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4411043B" w:rsidR="005C1120" w:rsidRPr="00F62474" w:rsidRDefault="005C1120" w:rsidP="0033381A">
      <w:pPr>
        <w:pStyle w:val="Heading1"/>
        <w:tabs>
          <w:tab w:val="left" w:pos="3191"/>
        </w:tabs>
      </w:pPr>
      <w:r w:rsidRPr="00F62474">
        <w:t xml:space="preserve">Course </w:t>
      </w:r>
      <w:r w:rsidR="00732A3B" w:rsidRPr="00F62474">
        <w:t>Description</w:t>
      </w:r>
      <w:r w:rsidRPr="00F62474">
        <w:t xml:space="preserve"> </w:t>
      </w:r>
      <w:r w:rsidR="00BC34EC" w:rsidRPr="00F62474">
        <w:t xml:space="preserve">     </w:t>
      </w:r>
      <w:r w:rsidR="0033381A">
        <w:tab/>
      </w:r>
    </w:p>
    <w:p w14:paraId="0D279BCC" w14:textId="77777777" w:rsidR="00121460" w:rsidRPr="00F62474" w:rsidRDefault="00121460" w:rsidP="00DC3920"/>
    <w:p w14:paraId="09C5B46F" w14:textId="719EE554" w:rsidR="009B1F2B" w:rsidRPr="00F62474" w:rsidRDefault="009B1F2B" w:rsidP="002522B3">
      <w:pPr>
        <w:pStyle w:val="AssignmentsLevel1"/>
      </w:pPr>
      <w:r w:rsidRPr="00F62474">
        <w:t>The purpose of this course is to provide the student an opportunity for in-depth understanding of the supervisory and administrative duties for the role of Supervisor of Special Education. This course provides the Special Education Supervisor candidate with a specified professional knowledge base included in the following aspects of leadership: decision</w:t>
      </w:r>
      <w:r w:rsidR="00743CDB">
        <w:t xml:space="preserve"> </w:t>
      </w:r>
      <w:r w:rsidRPr="00F62474">
        <w:t>making, leadership theory, communication skills, human relations theory, administrative theory, policy analysis/evaluation,</w:t>
      </w:r>
      <w:r w:rsidR="00743CDB">
        <w:t xml:space="preserve"> and</w:t>
      </w:r>
      <w:r w:rsidRPr="00F62474">
        <w:t xml:space="preserve"> supervision/assessment practices.</w:t>
      </w:r>
    </w:p>
    <w:p w14:paraId="1CA9AFC7" w14:textId="77777777" w:rsidR="00E676CE" w:rsidRPr="00F62474" w:rsidRDefault="00E676CE" w:rsidP="00DC3920"/>
    <w:p w14:paraId="34C93252" w14:textId="77777777" w:rsidR="00121460" w:rsidRPr="00F62474" w:rsidRDefault="00121460" w:rsidP="0020635A">
      <w:pPr>
        <w:pStyle w:val="Heading1"/>
        <w:rPr>
          <w:color w:val="9C2C2A"/>
        </w:rPr>
      </w:pPr>
      <w:r w:rsidRPr="00F62474">
        <w:t>University Learning Outcomes (ULO)</w:t>
      </w:r>
    </w:p>
    <w:p w14:paraId="259C4324" w14:textId="77777777" w:rsidR="00121460" w:rsidRPr="00F62474" w:rsidRDefault="00121460" w:rsidP="00121460">
      <w:pPr>
        <w:tabs>
          <w:tab w:val="left" w:pos="0"/>
        </w:tabs>
        <w:rPr>
          <w:rFonts w:cs="Arial"/>
          <w:szCs w:val="22"/>
        </w:rPr>
      </w:pPr>
    </w:p>
    <w:p w14:paraId="4496BF11" w14:textId="7328C998" w:rsidR="7AEEA8F0" w:rsidRDefault="7AEEA8F0" w:rsidP="00F93BEB">
      <w:pPr>
        <w:pStyle w:val="AssignmentsLevel2"/>
      </w:pPr>
      <w:r w:rsidRPr="7AEEA8F0">
        <w:rPr>
          <w:b/>
          <w:bCs/>
        </w:rPr>
        <w:t>ULO1</w:t>
      </w:r>
      <w:r w:rsidRPr="7AEEA8F0">
        <w:t>: Knowledge of Human Cultures and the Physical and Natural World</w:t>
      </w:r>
    </w:p>
    <w:p w14:paraId="7B7BEDEB" w14:textId="6D9571AC" w:rsidR="7AEEA8F0" w:rsidRDefault="5C5EF073" w:rsidP="00F93BEB">
      <w:pPr>
        <w:pStyle w:val="AssignmentsLevel2"/>
      </w:pPr>
      <w:r w:rsidRPr="5C5EF073">
        <w:rPr>
          <w:b/>
          <w:bCs/>
        </w:rPr>
        <w:t>ULO2</w:t>
      </w:r>
      <w:r w:rsidRPr="5C5EF073">
        <w:t>: Intellectual and Practical Skills</w:t>
      </w:r>
    </w:p>
    <w:p w14:paraId="65F23416" w14:textId="2B8DEA68" w:rsidR="7AEEA8F0" w:rsidRDefault="5C5EF073" w:rsidP="00F93BEB">
      <w:pPr>
        <w:pStyle w:val="AssignmentsLevel2"/>
      </w:pPr>
      <w:r w:rsidRPr="5C5EF073">
        <w:rPr>
          <w:b/>
          <w:bCs/>
        </w:rPr>
        <w:t>ULO3</w:t>
      </w:r>
      <w:r w:rsidRPr="5C5EF073">
        <w:t>: Personal and Social Responsibility</w:t>
      </w:r>
    </w:p>
    <w:p w14:paraId="0038175F" w14:textId="69AAB286" w:rsidR="7AEEA8F0" w:rsidRDefault="5C5EF073" w:rsidP="00F93BEB">
      <w:pPr>
        <w:pStyle w:val="AssignmentsLevel2"/>
      </w:pPr>
      <w:r w:rsidRPr="5C5EF073">
        <w:rPr>
          <w:b/>
          <w:bCs/>
        </w:rPr>
        <w:t>ULO4</w:t>
      </w:r>
      <w:r w:rsidRPr="5C5EF073">
        <w:t>: Integrative and Applied Learning</w:t>
      </w:r>
    </w:p>
    <w:p w14:paraId="2A61AC09" w14:textId="55E1B372" w:rsidR="7AEEA8F0" w:rsidRDefault="5C5EF073" w:rsidP="00F93BEB">
      <w:pPr>
        <w:pStyle w:val="AssignmentsLevel2"/>
      </w:pPr>
      <w:r w:rsidRPr="5C5EF073">
        <w:rPr>
          <w:b/>
          <w:bCs/>
        </w:rPr>
        <w:t>ULO5</w:t>
      </w:r>
      <w:r w:rsidRPr="5C5EF073">
        <w:t>: Immersed in the Critical Concerns of the Sisters of Mercy of the Americas</w:t>
      </w:r>
    </w:p>
    <w:p w14:paraId="328DBEB0" w14:textId="77777777" w:rsidR="00825564" w:rsidRPr="00F62474" w:rsidRDefault="00825564" w:rsidP="00825564"/>
    <w:p w14:paraId="02D92482" w14:textId="21A31915" w:rsidR="00132272" w:rsidRDefault="00132272" w:rsidP="0020635A">
      <w:pPr>
        <w:pStyle w:val="Heading1"/>
      </w:pPr>
      <w:r w:rsidRPr="00F62474">
        <w:t xml:space="preserve">Program Learning Outcomes (PLO) </w:t>
      </w:r>
    </w:p>
    <w:p w14:paraId="0905F407" w14:textId="77777777" w:rsidR="008F2E28" w:rsidRPr="008F2E28" w:rsidRDefault="008F2E28" w:rsidP="008F2E28"/>
    <w:p w14:paraId="29123D7D" w14:textId="77777777" w:rsidR="00F93BEB" w:rsidRDefault="00F93BEB" w:rsidP="00F93BEB">
      <w:pPr>
        <w:pStyle w:val="AssignmentsLevel2"/>
        <w:widowControl/>
        <w:numPr>
          <w:ilvl w:val="0"/>
          <w:numId w:val="34"/>
        </w:numPr>
        <w:ind w:left="360"/>
      </w:pPr>
      <w:r>
        <w:rPr>
          <w:b/>
          <w:bCs/>
        </w:rPr>
        <w:t>PLO1:</w:t>
      </w:r>
      <w:r>
        <w:t xml:space="preserve"> Articulate an educational organization's mission, goals, and guiding principles that distinguish the organization from others. (ULO1, 4)</w:t>
      </w:r>
    </w:p>
    <w:p w14:paraId="3BCD9FE7" w14:textId="77777777" w:rsidR="00F93BEB" w:rsidRDefault="00F93BEB" w:rsidP="00F93BEB">
      <w:pPr>
        <w:pStyle w:val="AssignmentsLevel2"/>
        <w:widowControl/>
        <w:numPr>
          <w:ilvl w:val="0"/>
          <w:numId w:val="34"/>
        </w:numPr>
        <w:ind w:left="360"/>
      </w:pPr>
      <w:r>
        <w:rPr>
          <w:b/>
          <w:bCs/>
        </w:rPr>
        <w:t>PLO2:</w:t>
      </w:r>
      <w:r>
        <w:t xml:space="preserve"> Understand the foundational base of organizational theory, and demonstrate the ability to bridge theory and practice. (ULO1, 2, 4)</w:t>
      </w:r>
    </w:p>
    <w:p w14:paraId="5A7C434C" w14:textId="77777777" w:rsidR="00F93BEB" w:rsidRDefault="00F93BEB" w:rsidP="00F93BEB">
      <w:pPr>
        <w:pStyle w:val="AssignmentsLevel2"/>
        <w:widowControl/>
        <w:numPr>
          <w:ilvl w:val="0"/>
          <w:numId w:val="34"/>
        </w:numPr>
        <w:ind w:left="360"/>
      </w:pPr>
      <w:r>
        <w:rPr>
          <w:b/>
          <w:bCs/>
        </w:rPr>
        <w:t>PLO3:</w:t>
      </w:r>
      <w:r>
        <w:t xml:space="preserve"> Given scenarios of conflict, choose ethical courses of action consistent with Gospel values. (ULO3, 5)</w:t>
      </w:r>
    </w:p>
    <w:p w14:paraId="6C2EA767" w14:textId="77777777" w:rsidR="00F93BEB" w:rsidRDefault="00F93BEB" w:rsidP="00F93BEB">
      <w:pPr>
        <w:pStyle w:val="AssignmentsLevel2"/>
        <w:widowControl/>
        <w:numPr>
          <w:ilvl w:val="0"/>
          <w:numId w:val="34"/>
        </w:numPr>
        <w:ind w:left="360"/>
      </w:pPr>
      <w:r>
        <w:rPr>
          <w:b/>
          <w:bCs/>
        </w:rPr>
        <w:t>PLO4:</w:t>
      </w:r>
      <w:r>
        <w:t xml:space="preserve"> Synthesize and analyze data to reveal relations and causality, and convert raw data into actionable information. (ULO2, 4)</w:t>
      </w:r>
    </w:p>
    <w:p w14:paraId="54D910BB" w14:textId="77777777" w:rsidR="00F93BEB" w:rsidRDefault="00F93BEB" w:rsidP="00F93BEB">
      <w:pPr>
        <w:pStyle w:val="AssignmentsLevel2"/>
        <w:widowControl/>
        <w:numPr>
          <w:ilvl w:val="0"/>
          <w:numId w:val="34"/>
        </w:numPr>
        <w:ind w:left="360"/>
      </w:pPr>
      <w:r>
        <w:rPr>
          <w:b/>
          <w:bCs/>
        </w:rPr>
        <w:t>PLO5:</w:t>
      </w:r>
      <w:r>
        <w:t xml:space="preserve"> View problems and challenges through the lens of a scientist, seeking evidence-based conclusions. (ULO1, 2, 4)</w:t>
      </w:r>
    </w:p>
    <w:p w14:paraId="2663A895" w14:textId="77777777" w:rsidR="00F93BEB" w:rsidRDefault="00F93BEB" w:rsidP="00F93BEB">
      <w:pPr>
        <w:pStyle w:val="AssignmentsLevel2"/>
        <w:widowControl/>
        <w:numPr>
          <w:ilvl w:val="0"/>
          <w:numId w:val="34"/>
        </w:numPr>
        <w:ind w:left="360"/>
      </w:pPr>
      <w:r>
        <w:rPr>
          <w:b/>
          <w:bCs/>
        </w:rPr>
        <w:t>PLO6:</w:t>
      </w:r>
      <w:r>
        <w:t xml:space="preserve"> Practice and model steward leadership in transforming organizations to better serve all constituents. (ULO3, 4, 5)</w:t>
      </w:r>
    </w:p>
    <w:p w14:paraId="58471D04" w14:textId="77777777" w:rsidR="00F93BEB" w:rsidRDefault="00F93BEB" w:rsidP="00F93BEB">
      <w:pPr>
        <w:pStyle w:val="AssignmentsLevel2"/>
        <w:widowControl/>
        <w:numPr>
          <w:ilvl w:val="0"/>
          <w:numId w:val="34"/>
        </w:numPr>
        <w:ind w:left="360"/>
      </w:pPr>
      <w:r>
        <w:rPr>
          <w:b/>
          <w:bCs/>
        </w:rPr>
        <w:t>PLO7:</w:t>
      </w:r>
      <w:r>
        <w:t xml:space="preserve"> Demonstrate facility in the application of technology to solve problems, analyze and synthesize data, and manage information. (ULO1, 2, 4)</w:t>
      </w:r>
    </w:p>
    <w:p w14:paraId="5372293E" w14:textId="77777777" w:rsidR="00104F2B" w:rsidRPr="00F62474" w:rsidRDefault="00104F2B" w:rsidP="00104F2B"/>
    <w:p w14:paraId="2BDB00FC" w14:textId="77777777" w:rsidR="00EE72BE" w:rsidRPr="00F62474" w:rsidRDefault="00EE72BE" w:rsidP="0020635A">
      <w:pPr>
        <w:pStyle w:val="Heading1"/>
      </w:pPr>
      <w:r w:rsidRPr="00F62474">
        <w:t xml:space="preserve">Course </w:t>
      </w:r>
      <w:r w:rsidR="002D4285" w:rsidRPr="00F62474">
        <w:t xml:space="preserve">Learning </w:t>
      </w:r>
      <w:r w:rsidRPr="00F62474">
        <w:t>Outcomes</w:t>
      </w:r>
      <w:r w:rsidR="00121460" w:rsidRPr="00F62474">
        <w:t xml:space="preserve"> (CLO) </w:t>
      </w:r>
    </w:p>
    <w:p w14:paraId="0BC19778" w14:textId="77777777" w:rsidR="00254182" w:rsidRPr="00F62474" w:rsidRDefault="00254182" w:rsidP="00E127B5">
      <w:pPr>
        <w:tabs>
          <w:tab w:val="left" w:pos="0"/>
        </w:tabs>
        <w:rPr>
          <w:rFonts w:cs="Arial"/>
          <w:szCs w:val="20"/>
        </w:rPr>
      </w:pPr>
    </w:p>
    <w:p w14:paraId="1CDC9ADB" w14:textId="4AF394BD" w:rsidR="00B81C62" w:rsidRPr="00F62474" w:rsidRDefault="0080103D" w:rsidP="008E467F">
      <w:pPr>
        <w:pStyle w:val="AssignmentsLevel2"/>
        <w:rPr>
          <w:b/>
        </w:rPr>
      </w:pPr>
      <w:r w:rsidRPr="00F62474">
        <w:rPr>
          <w:b/>
        </w:rPr>
        <w:t>CLO1:</w:t>
      </w:r>
      <w:r w:rsidR="00DA1207" w:rsidRPr="00F62474">
        <w:t xml:space="preserve"> </w:t>
      </w:r>
      <w:r w:rsidR="00C6678A" w:rsidRPr="00F62474">
        <w:t xml:space="preserve">Understanding </w:t>
      </w:r>
      <w:r w:rsidR="00447D7C" w:rsidRPr="00F62474">
        <w:t>the leadership role and how it relates to the special education</w:t>
      </w:r>
    </w:p>
    <w:p w14:paraId="562D893E" w14:textId="5CF57536" w:rsidR="00DA45E4" w:rsidRPr="00F62474" w:rsidRDefault="0080103D" w:rsidP="008E467F">
      <w:pPr>
        <w:pStyle w:val="AssignmentsLevel2"/>
        <w:rPr>
          <w:b/>
        </w:rPr>
      </w:pPr>
      <w:r w:rsidRPr="00F62474">
        <w:rPr>
          <w:b/>
        </w:rPr>
        <w:t>CLO2:</w:t>
      </w:r>
      <w:r w:rsidR="00DA1207" w:rsidRPr="00F62474">
        <w:t xml:space="preserve"> </w:t>
      </w:r>
      <w:r w:rsidR="00C6678A" w:rsidRPr="00F62474">
        <w:t xml:space="preserve">Understanding </w:t>
      </w:r>
      <w:r w:rsidR="00447D7C" w:rsidRPr="00F62474">
        <w:t>professionalism and ethics as the educational leader</w:t>
      </w:r>
    </w:p>
    <w:p w14:paraId="2BF6E684" w14:textId="123058DA" w:rsidR="0080103D" w:rsidRPr="00F62474" w:rsidRDefault="00DA45E4" w:rsidP="008E467F">
      <w:pPr>
        <w:pStyle w:val="AssignmentsLevel2"/>
        <w:rPr>
          <w:b/>
        </w:rPr>
      </w:pPr>
      <w:r w:rsidRPr="00F62474">
        <w:rPr>
          <w:b/>
        </w:rPr>
        <w:t>CLO3:</w:t>
      </w:r>
      <w:r w:rsidR="00DA1207" w:rsidRPr="00F62474">
        <w:t xml:space="preserve"> </w:t>
      </w:r>
      <w:r w:rsidR="00C6678A" w:rsidRPr="00F62474">
        <w:t xml:space="preserve">Understanding </w:t>
      </w:r>
      <w:r w:rsidR="00447D7C" w:rsidRPr="00F62474">
        <w:t xml:space="preserve">curriculum design, inclusion, </w:t>
      </w:r>
      <w:r w:rsidR="00743CDB">
        <w:t xml:space="preserve">and </w:t>
      </w:r>
      <w:r w:rsidR="00447D7C" w:rsidRPr="00F62474">
        <w:t>the instructional process, differentiating instruction and program design for students with disabilities</w:t>
      </w:r>
    </w:p>
    <w:p w14:paraId="42B0920D" w14:textId="3CA566E8" w:rsidR="00C6678A" w:rsidRPr="00F62474" w:rsidRDefault="00C6678A" w:rsidP="008E467F">
      <w:pPr>
        <w:pStyle w:val="AssignmentsLevel2"/>
      </w:pPr>
      <w:r w:rsidRPr="00F62474">
        <w:rPr>
          <w:b/>
        </w:rPr>
        <w:t xml:space="preserve">CLO4: </w:t>
      </w:r>
      <w:r w:rsidR="00BC34EC" w:rsidRPr="00F62474">
        <w:t xml:space="preserve">Effective </w:t>
      </w:r>
      <w:r w:rsidR="00447D7C" w:rsidRPr="00F62474">
        <w:t>communication and building a collaborative work environment</w:t>
      </w:r>
    </w:p>
    <w:p w14:paraId="1170F0C4" w14:textId="41A4F7CF" w:rsidR="00C6678A" w:rsidRPr="00F62474" w:rsidRDefault="00C6678A" w:rsidP="008E467F">
      <w:pPr>
        <w:pStyle w:val="AssignmentsLevel2"/>
      </w:pPr>
      <w:r w:rsidRPr="00F62474">
        <w:rPr>
          <w:b/>
        </w:rPr>
        <w:t>CLO5</w:t>
      </w:r>
      <w:r w:rsidRPr="0033381A">
        <w:rPr>
          <w:b/>
        </w:rPr>
        <w:t>:</w:t>
      </w:r>
      <w:r w:rsidRPr="00F62474">
        <w:t xml:space="preserve"> Managing conflicts</w:t>
      </w:r>
    </w:p>
    <w:p w14:paraId="16F9A1B3" w14:textId="2B55A906" w:rsidR="00BC34EC" w:rsidRPr="00F62474" w:rsidRDefault="00BC34EC" w:rsidP="0087145E">
      <w:pPr>
        <w:pStyle w:val="AssignmentsLevel2"/>
      </w:pPr>
      <w:r w:rsidRPr="00F62474">
        <w:rPr>
          <w:b/>
        </w:rPr>
        <w:t>CLO6</w:t>
      </w:r>
      <w:r w:rsidRPr="0033381A">
        <w:rPr>
          <w:b/>
        </w:rPr>
        <w:t>:</w:t>
      </w:r>
      <w:r w:rsidRPr="00F62474">
        <w:t xml:space="preserve"> </w:t>
      </w:r>
      <w:r w:rsidR="00447D7C" w:rsidRPr="00F62474">
        <w:t>Leadership in a multicultural setting including English language learners</w:t>
      </w:r>
    </w:p>
    <w:p w14:paraId="39F62B5F" w14:textId="77777777" w:rsidR="004F138A" w:rsidRPr="00F62474" w:rsidRDefault="004F138A" w:rsidP="004F138A">
      <w:pPr>
        <w:tabs>
          <w:tab w:val="left" w:pos="0"/>
        </w:tabs>
        <w:rPr>
          <w:rFonts w:cs="Arial"/>
          <w:color w:val="FF0000"/>
          <w:szCs w:val="20"/>
        </w:rPr>
      </w:pPr>
    </w:p>
    <w:p w14:paraId="33EAB80D" w14:textId="77777777" w:rsidR="004F138A" w:rsidRPr="00F62474" w:rsidRDefault="004F138A" w:rsidP="0020635A">
      <w:pPr>
        <w:pStyle w:val="Heading1"/>
        <w:rPr>
          <w:color w:val="9C2C2A"/>
        </w:rPr>
      </w:pPr>
      <w:r w:rsidRPr="00F62474">
        <w:t>Student Expectations</w:t>
      </w:r>
    </w:p>
    <w:p w14:paraId="4EA38AB6" w14:textId="77777777" w:rsidR="004F138A" w:rsidRPr="00F62474" w:rsidRDefault="004F138A" w:rsidP="004F138A">
      <w:pPr>
        <w:tabs>
          <w:tab w:val="left" w:pos="0"/>
        </w:tabs>
        <w:rPr>
          <w:rFonts w:cs="Arial"/>
          <w:b/>
          <w:color w:val="9C2C2A"/>
          <w:sz w:val="22"/>
          <w:szCs w:val="22"/>
        </w:rPr>
      </w:pPr>
    </w:p>
    <w:p w14:paraId="730D4699" w14:textId="63CD5C97" w:rsidR="004F138A" w:rsidRPr="00F62474" w:rsidRDefault="004F138A" w:rsidP="002522B3">
      <w:pPr>
        <w:pStyle w:val="AssignmentsLevel1"/>
      </w:pPr>
      <w:r w:rsidRPr="00F62474">
        <w:t>Students are expected to</w:t>
      </w:r>
      <w:r w:rsidR="00743CDB">
        <w:t xml:space="preserve"> do the following</w:t>
      </w:r>
      <w:r w:rsidRPr="00F62474">
        <w:t>:</w:t>
      </w:r>
    </w:p>
    <w:p w14:paraId="76C77F32" w14:textId="77777777" w:rsidR="00D07152" w:rsidRPr="00F62474" w:rsidRDefault="00D07152" w:rsidP="002522B3">
      <w:pPr>
        <w:pStyle w:val="AssignmentsLevel1"/>
      </w:pPr>
    </w:p>
    <w:p w14:paraId="5F5A5DA8" w14:textId="11FE0017" w:rsidR="004F138A" w:rsidRPr="00F62474" w:rsidRDefault="007633A3" w:rsidP="008E467F">
      <w:pPr>
        <w:pStyle w:val="AssignmentsLevel2"/>
      </w:pPr>
      <w:r w:rsidRPr="00F62474">
        <w:t>A</w:t>
      </w:r>
      <w:r w:rsidR="001C0DAF" w:rsidRPr="00F62474">
        <w:t>sk</w:t>
      </w:r>
      <w:r w:rsidR="004F138A" w:rsidRPr="00F62474">
        <w:t xml:space="preserve"> probing and insightful questions related to course content.</w:t>
      </w:r>
    </w:p>
    <w:p w14:paraId="28C7DC76" w14:textId="0C5AE845" w:rsidR="004F138A" w:rsidRPr="00F62474" w:rsidRDefault="007633A3" w:rsidP="008E467F">
      <w:pPr>
        <w:pStyle w:val="AssignmentsLevel2"/>
      </w:pPr>
      <w:r w:rsidRPr="00F62474">
        <w:t>M</w:t>
      </w:r>
      <w:r w:rsidR="004F138A" w:rsidRPr="00F62474">
        <w:t>ake meaningful and relevant connections and application to their own learning process.</w:t>
      </w:r>
    </w:p>
    <w:p w14:paraId="166159F6" w14:textId="4F2719A0" w:rsidR="004F138A" w:rsidRPr="00F62474" w:rsidRDefault="007633A3" w:rsidP="008E467F">
      <w:pPr>
        <w:pStyle w:val="AssignmentsLevel2"/>
      </w:pPr>
      <w:r w:rsidRPr="00F62474">
        <w:t>B</w:t>
      </w:r>
      <w:r w:rsidR="004F138A" w:rsidRPr="00F62474">
        <w:t>e productive and contributing members of class discussions.</w:t>
      </w:r>
    </w:p>
    <w:p w14:paraId="627F87AF" w14:textId="77777777" w:rsidR="000E5FD9" w:rsidRPr="00F62474" w:rsidRDefault="000E5FD9" w:rsidP="0020635A">
      <w:pPr>
        <w:pStyle w:val="Heading1"/>
      </w:pPr>
    </w:p>
    <w:p w14:paraId="2F5C2506" w14:textId="77777777" w:rsidR="00721FDA" w:rsidRPr="00F62474" w:rsidRDefault="00EE72BE" w:rsidP="0020635A">
      <w:pPr>
        <w:pStyle w:val="Heading1"/>
      </w:pPr>
      <w:r w:rsidRPr="00F62474">
        <w:t xml:space="preserve">Required </w:t>
      </w:r>
      <w:r w:rsidR="00721FDA" w:rsidRPr="00F62474">
        <w:t>Course Materials</w:t>
      </w:r>
    </w:p>
    <w:p w14:paraId="7D0512BF" w14:textId="77777777" w:rsidR="0049398D" w:rsidRPr="00F62474" w:rsidRDefault="0049398D" w:rsidP="00E127B5">
      <w:pPr>
        <w:pStyle w:val="APACitation"/>
      </w:pPr>
    </w:p>
    <w:p w14:paraId="57846652" w14:textId="3E0C8397" w:rsidR="003126D1" w:rsidRPr="00F62474" w:rsidRDefault="00333F24" w:rsidP="00DA45E4">
      <w:pPr>
        <w:pStyle w:val="APACitation"/>
        <w:rPr>
          <w:bCs/>
        </w:rPr>
      </w:pPr>
      <w:r w:rsidRPr="00F62474">
        <w:rPr>
          <w:bCs/>
        </w:rPr>
        <w:t xml:space="preserve">Campbell-Whatley, G. (2013). </w:t>
      </w:r>
      <w:r w:rsidRPr="00F62474">
        <w:rPr>
          <w:bCs/>
          <w:i/>
        </w:rPr>
        <w:t>Leadership practices for special and general educators</w:t>
      </w:r>
      <w:r w:rsidRPr="00F62474">
        <w:rPr>
          <w:bCs/>
        </w:rPr>
        <w:t>. Boston, MA: Pearson.</w:t>
      </w:r>
    </w:p>
    <w:p w14:paraId="0120FB25" w14:textId="08293214" w:rsidR="00DB5C75" w:rsidRPr="00F62474" w:rsidRDefault="00DB5C75" w:rsidP="00DA45E4">
      <w:pPr>
        <w:pStyle w:val="APACitation"/>
        <w:rPr>
          <w:bCs/>
        </w:rPr>
      </w:pPr>
    </w:p>
    <w:p w14:paraId="2F72CD9B" w14:textId="54E42B3C" w:rsidR="00DB5C75" w:rsidRPr="00F62474" w:rsidRDefault="00DB5C75" w:rsidP="00DA45E4">
      <w:pPr>
        <w:pStyle w:val="APACitation"/>
        <w:rPr>
          <w:bCs/>
        </w:rPr>
      </w:pPr>
      <w:r w:rsidRPr="00F62474">
        <w:rPr>
          <w:bCs/>
        </w:rPr>
        <w:t xml:space="preserve">Crockett, J., Billingsley, B., &amp; Boscardin, M. (2012). </w:t>
      </w:r>
      <w:r w:rsidRPr="00F62474">
        <w:rPr>
          <w:bCs/>
          <w:i/>
        </w:rPr>
        <w:t>Handbook of leadership and administration for special education</w:t>
      </w:r>
      <w:r w:rsidRPr="00F62474">
        <w:rPr>
          <w:bCs/>
        </w:rPr>
        <w:t xml:space="preserve">. </w:t>
      </w:r>
      <w:r w:rsidR="006249E5" w:rsidRPr="00F62474">
        <w:rPr>
          <w:bCs/>
        </w:rPr>
        <w:t>New York, NY: Taylor and Francis.</w:t>
      </w:r>
    </w:p>
    <w:p w14:paraId="5B5580BC" w14:textId="77777777" w:rsidR="009D0196" w:rsidRDefault="009D0196">
      <w:pPr>
        <w:rPr>
          <w:rFonts w:cs="Arial"/>
          <w:b/>
          <w:color w:val="BF2C37"/>
          <w:sz w:val="22"/>
          <w:szCs w:val="22"/>
        </w:rPr>
      </w:pPr>
      <w:r>
        <w:br w:type="page"/>
      </w:r>
    </w:p>
    <w:p w14:paraId="27A5FF1A" w14:textId="07156878" w:rsidR="00861D9D" w:rsidRPr="00F62474" w:rsidRDefault="00861D9D" w:rsidP="0020635A">
      <w:pPr>
        <w:pStyle w:val="Heading1"/>
      </w:pPr>
      <w:bookmarkStart w:id="0" w:name="_GoBack"/>
      <w:bookmarkEnd w:id="0"/>
      <w:r w:rsidRPr="00F62474">
        <w:lastRenderedPageBreak/>
        <w:t>Suggested Point Values</w:t>
      </w:r>
    </w:p>
    <w:p w14:paraId="2638594B" w14:textId="77777777" w:rsidR="00861D9D" w:rsidRPr="00F62474" w:rsidRDefault="00861D9D" w:rsidP="00861D9D"/>
    <w:tbl>
      <w:tblPr>
        <w:tblStyle w:val="TableGrid1"/>
        <w:tblW w:w="5037" w:type="pct"/>
        <w:tblInd w:w="-95" w:type="dxa"/>
        <w:tblLook w:val="04A0" w:firstRow="1" w:lastRow="0" w:firstColumn="1" w:lastColumn="0" w:noHBand="0" w:noVBand="1"/>
      </w:tblPr>
      <w:tblGrid>
        <w:gridCol w:w="9309"/>
        <w:gridCol w:w="1738"/>
        <w:gridCol w:w="1999"/>
      </w:tblGrid>
      <w:tr w:rsidR="00DA1207" w:rsidRPr="00D23D48" w14:paraId="0E6B31D1" w14:textId="77777777" w:rsidTr="00E15524">
        <w:tc>
          <w:tcPr>
            <w:tcW w:w="3568" w:type="pct"/>
            <w:tcBorders>
              <w:bottom w:val="single" w:sz="4" w:space="0" w:color="auto"/>
              <w:right w:val="nil"/>
            </w:tcBorders>
            <w:shd w:val="clear" w:color="auto" w:fill="BF2C37"/>
            <w:vAlign w:val="center"/>
          </w:tcPr>
          <w:p w14:paraId="091EFA50" w14:textId="77777777" w:rsidR="00DA1207" w:rsidRPr="00D23D48" w:rsidRDefault="00DA1207" w:rsidP="00132272">
            <w:pPr>
              <w:ind w:left="859" w:hanging="859"/>
              <w:rPr>
                <w:b/>
                <w:color w:val="FFFFFF" w:themeColor="background1"/>
                <w:sz w:val="22"/>
                <w:szCs w:val="22"/>
              </w:rPr>
            </w:pPr>
            <w:r w:rsidRPr="00D23D48">
              <w:rPr>
                <w:b/>
                <w:color w:val="FFFFFF" w:themeColor="background1"/>
                <w:sz w:val="22"/>
                <w:szCs w:val="22"/>
              </w:rPr>
              <w:t>Assessment</w:t>
            </w:r>
          </w:p>
        </w:tc>
        <w:tc>
          <w:tcPr>
            <w:tcW w:w="666" w:type="pct"/>
            <w:tcBorders>
              <w:left w:val="nil"/>
              <w:bottom w:val="single" w:sz="4" w:space="0" w:color="auto"/>
              <w:right w:val="nil"/>
            </w:tcBorders>
            <w:shd w:val="clear" w:color="auto" w:fill="BF2C37"/>
            <w:vAlign w:val="center"/>
          </w:tcPr>
          <w:p w14:paraId="047596B3" w14:textId="77777777" w:rsidR="00DA1207" w:rsidRPr="00D23D48" w:rsidRDefault="00DA1207" w:rsidP="00132272">
            <w:pPr>
              <w:ind w:left="859" w:hanging="859"/>
              <w:jc w:val="center"/>
              <w:rPr>
                <w:b/>
                <w:color w:val="FFFFFF" w:themeColor="background1"/>
                <w:sz w:val="22"/>
                <w:szCs w:val="22"/>
              </w:rPr>
            </w:pPr>
            <w:r w:rsidRPr="00D23D48">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D23D48" w:rsidRDefault="00DA1207" w:rsidP="00132272">
            <w:pPr>
              <w:ind w:left="859" w:hanging="859"/>
              <w:jc w:val="center"/>
              <w:rPr>
                <w:b/>
                <w:color w:val="FFFFFF" w:themeColor="background1"/>
                <w:sz w:val="22"/>
                <w:szCs w:val="22"/>
              </w:rPr>
            </w:pPr>
            <w:r w:rsidRPr="00D23D48">
              <w:rPr>
                <w:b/>
                <w:color w:val="FFFFFF" w:themeColor="background1"/>
                <w:sz w:val="22"/>
                <w:szCs w:val="22"/>
              </w:rPr>
              <w:t>Due</w:t>
            </w:r>
          </w:p>
        </w:tc>
      </w:tr>
      <w:tr w:rsidR="00861D9D" w:rsidRPr="00D23D48" w14:paraId="33DCD146" w14:textId="77777777" w:rsidTr="00E15524">
        <w:tc>
          <w:tcPr>
            <w:tcW w:w="3568" w:type="pct"/>
            <w:tcBorders>
              <w:right w:val="nil"/>
            </w:tcBorders>
            <w:shd w:val="clear" w:color="auto" w:fill="D8D9DA"/>
            <w:vAlign w:val="center"/>
          </w:tcPr>
          <w:p w14:paraId="4162DED7" w14:textId="77777777" w:rsidR="00861D9D" w:rsidRPr="00D23D48" w:rsidRDefault="00861D9D" w:rsidP="00132272">
            <w:pPr>
              <w:ind w:left="859" w:hanging="859"/>
              <w:rPr>
                <w:szCs w:val="20"/>
              </w:rPr>
            </w:pPr>
            <w:r w:rsidRPr="00D23D48">
              <w:rPr>
                <w:b/>
                <w:szCs w:val="20"/>
              </w:rPr>
              <w:t xml:space="preserve">Week 1 </w:t>
            </w:r>
          </w:p>
        </w:tc>
        <w:tc>
          <w:tcPr>
            <w:tcW w:w="666" w:type="pct"/>
            <w:tcBorders>
              <w:left w:val="nil"/>
              <w:right w:val="nil"/>
            </w:tcBorders>
            <w:shd w:val="clear" w:color="auto" w:fill="D8D9DA"/>
            <w:vAlign w:val="center"/>
          </w:tcPr>
          <w:p w14:paraId="090BB5A0" w14:textId="77777777" w:rsidR="00861D9D" w:rsidRPr="00D23D48"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D23D48" w:rsidRDefault="00861D9D" w:rsidP="00132272">
            <w:pPr>
              <w:ind w:left="859" w:hanging="859"/>
              <w:jc w:val="center"/>
              <w:rPr>
                <w:szCs w:val="20"/>
              </w:rPr>
            </w:pPr>
          </w:p>
        </w:tc>
      </w:tr>
      <w:tr w:rsidR="0083545C" w:rsidRPr="00D23D48" w14:paraId="59612484" w14:textId="77777777" w:rsidTr="00E15524">
        <w:tc>
          <w:tcPr>
            <w:tcW w:w="3568" w:type="pct"/>
            <w:vAlign w:val="center"/>
          </w:tcPr>
          <w:p w14:paraId="55E7CF27" w14:textId="3B436688" w:rsidR="0083545C" w:rsidRPr="00D23D48" w:rsidRDefault="0083545C" w:rsidP="00AC14C7">
            <w:pPr>
              <w:ind w:left="859" w:hanging="859"/>
              <w:rPr>
                <w:szCs w:val="20"/>
              </w:rPr>
            </w:pPr>
            <w:r w:rsidRPr="00D23D48">
              <w:rPr>
                <w:szCs w:val="20"/>
              </w:rPr>
              <w:t>Week One Reflection</w:t>
            </w:r>
          </w:p>
        </w:tc>
        <w:tc>
          <w:tcPr>
            <w:tcW w:w="666" w:type="pct"/>
            <w:vAlign w:val="center"/>
          </w:tcPr>
          <w:p w14:paraId="3902F617" w14:textId="43731671" w:rsidR="0083545C" w:rsidRPr="00D23D48" w:rsidRDefault="00E56E39" w:rsidP="00824D94">
            <w:pPr>
              <w:ind w:left="859" w:hanging="859"/>
              <w:jc w:val="center"/>
              <w:rPr>
                <w:szCs w:val="20"/>
              </w:rPr>
            </w:pPr>
            <w:r>
              <w:rPr>
                <w:szCs w:val="20"/>
              </w:rPr>
              <w:t>30</w:t>
            </w:r>
          </w:p>
        </w:tc>
        <w:tc>
          <w:tcPr>
            <w:tcW w:w="766" w:type="pct"/>
            <w:vAlign w:val="center"/>
          </w:tcPr>
          <w:p w14:paraId="41A7B1EA" w14:textId="77777777" w:rsidR="0083545C" w:rsidRPr="00D23D48" w:rsidRDefault="0083545C" w:rsidP="00824D94">
            <w:pPr>
              <w:ind w:left="859" w:hanging="859"/>
              <w:jc w:val="center"/>
              <w:rPr>
                <w:szCs w:val="20"/>
              </w:rPr>
            </w:pPr>
          </w:p>
        </w:tc>
      </w:tr>
      <w:tr w:rsidR="0083545C" w:rsidRPr="00D23D48" w14:paraId="3A560C99" w14:textId="77777777" w:rsidTr="00E15524">
        <w:tc>
          <w:tcPr>
            <w:tcW w:w="3568" w:type="pct"/>
            <w:vAlign w:val="center"/>
          </w:tcPr>
          <w:p w14:paraId="6831D001" w14:textId="191E39D1" w:rsidR="0083545C" w:rsidRPr="00D23D48" w:rsidRDefault="0083545C" w:rsidP="00AC14C7">
            <w:pPr>
              <w:ind w:left="859" w:hanging="859"/>
              <w:rPr>
                <w:szCs w:val="20"/>
              </w:rPr>
            </w:pPr>
            <w:r w:rsidRPr="00D23D48">
              <w:rPr>
                <w:szCs w:val="20"/>
              </w:rPr>
              <w:t>Timeline of Special Education Administration</w:t>
            </w:r>
          </w:p>
        </w:tc>
        <w:tc>
          <w:tcPr>
            <w:tcW w:w="666" w:type="pct"/>
            <w:vAlign w:val="center"/>
          </w:tcPr>
          <w:p w14:paraId="5A059512" w14:textId="3130C983" w:rsidR="0083545C" w:rsidRPr="00D23D48" w:rsidRDefault="00E56E39" w:rsidP="00824D94">
            <w:pPr>
              <w:ind w:left="859" w:hanging="859"/>
              <w:jc w:val="center"/>
              <w:rPr>
                <w:szCs w:val="20"/>
              </w:rPr>
            </w:pPr>
            <w:r>
              <w:rPr>
                <w:szCs w:val="20"/>
              </w:rPr>
              <w:t>30</w:t>
            </w:r>
          </w:p>
        </w:tc>
        <w:tc>
          <w:tcPr>
            <w:tcW w:w="766" w:type="pct"/>
            <w:vAlign w:val="center"/>
          </w:tcPr>
          <w:p w14:paraId="2334C429" w14:textId="77777777" w:rsidR="0083545C" w:rsidRPr="00D23D48" w:rsidRDefault="0083545C" w:rsidP="00824D94">
            <w:pPr>
              <w:ind w:left="859" w:hanging="859"/>
              <w:jc w:val="center"/>
              <w:rPr>
                <w:szCs w:val="20"/>
              </w:rPr>
            </w:pPr>
          </w:p>
        </w:tc>
      </w:tr>
      <w:tr w:rsidR="00885B56" w:rsidRPr="00D23D48" w14:paraId="2FE250E5" w14:textId="77777777" w:rsidTr="00E15524">
        <w:tc>
          <w:tcPr>
            <w:tcW w:w="3568" w:type="pct"/>
            <w:tcBorders>
              <w:bottom w:val="single" w:sz="4" w:space="0" w:color="auto"/>
            </w:tcBorders>
            <w:vAlign w:val="center"/>
          </w:tcPr>
          <w:p w14:paraId="22856384" w14:textId="45DD2F98" w:rsidR="00885B56" w:rsidRPr="00D23D48" w:rsidRDefault="0083545C" w:rsidP="00132272">
            <w:pPr>
              <w:ind w:left="859" w:hanging="859"/>
              <w:rPr>
                <w:szCs w:val="20"/>
              </w:rPr>
            </w:pPr>
            <w:r w:rsidRPr="00D23D48">
              <w:rPr>
                <w:szCs w:val="20"/>
              </w:rPr>
              <w:t>Week One Case Study</w:t>
            </w:r>
          </w:p>
        </w:tc>
        <w:tc>
          <w:tcPr>
            <w:tcW w:w="666" w:type="pct"/>
            <w:tcBorders>
              <w:bottom w:val="single" w:sz="4" w:space="0" w:color="auto"/>
            </w:tcBorders>
            <w:vAlign w:val="center"/>
          </w:tcPr>
          <w:p w14:paraId="7247799F" w14:textId="37AF85F9" w:rsidR="00885B56" w:rsidRPr="00D23D48" w:rsidRDefault="00E56E39" w:rsidP="00132272">
            <w:pPr>
              <w:ind w:left="859" w:hanging="859"/>
              <w:jc w:val="center"/>
              <w:rPr>
                <w:szCs w:val="20"/>
              </w:rPr>
            </w:pPr>
            <w:r>
              <w:rPr>
                <w:szCs w:val="20"/>
              </w:rPr>
              <w:t>30</w:t>
            </w:r>
          </w:p>
        </w:tc>
        <w:tc>
          <w:tcPr>
            <w:tcW w:w="766" w:type="pct"/>
            <w:tcBorders>
              <w:bottom w:val="single" w:sz="4" w:space="0" w:color="auto"/>
            </w:tcBorders>
            <w:vAlign w:val="center"/>
          </w:tcPr>
          <w:p w14:paraId="3B11AB38" w14:textId="77777777" w:rsidR="00885B56" w:rsidRPr="00D23D48" w:rsidRDefault="00885B56" w:rsidP="00132272">
            <w:pPr>
              <w:ind w:left="859" w:hanging="859"/>
              <w:jc w:val="center"/>
              <w:rPr>
                <w:szCs w:val="20"/>
              </w:rPr>
            </w:pPr>
          </w:p>
        </w:tc>
      </w:tr>
      <w:tr w:rsidR="00861D9D" w:rsidRPr="00D23D48" w14:paraId="20ABFBB6" w14:textId="77777777" w:rsidTr="00E15524">
        <w:tc>
          <w:tcPr>
            <w:tcW w:w="3568" w:type="pct"/>
            <w:tcBorders>
              <w:right w:val="nil"/>
            </w:tcBorders>
            <w:shd w:val="clear" w:color="auto" w:fill="D8D9DA"/>
            <w:vAlign w:val="center"/>
          </w:tcPr>
          <w:p w14:paraId="357C9D05" w14:textId="77777777" w:rsidR="00861D9D" w:rsidRPr="00D23D48" w:rsidRDefault="00861D9D" w:rsidP="00132272">
            <w:pPr>
              <w:ind w:left="859" w:hanging="859"/>
              <w:rPr>
                <w:szCs w:val="20"/>
              </w:rPr>
            </w:pPr>
            <w:r w:rsidRPr="00D23D48">
              <w:rPr>
                <w:b/>
                <w:szCs w:val="20"/>
              </w:rPr>
              <w:t xml:space="preserve">Week 2 </w:t>
            </w:r>
          </w:p>
        </w:tc>
        <w:tc>
          <w:tcPr>
            <w:tcW w:w="666" w:type="pct"/>
            <w:tcBorders>
              <w:left w:val="nil"/>
              <w:right w:val="nil"/>
            </w:tcBorders>
            <w:shd w:val="clear" w:color="auto" w:fill="D8D9DA"/>
            <w:vAlign w:val="center"/>
          </w:tcPr>
          <w:p w14:paraId="08A09193" w14:textId="7BEBCB13" w:rsidR="00861D9D" w:rsidRPr="00D23D48" w:rsidRDefault="00861D9D" w:rsidP="00132272">
            <w:pPr>
              <w:ind w:left="859" w:hanging="859"/>
              <w:jc w:val="center"/>
              <w:rPr>
                <w:szCs w:val="20"/>
              </w:rPr>
            </w:pPr>
          </w:p>
        </w:tc>
        <w:tc>
          <w:tcPr>
            <w:tcW w:w="766" w:type="pct"/>
            <w:tcBorders>
              <w:left w:val="nil"/>
            </w:tcBorders>
            <w:shd w:val="clear" w:color="auto" w:fill="D8D9DA"/>
            <w:vAlign w:val="center"/>
          </w:tcPr>
          <w:p w14:paraId="12FD7631" w14:textId="751E291B" w:rsidR="00861D9D" w:rsidRPr="00D23D48" w:rsidRDefault="00861D9D" w:rsidP="00132272">
            <w:pPr>
              <w:ind w:left="859" w:hanging="859"/>
              <w:jc w:val="center"/>
              <w:rPr>
                <w:szCs w:val="20"/>
              </w:rPr>
            </w:pPr>
          </w:p>
        </w:tc>
      </w:tr>
      <w:tr w:rsidR="00885B56" w:rsidRPr="00D23D48" w14:paraId="16278C47" w14:textId="77777777" w:rsidTr="00E56E39">
        <w:trPr>
          <w:trHeight w:val="287"/>
        </w:trPr>
        <w:tc>
          <w:tcPr>
            <w:tcW w:w="3568" w:type="pct"/>
            <w:vAlign w:val="center"/>
          </w:tcPr>
          <w:p w14:paraId="7299D953" w14:textId="3B55B599" w:rsidR="00885B56" w:rsidRPr="00D23D48" w:rsidRDefault="0083545C" w:rsidP="00A6325C">
            <w:pPr>
              <w:ind w:left="859" w:hanging="859"/>
              <w:rPr>
                <w:szCs w:val="20"/>
              </w:rPr>
            </w:pPr>
            <w:r w:rsidRPr="00D23D48">
              <w:rPr>
                <w:szCs w:val="20"/>
              </w:rPr>
              <w:t>Discussion: The LEA</w:t>
            </w:r>
          </w:p>
        </w:tc>
        <w:tc>
          <w:tcPr>
            <w:tcW w:w="666" w:type="pct"/>
            <w:vAlign w:val="center"/>
          </w:tcPr>
          <w:p w14:paraId="13333E8A" w14:textId="63B38410" w:rsidR="00885B56" w:rsidRPr="00D23D48" w:rsidRDefault="00E56E39" w:rsidP="00A6325C">
            <w:pPr>
              <w:ind w:left="859" w:hanging="859"/>
              <w:jc w:val="center"/>
              <w:rPr>
                <w:szCs w:val="20"/>
              </w:rPr>
            </w:pPr>
            <w:r>
              <w:rPr>
                <w:szCs w:val="20"/>
              </w:rPr>
              <w:t>40</w:t>
            </w:r>
          </w:p>
        </w:tc>
        <w:tc>
          <w:tcPr>
            <w:tcW w:w="766" w:type="pct"/>
            <w:vAlign w:val="center"/>
          </w:tcPr>
          <w:p w14:paraId="2FF2F180" w14:textId="77777777" w:rsidR="00885B56" w:rsidRPr="00D23D48" w:rsidRDefault="00885B56" w:rsidP="00A6325C">
            <w:pPr>
              <w:ind w:left="859" w:hanging="859"/>
              <w:jc w:val="center"/>
              <w:rPr>
                <w:szCs w:val="20"/>
              </w:rPr>
            </w:pPr>
          </w:p>
        </w:tc>
      </w:tr>
      <w:tr w:rsidR="00D04C85" w:rsidRPr="00D23D48" w14:paraId="2E6410AA" w14:textId="77777777" w:rsidTr="00576DFF">
        <w:tc>
          <w:tcPr>
            <w:tcW w:w="3568" w:type="pct"/>
            <w:vAlign w:val="center"/>
          </w:tcPr>
          <w:p w14:paraId="6EC17DC5" w14:textId="77777777" w:rsidR="00D04C85" w:rsidRPr="00D23D48" w:rsidRDefault="00D04C85" w:rsidP="00576DFF">
            <w:pPr>
              <w:ind w:left="859" w:hanging="859"/>
              <w:rPr>
                <w:szCs w:val="20"/>
              </w:rPr>
            </w:pPr>
            <w:r w:rsidRPr="00D23D48">
              <w:rPr>
                <w:szCs w:val="20"/>
              </w:rPr>
              <w:t>Challenges for Special Educators</w:t>
            </w:r>
          </w:p>
        </w:tc>
        <w:tc>
          <w:tcPr>
            <w:tcW w:w="666" w:type="pct"/>
            <w:vAlign w:val="center"/>
          </w:tcPr>
          <w:p w14:paraId="1002DCCA" w14:textId="78DE3526" w:rsidR="00D04C85" w:rsidRPr="00D23D48" w:rsidRDefault="00E56E39" w:rsidP="00576DFF">
            <w:pPr>
              <w:ind w:left="859" w:hanging="859"/>
              <w:jc w:val="center"/>
              <w:rPr>
                <w:szCs w:val="20"/>
              </w:rPr>
            </w:pPr>
            <w:r>
              <w:rPr>
                <w:szCs w:val="20"/>
              </w:rPr>
              <w:t>30</w:t>
            </w:r>
          </w:p>
        </w:tc>
        <w:tc>
          <w:tcPr>
            <w:tcW w:w="766" w:type="pct"/>
            <w:vAlign w:val="center"/>
          </w:tcPr>
          <w:p w14:paraId="58DCEC5A" w14:textId="77777777" w:rsidR="00D04C85" w:rsidRPr="00D23D48" w:rsidRDefault="00D04C85" w:rsidP="00576DFF">
            <w:pPr>
              <w:ind w:left="859" w:hanging="859"/>
              <w:jc w:val="center"/>
              <w:rPr>
                <w:szCs w:val="20"/>
              </w:rPr>
            </w:pPr>
          </w:p>
        </w:tc>
      </w:tr>
      <w:tr w:rsidR="0083545C" w:rsidRPr="00D23D48" w14:paraId="728622BC" w14:textId="77777777" w:rsidTr="00E15524">
        <w:tc>
          <w:tcPr>
            <w:tcW w:w="3568" w:type="pct"/>
            <w:vAlign w:val="center"/>
          </w:tcPr>
          <w:p w14:paraId="1C699104" w14:textId="39EF13FF" w:rsidR="0083545C" w:rsidRPr="00D23D48" w:rsidRDefault="0083545C" w:rsidP="00A6325C">
            <w:pPr>
              <w:ind w:left="859" w:hanging="859"/>
              <w:rPr>
                <w:szCs w:val="20"/>
              </w:rPr>
            </w:pPr>
            <w:r w:rsidRPr="00D23D48">
              <w:rPr>
                <w:szCs w:val="20"/>
              </w:rPr>
              <w:t>LEA Responsibilities</w:t>
            </w:r>
          </w:p>
        </w:tc>
        <w:tc>
          <w:tcPr>
            <w:tcW w:w="666" w:type="pct"/>
            <w:vAlign w:val="center"/>
          </w:tcPr>
          <w:p w14:paraId="18ED113C" w14:textId="7FA9DCC0" w:rsidR="0083545C" w:rsidRPr="00D23D48" w:rsidRDefault="00E56E39" w:rsidP="00A6325C">
            <w:pPr>
              <w:ind w:left="859" w:hanging="859"/>
              <w:jc w:val="center"/>
              <w:rPr>
                <w:szCs w:val="20"/>
              </w:rPr>
            </w:pPr>
            <w:r>
              <w:rPr>
                <w:szCs w:val="20"/>
              </w:rPr>
              <w:t>30</w:t>
            </w:r>
          </w:p>
        </w:tc>
        <w:tc>
          <w:tcPr>
            <w:tcW w:w="766" w:type="pct"/>
            <w:vAlign w:val="center"/>
          </w:tcPr>
          <w:p w14:paraId="59BAE8E9" w14:textId="77777777" w:rsidR="0083545C" w:rsidRPr="00D23D48" w:rsidRDefault="0083545C" w:rsidP="00A6325C">
            <w:pPr>
              <w:ind w:left="859" w:hanging="859"/>
              <w:jc w:val="center"/>
              <w:rPr>
                <w:szCs w:val="20"/>
              </w:rPr>
            </w:pPr>
          </w:p>
        </w:tc>
      </w:tr>
      <w:tr w:rsidR="00AC14C7" w:rsidRPr="00D23D48" w14:paraId="00351263" w14:textId="77777777" w:rsidTr="00E15524">
        <w:tc>
          <w:tcPr>
            <w:tcW w:w="3568" w:type="pct"/>
            <w:tcBorders>
              <w:right w:val="nil"/>
            </w:tcBorders>
            <w:shd w:val="clear" w:color="auto" w:fill="D8D9DA"/>
            <w:vAlign w:val="center"/>
          </w:tcPr>
          <w:p w14:paraId="2E26489B" w14:textId="77777777" w:rsidR="00AC14C7" w:rsidRPr="00D23D48" w:rsidRDefault="00AC14C7" w:rsidP="00AC14C7">
            <w:pPr>
              <w:ind w:left="859" w:hanging="859"/>
              <w:rPr>
                <w:szCs w:val="20"/>
              </w:rPr>
            </w:pPr>
            <w:r w:rsidRPr="00D23D48">
              <w:rPr>
                <w:b/>
                <w:szCs w:val="20"/>
              </w:rPr>
              <w:t>Week 3</w:t>
            </w:r>
          </w:p>
        </w:tc>
        <w:tc>
          <w:tcPr>
            <w:tcW w:w="666" w:type="pct"/>
            <w:tcBorders>
              <w:left w:val="nil"/>
              <w:right w:val="nil"/>
            </w:tcBorders>
            <w:shd w:val="clear" w:color="auto" w:fill="D8D9DA"/>
            <w:vAlign w:val="center"/>
          </w:tcPr>
          <w:p w14:paraId="0DBC3C60" w14:textId="7CC7A66A" w:rsidR="00AC14C7" w:rsidRPr="00D23D48" w:rsidRDefault="00AC14C7" w:rsidP="00AC14C7">
            <w:pPr>
              <w:ind w:left="859" w:hanging="859"/>
              <w:jc w:val="center"/>
              <w:rPr>
                <w:szCs w:val="20"/>
              </w:rPr>
            </w:pPr>
          </w:p>
        </w:tc>
        <w:tc>
          <w:tcPr>
            <w:tcW w:w="766" w:type="pct"/>
            <w:tcBorders>
              <w:left w:val="nil"/>
            </w:tcBorders>
            <w:shd w:val="clear" w:color="auto" w:fill="D8D9DA"/>
            <w:vAlign w:val="center"/>
          </w:tcPr>
          <w:p w14:paraId="0964EF18" w14:textId="211BEC11" w:rsidR="00AC14C7" w:rsidRPr="00D23D48" w:rsidRDefault="00AC14C7" w:rsidP="00AC14C7">
            <w:pPr>
              <w:ind w:left="859" w:hanging="859"/>
              <w:jc w:val="center"/>
              <w:rPr>
                <w:szCs w:val="20"/>
              </w:rPr>
            </w:pPr>
          </w:p>
        </w:tc>
      </w:tr>
      <w:tr w:rsidR="00DA1207" w:rsidRPr="00D23D48" w14:paraId="597BD3A7" w14:textId="77777777" w:rsidTr="00E15524">
        <w:tc>
          <w:tcPr>
            <w:tcW w:w="3568" w:type="pct"/>
            <w:vAlign w:val="center"/>
          </w:tcPr>
          <w:p w14:paraId="560105EE" w14:textId="1A2E0D6F" w:rsidR="00DA1207" w:rsidRPr="00D23D48" w:rsidRDefault="0083545C" w:rsidP="00A6325C">
            <w:pPr>
              <w:ind w:left="859" w:hanging="859"/>
              <w:rPr>
                <w:szCs w:val="20"/>
              </w:rPr>
            </w:pPr>
            <w:r w:rsidRPr="00D23D48">
              <w:rPr>
                <w:szCs w:val="20"/>
              </w:rPr>
              <w:t>Discussion: Mental Models</w:t>
            </w:r>
          </w:p>
        </w:tc>
        <w:tc>
          <w:tcPr>
            <w:tcW w:w="666" w:type="pct"/>
            <w:vAlign w:val="center"/>
          </w:tcPr>
          <w:p w14:paraId="004D62CB" w14:textId="3286ABF6" w:rsidR="00DA1207" w:rsidRPr="00D23D48" w:rsidRDefault="00E56E39" w:rsidP="00A6325C">
            <w:pPr>
              <w:ind w:left="859" w:hanging="859"/>
              <w:jc w:val="center"/>
              <w:rPr>
                <w:szCs w:val="20"/>
              </w:rPr>
            </w:pPr>
            <w:r>
              <w:rPr>
                <w:szCs w:val="20"/>
              </w:rPr>
              <w:t>40</w:t>
            </w:r>
          </w:p>
        </w:tc>
        <w:tc>
          <w:tcPr>
            <w:tcW w:w="766" w:type="pct"/>
            <w:vAlign w:val="center"/>
          </w:tcPr>
          <w:p w14:paraId="33D3A55E" w14:textId="77777777" w:rsidR="00DA1207" w:rsidRPr="00D23D48" w:rsidRDefault="00DA1207" w:rsidP="00A6325C">
            <w:pPr>
              <w:ind w:left="859" w:hanging="859"/>
              <w:jc w:val="center"/>
              <w:rPr>
                <w:szCs w:val="20"/>
              </w:rPr>
            </w:pPr>
          </w:p>
        </w:tc>
      </w:tr>
      <w:tr w:rsidR="0083545C" w:rsidRPr="00D23D48" w14:paraId="5CDA3E00" w14:textId="77777777" w:rsidTr="00E15524">
        <w:tc>
          <w:tcPr>
            <w:tcW w:w="3568" w:type="pct"/>
            <w:vAlign w:val="center"/>
          </w:tcPr>
          <w:p w14:paraId="21D9E11A" w14:textId="278593EF" w:rsidR="0083545C" w:rsidRPr="00D23D48" w:rsidRDefault="0083545C" w:rsidP="00A6325C">
            <w:pPr>
              <w:ind w:left="859" w:hanging="859"/>
              <w:rPr>
                <w:szCs w:val="20"/>
              </w:rPr>
            </w:pPr>
            <w:r w:rsidRPr="00D23D48">
              <w:rPr>
                <w:szCs w:val="20"/>
              </w:rPr>
              <w:t>IEP Case Study</w:t>
            </w:r>
          </w:p>
        </w:tc>
        <w:tc>
          <w:tcPr>
            <w:tcW w:w="666" w:type="pct"/>
            <w:vAlign w:val="center"/>
          </w:tcPr>
          <w:p w14:paraId="3E9D5818" w14:textId="737FB9BB" w:rsidR="0083545C" w:rsidRPr="00D23D48" w:rsidRDefault="00E56E39" w:rsidP="00A6325C">
            <w:pPr>
              <w:ind w:left="859" w:hanging="859"/>
              <w:jc w:val="center"/>
              <w:rPr>
                <w:szCs w:val="20"/>
              </w:rPr>
            </w:pPr>
            <w:r>
              <w:rPr>
                <w:szCs w:val="20"/>
              </w:rPr>
              <w:t>30</w:t>
            </w:r>
          </w:p>
        </w:tc>
        <w:tc>
          <w:tcPr>
            <w:tcW w:w="766" w:type="pct"/>
            <w:vAlign w:val="center"/>
          </w:tcPr>
          <w:p w14:paraId="35496CA8" w14:textId="77777777" w:rsidR="0083545C" w:rsidRPr="00D23D48" w:rsidRDefault="0083545C" w:rsidP="00A6325C">
            <w:pPr>
              <w:ind w:left="859" w:hanging="859"/>
              <w:jc w:val="center"/>
              <w:rPr>
                <w:szCs w:val="20"/>
              </w:rPr>
            </w:pPr>
          </w:p>
        </w:tc>
      </w:tr>
      <w:tr w:rsidR="00DA1207" w:rsidRPr="00D23D48" w14:paraId="394DE7AB" w14:textId="77777777" w:rsidTr="00E15524">
        <w:tc>
          <w:tcPr>
            <w:tcW w:w="3568" w:type="pct"/>
            <w:tcBorders>
              <w:bottom w:val="single" w:sz="4" w:space="0" w:color="auto"/>
            </w:tcBorders>
            <w:vAlign w:val="center"/>
          </w:tcPr>
          <w:p w14:paraId="6708769E" w14:textId="79B559C1" w:rsidR="00DA1207" w:rsidRPr="00D23D48" w:rsidRDefault="0083545C" w:rsidP="00A6325C">
            <w:pPr>
              <w:ind w:left="859" w:hanging="859"/>
              <w:rPr>
                <w:szCs w:val="20"/>
              </w:rPr>
            </w:pPr>
            <w:r w:rsidRPr="00D23D48">
              <w:rPr>
                <w:szCs w:val="20"/>
              </w:rPr>
              <w:t>Concept Map</w:t>
            </w:r>
          </w:p>
        </w:tc>
        <w:tc>
          <w:tcPr>
            <w:tcW w:w="666" w:type="pct"/>
            <w:tcBorders>
              <w:bottom w:val="single" w:sz="4" w:space="0" w:color="auto"/>
            </w:tcBorders>
            <w:vAlign w:val="center"/>
          </w:tcPr>
          <w:p w14:paraId="4ABB73B3" w14:textId="105EAF30" w:rsidR="00DA1207" w:rsidRPr="00D23D48" w:rsidRDefault="00E56E39" w:rsidP="00A6325C">
            <w:pPr>
              <w:ind w:left="859" w:hanging="859"/>
              <w:jc w:val="center"/>
              <w:rPr>
                <w:szCs w:val="20"/>
              </w:rPr>
            </w:pPr>
            <w:r>
              <w:rPr>
                <w:szCs w:val="20"/>
              </w:rPr>
              <w:t>40</w:t>
            </w:r>
          </w:p>
        </w:tc>
        <w:tc>
          <w:tcPr>
            <w:tcW w:w="766" w:type="pct"/>
            <w:tcBorders>
              <w:bottom w:val="single" w:sz="4" w:space="0" w:color="auto"/>
            </w:tcBorders>
            <w:vAlign w:val="center"/>
          </w:tcPr>
          <w:p w14:paraId="14526DE0" w14:textId="77777777" w:rsidR="00DA1207" w:rsidRPr="00D23D48" w:rsidRDefault="00DA1207" w:rsidP="00A6325C">
            <w:pPr>
              <w:ind w:left="859" w:hanging="859"/>
              <w:jc w:val="center"/>
              <w:rPr>
                <w:szCs w:val="20"/>
              </w:rPr>
            </w:pPr>
          </w:p>
        </w:tc>
      </w:tr>
      <w:tr w:rsidR="00AC14C7" w:rsidRPr="00D23D48" w14:paraId="2DC68EB8" w14:textId="77777777" w:rsidTr="00E15524">
        <w:tc>
          <w:tcPr>
            <w:tcW w:w="3568" w:type="pct"/>
            <w:tcBorders>
              <w:right w:val="nil"/>
            </w:tcBorders>
            <w:shd w:val="clear" w:color="auto" w:fill="D8D9DA"/>
            <w:vAlign w:val="center"/>
          </w:tcPr>
          <w:p w14:paraId="43B8DC52" w14:textId="77777777" w:rsidR="00AC14C7" w:rsidRPr="00D23D48" w:rsidRDefault="00AC14C7" w:rsidP="00AC14C7">
            <w:pPr>
              <w:ind w:left="859" w:hanging="859"/>
              <w:rPr>
                <w:szCs w:val="20"/>
              </w:rPr>
            </w:pPr>
            <w:r w:rsidRPr="00D23D48">
              <w:rPr>
                <w:b/>
                <w:szCs w:val="20"/>
              </w:rPr>
              <w:t xml:space="preserve">Week 4 </w:t>
            </w:r>
          </w:p>
        </w:tc>
        <w:tc>
          <w:tcPr>
            <w:tcW w:w="666" w:type="pct"/>
            <w:tcBorders>
              <w:left w:val="nil"/>
              <w:right w:val="nil"/>
            </w:tcBorders>
            <w:shd w:val="clear" w:color="auto" w:fill="D8D9DA"/>
            <w:vAlign w:val="center"/>
          </w:tcPr>
          <w:p w14:paraId="25E90A89" w14:textId="68A5512D" w:rsidR="00AC14C7" w:rsidRPr="00D23D48" w:rsidRDefault="00AC14C7" w:rsidP="00AC14C7">
            <w:pPr>
              <w:ind w:left="859" w:hanging="859"/>
              <w:jc w:val="center"/>
              <w:rPr>
                <w:szCs w:val="20"/>
              </w:rPr>
            </w:pPr>
          </w:p>
        </w:tc>
        <w:tc>
          <w:tcPr>
            <w:tcW w:w="766" w:type="pct"/>
            <w:tcBorders>
              <w:left w:val="nil"/>
            </w:tcBorders>
            <w:shd w:val="clear" w:color="auto" w:fill="D8D9DA"/>
            <w:vAlign w:val="center"/>
          </w:tcPr>
          <w:p w14:paraId="7845EDF3" w14:textId="473C1A5F" w:rsidR="00AC14C7" w:rsidRPr="00D23D48" w:rsidRDefault="00AC14C7" w:rsidP="00966751">
            <w:pPr>
              <w:ind w:left="859" w:hanging="859"/>
              <w:jc w:val="center"/>
              <w:rPr>
                <w:szCs w:val="20"/>
              </w:rPr>
            </w:pPr>
          </w:p>
        </w:tc>
      </w:tr>
      <w:tr w:rsidR="00DA1207" w:rsidRPr="00D23D48" w14:paraId="5751ABC1" w14:textId="77777777" w:rsidTr="00E15524">
        <w:tc>
          <w:tcPr>
            <w:tcW w:w="3568" w:type="pct"/>
            <w:vAlign w:val="center"/>
          </w:tcPr>
          <w:p w14:paraId="38B189D7" w14:textId="0D8922C7" w:rsidR="00DA1207" w:rsidRPr="00D23D48" w:rsidRDefault="0083545C" w:rsidP="007371B3">
            <w:pPr>
              <w:ind w:left="859" w:hanging="859"/>
              <w:rPr>
                <w:szCs w:val="20"/>
              </w:rPr>
            </w:pPr>
            <w:r w:rsidRPr="00D23D48">
              <w:rPr>
                <w:szCs w:val="20"/>
              </w:rPr>
              <w:t xml:space="preserve">Discussion: </w:t>
            </w:r>
            <w:r w:rsidR="007371B3" w:rsidRPr="00D23D48">
              <w:rPr>
                <w:szCs w:val="20"/>
              </w:rPr>
              <w:t>Aligning the Curriculum to the</w:t>
            </w:r>
            <w:r w:rsidRPr="00D23D48">
              <w:rPr>
                <w:szCs w:val="20"/>
              </w:rPr>
              <w:t xml:space="preserve"> Standards</w:t>
            </w:r>
          </w:p>
        </w:tc>
        <w:tc>
          <w:tcPr>
            <w:tcW w:w="666" w:type="pct"/>
            <w:vAlign w:val="center"/>
          </w:tcPr>
          <w:p w14:paraId="0E01D659" w14:textId="1B738554" w:rsidR="00DA1207" w:rsidRPr="00D23D48" w:rsidRDefault="00E56E39" w:rsidP="00A6325C">
            <w:pPr>
              <w:ind w:left="859" w:hanging="859"/>
              <w:jc w:val="center"/>
              <w:rPr>
                <w:szCs w:val="20"/>
              </w:rPr>
            </w:pPr>
            <w:r>
              <w:rPr>
                <w:szCs w:val="20"/>
              </w:rPr>
              <w:t>40</w:t>
            </w:r>
          </w:p>
        </w:tc>
        <w:tc>
          <w:tcPr>
            <w:tcW w:w="766" w:type="pct"/>
            <w:vAlign w:val="center"/>
          </w:tcPr>
          <w:p w14:paraId="7788D49E" w14:textId="77777777" w:rsidR="00DA1207" w:rsidRPr="00D23D48" w:rsidRDefault="00DA1207" w:rsidP="00A6325C">
            <w:pPr>
              <w:ind w:left="859" w:hanging="859"/>
              <w:jc w:val="center"/>
              <w:rPr>
                <w:szCs w:val="20"/>
              </w:rPr>
            </w:pPr>
          </w:p>
        </w:tc>
      </w:tr>
      <w:tr w:rsidR="0083545C" w:rsidRPr="00D23D48" w14:paraId="17820C07" w14:textId="77777777" w:rsidTr="00E15524">
        <w:tc>
          <w:tcPr>
            <w:tcW w:w="3568" w:type="pct"/>
            <w:vAlign w:val="center"/>
          </w:tcPr>
          <w:p w14:paraId="0FA03223" w14:textId="3A33350D" w:rsidR="0083545C" w:rsidRPr="00D23D48" w:rsidRDefault="0083545C" w:rsidP="00A6325C">
            <w:pPr>
              <w:ind w:left="859" w:hanging="859"/>
              <w:rPr>
                <w:szCs w:val="20"/>
              </w:rPr>
            </w:pPr>
            <w:r w:rsidRPr="00D23D48">
              <w:rPr>
                <w:szCs w:val="20"/>
              </w:rPr>
              <w:t>Explaining Curriculum Design</w:t>
            </w:r>
          </w:p>
        </w:tc>
        <w:tc>
          <w:tcPr>
            <w:tcW w:w="666" w:type="pct"/>
            <w:vAlign w:val="center"/>
          </w:tcPr>
          <w:p w14:paraId="0FB02602" w14:textId="39CEA688" w:rsidR="0083545C" w:rsidRPr="00D23D48" w:rsidRDefault="00E56E39" w:rsidP="00A6325C">
            <w:pPr>
              <w:ind w:left="859" w:hanging="859"/>
              <w:jc w:val="center"/>
              <w:rPr>
                <w:szCs w:val="20"/>
              </w:rPr>
            </w:pPr>
            <w:r>
              <w:rPr>
                <w:szCs w:val="20"/>
              </w:rPr>
              <w:t>40</w:t>
            </w:r>
          </w:p>
        </w:tc>
        <w:tc>
          <w:tcPr>
            <w:tcW w:w="766" w:type="pct"/>
            <w:vAlign w:val="center"/>
          </w:tcPr>
          <w:p w14:paraId="73AEE487" w14:textId="77777777" w:rsidR="0083545C" w:rsidRPr="00D23D48" w:rsidRDefault="0083545C" w:rsidP="00A6325C">
            <w:pPr>
              <w:ind w:left="859" w:hanging="859"/>
              <w:jc w:val="center"/>
              <w:rPr>
                <w:szCs w:val="20"/>
              </w:rPr>
            </w:pPr>
          </w:p>
        </w:tc>
      </w:tr>
      <w:tr w:rsidR="0083545C" w:rsidRPr="00D23D48" w14:paraId="5C3A6E6E" w14:textId="77777777" w:rsidTr="00E15524">
        <w:tc>
          <w:tcPr>
            <w:tcW w:w="3568" w:type="pct"/>
            <w:vAlign w:val="center"/>
          </w:tcPr>
          <w:p w14:paraId="328D474F" w14:textId="5026B0A7" w:rsidR="0083545C" w:rsidRPr="00D23D48" w:rsidRDefault="0083545C" w:rsidP="00A6325C">
            <w:pPr>
              <w:ind w:left="859" w:hanging="859"/>
              <w:rPr>
                <w:szCs w:val="20"/>
              </w:rPr>
            </w:pPr>
            <w:r w:rsidRPr="00D23D48">
              <w:rPr>
                <w:szCs w:val="20"/>
              </w:rPr>
              <w:t>Standards-Based IEP</w:t>
            </w:r>
          </w:p>
        </w:tc>
        <w:tc>
          <w:tcPr>
            <w:tcW w:w="666" w:type="pct"/>
            <w:vAlign w:val="center"/>
          </w:tcPr>
          <w:p w14:paraId="70F56B0D" w14:textId="3C030F52" w:rsidR="0083545C" w:rsidRPr="00D23D48" w:rsidRDefault="00BC3287" w:rsidP="00A6325C">
            <w:pPr>
              <w:ind w:left="859" w:hanging="859"/>
              <w:jc w:val="center"/>
              <w:rPr>
                <w:szCs w:val="20"/>
              </w:rPr>
            </w:pPr>
            <w:r w:rsidRPr="00D23D48">
              <w:rPr>
                <w:szCs w:val="20"/>
              </w:rPr>
              <w:t>100</w:t>
            </w:r>
          </w:p>
        </w:tc>
        <w:tc>
          <w:tcPr>
            <w:tcW w:w="766" w:type="pct"/>
            <w:vAlign w:val="center"/>
          </w:tcPr>
          <w:p w14:paraId="1218CB42" w14:textId="77777777" w:rsidR="0083545C" w:rsidRPr="00D23D48" w:rsidRDefault="0083545C" w:rsidP="00A6325C">
            <w:pPr>
              <w:ind w:left="859" w:hanging="859"/>
              <w:jc w:val="center"/>
              <w:rPr>
                <w:szCs w:val="20"/>
              </w:rPr>
            </w:pPr>
          </w:p>
        </w:tc>
      </w:tr>
      <w:tr w:rsidR="00AC14C7" w:rsidRPr="00D23D48" w14:paraId="15A3D558" w14:textId="77777777" w:rsidTr="00E15524">
        <w:tc>
          <w:tcPr>
            <w:tcW w:w="3568" w:type="pct"/>
            <w:tcBorders>
              <w:right w:val="nil"/>
            </w:tcBorders>
            <w:shd w:val="clear" w:color="auto" w:fill="D8D9DA"/>
            <w:vAlign w:val="center"/>
          </w:tcPr>
          <w:p w14:paraId="5966446F" w14:textId="77777777" w:rsidR="00AC14C7" w:rsidRPr="00D23D48" w:rsidRDefault="00AC14C7" w:rsidP="00AC14C7">
            <w:pPr>
              <w:ind w:left="859" w:hanging="859"/>
              <w:rPr>
                <w:szCs w:val="20"/>
              </w:rPr>
            </w:pPr>
            <w:r w:rsidRPr="00D23D48">
              <w:rPr>
                <w:b/>
                <w:szCs w:val="20"/>
              </w:rPr>
              <w:t xml:space="preserve">Week 5 </w:t>
            </w:r>
          </w:p>
        </w:tc>
        <w:tc>
          <w:tcPr>
            <w:tcW w:w="666" w:type="pct"/>
            <w:tcBorders>
              <w:left w:val="nil"/>
              <w:right w:val="nil"/>
            </w:tcBorders>
            <w:shd w:val="clear" w:color="auto" w:fill="D8D9DA"/>
            <w:vAlign w:val="center"/>
          </w:tcPr>
          <w:p w14:paraId="435C3B7A" w14:textId="14E7A231" w:rsidR="00AC14C7" w:rsidRPr="00D23D48" w:rsidRDefault="00AC14C7" w:rsidP="00AC14C7">
            <w:pPr>
              <w:ind w:left="859" w:hanging="859"/>
              <w:jc w:val="center"/>
              <w:rPr>
                <w:szCs w:val="20"/>
              </w:rPr>
            </w:pPr>
          </w:p>
        </w:tc>
        <w:tc>
          <w:tcPr>
            <w:tcW w:w="766" w:type="pct"/>
            <w:tcBorders>
              <w:left w:val="nil"/>
            </w:tcBorders>
            <w:shd w:val="clear" w:color="auto" w:fill="D8D9DA"/>
            <w:vAlign w:val="center"/>
          </w:tcPr>
          <w:p w14:paraId="44629967" w14:textId="67CC9250" w:rsidR="00AC14C7" w:rsidRPr="00D23D48" w:rsidRDefault="00AC14C7" w:rsidP="00AC14C7">
            <w:pPr>
              <w:ind w:left="859" w:hanging="859"/>
              <w:jc w:val="center"/>
              <w:rPr>
                <w:szCs w:val="20"/>
              </w:rPr>
            </w:pPr>
          </w:p>
        </w:tc>
      </w:tr>
      <w:tr w:rsidR="00687287" w:rsidRPr="00D23D48" w14:paraId="4D303DD1" w14:textId="77777777" w:rsidTr="00E15524">
        <w:tc>
          <w:tcPr>
            <w:tcW w:w="3568" w:type="pct"/>
            <w:vAlign w:val="center"/>
          </w:tcPr>
          <w:p w14:paraId="45C61BD5" w14:textId="3D852089" w:rsidR="00687287" w:rsidRPr="00D23D48" w:rsidRDefault="00687287" w:rsidP="00A6325C">
            <w:pPr>
              <w:ind w:left="859" w:hanging="859"/>
              <w:rPr>
                <w:szCs w:val="20"/>
              </w:rPr>
            </w:pPr>
            <w:r w:rsidRPr="00D23D48">
              <w:rPr>
                <w:szCs w:val="20"/>
              </w:rPr>
              <w:t>Discussion: Honoring Diversity</w:t>
            </w:r>
          </w:p>
        </w:tc>
        <w:tc>
          <w:tcPr>
            <w:tcW w:w="666" w:type="pct"/>
            <w:vAlign w:val="center"/>
          </w:tcPr>
          <w:p w14:paraId="5C26A141" w14:textId="47D78007" w:rsidR="00687287" w:rsidRPr="00D23D48" w:rsidRDefault="00E56E39" w:rsidP="00A6325C">
            <w:pPr>
              <w:ind w:left="859" w:hanging="859"/>
              <w:jc w:val="center"/>
              <w:rPr>
                <w:szCs w:val="20"/>
              </w:rPr>
            </w:pPr>
            <w:r>
              <w:rPr>
                <w:szCs w:val="20"/>
              </w:rPr>
              <w:t>40</w:t>
            </w:r>
          </w:p>
        </w:tc>
        <w:tc>
          <w:tcPr>
            <w:tcW w:w="766" w:type="pct"/>
            <w:vAlign w:val="center"/>
          </w:tcPr>
          <w:p w14:paraId="51052383" w14:textId="77777777" w:rsidR="00687287" w:rsidRPr="00D23D48" w:rsidRDefault="00687287" w:rsidP="00A6325C">
            <w:pPr>
              <w:ind w:left="859" w:hanging="859"/>
              <w:jc w:val="center"/>
              <w:rPr>
                <w:szCs w:val="20"/>
              </w:rPr>
            </w:pPr>
          </w:p>
        </w:tc>
      </w:tr>
      <w:tr w:rsidR="0083545C" w:rsidRPr="00D23D48" w14:paraId="10044A75" w14:textId="77777777" w:rsidTr="00E15524">
        <w:tc>
          <w:tcPr>
            <w:tcW w:w="3568" w:type="pct"/>
            <w:vAlign w:val="center"/>
          </w:tcPr>
          <w:p w14:paraId="7C90CCFA" w14:textId="080E5AC3" w:rsidR="0083545C" w:rsidRPr="00D23D48" w:rsidRDefault="0083545C" w:rsidP="00A6325C">
            <w:pPr>
              <w:ind w:left="859" w:hanging="859"/>
              <w:rPr>
                <w:szCs w:val="20"/>
              </w:rPr>
            </w:pPr>
            <w:r w:rsidRPr="00D23D48">
              <w:rPr>
                <w:szCs w:val="20"/>
              </w:rPr>
              <w:t>Developing ELL Process</w:t>
            </w:r>
          </w:p>
        </w:tc>
        <w:tc>
          <w:tcPr>
            <w:tcW w:w="666" w:type="pct"/>
            <w:vAlign w:val="center"/>
          </w:tcPr>
          <w:p w14:paraId="5A149305" w14:textId="31577778" w:rsidR="0083545C" w:rsidRPr="00D23D48" w:rsidRDefault="00E56E39" w:rsidP="00A6325C">
            <w:pPr>
              <w:ind w:left="859" w:hanging="859"/>
              <w:jc w:val="center"/>
              <w:rPr>
                <w:szCs w:val="20"/>
              </w:rPr>
            </w:pPr>
            <w:r>
              <w:rPr>
                <w:szCs w:val="20"/>
              </w:rPr>
              <w:t>30</w:t>
            </w:r>
          </w:p>
        </w:tc>
        <w:tc>
          <w:tcPr>
            <w:tcW w:w="766" w:type="pct"/>
            <w:vAlign w:val="center"/>
          </w:tcPr>
          <w:p w14:paraId="62591EED" w14:textId="77777777" w:rsidR="0083545C" w:rsidRPr="00D23D48" w:rsidRDefault="0083545C" w:rsidP="00A6325C">
            <w:pPr>
              <w:ind w:left="859" w:hanging="859"/>
              <w:jc w:val="center"/>
              <w:rPr>
                <w:szCs w:val="20"/>
              </w:rPr>
            </w:pPr>
          </w:p>
        </w:tc>
      </w:tr>
      <w:tr w:rsidR="0083545C" w:rsidRPr="00D23D48" w14:paraId="020393E7" w14:textId="77777777" w:rsidTr="00E15524">
        <w:tc>
          <w:tcPr>
            <w:tcW w:w="3568" w:type="pct"/>
            <w:vAlign w:val="center"/>
          </w:tcPr>
          <w:p w14:paraId="6D6726A0" w14:textId="6E5CE5DF" w:rsidR="0083545C" w:rsidRPr="00D23D48" w:rsidRDefault="0083545C" w:rsidP="00A6325C">
            <w:pPr>
              <w:ind w:left="859" w:hanging="859"/>
              <w:rPr>
                <w:szCs w:val="20"/>
              </w:rPr>
            </w:pPr>
            <w:r w:rsidRPr="00D23D48">
              <w:rPr>
                <w:szCs w:val="20"/>
              </w:rPr>
              <w:t>LEA Family Engagement Plan</w:t>
            </w:r>
          </w:p>
        </w:tc>
        <w:tc>
          <w:tcPr>
            <w:tcW w:w="666" w:type="pct"/>
            <w:vAlign w:val="center"/>
          </w:tcPr>
          <w:p w14:paraId="2941B885" w14:textId="4CBA942E" w:rsidR="0083545C" w:rsidRPr="00D23D48" w:rsidRDefault="00BC3287" w:rsidP="00A6325C">
            <w:pPr>
              <w:ind w:left="859" w:hanging="859"/>
              <w:jc w:val="center"/>
              <w:rPr>
                <w:szCs w:val="20"/>
              </w:rPr>
            </w:pPr>
            <w:r w:rsidRPr="00D23D48">
              <w:rPr>
                <w:szCs w:val="20"/>
              </w:rPr>
              <w:t>30</w:t>
            </w:r>
          </w:p>
        </w:tc>
        <w:tc>
          <w:tcPr>
            <w:tcW w:w="766" w:type="pct"/>
            <w:vAlign w:val="center"/>
          </w:tcPr>
          <w:p w14:paraId="59508B79" w14:textId="77777777" w:rsidR="0083545C" w:rsidRPr="00D23D48" w:rsidRDefault="0083545C" w:rsidP="00A6325C">
            <w:pPr>
              <w:ind w:left="859" w:hanging="859"/>
              <w:jc w:val="center"/>
              <w:rPr>
                <w:szCs w:val="20"/>
              </w:rPr>
            </w:pPr>
          </w:p>
        </w:tc>
      </w:tr>
      <w:tr w:rsidR="00DA1207" w:rsidRPr="00D23D48" w14:paraId="63133EE0" w14:textId="77777777" w:rsidTr="00E15524">
        <w:tc>
          <w:tcPr>
            <w:tcW w:w="3568" w:type="pct"/>
            <w:tcBorders>
              <w:bottom w:val="single" w:sz="4" w:space="0" w:color="auto"/>
            </w:tcBorders>
            <w:vAlign w:val="center"/>
          </w:tcPr>
          <w:p w14:paraId="66C60E96" w14:textId="5E02BEBD" w:rsidR="00DA1207" w:rsidRPr="00D23D48" w:rsidRDefault="0083545C" w:rsidP="003074D1">
            <w:pPr>
              <w:ind w:left="859" w:hanging="859"/>
              <w:rPr>
                <w:color w:val="3366FF"/>
                <w:szCs w:val="20"/>
              </w:rPr>
            </w:pPr>
            <w:r w:rsidRPr="00D23D48">
              <w:rPr>
                <w:szCs w:val="20"/>
              </w:rPr>
              <w:t>Professional Development Plan</w:t>
            </w:r>
            <w:r w:rsidR="003074D1" w:rsidRPr="00D23D48">
              <w:rPr>
                <w:szCs w:val="20"/>
              </w:rPr>
              <w:t xml:space="preserve"> </w:t>
            </w:r>
            <w:r w:rsidR="002A1B4B" w:rsidRPr="00D23D48">
              <w:rPr>
                <w:szCs w:val="20"/>
              </w:rPr>
              <w:t>Presentation</w:t>
            </w:r>
          </w:p>
        </w:tc>
        <w:tc>
          <w:tcPr>
            <w:tcW w:w="666" w:type="pct"/>
            <w:tcBorders>
              <w:bottom w:val="single" w:sz="4" w:space="0" w:color="auto"/>
            </w:tcBorders>
            <w:vAlign w:val="center"/>
          </w:tcPr>
          <w:p w14:paraId="572A884D" w14:textId="4070D69B" w:rsidR="00DA1207" w:rsidRPr="00D23D48" w:rsidRDefault="00BC3287" w:rsidP="00A6325C">
            <w:pPr>
              <w:ind w:left="859" w:hanging="859"/>
              <w:jc w:val="center"/>
              <w:rPr>
                <w:szCs w:val="20"/>
              </w:rPr>
            </w:pPr>
            <w:r w:rsidRPr="00D23D48">
              <w:rPr>
                <w:szCs w:val="20"/>
              </w:rPr>
              <w:t>150</w:t>
            </w:r>
          </w:p>
        </w:tc>
        <w:tc>
          <w:tcPr>
            <w:tcW w:w="766" w:type="pct"/>
            <w:tcBorders>
              <w:bottom w:val="single" w:sz="4" w:space="0" w:color="auto"/>
            </w:tcBorders>
            <w:vAlign w:val="center"/>
          </w:tcPr>
          <w:p w14:paraId="15BBDCD3" w14:textId="77777777" w:rsidR="00DA1207" w:rsidRPr="00D23D48" w:rsidRDefault="00DA1207" w:rsidP="00A6325C">
            <w:pPr>
              <w:ind w:left="859" w:hanging="859"/>
              <w:jc w:val="center"/>
              <w:rPr>
                <w:szCs w:val="20"/>
              </w:rPr>
            </w:pPr>
          </w:p>
        </w:tc>
      </w:tr>
      <w:tr w:rsidR="00AC14C7" w:rsidRPr="00D23D48" w14:paraId="4BC52F76" w14:textId="77777777" w:rsidTr="00E15524">
        <w:tc>
          <w:tcPr>
            <w:tcW w:w="3568" w:type="pct"/>
            <w:tcBorders>
              <w:right w:val="nil"/>
            </w:tcBorders>
            <w:shd w:val="clear" w:color="auto" w:fill="D8D9DA"/>
            <w:vAlign w:val="center"/>
          </w:tcPr>
          <w:p w14:paraId="364CC683" w14:textId="77777777" w:rsidR="00AC14C7" w:rsidRPr="00D23D48" w:rsidRDefault="00AC14C7" w:rsidP="00AC14C7">
            <w:pPr>
              <w:ind w:left="859" w:hanging="859"/>
              <w:rPr>
                <w:szCs w:val="20"/>
              </w:rPr>
            </w:pPr>
            <w:r w:rsidRPr="00D23D48">
              <w:rPr>
                <w:b/>
                <w:szCs w:val="20"/>
              </w:rPr>
              <w:t xml:space="preserve">Week 6 </w:t>
            </w:r>
          </w:p>
        </w:tc>
        <w:tc>
          <w:tcPr>
            <w:tcW w:w="666" w:type="pct"/>
            <w:tcBorders>
              <w:left w:val="nil"/>
              <w:right w:val="nil"/>
            </w:tcBorders>
            <w:shd w:val="clear" w:color="auto" w:fill="D8D9DA"/>
            <w:vAlign w:val="center"/>
          </w:tcPr>
          <w:p w14:paraId="3A686E13" w14:textId="2A7560F4" w:rsidR="00AC14C7" w:rsidRPr="00D23D48" w:rsidRDefault="00AC14C7" w:rsidP="00AC14C7">
            <w:pPr>
              <w:ind w:left="859" w:hanging="859"/>
              <w:jc w:val="center"/>
              <w:rPr>
                <w:szCs w:val="20"/>
              </w:rPr>
            </w:pPr>
          </w:p>
        </w:tc>
        <w:tc>
          <w:tcPr>
            <w:tcW w:w="766" w:type="pct"/>
            <w:tcBorders>
              <w:left w:val="nil"/>
            </w:tcBorders>
            <w:shd w:val="clear" w:color="auto" w:fill="D8D9DA"/>
            <w:vAlign w:val="center"/>
          </w:tcPr>
          <w:p w14:paraId="5353AA9D" w14:textId="2E16052B" w:rsidR="00AC14C7" w:rsidRPr="00D23D48" w:rsidRDefault="00AC14C7" w:rsidP="00AC14C7">
            <w:pPr>
              <w:ind w:left="859" w:hanging="859"/>
              <w:jc w:val="center"/>
              <w:rPr>
                <w:szCs w:val="20"/>
              </w:rPr>
            </w:pPr>
          </w:p>
        </w:tc>
      </w:tr>
      <w:tr w:rsidR="0083545C" w:rsidRPr="00D23D48" w14:paraId="5F28456B" w14:textId="77777777" w:rsidTr="00E15524">
        <w:tc>
          <w:tcPr>
            <w:tcW w:w="3568" w:type="pct"/>
            <w:tcBorders>
              <w:bottom w:val="single" w:sz="4" w:space="0" w:color="auto"/>
            </w:tcBorders>
            <w:vAlign w:val="center"/>
          </w:tcPr>
          <w:p w14:paraId="6A56DA7A" w14:textId="4EBC5EBA" w:rsidR="0083545C" w:rsidRPr="00D23D48" w:rsidRDefault="0083545C" w:rsidP="00A6325C">
            <w:pPr>
              <w:ind w:left="859" w:hanging="859"/>
              <w:rPr>
                <w:szCs w:val="20"/>
              </w:rPr>
            </w:pPr>
            <w:r w:rsidRPr="00D23D48">
              <w:rPr>
                <w:szCs w:val="20"/>
              </w:rPr>
              <w:t>CIPP Evaluation</w:t>
            </w:r>
          </w:p>
        </w:tc>
        <w:tc>
          <w:tcPr>
            <w:tcW w:w="666" w:type="pct"/>
            <w:tcBorders>
              <w:bottom w:val="single" w:sz="4" w:space="0" w:color="auto"/>
            </w:tcBorders>
            <w:vAlign w:val="center"/>
          </w:tcPr>
          <w:p w14:paraId="210867CB" w14:textId="038EF1CB" w:rsidR="0083545C" w:rsidRPr="00D23D48" w:rsidRDefault="00E56E39" w:rsidP="00A6325C">
            <w:pPr>
              <w:ind w:left="859" w:hanging="859"/>
              <w:jc w:val="center"/>
              <w:rPr>
                <w:szCs w:val="20"/>
              </w:rPr>
            </w:pPr>
            <w:r>
              <w:rPr>
                <w:szCs w:val="20"/>
              </w:rPr>
              <w:t>30</w:t>
            </w:r>
          </w:p>
        </w:tc>
        <w:tc>
          <w:tcPr>
            <w:tcW w:w="766" w:type="pct"/>
            <w:tcBorders>
              <w:bottom w:val="single" w:sz="4" w:space="0" w:color="auto"/>
            </w:tcBorders>
            <w:vAlign w:val="center"/>
          </w:tcPr>
          <w:p w14:paraId="5A8298AF" w14:textId="77777777" w:rsidR="0083545C" w:rsidRPr="00D23D48" w:rsidRDefault="0083545C" w:rsidP="00A6325C">
            <w:pPr>
              <w:ind w:left="859" w:hanging="859"/>
              <w:jc w:val="center"/>
              <w:rPr>
                <w:szCs w:val="20"/>
              </w:rPr>
            </w:pPr>
          </w:p>
        </w:tc>
      </w:tr>
      <w:tr w:rsidR="0083545C" w:rsidRPr="00D23D48" w14:paraId="23701719" w14:textId="77777777" w:rsidTr="00E15524">
        <w:tc>
          <w:tcPr>
            <w:tcW w:w="3568" w:type="pct"/>
            <w:tcBorders>
              <w:bottom w:val="single" w:sz="4" w:space="0" w:color="auto"/>
            </w:tcBorders>
            <w:vAlign w:val="center"/>
          </w:tcPr>
          <w:p w14:paraId="6D6E2F75" w14:textId="5E04B7C3" w:rsidR="0083545C" w:rsidRPr="00D23D48" w:rsidRDefault="0083545C" w:rsidP="00A6325C">
            <w:pPr>
              <w:ind w:left="859" w:hanging="859"/>
              <w:rPr>
                <w:szCs w:val="20"/>
              </w:rPr>
            </w:pPr>
            <w:r w:rsidRPr="00D23D48">
              <w:rPr>
                <w:szCs w:val="20"/>
              </w:rPr>
              <w:t>Culturally Responsive Teaching</w:t>
            </w:r>
          </w:p>
        </w:tc>
        <w:tc>
          <w:tcPr>
            <w:tcW w:w="666" w:type="pct"/>
            <w:tcBorders>
              <w:bottom w:val="single" w:sz="4" w:space="0" w:color="auto"/>
            </w:tcBorders>
            <w:vAlign w:val="center"/>
          </w:tcPr>
          <w:p w14:paraId="371F8022" w14:textId="1DDE98E5" w:rsidR="0083545C" w:rsidRPr="00D23D48" w:rsidRDefault="00E56E39" w:rsidP="00A6325C">
            <w:pPr>
              <w:ind w:left="859" w:hanging="859"/>
              <w:jc w:val="center"/>
              <w:rPr>
                <w:szCs w:val="20"/>
              </w:rPr>
            </w:pPr>
            <w:r>
              <w:rPr>
                <w:szCs w:val="20"/>
              </w:rPr>
              <w:t>40</w:t>
            </w:r>
          </w:p>
        </w:tc>
        <w:tc>
          <w:tcPr>
            <w:tcW w:w="766" w:type="pct"/>
            <w:tcBorders>
              <w:bottom w:val="single" w:sz="4" w:space="0" w:color="auto"/>
            </w:tcBorders>
            <w:vAlign w:val="center"/>
          </w:tcPr>
          <w:p w14:paraId="4E837018" w14:textId="77777777" w:rsidR="0083545C" w:rsidRPr="00D23D48" w:rsidRDefault="0083545C" w:rsidP="00A6325C">
            <w:pPr>
              <w:ind w:left="859" w:hanging="859"/>
              <w:jc w:val="center"/>
              <w:rPr>
                <w:szCs w:val="20"/>
              </w:rPr>
            </w:pPr>
          </w:p>
        </w:tc>
      </w:tr>
      <w:tr w:rsidR="0083545C" w:rsidRPr="00D23D48" w14:paraId="77F0233F" w14:textId="77777777" w:rsidTr="00E15524">
        <w:tc>
          <w:tcPr>
            <w:tcW w:w="3568" w:type="pct"/>
            <w:tcBorders>
              <w:bottom w:val="single" w:sz="4" w:space="0" w:color="auto"/>
            </w:tcBorders>
            <w:vAlign w:val="center"/>
          </w:tcPr>
          <w:p w14:paraId="20583A42" w14:textId="7367B46E" w:rsidR="0083545C" w:rsidRPr="00D23D48" w:rsidRDefault="0083545C" w:rsidP="00A6325C">
            <w:pPr>
              <w:ind w:left="859" w:hanging="859"/>
              <w:rPr>
                <w:szCs w:val="20"/>
              </w:rPr>
            </w:pPr>
            <w:r w:rsidRPr="00D23D48">
              <w:rPr>
                <w:szCs w:val="20"/>
              </w:rPr>
              <w:t>Early Intervention Behavior Support Case Study</w:t>
            </w:r>
          </w:p>
        </w:tc>
        <w:tc>
          <w:tcPr>
            <w:tcW w:w="666" w:type="pct"/>
            <w:tcBorders>
              <w:bottom w:val="single" w:sz="4" w:space="0" w:color="auto"/>
            </w:tcBorders>
            <w:vAlign w:val="center"/>
          </w:tcPr>
          <w:p w14:paraId="73BFC8C5" w14:textId="7F9C39BE" w:rsidR="0083545C" w:rsidRPr="00D23D48" w:rsidRDefault="00E56E39" w:rsidP="00A6325C">
            <w:pPr>
              <w:ind w:left="859" w:hanging="859"/>
              <w:jc w:val="center"/>
              <w:rPr>
                <w:szCs w:val="20"/>
              </w:rPr>
            </w:pPr>
            <w:r>
              <w:rPr>
                <w:szCs w:val="20"/>
              </w:rPr>
              <w:t>30</w:t>
            </w:r>
          </w:p>
        </w:tc>
        <w:tc>
          <w:tcPr>
            <w:tcW w:w="766" w:type="pct"/>
            <w:tcBorders>
              <w:bottom w:val="single" w:sz="4" w:space="0" w:color="auto"/>
            </w:tcBorders>
            <w:vAlign w:val="center"/>
          </w:tcPr>
          <w:p w14:paraId="1F8622C2" w14:textId="77777777" w:rsidR="0083545C" w:rsidRPr="00D23D48" w:rsidRDefault="0083545C" w:rsidP="00A6325C">
            <w:pPr>
              <w:ind w:left="859" w:hanging="859"/>
              <w:jc w:val="center"/>
              <w:rPr>
                <w:szCs w:val="20"/>
              </w:rPr>
            </w:pPr>
          </w:p>
        </w:tc>
      </w:tr>
      <w:tr w:rsidR="0083545C" w:rsidRPr="00D23D48" w14:paraId="0351E23C" w14:textId="77777777" w:rsidTr="00E15524">
        <w:tc>
          <w:tcPr>
            <w:tcW w:w="3568" w:type="pct"/>
            <w:tcBorders>
              <w:bottom w:val="single" w:sz="4" w:space="0" w:color="auto"/>
            </w:tcBorders>
            <w:vAlign w:val="center"/>
          </w:tcPr>
          <w:p w14:paraId="2B511317" w14:textId="76C979C1" w:rsidR="0083545C" w:rsidRPr="00D23D48" w:rsidRDefault="0083545C" w:rsidP="00A6325C">
            <w:pPr>
              <w:ind w:left="859" w:hanging="859"/>
              <w:rPr>
                <w:szCs w:val="20"/>
              </w:rPr>
            </w:pPr>
            <w:r w:rsidRPr="00D23D48">
              <w:rPr>
                <w:szCs w:val="20"/>
              </w:rPr>
              <w:t>Minimizing Overidentification</w:t>
            </w:r>
          </w:p>
        </w:tc>
        <w:tc>
          <w:tcPr>
            <w:tcW w:w="666" w:type="pct"/>
            <w:tcBorders>
              <w:bottom w:val="single" w:sz="4" w:space="0" w:color="auto"/>
            </w:tcBorders>
            <w:vAlign w:val="center"/>
          </w:tcPr>
          <w:p w14:paraId="60561B24" w14:textId="05BA5F7D" w:rsidR="0083545C" w:rsidRPr="00D23D48" w:rsidRDefault="00966751" w:rsidP="00A6325C">
            <w:pPr>
              <w:ind w:left="859" w:hanging="859"/>
              <w:jc w:val="center"/>
              <w:rPr>
                <w:szCs w:val="20"/>
              </w:rPr>
            </w:pPr>
            <w:r w:rsidRPr="00D23D48">
              <w:rPr>
                <w:szCs w:val="20"/>
              </w:rPr>
              <w:t>4</w:t>
            </w:r>
            <w:r w:rsidR="00BC3287" w:rsidRPr="00D23D48">
              <w:rPr>
                <w:szCs w:val="20"/>
              </w:rPr>
              <w:t>0</w:t>
            </w:r>
          </w:p>
        </w:tc>
        <w:tc>
          <w:tcPr>
            <w:tcW w:w="766" w:type="pct"/>
            <w:tcBorders>
              <w:bottom w:val="single" w:sz="4" w:space="0" w:color="auto"/>
            </w:tcBorders>
            <w:vAlign w:val="center"/>
          </w:tcPr>
          <w:p w14:paraId="625C2059" w14:textId="77777777" w:rsidR="0083545C" w:rsidRPr="00D23D48" w:rsidRDefault="0083545C" w:rsidP="00A6325C">
            <w:pPr>
              <w:ind w:left="859" w:hanging="859"/>
              <w:jc w:val="center"/>
              <w:rPr>
                <w:szCs w:val="20"/>
              </w:rPr>
            </w:pPr>
          </w:p>
        </w:tc>
      </w:tr>
      <w:tr w:rsidR="00AC14C7" w:rsidRPr="00D23D48" w14:paraId="7842781F" w14:textId="77777777" w:rsidTr="00E15524">
        <w:trPr>
          <w:trHeight w:val="242"/>
        </w:trPr>
        <w:tc>
          <w:tcPr>
            <w:tcW w:w="3568" w:type="pct"/>
            <w:tcBorders>
              <w:right w:val="nil"/>
            </w:tcBorders>
            <w:shd w:val="clear" w:color="auto" w:fill="D8D9DA"/>
            <w:vAlign w:val="center"/>
          </w:tcPr>
          <w:p w14:paraId="2DDC0EFC" w14:textId="77777777" w:rsidR="00AC14C7" w:rsidRPr="00D23D48" w:rsidRDefault="00AC14C7" w:rsidP="00AC14C7">
            <w:pPr>
              <w:ind w:left="859" w:hanging="859"/>
              <w:rPr>
                <w:szCs w:val="20"/>
              </w:rPr>
            </w:pPr>
            <w:r w:rsidRPr="00D23D48">
              <w:rPr>
                <w:b/>
                <w:szCs w:val="20"/>
              </w:rPr>
              <w:t xml:space="preserve">Week 7 </w:t>
            </w:r>
          </w:p>
        </w:tc>
        <w:tc>
          <w:tcPr>
            <w:tcW w:w="666" w:type="pct"/>
            <w:tcBorders>
              <w:left w:val="nil"/>
              <w:right w:val="nil"/>
            </w:tcBorders>
            <w:shd w:val="clear" w:color="auto" w:fill="D8D9DA"/>
            <w:vAlign w:val="center"/>
          </w:tcPr>
          <w:p w14:paraId="6E37AB97" w14:textId="55A98ED0" w:rsidR="00AC14C7" w:rsidRPr="00D23D48" w:rsidRDefault="00AC14C7" w:rsidP="00AC14C7">
            <w:pPr>
              <w:ind w:left="859" w:hanging="859"/>
              <w:jc w:val="center"/>
              <w:rPr>
                <w:szCs w:val="20"/>
              </w:rPr>
            </w:pPr>
          </w:p>
        </w:tc>
        <w:tc>
          <w:tcPr>
            <w:tcW w:w="766" w:type="pct"/>
            <w:tcBorders>
              <w:left w:val="nil"/>
            </w:tcBorders>
            <w:shd w:val="clear" w:color="auto" w:fill="D8D9DA"/>
            <w:vAlign w:val="center"/>
          </w:tcPr>
          <w:p w14:paraId="68BEBC16" w14:textId="1DD11100" w:rsidR="00AC14C7" w:rsidRPr="00D23D48" w:rsidRDefault="00AC14C7" w:rsidP="00AC14C7">
            <w:pPr>
              <w:ind w:left="859" w:hanging="859"/>
              <w:jc w:val="center"/>
              <w:rPr>
                <w:szCs w:val="20"/>
              </w:rPr>
            </w:pPr>
          </w:p>
        </w:tc>
      </w:tr>
      <w:tr w:rsidR="00DA1207" w:rsidRPr="00D23D48" w14:paraId="38C07DF2" w14:textId="77777777" w:rsidTr="00E15524">
        <w:tc>
          <w:tcPr>
            <w:tcW w:w="3568" w:type="pct"/>
            <w:vAlign w:val="center"/>
          </w:tcPr>
          <w:p w14:paraId="7F19BEF6" w14:textId="3D6D4C6D" w:rsidR="00DA1207" w:rsidRPr="00D23D48" w:rsidRDefault="0083545C" w:rsidP="00A6325C">
            <w:pPr>
              <w:ind w:left="859" w:hanging="859"/>
              <w:rPr>
                <w:szCs w:val="20"/>
              </w:rPr>
            </w:pPr>
            <w:r w:rsidRPr="00D23D48">
              <w:rPr>
                <w:szCs w:val="20"/>
              </w:rPr>
              <w:t>Discussion: Teacher and Paraeducator Collaboration</w:t>
            </w:r>
          </w:p>
        </w:tc>
        <w:tc>
          <w:tcPr>
            <w:tcW w:w="666" w:type="pct"/>
            <w:vAlign w:val="center"/>
          </w:tcPr>
          <w:p w14:paraId="19BFED76" w14:textId="2627E3E1" w:rsidR="00DA1207" w:rsidRPr="00D23D48" w:rsidRDefault="0094554D" w:rsidP="00A6325C">
            <w:pPr>
              <w:ind w:left="859" w:hanging="859"/>
              <w:jc w:val="center"/>
              <w:rPr>
                <w:szCs w:val="20"/>
              </w:rPr>
            </w:pPr>
            <w:r w:rsidRPr="00D23D48">
              <w:rPr>
                <w:szCs w:val="20"/>
              </w:rPr>
              <w:t>30</w:t>
            </w:r>
          </w:p>
        </w:tc>
        <w:tc>
          <w:tcPr>
            <w:tcW w:w="766" w:type="pct"/>
            <w:vAlign w:val="center"/>
          </w:tcPr>
          <w:p w14:paraId="730598B6" w14:textId="77777777" w:rsidR="00DA1207" w:rsidRPr="00D23D48" w:rsidRDefault="00DA1207" w:rsidP="00A6325C">
            <w:pPr>
              <w:ind w:left="859" w:hanging="859"/>
              <w:jc w:val="center"/>
              <w:rPr>
                <w:szCs w:val="20"/>
              </w:rPr>
            </w:pPr>
          </w:p>
        </w:tc>
      </w:tr>
      <w:tr w:rsidR="0083545C" w:rsidRPr="00D23D48" w14:paraId="72367C83" w14:textId="77777777" w:rsidTr="00E15524">
        <w:tc>
          <w:tcPr>
            <w:tcW w:w="3568" w:type="pct"/>
            <w:vAlign w:val="center"/>
          </w:tcPr>
          <w:p w14:paraId="6F5CC012" w14:textId="75839F5B" w:rsidR="0083545C" w:rsidRPr="00D23D48" w:rsidRDefault="0083545C" w:rsidP="00A6325C">
            <w:pPr>
              <w:ind w:left="859" w:hanging="859"/>
              <w:rPr>
                <w:szCs w:val="20"/>
              </w:rPr>
            </w:pPr>
            <w:r w:rsidRPr="00D23D48">
              <w:rPr>
                <w:szCs w:val="20"/>
              </w:rPr>
              <w:t>Conflict Resolution</w:t>
            </w:r>
          </w:p>
        </w:tc>
        <w:tc>
          <w:tcPr>
            <w:tcW w:w="666" w:type="pct"/>
            <w:vAlign w:val="center"/>
          </w:tcPr>
          <w:p w14:paraId="54415418" w14:textId="4CA26F22" w:rsidR="0083545C" w:rsidRPr="00D23D48" w:rsidRDefault="00966751" w:rsidP="00A6325C">
            <w:pPr>
              <w:ind w:left="859" w:hanging="859"/>
              <w:jc w:val="center"/>
              <w:rPr>
                <w:szCs w:val="20"/>
              </w:rPr>
            </w:pPr>
            <w:r w:rsidRPr="00D23D48">
              <w:rPr>
                <w:szCs w:val="20"/>
              </w:rPr>
              <w:t>4</w:t>
            </w:r>
            <w:r w:rsidR="00BC3287" w:rsidRPr="00D23D48">
              <w:rPr>
                <w:szCs w:val="20"/>
              </w:rPr>
              <w:t>0</w:t>
            </w:r>
          </w:p>
        </w:tc>
        <w:tc>
          <w:tcPr>
            <w:tcW w:w="766" w:type="pct"/>
            <w:vAlign w:val="center"/>
          </w:tcPr>
          <w:p w14:paraId="694409BD" w14:textId="77777777" w:rsidR="0083545C" w:rsidRPr="00D23D48" w:rsidRDefault="0083545C" w:rsidP="00A6325C">
            <w:pPr>
              <w:ind w:left="859" w:hanging="859"/>
              <w:jc w:val="center"/>
              <w:rPr>
                <w:szCs w:val="20"/>
              </w:rPr>
            </w:pPr>
          </w:p>
        </w:tc>
      </w:tr>
      <w:tr w:rsidR="0083545C" w:rsidRPr="00D23D48" w14:paraId="1442E43B" w14:textId="77777777" w:rsidTr="00E15524">
        <w:tc>
          <w:tcPr>
            <w:tcW w:w="3568" w:type="pct"/>
            <w:vAlign w:val="center"/>
          </w:tcPr>
          <w:p w14:paraId="6B311C50" w14:textId="6D61A73E" w:rsidR="0083545C" w:rsidRPr="00D23D48" w:rsidRDefault="00BC3287" w:rsidP="00A6325C">
            <w:pPr>
              <w:ind w:left="859" w:hanging="859"/>
              <w:rPr>
                <w:szCs w:val="20"/>
              </w:rPr>
            </w:pPr>
            <w:r w:rsidRPr="00D23D48">
              <w:rPr>
                <w:szCs w:val="20"/>
              </w:rPr>
              <w:t>Week Seven Multimedia Reflection</w:t>
            </w:r>
          </w:p>
        </w:tc>
        <w:tc>
          <w:tcPr>
            <w:tcW w:w="666" w:type="pct"/>
            <w:vAlign w:val="center"/>
          </w:tcPr>
          <w:p w14:paraId="56182884" w14:textId="401EEAC7" w:rsidR="0083545C" w:rsidRPr="00D23D48" w:rsidRDefault="00BC3287" w:rsidP="00A6325C">
            <w:pPr>
              <w:ind w:left="859" w:hanging="859"/>
              <w:jc w:val="center"/>
              <w:rPr>
                <w:szCs w:val="20"/>
              </w:rPr>
            </w:pPr>
            <w:r w:rsidRPr="00D23D48">
              <w:rPr>
                <w:szCs w:val="20"/>
              </w:rPr>
              <w:t>30</w:t>
            </w:r>
          </w:p>
        </w:tc>
        <w:tc>
          <w:tcPr>
            <w:tcW w:w="766" w:type="pct"/>
            <w:vAlign w:val="center"/>
          </w:tcPr>
          <w:p w14:paraId="77D728BD" w14:textId="77777777" w:rsidR="0083545C" w:rsidRPr="00D23D48" w:rsidRDefault="0083545C" w:rsidP="00A6325C">
            <w:pPr>
              <w:ind w:left="859" w:hanging="859"/>
              <w:jc w:val="center"/>
              <w:rPr>
                <w:szCs w:val="20"/>
              </w:rPr>
            </w:pPr>
          </w:p>
        </w:tc>
      </w:tr>
      <w:tr w:rsidR="00DA1207" w:rsidRPr="00D23D48" w14:paraId="7102D933" w14:textId="77777777" w:rsidTr="00E15524">
        <w:tc>
          <w:tcPr>
            <w:tcW w:w="3568" w:type="pct"/>
            <w:vAlign w:val="center"/>
          </w:tcPr>
          <w:p w14:paraId="4BAC8242" w14:textId="4933DFF2" w:rsidR="00DA1207" w:rsidRPr="00D23D48" w:rsidRDefault="00BC3287" w:rsidP="00A6325C">
            <w:pPr>
              <w:ind w:left="859" w:hanging="859"/>
              <w:rPr>
                <w:szCs w:val="20"/>
              </w:rPr>
            </w:pPr>
            <w:r w:rsidRPr="00D23D48">
              <w:rPr>
                <w:szCs w:val="20"/>
              </w:rPr>
              <w:t>Course Reflection</w:t>
            </w:r>
          </w:p>
        </w:tc>
        <w:tc>
          <w:tcPr>
            <w:tcW w:w="666" w:type="pct"/>
            <w:vAlign w:val="center"/>
          </w:tcPr>
          <w:p w14:paraId="340DF38C" w14:textId="276022D7" w:rsidR="00DA1207" w:rsidRPr="00D23D48" w:rsidRDefault="00E56E39" w:rsidP="00A6325C">
            <w:pPr>
              <w:ind w:left="859" w:hanging="859"/>
              <w:jc w:val="center"/>
              <w:rPr>
                <w:szCs w:val="20"/>
              </w:rPr>
            </w:pPr>
            <w:r>
              <w:rPr>
                <w:szCs w:val="20"/>
              </w:rPr>
              <w:t>30</w:t>
            </w:r>
          </w:p>
        </w:tc>
        <w:tc>
          <w:tcPr>
            <w:tcW w:w="766" w:type="pct"/>
            <w:vAlign w:val="center"/>
          </w:tcPr>
          <w:p w14:paraId="164505F9" w14:textId="7885E053" w:rsidR="00DA1207" w:rsidRPr="00D23D48" w:rsidRDefault="00DA1207" w:rsidP="00A6325C">
            <w:pPr>
              <w:ind w:left="859" w:hanging="859"/>
              <w:jc w:val="center"/>
              <w:rPr>
                <w:szCs w:val="20"/>
              </w:rPr>
            </w:pPr>
          </w:p>
        </w:tc>
      </w:tr>
      <w:tr w:rsidR="00AC14C7" w:rsidRPr="00F62474" w14:paraId="2AFF0D83" w14:textId="77777777" w:rsidTr="00E15524">
        <w:tc>
          <w:tcPr>
            <w:tcW w:w="3568" w:type="pct"/>
            <w:shd w:val="clear" w:color="auto" w:fill="BF2C37"/>
            <w:vAlign w:val="center"/>
          </w:tcPr>
          <w:p w14:paraId="2163218D" w14:textId="77777777" w:rsidR="00AC14C7" w:rsidRPr="00D23D48" w:rsidRDefault="00AC14C7" w:rsidP="00AC14C7">
            <w:pPr>
              <w:ind w:left="859" w:hanging="859"/>
              <w:rPr>
                <w:color w:val="FFFFFF" w:themeColor="background1"/>
                <w:szCs w:val="20"/>
              </w:rPr>
            </w:pPr>
            <w:r w:rsidRPr="00D23D48">
              <w:rPr>
                <w:b/>
                <w:color w:val="FFFFFF" w:themeColor="background1"/>
                <w:szCs w:val="20"/>
              </w:rPr>
              <w:t>Total Points</w:t>
            </w:r>
          </w:p>
        </w:tc>
        <w:tc>
          <w:tcPr>
            <w:tcW w:w="666" w:type="pct"/>
            <w:shd w:val="clear" w:color="auto" w:fill="BF2C37"/>
            <w:vAlign w:val="center"/>
          </w:tcPr>
          <w:p w14:paraId="730AD8AA" w14:textId="41BA96E2" w:rsidR="00AC14C7" w:rsidRPr="00F62474" w:rsidRDefault="00D23D48" w:rsidP="00711C81">
            <w:pPr>
              <w:ind w:left="859" w:hanging="859"/>
              <w:jc w:val="center"/>
              <w:rPr>
                <w:b/>
                <w:color w:val="FFFFFF" w:themeColor="background1"/>
                <w:szCs w:val="20"/>
              </w:rPr>
            </w:pPr>
            <w:r w:rsidRPr="00D23D48">
              <w:rPr>
                <w:b/>
                <w:color w:val="FFFFFF" w:themeColor="background1"/>
                <w:szCs w:val="20"/>
              </w:rPr>
              <w:fldChar w:fldCharType="begin"/>
            </w:r>
            <w:r w:rsidRPr="00D23D48">
              <w:rPr>
                <w:b/>
                <w:color w:val="FFFFFF" w:themeColor="background1"/>
                <w:szCs w:val="20"/>
              </w:rPr>
              <w:instrText xml:space="preserve"> =SUM(B2:B50) </w:instrText>
            </w:r>
            <w:r w:rsidRPr="00D23D48">
              <w:rPr>
                <w:b/>
                <w:color w:val="FFFFFF" w:themeColor="background1"/>
                <w:szCs w:val="20"/>
              </w:rPr>
              <w:fldChar w:fldCharType="separate"/>
            </w:r>
            <w:r w:rsidRPr="00D23D48">
              <w:rPr>
                <w:b/>
                <w:noProof/>
                <w:color w:val="FFFFFF" w:themeColor="background1"/>
                <w:szCs w:val="20"/>
              </w:rPr>
              <w:t>1000</w:t>
            </w:r>
            <w:r w:rsidRPr="00D23D48">
              <w:rPr>
                <w:b/>
                <w:color w:val="FFFFFF" w:themeColor="background1"/>
                <w:szCs w:val="20"/>
              </w:rPr>
              <w:fldChar w:fldCharType="end"/>
            </w:r>
          </w:p>
        </w:tc>
        <w:tc>
          <w:tcPr>
            <w:tcW w:w="766" w:type="pct"/>
            <w:shd w:val="clear" w:color="auto" w:fill="BF2C37"/>
            <w:vAlign w:val="center"/>
          </w:tcPr>
          <w:p w14:paraId="0226F12D" w14:textId="77777777" w:rsidR="00AC14C7" w:rsidRPr="00F62474" w:rsidRDefault="00AC14C7" w:rsidP="00AC14C7">
            <w:pPr>
              <w:ind w:left="859" w:hanging="859"/>
              <w:jc w:val="center"/>
              <w:rPr>
                <w:b/>
                <w:color w:val="FFFFFF" w:themeColor="background1"/>
                <w:szCs w:val="20"/>
              </w:rPr>
            </w:pPr>
          </w:p>
        </w:tc>
      </w:tr>
    </w:tbl>
    <w:p w14:paraId="727B52B1" w14:textId="77777777" w:rsidR="00F93BEB" w:rsidRDefault="00F93BEB" w:rsidP="002522B3">
      <w:pPr>
        <w:pStyle w:val="Heading1"/>
      </w:pPr>
    </w:p>
    <w:p w14:paraId="0F5028ED" w14:textId="5C66E566" w:rsidR="002522B3" w:rsidRPr="00F62474" w:rsidRDefault="002522B3" w:rsidP="002522B3">
      <w:pPr>
        <w:pStyle w:val="Heading1"/>
      </w:pPr>
      <w:r w:rsidRPr="00F62474">
        <w:t>Course Schedule</w:t>
      </w:r>
    </w:p>
    <w:p w14:paraId="113EC44C" w14:textId="77777777" w:rsidR="002522B3" w:rsidRPr="00F62474"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F62474" w14:paraId="1917DAF5" w14:textId="77777777" w:rsidTr="00885B56">
        <w:tc>
          <w:tcPr>
            <w:tcW w:w="1086" w:type="pct"/>
            <w:shd w:val="clear" w:color="auto" w:fill="BF2C37"/>
            <w:vAlign w:val="center"/>
          </w:tcPr>
          <w:p w14:paraId="2FFD53EE" w14:textId="77777777" w:rsidR="002522B3" w:rsidRPr="00F62474" w:rsidRDefault="002522B3" w:rsidP="002522B3">
            <w:pPr>
              <w:tabs>
                <w:tab w:val="left" w:pos="0"/>
                <w:tab w:val="left" w:pos="3720"/>
              </w:tabs>
              <w:spacing w:before="40" w:after="40"/>
              <w:jc w:val="center"/>
              <w:outlineLvl w:val="0"/>
              <w:rPr>
                <w:rFonts w:cs="Arial"/>
                <w:b/>
                <w:color w:val="FFFFFF" w:themeColor="background1"/>
                <w:szCs w:val="20"/>
              </w:rPr>
            </w:pPr>
            <w:r w:rsidRPr="00F62474">
              <w:rPr>
                <w:rFonts w:cs="Arial"/>
                <w:b/>
                <w:color w:val="FFFFFF" w:themeColor="background1"/>
                <w:szCs w:val="20"/>
              </w:rPr>
              <w:lastRenderedPageBreak/>
              <w:t>Week</w:t>
            </w:r>
          </w:p>
        </w:tc>
        <w:tc>
          <w:tcPr>
            <w:tcW w:w="1571" w:type="pct"/>
            <w:shd w:val="clear" w:color="auto" w:fill="BF2C37"/>
            <w:vAlign w:val="center"/>
          </w:tcPr>
          <w:p w14:paraId="24898D68" w14:textId="77777777" w:rsidR="002522B3" w:rsidRPr="00F62474" w:rsidRDefault="002522B3" w:rsidP="002522B3">
            <w:pPr>
              <w:tabs>
                <w:tab w:val="left" w:pos="0"/>
                <w:tab w:val="left" w:pos="3720"/>
              </w:tabs>
              <w:spacing w:before="40" w:after="40"/>
              <w:jc w:val="center"/>
              <w:outlineLvl w:val="0"/>
              <w:rPr>
                <w:rFonts w:cs="Arial"/>
                <w:b/>
                <w:color w:val="FFFFFF" w:themeColor="background1"/>
                <w:szCs w:val="20"/>
              </w:rPr>
            </w:pPr>
            <w:r w:rsidRPr="00F62474">
              <w:rPr>
                <w:rFonts w:cs="Arial"/>
                <w:b/>
                <w:color w:val="FFFFFF" w:themeColor="background1"/>
                <w:szCs w:val="20"/>
              </w:rPr>
              <w:t>Start</w:t>
            </w:r>
          </w:p>
        </w:tc>
        <w:tc>
          <w:tcPr>
            <w:tcW w:w="2343" w:type="pct"/>
            <w:shd w:val="clear" w:color="auto" w:fill="BF2C37"/>
            <w:vAlign w:val="center"/>
          </w:tcPr>
          <w:p w14:paraId="4C028E3F" w14:textId="77777777" w:rsidR="002522B3" w:rsidRPr="00F62474" w:rsidRDefault="002522B3" w:rsidP="002522B3">
            <w:pPr>
              <w:tabs>
                <w:tab w:val="left" w:pos="0"/>
                <w:tab w:val="left" w:pos="3720"/>
              </w:tabs>
              <w:spacing w:before="40" w:after="40"/>
              <w:jc w:val="center"/>
              <w:outlineLvl w:val="0"/>
              <w:rPr>
                <w:rFonts w:cs="Arial"/>
                <w:b/>
                <w:color w:val="FFFFFF" w:themeColor="background1"/>
                <w:szCs w:val="20"/>
              </w:rPr>
            </w:pPr>
            <w:r w:rsidRPr="00F62474">
              <w:rPr>
                <w:rFonts w:cs="Arial"/>
                <w:b/>
                <w:color w:val="FFFFFF" w:themeColor="background1"/>
                <w:szCs w:val="20"/>
              </w:rPr>
              <w:t>End</w:t>
            </w:r>
          </w:p>
        </w:tc>
      </w:tr>
      <w:tr w:rsidR="002522B3" w:rsidRPr="00F62474" w14:paraId="1E1CD524" w14:textId="77777777" w:rsidTr="00885B56">
        <w:tc>
          <w:tcPr>
            <w:tcW w:w="1086" w:type="pct"/>
            <w:vAlign w:val="center"/>
          </w:tcPr>
          <w:p w14:paraId="4337BB33"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One</w:t>
            </w:r>
          </w:p>
        </w:tc>
        <w:tc>
          <w:tcPr>
            <w:tcW w:w="1571" w:type="pct"/>
            <w:vAlign w:val="center"/>
          </w:tcPr>
          <w:p w14:paraId="4C157755"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&lt;insert start date&gt;</w:t>
            </w:r>
          </w:p>
        </w:tc>
        <w:tc>
          <w:tcPr>
            <w:tcW w:w="2343" w:type="pct"/>
            <w:vAlign w:val="center"/>
          </w:tcPr>
          <w:p w14:paraId="6E8FCF9E"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&lt;insert end date&gt;</w:t>
            </w:r>
          </w:p>
        </w:tc>
      </w:tr>
      <w:tr w:rsidR="002522B3" w:rsidRPr="00F62474" w14:paraId="34FD8B73" w14:textId="77777777" w:rsidTr="00885B56">
        <w:tc>
          <w:tcPr>
            <w:tcW w:w="1086" w:type="pct"/>
            <w:shd w:val="clear" w:color="auto" w:fill="D8D9DA"/>
            <w:vAlign w:val="center"/>
          </w:tcPr>
          <w:p w14:paraId="5329798E"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Two</w:t>
            </w:r>
          </w:p>
        </w:tc>
        <w:tc>
          <w:tcPr>
            <w:tcW w:w="1571" w:type="pct"/>
            <w:shd w:val="clear" w:color="auto" w:fill="D8D9DA"/>
            <w:vAlign w:val="center"/>
          </w:tcPr>
          <w:p w14:paraId="79290E41"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62474" w14:paraId="047DAF5F" w14:textId="77777777" w:rsidTr="00885B56">
        <w:tc>
          <w:tcPr>
            <w:tcW w:w="1086" w:type="pct"/>
            <w:vAlign w:val="center"/>
          </w:tcPr>
          <w:p w14:paraId="7DDB8D7F"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Three</w:t>
            </w:r>
          </w:p>
        </w:tc>
        <w:tc>
          <w:tcPr>
            <w:tcW w:w="1571" w:type="pct"/>
            <w:vAlign w:val="center"/>
          </w:tcPr>
          <w:p w14:paraId="6AD02F5B"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62474" w14:paraId="01060EF4" w14:textId="77777777" w:rsidTr="00885B56">
        <w:tc>
          <w:tcPr>
            <w:tcW w:w="1086" w:type="pct"/>
            <w:shd w:val="clear" w:color="auto" w:fill="D8D9DA"/>
            <w:vAlign w:val="center"/>
          </w:tcPr>
          <w:p w14:paraId="64BD9365"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Four</w:t>
            </w:r>
          </w:p>
        </w:tc>
        <w:tc>
          <w:tcPr>
            <w:tcW w:w="1571" w:type="pct"/>
            <w:shd w:val="clear" w:color="auto" w:fill="D8D9DA"/>
            <w:vAlign w:val="center"/>
          </w:tcPr>
          <w:p w14:paraId="57CC7942"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62474" w14:paraId="5488B988" w14:textId="77777777" w:rsidTr="00885B56">
        <w:tc>
          <w:tcPr>
            <w:tcW w:w="1086" w:type="pct"/>
            <w:vAlign w:val="center"/>
          </w:tcPr>
          <w:p w14:paraId="6078480F"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Five</w:t>
            </w:r>
          </w:p>
        </w:tc>
        <w:tc>
          <w:tcPr>
            <w:tcW w:w="1571" w:type="pct"/>
            <w:vAlign w:val="center"/>
          </w:tcPr>
          <w:p w14:paraId="017141BE"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62474" w14:paraId="5BE3454F" w14:textId="77777777" w:rsidTr="00885B56">
        <w:tc>
          <w:tcPr>
            <w:tcW w:w="1086" w:type="pct"/>
            <w:shd w:val="clear" w:color="auto" w:fill="D8D9DA"/>
            <w:vAlign w:val="center"/>
          </w:tcPr>
          <w:p w14:paraId="1C428813"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Six</w:t>
            </w:r>
          </w:p>
        </w:tc>
        <w:tc>
          <w:tcPr>
            <w:tcW w:w="1571" w:type="pct"/>
            <w:shd w:val="clear" w:color="auto" w:fill="D8D9DA"/>
            <w:vAlign w:val="center"/>
          </w:tcPr>
          <w:p w14:paraId="3F6B096F"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62474" w14:paraId="1FFFA11F" w14:textId="77777777" w:rsidTr="00885B56">
        <w:tc>
          <w:tcPr>
            <w:tcW w:w="1086" w:type="pct"/>
            <w:vAlign w:val="center"/>
          </w:tcPr>
          <w:p w14:paraId="38E6D279"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r w:rsidRPr="00F62474">
              <w:rPr>
                <w:rFonts w:cs="Arial"/>
                <w:color w:val="000000" w:themeColor="text1"/>
                <w:sz w:val="20"/>
                <w:szCs w:val="20"/>
              </w:rPr>
              <w:t>Seven</w:t>
            </w:r>
          </w:p>
        </w:tc>
        <w:tc>
          <w:tcPr>
            <w:tcW w:w="1571" w:type="pct"/>
            <w:vAlign w:val="center"/>
          </w:tcPr>
          <w:p w14:paraId="0A253F95"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F62474"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F62474" w:rsidRDefault="00704919" w:rsidP="002522B3">
      <w:pPr>
        <w:sectPr w:rsidR="00704919" w:rsidRPr="00F62474" w:rsidSect="00C82FE2">
          <w:headerReference w:type="first" r:id="rId13"/>
          <w:pgSz w:w="15840" w:h="12240" w:orient="landscape" w:code="1"/>
          <w:pgMar w:top="1440" w:right="1440" w:bottom="1440" w:left="1440" w:header="720" w:footer="720" w:gutter="0"/>
          <w:cols w:space="720"/>
          <w:docGrid w:linePitch="360"/>
        </w:sectPr>
      </w:pPr>
    </w:p>
    <w:p w14:paraId="5BA2F129" w14:textId="77777777" w:rsidR="00625B51" w:rsidRPr="00F62474" w:rsidRDefault="008F09AD" w:rsidP="0020635A">
      <w:pPr>
        <w:pStyle w:val="Heading1"/>
        <w:rPr>
          <w:color w:val="9C2C2A" w:themeColor="accent1"/>
        </w:rPr>
      </w:pPr>
      <w:r w:rsidRPr="00F62474">
        <w:lastRenderedPageBreak/>
        <w:t>Weekly Learning Modules</w:t>
      </w:r>
    </w:p>
    <w:p w14:paraId="150AA211" w14:textId="77777777" w:rsidR="008F09AD" w:rsidRPr="00F62474" w:rsidRDefault="008F09AD">
      <w:pPr>
        <w:pStyle w:val="AssignmentsLevel2"/>
        <w:numPr>
          <w:ilvl w:val="0"/>
          <w:numId w:val="0"/>
        </w:numPr>
        <w:ind w:left="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F62474" w14:paraId="4F5632B2"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42D93904" w:rsidR="002D44E9" w:rsidRPr="00F62474" w:rsidRDefault="00065716" w:rsidP="00E15524">
            <w:pPr>
              <w:tabs>
                <w:tab w:val="left" w:pos="0"/>
                <w:tab w:val="left" w:pos="3720"/>
              </w:tabs>
              <w:outlineLvl w:val="0"/>
              <w:rPr>
                <w:rFonts w:cs="Arial"/>
                <w:b/>
                <w:color w:val="FFFFFF" w:themeColor="background1"/>
                <w:sz w:val="22"/>
                <w:szCs w:val="22"/>
              </w:rPr>
            </w:pPr>
            <w:bookmarkStart w:id="1" w:name="weekone"/>
            <w:bookmarkStart w:id="2" w:name="_Toc358980894"/>
            <w:bookmarkEnd w:id="1"/>
            <w:r>
              <w:rPr>
                <w:b/>
                <w:color w:val="FFFFFF" w:themeColor="background1"/>
                <w:sz w:val="22"/>
                <w:szCs w:val="22"/>
              </w:rPr>
              <w:t>Module</w:t>
            </w:r>
            <w:r w:rsidR="002D44E9" w:rsidRPr="00F62474">
              <w:rPr>
                <w:b/>
                <w:color w:val="FFFFFF" w:themeColor="background1"/>
                <w:sz w:val="22"/>
                <w:szCs w:val="22"/>
              </w:rPr>
              <w:t xml:space="preserve"> One: </w:t>
            </w:r>
            <w:bookmarkEnd w:id="2"/>
            <w:r w:rsidR="00664978" w:rsidRPr="00F62474">
              <w:rPr>
                <w:b/>
                <w:color w:val="FFFFFF" w:themeColor="background1"/>
                <w:sz w:val="22"/>
                <w:szCs w:val="22"/>
              </w:rPr>
              <w:t>History of Special Education Leadership</w:t>
            </w:r>
            <w:r w:rsidR="00A479DD" w:rsidRPr="00F62474">
              <w:rPr>
                <w:b/>
                <w:sz w:val="22"/>
                <w:szCs w:val="22"/>
              </w:rPr>
              <w:t xml:space="preserve"> </w:t>
            </w:r>
          </w:p>
        </w:tc>
      </w:tr>
      <w:tr w:rsidR="00A534FA" w:rsidRPr="00F62474" w14:paraId="56C3EF6A" w14:textId="77777777" w:rsidTr="00F77273">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F62474" w:rsidRDefault="00A534FA" w:rsidP="00C02CF0">
            <w:pPr>
              <w:tabs>
                <w:tab w:val="left" w:pos="0"/>
                <w:tab w:val="left" w:pos="3720"/>
              </w:tabs>
              <w:outlineLvl w:val="0"/>
              <w:rPr>
                <w:rFonts w:cs="Arial"/>
                <w:b/>
                <w:i/>
                <w:szCs w:val="20"/>
              </w:rPr>
            </w:pPr>
            <w:r w:rsidRPr="00F62474">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F62474" w:rsidRDefault="00A534FA" w:rsidP="00C02CF0">
            <w:pPr>
              <w:tabs>
                <w:tab w:val="left" w:pos="0"/>
                <w:tab w:val="left" w:pos="3720"/>
              </w:tabs>
              <w:outlineLvl w:val="0"/>
              <w:rPr>
                <w:rFonts w:cs="Arial"/>
                <w:szCs w:val="20"/>
              </w:rPr>
            </w:pPr>
            <w:r w:rsidRPr="00F62474">
              <w:rPr>
                <w:rFonts w:cs="Arial"/>
                <w:b/>
                <w:i/>
                <w:szCs w:val="20"/>
              </w:rPr>
              <w:t>Alignment</w:t>
            </w:r>
          </w:p>
        </w:tc>
      </w:tr>
      <w:tr w:rsidR="00A534FA" w:rsidRPr="00F62474" w14:paraId="2FF8BAF6" w14:textId="77777777" w:rsidTr="00F77273">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35C49352" w14:textId="401600F6" w:rsidR="00A534FA" w:rsidRPr="00F62474" w:rsidRDefault="00B1657A" w:rsidP="00B1657A">
            <w:pPr>
              <w:pStyle w:val="ObjectiveBullet"/>
              <w:numPr>
                <w:ilvl w:val="1"/>
                <w:numId w:val="6"/>
              </w:numPr>
              <w:tabs>
                <w:tab w:val="clear" w:pos="0"/>
              </w:tabs>
            </w:pPr>
            <w:r w:rsidRPr="00F62474">
              <w:t>Explain the 21</w:t>
            </w:r>
            <w:r w:rsidRPr="0033381A">
              <w:t>st</w:t>
            </w:r>
            <w:r w:rsidR="009601D7">
              <w:t>-</w:t>
            </w:r>
            <w:r w:rsidRPr="00F62474">
              <w:t>century evolution of the leadership role of special education administrators.</w:t>
            </w:r>
          </w:p>
        </w:tc>
        <w:tc>
          <w:tcPr>
            <w:tcW w:w="2880" w:type="dxa"/>
            <w:gridSpan w:val="2"/>
            <w:tcBorders>
              <w:top w:val="single" w:sz="4" w:space="0" w:color="auto"/>
              <w:left w:val="nil"/>
              <w:bottom w:val="nil"/>
              <w:right w:val="single" w:sz="4" w:space="0" w:color="auto"/>
            </w:tcBorders>
          </w:tcPr>
          <w:p w14:paraId="51547426" w14:textId="6E80E5B3" w:rsidR="00A534FA" w:rsidRPr="00F62474" w:rsidRDefault="00B1657A" w:rsidP="00C02CF0">
            <w:pPr>
              <w:tabs>
                <w:tab w:val="left" w:pos="0"/>
                <w:tab w:val="left" w:pos="3720"/>
              </w:tabs>
              <w:outlineLvl w:val="0"/>
              <w:rPr>
                <w:rFonts w:cs="Arial"/>
                <w:szCs w:val="20"/>
              </w:rPr>
            </w:pPr>
            <w:r w:rsidRPr="00F62474">
              <w:rPr>
                <w:rFonts w:cs="Arial"/>
                <w:szCs w:val="20"/>
              </w:rPr>
              <w:t>CLO1</w:t>
            </w:r>
          </w:p>
        </w:tc>
      </w:tr>
      <w:tr w:rsidR="00A534FA" w:rsidRPr="00F62474" w14:paraId="0243E072" w14:textId="77777777" w:rsidTr="00F77273">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74292B15" w14:textId="7A5EB73B" w:rsidR="00A534FA" w:rsidRPr="00F62474" w:rsidRDefault="00B1657A" w:rsidP="00C02CF0">
            <w:pPr>
              <w:pStyle w:val="ObjectiveBullet"/>
              <w:numPr>
                <w:ilvl w:val="1"/>
                <w:numId w:val="6"/>
              </w:numPr>
            </w:pPr>
            <w:r w:rsidRPr="00F62474">
              <w:t>Summarize the history of special education leadership.</w:t>
            </w:r>
          </w:p>
        </w:tc>
        <w:tc>
          <w:tcPr>
            <w:tcW w:w="2880" w:type="dxa"/>
            <w:gridSpan w:val="2"/>
            <w:tcBorders>
              <w:top w:val="nil"/>
              <w:left w:val="nil"/>
              <w:bottom w:val="nil"/>
              <w:right w:val="single" w:sz="4" w:space="0" w:color="auto"/>
            </w:tcBorders>
          </w:tcPr>
          <w:p w14:paraId="6A66BBEA" w14:textId="11C2412D" w:rsidR="00A534FA" w:rsidRPr="00F62474" w:rsidRDefault="00B1657A" w:rsidP="00C02CF0">
            <w:pPr>
              <w:tabs>
                <w:tab w:val="left" w:pos="0"/>
                <w:tab w:val="left" w:pos="3720"/>
              </w:tabs>
              <w:outlineLvl w:val="0"/>
              <w:rPr>
                <w:rFonts w:cs="Arial"/>
                <w:szCs w:val="20"/>
              </w:rPr>
            </w:pPr>
            <w:r w:rsidRPr="00F62474">
              <w:rPr>
                <w:rFonts w:cs="Arial"/>
                <w:szCs w:val="20"/>
              </w:rPr>
              <w:t xml:space="preserve">CLO1, </w:t>
            </w:r>
          </w:p>
        </w:tc>
      </w:tr>
      <w:tr w:rsidR="00A534FA" w:rsidRPr="00F62474" w14:paraId="3FC8ADAE" w14:textId="77777777" w:rsidTr="00F77273">
        <w:trPr>
          <w:trHeight w:val="128"/>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01062021" w14:textId="0A780987" w:rsidR="00A534FA" w:rsidRPr="00F62474" w:rsidRDefault="00B1657A" w:rsidP="00B1657A">
            <w:pPr>
              <w:pStyle w:val="ObjectiveBullet"/>
              <w:numPr>
                <w:ilvl w:val="1"/>
                <w:numId w:val="6"/>
              </w:numPr>
            </w:pPr>
            <w:r w:rsidRPr="00F62474">
              <w:t>Evaluate the effectiveness of special education administrators.</w:t>
            </w:r>
          </w:p>
        </w:tc>
        <w:tc>
          <w:tcPr>
            <w:tcW w:w="2880" w:type="dxa"/>
            <w:gridSpan w:val="2"/>
            <w:tcBorders>
              <w:top w:val="nil"/>
              <w:left w:val="nil"/>
              <w:bottom w:val="single" w:sz="4" w:space="0" w:color="auto"/>
              <w:right w:val="single" w:sz="4" w:space="0" w:color="auto"/>
            </w:tcBorders>
          </w:tcPr>
          <w:p w14:paraId="630B33A2" w14:textId="5332547F" w:rsidR="00A534FA" w:rsidRPr="00F62474" w:rsidRDefault="00B1657A" w:rsidP="00C02CF0">
            <w:pPr>
              <w:tabs>
                <w:tab w:val="left" w:pos="0"/>
                <w:tab w:val="left" w:pos="3720"/>
              </w:tabs>
              <w:outlineLvl w:val="0"/>
              <w:rPr>
                <w:rFonts w:cs="Arial"/>
                <w:szCs w:val="20"/>
              </w:rPr>
            </w:pPr>
            <w:r w:rsidRPr="00F62474">
              <w:rPr>
                <w:rFonts w:cs="Arial"/>
                <w:szCs w:val="20"/>
              </w:rPr>
              <w:t>CLO2, CLO3</w:t>
            </w:r>
          </w:p>
        </w:tc>
      </w:tr>
      <w:tr w:rsidR="005B10FE" w:rsidRPr="00F62474" w14:paraId="74A2D45C"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F62474" w:rsidRDefault="0020635A" w:rsidP="0020635A">
            <w:pPr>
              <w:tabs>
                <w:tab w:val="left" w:pos="0"/>
                <w:tab w:val="left" w:pos="3720"/>
              </w:tabs>
              <w:outlineLvl w:val="0"/>
              <w:rPr>
                <w:rFonts w:cs="Arial"/>
                <w:i/>
                <w:szCs w:val="20"/>
              </w:rPr>
            </w:pPr>
            <w:r w:rsidRPr="00F62474">
              <w:rPr>
                <w:rFonts w:cs="Arial"/>
                <w:b/>
                <w:i/>
                <w:sz w:val="22"/>
                <w:szCs w:val="20"/>
              </w:rPr>
              <w:t>Resources, Activities, and Preparation</w:t>
            </w:r>
          </w:p>
          <w:p w14:paraId="10BBBF29" w14:textId="45A92FBD" w:rsidR="0020635A" w:rsidRPr="00F62474" w:rsidRDefault="009D107E" w:rsidP="009D107E">
            <w:pPr>
              <w:tabs>
                <w:tab w:val="left" w:pos="0"/>
                <w:tab w:val="left" w:pos="3720"/>
              </w:tabs>
              <w:outlineLvl w:val="0"/>
              <w:rPr>
                <w:rFonts w:cs="Arial"/>
                <w:b/>
                <w:i/>
                <w:szCs w:val="20"/>
              </w:rPr>
            </w:pPr>
            <w:r w:rsidRPr="00F62474">
              <w:rPr>
                <w:rFonts w:cs="Arial"/>
                <w:i/>
                <w:szCs w:val="20"/>
              </w:rPr>
              <w:t>Utilize</w:t>
            </w:r>
            <w:r w:rsidR="0020635A" w:rsidRPr="00F62474">
              <w:rPr>
                <w:rFonts w:cs="Arial"/>
                <w:i/>
                <w:szCs w:val="20"/>
              </w:rPr>
              <w:t xml:space="preserve"> these </w:t>
            </w:r>
            <w:r w:rsidRPr="00F62474">
              <w:rPr>
                <w:rFonts w:cs="Arial"/>
                <w:i/>
                <w:szCs w:val="20"/>
              </w:rPr>
              <w:t>resources</w:t>
            </w:r>
            <w:r w:rsidR="0020635A" w:rsidRPr="00F62474">
              <w:rPr>
                <w:rFonts w:cs="Arial"/>
                <w:i/>
                <w:szCs w:val="20"/>
              </w:rPr>
              <w:t xml:space="preserve"> </w:t>
            </w:r>
            <w:r w:rsidRPr="00F62474">
              <w:rPr>
                <w:rFonts w:cs="Arial"/>
                <w:i/>
                <w:szCs w:val="20"/>
              </w:rPr>
              <w:t xml:space="preserve">and complete these activities in preparation </w:t>
            </w:r>
            <w:r w:rsidR="0020635A" w:rsidRPr="00F62474">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F62474" w:rsidRDefault="005B10FE" w:rsidP="005B10FE">
            <w:pPr>
              <w:tabs>
                <w:tab w:val="left" w:pos="0"/>
                <w:tab w:val="left" w:pos="3720"/>
              </w:tabs>
              <w:outlineLvl w:val="0"/>
              <w:rPr>
                <w:rFonts w:cs="Arial"/>
                <w:b/>
                <w:i/>
                <w:szCs w:val="20"/>
              </w:rPr>
            </w:pPr>
            <w:r w:rsidRPr="00F62474">
              <w:rPr>
                <w:rFonts w:cs="Arial"/>
                <w:b/>
                <w:i/>
                <w:szCs w:val="20"/>
              </w:rPr>
              <w:t>Alignment</w:t>
            </w:r>
          </w:p>
        </w:tc>
        <w:tc>
          <w:tcPr>
            <w:tcW w:w="1440" w:type="dxa"/>
            <w:tcBorders>
              <w:top w:val="single" w:sz="4" w:space="0" w:color="auto"/>
              <w:left w:val="single" w:sz="4" w:space="0" w:color="auto"/>
            </w:tcBorders>
            <w:shd w:val="clear" w:color="auto" w:fill="D8D9DA"/>
          </w:tcPr>
          <w:p w14:paraId="05DC6F34" w14:textId="6B650E80" w:rsidR="005B10FE" w:rsidRPr="00F62474" w:rsidRDefault="00AB01FF" w:rsidP="005B10FE">
            <w:pPr>
              <w:tabs>
                <w:tab w:val="left" w:pos="0"/>
                <w:tab w:val="left" w:pos="3720"/>
              </w:tabs>
              <w:outlineLvl w:val="0"/>
              <w:rPr>
                <w:rFonts w:cs="Arial"/>
                <w:b/>
                <w:i/>
                <w:szCs w:val="20"/>
              </w:rPr>
            </w:pPr>
            <w:r w:rsidRPr="00F62474">
              <w:rPr>
                <w:rFonts w:cs="Arial"/>
                <w:b/>
                <w:i/>
                <w:szCs w:val="20"/>
              </w:rPr>
              <w:t>AIE</w:t>
            </w:r>
          </w:p>
        </w:tc>
      </w:tr>
      <w:tr w:rsidR="00132272" w:rsidRPr="00F62474" w14:paraId="61F8EFED" w14:textId="77777777" w:rsidTr="005B10FE">
        <w:tc>
          <w:tcPr>
            <w:tcW w:w="10170" w:type="dxa"/>
            <w:gridSpan w:val="2"/>
            <w:tcMar>
              <w:top w:w="115" w:type="dxa"/>
              <w:left w:w="115" w:type="dxa"/>
              <w:bottom w:w="115" w:type="dxa"/>
              <w:right w:w="115" w:type="dxa"/>
            </w:tcMar>
          </w:tcPr>
          <w:p w14:paraId="2EF8357F" w14:textId="74C0C77F" w:rsidR="00132272" w:rsidRPr="00F62474" w:rsidRDefault="00132272" w:rsidP="00132272">
            <w:pPr>
              <w:rPr>
                <w:rFonts w:cs="Arial"/>
                <w:b/>
                <w:szCs w:val="20"/>
              </w:rPr>
            </w:pPr>
            <w:r w:rsidRPr="00F62474">
              <w:rPr>
                <w:rFonts w:cs="Arial"/>
                <w:b/>
                <w:szCs w:val="20"/>
              </w:rPr>
              <w:t>Tutorials</w:t>
            </w:r>
          </w:p>
          <w:p w14:paraId="032922FB" w14:textId="77777777" w:rsidR="00132272" w:rsidRPr="00F62474" w:rsidRDefault="00132272" w:rsidP="002522B3">
            <w:pPr>
              <w:pStyle w:val="AssignmentsLevel1"/>
            </w:pPr>
          </w:p>
          <w:p w14:paraId="5C2FA27E" w14:textId="0016CB7D" w:rsidR="00132272" w:rsidRPr="00F62474" w:rsidRDefault="00132272" w:rsidP="002522B3">
            <w:pPr>
              <w:pStyle w:val="AssignmentsLevel1"/>
            </w:pPr>
            <w:r w:rsidRPr="00F62474">
              <w:t>During this course</w:t>
            </w:r>
            <w:r w:rsidR="009601D7">
              <w:t>,</w:t>
            </w:r>
            <w:r w:rsidRPr="00F62474">
              <w:t xml:space="preserve"> you will be asked to use and participate in various technologies to complete activities and assignments. </w:t>
            </w:r>
          </w:p>
          <w:p w14:paraId="2A79952B" w14:textId="77777777" w:rsidR="00132272" w:rsidRPr="00F62474" w:rsidRDefault="00132272" w:rsidP="002522B3">
            <w:pPr>
              <w:pStyle w:val="AssignmentsLevel1"/>
            </w:pPr>
          </w:p>
          <w:p w14:paraId="155C517D" w14:textId="05892A38" w:rsidR="00132272" w:rsidRPr="00F62474" w:rsidRDefault="00132272" w:rsidP="002522B3">
            <w:pPr>
              <w:pStyle w:val="AssignmentsLevel1"/>
            </w:pPr>
            <w:r w:rsidRPr="00F62474">
              <w:rPr>
                <w:b/>
              </w:rPr>
              <w:t>Review</w:t>
            </w:r>
            <w:r w:rsidRPr="00F62474">
              <w:t xml:space="preserve"> the tutorials available on Bla</w:t>
            </w:r>
            <w:r w:rsidR="00401E44" w:rsidRPr="00F62474">
              <w:t>ckboard</w:t>
            </w:r>
            <w:r w:rsidR="009601D7">
              <w:t>,</w:t>
            </w:r>
            <w:r w:rsidR="00401E44" w:rsidRPr="00F62474">
              <w:t xml:space="preserve"> as needed.</w:t>
            </w:r>
          </w:p>
          <w:p w14:paraId="54D73BB4" w14:textId="77777777" w:rsidR="0033381A" w:rsidRDefault="0033381A" w:rsidP="002522B3">
            <w:pPr>
              <w:pStyle w:val="AssignmentsLevel1"/>
              <w:rPr>
                <w:b/>
              </w:rPr>
            </w:pPr>
          </w:p>
          <w:p w14:paraId="7E7DEAE1" w14:textId="33621548" w:rsidR="00132272" w:rsidRPr="00F62474" w:rsidRDefault="00132272" w:rsidP="002522B3">
            <w:pPr>
              <w:pStyle w:val="AssignmentsLevel1"/>
            </w:pPr>
            <w:r w:rsidRPr="00F62474">
              <w:rPr>
                <w:b/>
              </w:rPr>
              <w:t>Click</w:t>
            </w:r>
            <w:r w:rsidRPr="00F62474">
              <w:t xml:space="preserve"> the </w:t>
            </w:r>
            <w:r w:rsidR="008C4F02" w:rsidRPr="00F62474">
              <w:rPr>
                <w:b/>
              </w:rPr>
              <w:t>Student Resources</w:t>
            </w:r>
            <w:r w:rsidRPr="00F62474">
              <w:t xml:space="preserve"> button from the menu on the left.</w:t>
            </w:r>
          </w:p>
        </w:tc>
        <w:tc>
          <w:tcPr>
            <w:tcW w:w="1440" w:type="dxa"/>
            <w:tcBorders>
              <w:bottom w:val="single" w:sz="4" w:space="0" w:color="000000" w:themeColor="text1"/>
            </w:tcBorders>
          </w:tcPr>
          <w:p w14:paraId="3FA8C0E9" w14:textId="77777777" w:rsidR="00132272" w:rsidRPr="00F62474" w:rsidRDefault="00132272" w:rsidP="00132272">
            <w:pPr>
              <w:rPr>
                <w:rFonts w:cs="Arial"/>
                <w:szCs w:val="20"/>
              </w:rPr>
            </w:pPr>
            <w:r w:rsidRPr="00F62474">
              <w:rPr>
                <w:rFonts w:cs="Arial"/>
                <w:szCs w:val="20"/>
              </w:rPr>
              <w:t>N/A</w:t>
            </w:r>
          </w:p>
        </w:tc>
        <w:tc>
          <w:tcPr>
            <w:tcW w:w="1440" w:type="dxa"/>
            <w:tcBorders>
              <w:bottom w:val="single" w:sz="4" w:space="0" w:color="000000" w:themeColor="text1"/>
            </w:tcBorders>
          </w:tcPr>
          <w:p w14:paraId="47FD7832" w14:textId="7EED1533" w:rsidR="00132272" w:rsidRPr="00F62474" w:rsidRDefault="00132272" w:rsidP="00132272">
            <w:pPr>
              <w:rPr>
                <w:rFonts w:cs="Arial"/>
                <w:szCs w:val="20"/>
              </w:rPr>
            </w:pPr>
          </w:p>
        </w:tc>
      </w:tr>
      <w:tr w:rsidR="00132272" w:rsidRPr="00F62474" w14:paraId="0D16A743" w14:textId="77777777" w:rsidTr="005B10FE">
        <w:tc>
          <w:tcPr>
            <w:tcW w:w="10170" w:type="dxa"/>
            <w:gridSpan w:val="2"/>
            <w:tcMar>
              <w:top w:w="115" w:type="dxa"/>
              <w:left w:w="115" w:type="dxa"/>
              <w:bottom w:w="115" w:type="dxa"/>
              <w:right w:w="115" w:type="dxa"/>
            </w:tcMar>
          </w:tcPr>
          <w:p w14:paraId="2619482B" w14:textId="39792FF0" w:rsidR="00132272" w:rsidRPr="00F62474" w:rsidRDefault="00132272" w:rsidP="00132272">
            <w:pPr>
              <w:rPr>
                <w:rFonts w:cs="Arial"/>
                <w:szCs w:val="20"/>
              </w:rPr>
            </w:pPr>
            <w:r w:rsidRPr="00F62474">
              <w:rPr>
                <w:rFonts w:cs="Arial"/>
                <w:b/>
                <w:szCs w:val="20"/>
              </w:rPr>
              <w:t>Weekly Participation and Discussion</w:t>
            </w:r>
          </w:p>
          <w:p w14:paraId="32F250C5" w14:textId="77777777" w:rsidR="00132272" w:rsidRPr="00F62474" w:rsidRDefault="00132272" w:rsidP="002522B3">
            <w:pPr>
              <w:pStyle w:val="AssignmentsLevel1"/>
            </w:pPr>
          </w:p>
          <w:p w14:paraId="1511636B" w14:textId="656FAC26" w:rsidR="00132272" w:rsidRPr="00F62474" w:rsidRDefault="00132272" w:rsidP="002522B3">
            <w:pPr>
              <w:pStyle w:val="AssignmentsLevel1"/>
            </w:pPr>
            <w:r w:rsidRPr="00F62474">
              <w:t>The purpose of the weekly discussions is to provide you with a way to synthesize the concepts presented in this course. Each week, you will respond to the discussion questions with a substantive post of 200</w:t>
            </w:r>
            <w:r w:rsidR="009601D7">
              <w:t xml:space="preserve"> </w:t>
            </w:r>
            <w:r w:rsidRPr="00F62474">
              <w:t>to 250</w:t>
            </w:r>
            <w:r w:rsidR="009601D7">
              <w:t xml:space="preserve"> </w:t>
            </w:r>
            <w:r w:rsidRPr="00F62474">
              <w:t>words that addresses all the prompts for the question by 11:59 p.m. EST of the listed due date. By the conclusion of each week, Sunday at 11:59 p.m. EST, you will make at least one substantive comment of 100</w:t>
            </w:r>
            <w:r w:rsidR="009601D7">
              <w:t xml:space="preserve"> </w:t>
            </w:r>
            <w:r w:rsidRPr="00F62474">
              <w:t>to 150</w:t>
            </w:r>
            <w:r w:rsidR="009601D7">
              <w:t xml:space="preserve"> </w:t>
            </w:r>
            <w:r w:rsidRPr="00F62474">
              <w:t xml:space="preserve">words to </w:t>
            </w:r>
            <w:r w:rsidR="009601D7">
              <w:t>3</w:t>
            </w:r>
            <w:r w:rsidR="009601D7" w:rsidRPr="00F62474">
              <w:t xml:space="preserve"> </w:t>
            </w:r>
            <w:r w:rsidRPr="00F62474">
              <w:t xml:space="preserve">of your classmates’ posts for each assigned discussion question. Your comments must further the discussion by following the RISE </w:t>
            </w:r>
            <w:r w:rsidR="009601D7">
              <w:t>m</w:t>
            </w:r>
            <w:r w:rsidRPr="00F62474">
              <w:t>odel for meaningful feedback. It is recommended that you check in periodically throughout the week to ensure that you are meeting the participation requirement.</w:t>
            </w:r>
          </w:p>
          <w:p w14:paraId="571FCF25" w14:textId="77777777" w:rsidR="00132272" w:rsidRPr="00F62474" w:rsidRDefault="00132272" w:rsidP="002522B3">
            <w:pPr>
              <w:pStyle w:val="AssignmentsLevel1"/>
            </w:pPr>
          </w:p>
          <w:p w14:paraId="7A5A9F05" w14:textId="73E6B5B8" w:rsidR="00132272" w:rsidRPr="00F62474" w:rsidRDefault="00132272" w:rsidP="00665158">
            <w:pPr>
              <w:rPr>
                <w:rFonts w:cs="Arial"/>
                <w:color w:val="0000FF"/>
                <w:szCs w:val="20"/>
                <w:u w:val="single"/>
              </w:rPr>
            </w:pPr>
            <w:r w:rsidRPr="00F62474">
              <w:rPr>
                <w:b/>
              </w:rPr>
              <w:t>Review</w:t>
            </w:r>
            <w:r w:rsidRPr="00F62474">
              <w:t xml:space="preserve"> the </w:t>
            </w:r>
            <w:hyperlink r:id="rId14" w:history="1">
              <w:r w:rsidRPr="00F62474">
                <w:rPr>
                  <w:rStyle w:val="Hyperlink"/>
                </w:rPr>
                <w:t>RISE Model for Peer Feedback</w:t>
              </w:r>
            </w:hyperlink>
            <w:r w:rsidRPr="00F62474">
              <w:rPr>
                <w:rFonts w:cs="Arial"/>
                <w:szCs w:val="20"/>
              </w:rPr>
              <w:t xml:space="preserve">. </w:t>
            </w:r>
          </w:p>
        </w:tc>
        <w:tc>
          <w:tcPr>
            <w:tcW w:w="1440" w:type="dxa"/>
            <w:tcBorders>
              <w:bottom w:val="single" w:sz="4" w:space="0" w:color="000000" w:themeColor="text1"/>
            </w:tcBorders>
          </w:tcPr>
          <w:p w14:paraId="01938831" w14:textId="6C7D5849" w:rsidR="00132272" w:rsidRPr="00F62474" w:rsidRDefault="00D04C85" w:rsidP="00132272">
            <w:pPr>
              <w:rPr>
                <w:rFonts w:cs="Arial"/>
                <w:szCs w:val="20"/>
              </w:rPr>
            </w:pPr>
            <w:r>
              <w:rPr>
                <w:rFonts w:cs="Arial"/>
                <w:szCs w:val="20"/>
              </w:rPr>
              <w:t>N/A</w:t>
            </w:r>
          </w:p>
        </w:tc>
        <w:tc>
          <w:tcPr>
            <w:tcW w:w="1440" w:type="dxa"/>
            <w:tcBorders>
              <w:bottom w:val="single" w:sz="4" w:space="0" w:color="000000" w:themeColor="text1"/>
            </w:tcBorders>
          </w:tcPr>
          <w:p w14:paraId="13DC7F91" w14:textId="77777777" w:rsidR="00132272" w:rsidRPr="00F62474" w:rsidRDefault="00132272" w:rsidP="00132272">
            <w:pPr>
              <w:rPr>
                <w:rFonts w:cs="Arial"/>
                <w:szCs w:val="20"/>
              </w:rPr>
            </w:pPr>
          </w:p>
        </w:tc>
      </w:tr>
      <w:tr w:rsidR="00AB01FF" w:rsidRPr="00F62474" w14:paraId="331672C4" w14:textId="77777777" w:rsidTr="002522B3">
        <w:tc>
          <w:tcPr>
            <w:tcW w:w="10170" w:type="dxa"/>
            <w:gridSpan w:val="2"/>
            <w:tcMar>
              <w:top w:w="115" w:type="dxa"/>
              <w:left w:w="115" w:type="dxa"/>
              <w:bottom w:w="115" w:type="dxa"/>
              <w:right w:w="115" w:type="dxa"/>
            </w:tcMar>
          </w:tcPr>
          <w:p w14:paraId="63EF9221" w14:textId="23D97B78" w:rsidR="00AB01FF" w:rsidRPr="00F62474" w:rsidRDefault="00DB5C75" w:rsidP="002522B3">
            <w:pPr>
              <w:tabs>
                <w:tab w:val="left" w:pos="2329"/>
              </w:tabs>
              <w:rPr>
                <w:rFonts w:cs="Arial"/>
                <w:b/>
                <w:szCs w:val="20"/>
              </w:rPr>
            </w:pPr>
            <w:r w:rsidRPr="00F62474">
              <w:rPr>
                <w:rFonts w:cs="Arial"/>
                <w:b/>
                <w:szCs w:val="20"/>
              </w:rPr>
              <w:t>Reading</w:t>
            </w:r>
          </w:p>
          <w:p w14:paraId="78C5E2A3" w14:textId="77777777" w:rsidR="00AB01FF" w:rsidRPr="00F62474" w:rsidRDefault="00AB01FF" w:rsidP="002522B3">
            <w:pPr>
              <w:tabs>
                <w:tab w:val="left" w:pos="2329"/>
              </w:tabs>
              <w:rPr>
                <w:rFonts w:cs="Arial"/>
                <w:b/>
                <w:szCs w:val="20"/>
              </w:rPr>
            </w:pPr>
          </w:p>
          <w:p w14:paraId="19964F56" w14:textId="324ADD10" w:rsidR="006249E5" w:rsidRPr="00F62474" w:rsidRDefault="00DB5C75" w:rsidP="000A37D1">
            <w:pPr>
              <w:pStyle w:val="AssignmentsLevel1"/>
            </w:pPr>
            <w:r w:rsidRPr="00F62474">
              <w:rPr>
                <w:b/>
              </w:rPr>
              <w:lastRenderedPageBreak/>
              <w:t>Read</w:t>
            </w:r>
            <w:r w:rsidRPr="00F62474">
              <w:t xml:space="preserve"> </w:t>
            </w:r>
            <w:r w:rsidR="006249E5" w:rsidRPr="00F62474">
              <w:t xml:space="preserve">the following: </w:t>
            </w:r>
          </w:p>
          <w:p w14:paraId="7D0F6C40" w14:textId="0FE47482" w:rsidR="006249E5" w:rsidRPr="00F62474" w:rsidRDefault="006249E5" w:rsidP="000A37D1">
            <w:pPr>
              <w:pStyle w:val="AssignmentsLevel1"/>
            </w:pPr>
          </w:p>
          <w:p w14:paraId="3CB8D1F5" w14:textId="05208EB7" w:rsidR="006249E5" w:rsidRPr="00F62474" w:rsidRDefault="00DB5C75" w:rsidP="0033381A">
            <w:pPr>
              <w:pStyle w:val="AssignmentsLevel2"/>
              <w:numPr>
                <w:ilvl w:val="0"/>
                <w:numId w:val="33"/>
              </w:numPr>
              <w:ind w:left="485"/>
            </w:pPr>
            <w:r w:rsidRPr="00F62474">
              <w:t>Ch</w:t>
            </w:r>
            <w:r w:rsidR="009601D7">
              <w:t>.</w:t>
            </w:r>
            <w:r w:rsidRPr="00F62474">
              <w:t xml:space="preserve"> 1 of Leadership </w:t>
            </w:r>
            <w:r w:rsidR="006249E5" w:rsidRPr="00F62474">
              <w:t>Practices for Special and General Educators</w:t>
            </w:r>
          </w:p>
          <w:p w14:paraId="7A801884" w14:textId="082C119D" w:rsidR="006249E5" w:rsidRPr="008F1B2C" w:rsidRDefault="00DB5C75" w:rsidP="0033381A">
            <w:pPr>
              <w:pStyle w:val="AssignmentsLevel2"/>
              <w:numPr>
                <w:ilvl w:val="0"/>
                <w:numId w:val="33"/>
              </w:numPr>
              <w:ind w:left="485"/>
            </w:pPr>
            <w:r w:rsidRPr="008F1B2C">
              <w:t>Ch</w:t>
            </w:r>
            <w:r w:rsidR="009601D7">
              <w:t>.</w:t>
            </w:r>
            <w:r w:rsidRPr="008F1B2C">
              <w:t xml:space="preserve"> 2 </w:t>
            </w:r>
            <w:r w:rsidR="009601D7">
              <w:t>&amp;</w:t>
            </w:r>
            <w:r w:rsidR="009601D7" w:rsidRPr="008F1B2C">
              <w:t xml:space="preserve"> </w:t>
            </w:r>
            <w:r w:rsidRPr="008F1B2C">
              <w:t xml:space="preserve">4 of Handbook of Leadership and Administration for Special Education </w:t>
            </w:r>
          </w:p>
          <w:p w14:paraId="41D61633" w14:textId="40B1A411" w:rsidR="008F1B2C" w:rsidRDefault="003C4851" w:rsidP="0033381A">
            <w:pPr>
              <w:pStyle w:val="AssignmentsLevel2"/>
              <w:numPr>
                <w:ilvl w:val="0"/>
                <w:numId w:val="33"/>
              </w:numPr>
              <w:ind w:left="485"/>
            </w:pPr>
            <w:hyperlink r:id="rId15" w:history="1">
              <w:r w:rsidR="000A37D1" w:rsidRPr="008F1B2C">
                <w:rPr>
                  <w:rStyle w:val="Hyperlink"/>
                </w:rPr>
                <w:t>The Special Education Adminis</w:t>
              </w:r>
              <w:r w:rsidR="006249E5" w:rsidRPr="008F1B2C">
                <w:rPr>
                  <w:rStyle w:val="Hyperlink"/>
                </w:rPr>
                <w:t>trator</w:t>
              </w:r>
              <w:r w:rsidR="003604A1">
                <w:rPr>
                  <w:rStyle w:val="Hyperlink"/>
                </w:rPr>
                <w:t>:</w:t>
              </w:r>
              <w:r w:rsidR="006249E5" w:rsidRPr="008F1B2C">
                <w:rPr>
                  <w:rStyle w:val="Hyperlink"/>
                </w:rPr>
                <w:t xml:space="preserve"> Making a Difference the L</w:t>
              </w:r>
              <w:r w:rsidR="000A37D1" w:rsidRPr="008F1B2C">
                <w:rPr>
                  <w:rStyle w:val="Hyperlink"/>
                </w:rPr>
                <w:t xml:space="preserve">ives of </w:t>
              </w:r>
              <w:r w:rsidR="006249E5" w:rsidRPr="008F1B2C">
                <w:rPr>
                  <w:rStyle w:val="Hyperlink"/>
                </w:rPr>
                <w:t>S</w:t>
              </w:r>
              <w:r w:rsidR="000A37D1" w:rsidRPr="008F1B2C">
                <w:rPr>
                  <w:rStyle w:val="Hyperlink"/>
                </w:rPr>
                <w:t>tudent with Special Needs</w:t>
              </w:r>
            </w:hyperlink>
          </w:p>
          <w:p w14:paraId="5A948192" w14:textId="14FEFD39" w:rsidR="000A37D1" w:rsidRPr="008F1B2C" w:rsidRDefault="003C4851" w:rsidP="003604A1">
            <w:pPr>
              <w:pStyle w:val="AssignmentsLevel2"/>
              <w:numPr>
                <w:ilvl w:val="0"/>
                <w:numId w:val="33"/>
              </w:numPr>
              <w:ind w:left="485"/>
            </w:pPr>
            <w:hyperlink r:id="rId16" w:history="1">
              <w:r w:rsidR="008F1B2C" w:rsidRPr="008F1B2C">
                <w:rPr>
                  <w:rStyle w:val="Hyperlink"/>
                </w:rPr>
                <w:t>Decision-Making in Inclusive Education: The Role of Special Education Directors</w:t>
              </w:r>
            </w:hyperlink>
            <w:r w:rsidR="003604A1">
              <w:t xml:space="preserve"> (see pages 12-13).</w:t>
            </w:r>
          </w:p>
        </w:tc>
        <w:tc>
          <w:tcPr>
            <w:tcW w:w="1440" w:type="dxa"/>
            <w:tcBorders>
              <w:bottom w:val="single" w:sz="4" w:space="0" w:color="000000" w:themeColor="text1"/>
            </w:tcBorders>
          </w:tcPr>
          <w:p w14:paraId="0E3BAFB5" w14:textId="1E9D83BE" w:rsidR="00AB01FF" w:rsidRPr="00F62474" w:rsidRDefault="00D04C85" w:rsidP="002522B3">
            <w:pPr>
              <w:rPr>
                <w:rFonts w:cs="Arial"/>
                <w:szCs w:val="20"/>
              </w:rPr>
            </w:pPr>
            <w:r>
              <w:rPr>
                <w:rFonts w:cs="Arial"/>
                <w:szCs w:val="20"/>
              </w:rPr>
              <w:lastRenderedPageBreak/>
              <w:t>1.1, 1.2, 1.3</w:t>
            </w:r>
          </w:p>
        </w:tc>
        <w:tc>
          <w:tcPr>
            <w:tcW w:w="1440" w:type="dxa"/>
            <w:tcBorders>
              <w:bottom w:val="single" w:sz="4" w:space="0" w:color="000000" w:themeColor="text1"/>
            </w:tcBorders>
          </w:tcPr>
          <w:p w14:paraId="22D07B49" w14:textId="77777777" w:rsidR="00AB01FF" w:rsidRPr="00F62474" w:rsidRDefault="00AB01FF" w:rsidP="002522B3">
            <w:pPr>
              <w:rPr>
                <w:rFonts w:cs="Arial"/>
                <w:szCs w:val="20"/>
              </w:rPr>
            </w:pPr>
          </w:p>
        </w:tc>
      </w:tr>
      <w:tr w:rsidR="00104F2B" w:rsidRPr="00F62474"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Pr="00F62474" w:rsidRDefault="00104F2B" w:rsidP="00AB01FF">
            <w:pPr>
              <w:tabs>
                <w:tab w:val="left" w:pos="0"/>
                <w:tab w:val="left" w:pos="3720"/>
              </w:tabs>
              <w:outlineLvl w:val="0"/>
              <w:rPr>
                <w:rFonts w:cs="Arial"/>
                <w:i/>
                <w:szCs w:val="20"/>
              </w:rPr>
            </w:pPr>
            <w:r w:rsidRPr="00F62474">
              <w:rPr>
                <w:rFonts w:cs="Arial"/>
                <w:b/>
                <w:i/>
                <w:sz w:val="22"/>
                <w:szCs w:val="20"/>
              </w:rPr>
              <w:t>Supplemental Resources and Activities</w:t>
            </w:r>
          </w:p>
          <w:p w14:paraId="2C92EE39" w14:textId="4081F1D0" w:rsidR="00AB01FF" w:rsidRPr="00F62474" w:rsidRDefault="00AB01FF" w:rsidP="00AB01FF">
            <w:pPr>
              <w:tabs>
                <w:tab w:val="left" w:pos="0"/>
                <w:tab w:val="left" w:pos="3720"/>
              </w:tabs>
              <w:outlineLvl w:val="0"/>
              <w:rPr>
                <w:rFonts w:cs="Arial"/>
                <w:b/>
                <w:i/>
                <w:szCs w:val="20"/>
              </w:rPr>
            </w:pPr>
            <w:r w:rsidRPr="00F62474">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104F2B" w:rsidRPr="00F62474" w:rsidRDefault="00104F2B" w:rsidP="00104F2B">
            <w:pPr>
              <w:tabs>
                <w:tab w:val="left" w:pos="0"/>
                <w:tab w:val="left" w:pos="3720"/>
              </w:tabs>
              <w:outlineLvl w:val="0"/>
              <w:rPr>
                <w:rFonts w:cs="Arial"/>
                <w:b/>
                <w:i/>
                <w:szCs w:val="20"/>
              </w:rPr>
            </w:pPr>
            <w:r w:rsidRPr="00F62474">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F62474" w:rsidRDefault="00AB01FF" w:rsidP="00104F2B">
            <w:pPr>
              <w:tabs>
                <w:tab w:val="left" w:pos="0"/>
                <w:tab w:val="left" w:pos="3720"/>
              </w:tabs>
              <w:outlineLvl w:val="0"/>
              <w:rPr>
                <w:rFonts w:cs="Arial"/>
                <w:b/>
                <w:i/>
                <w:szCs w:val="20"/>
              </w:rPr>
            </w:pPr>
            <w:r w:rsidRPr="00F62474">
              <w:rPr>
                <w:rFonts w:cs="Arial"/>
                <w:b/>
                <w:i/>
                <w:szCs w:val="20"/>
              </w:rPr>
              <w:t>AIE</w:t>
            </w:r>
          </w:p>
        </w:tc>
      </w:tr>
      <w:tr w:rsidR="00104F2B" w:rsidRPr="00F62474"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Pr="00F62474" w:rsidRDefault="00104F2B" w:rsidP="00104F2B">
            <w:pPr>
              <w:rPr>
                <w:rFonts w:cs="Arial"/>
                <w:b/>
                <w:szCs w:val="20"/>
              </w:rPr>
            </w:pPr>
            <w:r w:rsidRPr="00F62474">
              <w:rPr>
                <w:rFonts w:cs="Arial"/>
                <w:b/>
                <w:szCs w:val="20"/>
              </w:rPr>
              <w:t xml:space="preserve">Adobe Connect Live Discussion </w:t>
            </w:r>
          </w:p>
          <w:p w14:paraId="26854DCD" w14:textId="77777777" w:rsidR="00C11A5E" w:rsidRPr="00F62474" w:rsidRDefault="00C11A5E" w:rsidP="002522B3">
            <w:pPr>
              <w:pStyle w:val="AssignmentsLevel1"/>
            </w:pPr>
          </w:p>
          <w:p w14:paraId="1C4A0FA4" w14:textId="77777777" w:rsidR="00C11A5E" w:rsidRPr="00F62474" w:rsidRDefault="00C11A5E" w:rsidP="002522B3">
            <w:pPr>
              <w:pStyle w:val="AssignmentsLevel1"/>
            </w:pPr>
            <w:r w:rsidRPr="00F62474">
              <w:rPr>
                <w:b/>
              </w:rPr>
              <w:t>Review</w:t>
            </w:r>
            <w:r w:rsidRPr="00F62474">
              <w:t xml:space="preserve"> </w:t>
            </w:r>
            <w:hyperlink r:id="rId17" w:history="1">
              <w:r w:rsidRPr="00F62474">
                <w:rPr>
                  <w:rStyle w:val="Hyperlink"/>
                </w:rPr>
                <w:t>Adobe Connect Resources</w:t>
              </w:r>
            </w:hyperlink>
            <w:r w:rsidRPr="00F62474">
              <w:t xml:space="preserve">.  </w:t>
            </w:r>
          </w:p>
          <w:p w14:paraId="217830CD" w14:textId="77777777" w:rsidR="00104F2B" w:rsidRPr="00F62474" w:rsidRDefault="00104F2B" w:rsidP="002522B3">
            <w:pPr>
              <w:pStyle w:val="AssignmentsLevel1"/>
            </w:pPr>
          </w:p>
          <w:p w14:paraId="1AF4EAC9" w14:textId="093BEA11" w:rsidR="00104F2B" w:rsidRPr="00F62474" w:rsidRDefault="00104F2B" w:rsidP="002522B3">
            <w:pPr>
              <w:pStyle w:val="AssignmentsLevel1"/>
            </w:pPr>
            <w:r w:rsidRPr="00F62474">
              <w:rPr>
                <w:b/>
              </w:rPr>
              <w:t>Participate</w:t>
            </w:r>
            <w:r w:rsidRPr="00F62474">
              <w:t xml:space="preserve"> in the scheduled live session with the course instructor. This session will provide an overview of the class</w:t>
            </w:r>
            <w:r w:rsidR="009601D7">
              <w:t>,</w:t>
            </w:r>
            <w:r w:rsidRPr="00F62474">
              <w:t xml:space="preserve"> and discuss the major assignments in the course.</w:t>
            </w:r>
          </w:p>
          <w:p w14:paraId="40DFF158" w14:textId="77777777" w:rsidR="00104F2B" w:rsidRPr="00F62474" w:rsidRDefault="00104F2B" w:rsidP="002522B3">
            <w:pPr>
              <w:pStyle w:val="AssignmentsLevel1"/>
            </w:pPr>
          </w:p>
          <w:p w14:paraId="6A3A8C04" w14:textId="77777777" w:rsidR="00104F2B" w:rsidRPr="00F62474" w:rsidRDefault="00104F2B" w:rsidP="002522B3">
            <w:pPr>
              <w:pStyle w:val="AssignmentsLevel1"/>
            </w:pPr>
            <w:r w:rsidRPr="00F62474">
              <w:rPr>
                <w:b/>
              </w:rPr>
              <w:t>Prepare</w:t>
            </w:r>
            <w:r w:rsidRPr="00F62474">
              <w:t xml:space="preserve"> to ask questions concerning the content of the week and the course as a whole.</w:t>
            </w:r>
          </w:p>
          <w:p w14:paraId="631A677E" w14:textId="77777777" w:rsidR="00104F2B" w:rsidRPr="00F62474" w:rsidRDefault="00104F2B" w:rsidP="002522B3">
            <w:pPr>
              <w:pStyle w:val="AssignmentsLevel1"/>
              <w:rPr>
                <w:b/>
              </w:rPr>
            </w:pPr>
            <w:r w:rsidRPr="00F62474">
              <w:br/>
            </w:r>
            <w:r w:rsidRPr="0033381A">
              <w:rPr>
                <w:i/>
              </w:rPr>
              <w:t>Note:</w:t>
            </w:r>
            <w:r w:rsidRPr="00F62474">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5BAA82FD" w:rsidR="00104F2B" w:rsidRPr="00F62474" w:rsidRDefault="008C656A" w:rsidP="00104F2B">
            <w:pPr>
              <w:tabs>
                <w:tab w:val="left" w:pos="0"/>
                <w:tab w:val="left" w:pos="3720"/>
              </w:tabs>
              <w:outlineLvl w:val="0"/>
              <w:rPr>
                <w:rFonts w:cs="Arial"/>
                <w:szCs w:val="20"/>
              </w:rPr>
            </w:pPr>
            <w:r>
              <w:rPr>
                <w:rFonts w:cs="Arial"/>
                <w:szCs w:val="20"/>
              </w:rPr>
              <w:t>WEEK</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Pr="00F62474" w:rsidRDefault="00104F2B" w:rsidP="00104F2B">
            <w:pPr>
              <w:tabs>
                <w:tab w:val="left" w:pos="0"/>
                <w:tab w:val="left" w:pos="3720"/>
              </w:tabs>
              <w:outlineLvl w:val="0"/>
              <w:rPr>
                <w:rFonts w:cs="Arial"/>
                <w:szCs w:val="20"/>
              </w:rPr>
            </w:pPr>
            <w:r w:rsidRPr="00F62474">
              <w:rPr>
                <w:rFonts w:cs="Arial"/>
                <w:szCs w:val="20"/>
              </w:rPr>
              <w:t xml:space="preserve">Live Discussion: lecture and discussion = </w:t>
            </w:r>
            <w:r w:rsidRPr="00F62474">
              <w:rPr>
                <w:rFonts w:cs="Arial"/>
                <w:b/>
                <w:szCs w:val="20"/>
              </w:rPr>
              <w:t>1 hour</w:t>
            </w:r>
          </w:p>
          <w:p w14:paraId="5BBD918F" w14:textId="77777777" w:rsidR="00104F2B" w:rsidRPr="00F62474" w:rsidRDefault="00104F2B" w:rsidP="00104F2B">
            <w:pPr>
              <w:rPr>
                <w:rFonts w:cs="Arial"/>
                <w:szCs w:val="20"/>
              </w:rPr>
            </w:pPr>
          </w:p>
          <w:p w14:paraId="1285F41E" w14:textId="77777777" w:rsidR="00104F2B" w:rsidRPr="00F62474" w:rsidRDefault="00104F2B" w:rsidP="00104F2B">
            <w:pPr>
              <w:rPr>
                <w:rFonts w:cs="Arial"/>
                <w:szCs w:val="20"/>
              </w:rPr>
            </w:pPr>
          </w:p>
          <w:p w14:paraId="37F2DC38" w14:textId="77777777" w:rsidR="00104F2B" w:rsidRPr="00F62474" w:rsidRDefault="00104F2B" w:rsidP="00104F2B">
            <w:pPr>
              <w:jc w:val="center"/>
              <w:rPr>
                <w:rFonts w:cs="Arial"/>
                <w:szCs w:val="20"/>
              </w:rPr>
            </w:pPr>
          </w:p>
        </w:tc>
      </w:tr>
      <w:tr w:rsidR="00104F2B" w:rsidRPr="00F62474"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Pr="00F62474" w:rsidRDefault="00AB01FF" w:rsidP="00104F2B">
            <w:pPr>
              <w:tabs>
                <w:tab w:val="left" w:pos="0"/>
                <w:tab w:val="left" w:pos="3720"/>
              </w:tabs>
              <w:outlineLvl w:val="0"/>
              <w:rPr>
                <w:rFonts w:cs="Arial"/>
                <w:i/>
                <w:szCs w:val="20"/>
              </w:rPr>
            </w:pPr>
            <w:r w:rsidRPr="00F62474">
              <w:rPr>
                <w:rFonts w:cs="Arial"/>
                <w:b/>
                <w:i/>
                <w:sz w:val="22"/>
                <w:szCs w:val="20"/>
              </w:rPr>
              <w:t>Graded Assignments</w:t>
            </w:r>
          </w:p>
          <w:p w14:paraId="56FDB840" w14:textId="6E7BC4BE" w:rsidR="00104F2B" w:rsidRPr="00F62474" w:rsidRDefault="00AB01FF" w:rsidP="009D107E">
            <w:pPr>
              <w:tabs>
                <w:tab w:val="left" w:pos="0"/>
                <w:tab w:val="left" w:pos="3720"/>
              </w:tabs>
              <w:outlineLvl w:val="0"/>
              <w:rPr>
                <w:rFonts w:cs="Arial"/>
                <w:b/>
                <w:i/>
                <w:szCs w:val="20"/>
              </w:rPr>
            </w:pPr>
            <w:r w:rsidRPr="00F62474">
              <w:rPr>
                <w:rFonts w:cs="Arial"/>
                <w:i/>
                <w:szCs w:val="20"/>
              </w:rPr>
              <w:t xml:space="preserve">Complete these </w:t>
            </w:r>
            <w:r w:rsidR="009D107E" w:rsidRPr="00F62474">
              <w:rPr>
                <w:rFonts w:cs="Arial"/>
                <w:i/>
                <w:szCs w:val="20"/>
              </w:rPr>
              <w:t>graded</w:t>
            </w:r>
            <w:r w:rsidRPr="00F6247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F62474" w:rsidRDefault="00104F2B" w:rsidP="00104F2B">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000000" w:themeColor="text1"/>
            </w:tcBorders>
            <w:shd w:val="clear" w:color="auto" w:fill="D8D9DA"/>
          </w:tcPr>
          <w:p w14:paraId="297B6773" w14:textId="72E6778B" w:rsidR="00104F2B" w:rsidRPr="00F62474" w:rsidRDefault="00AB01FF" w:rsidP="00104F2B">
            <w:pPr>
              <w:rPr>
                <w:rFonts w:cs="Arial"/>
                <w:b/>
                <w:i/>
                <w:szCs w:val="20"/>
              </w:rPr>
            </w:pPr>
            <w:r w:rsidRPr="00F62474">
              <w:rPr>
                <w:rFonts w:cs="Arial"/>
                <w:b/>
                <w:i/>
                <w:szCs w:val="20"/>
              </w:rPr>
              <w:t>AIE</w:t>
            </w:r>
          </w:p>
        </w:tc>
      </w:tr>
      <w:tr w:rsidR="000A37D1" w:rsidRPr="00F62474" w14:paraId="4560AA4C" w14:textId="77777777" w:rsidTr="007E1AC4">
        <w:tc>
          <w:tcPr>
            <w:tcW w:w="10170" w:type="dxa"/>
            <w:gridSpan w:val="2"/>
            <w:tcMar>
              <w:top w:w="115" w:type="dxa"/>
              <w:left w:w="115" w:type="dxa"/>
              <w:bottom w:w="115" w:type="dxa"/>
              <w:right w:w="115" w:type="dxa"/>
            </w:tcMar>
          </w:tcPr>
          <w:p w14:paraId="13C3631B" w14:textId="7C956B70" w:rsidR="000A37D1" w:rsidRPr="00F62474" w:rsidRDefault="000A37D1" w:rsidP="007E1AC4">
            <w:pPr>
              <w:tabs>
                <w:tab w:val="left" w:pos="2329"/>
              </w:tabs>
              <w:rPr>
                <w:rFonts w:cs="Arial"/>
                <w:b/>
                <w:szCs w:val="20"/>
              </w:rPr>
            </w:pPr>
            <w:r w:rsidRPr="00F62474">
              <w:rPr>
                <w:rFonts w:cs="Arial"/>
                <w:b/>
                <w:szCs w:val="20"/>
              </w:rPr>
              <w:t>Week One Reflection</w:t>
            </w:r>
          </w:p>
          <w:p w14:paraId="49BDC5DF" w14:textId="77777777" w:rsidR="000A37D1" w:rsidRPr="00F62474" w:rsidRDefault="000A37D1" w:rsidP="007E1AC4">
            <w:pPr>
              <w:pStyle w:val="AssignmentsLevel1"/>
            </w:pPr>
          </w:p>
          <w:p w14:paraId="2930A111" w14:textId="783703FD" w:rsidR="00015C1B" w:rsidRPr="00F62474" w:rsidRDefault="000A37D1" w:rsidP="000A37D1">
            <w:r w:rsidRPr="00F62474">
              <w:t>Reflection is a powerful tool in learning. Take a moment as you begin this course</w:t>
            </w:r>
            <w:r w:rsidR="00015C1B" w:rsidRPr="00F62474">
              <w:t xml:space="preserve"> to determine what skills and understanding you have and what you would like to get out of this course. </w:t>
            </w:r>
          </w:p>
          <w:p w14:paraId="71A0F68B" w14:textId="198CBEE0" w:rsidR="00015C1B" w:rsidRPr="00F62474" w:rsidRDefault="00015C1B" w:rsidP="000A37D1"/>
          <w:p w14:paraId="7F7EA295" w14:textId="500A09F8" w:rsidR="000A37D1" w:rsidRPr="00F62474" w:rsidRDefault="00015C1B" w:rsidP="000A37D1">
            <w:r w:rsidRPr="00F62474">
              <w:rPr>
                <w:b/>
              </w:rPr>
              <w:t>R</w:t>
            </w:r>
            <w:r w:rsidR="000A37D1" w:rsidRPr="00F62474">
              <w:rPr>
                <w:b/>
              </w:rPr>
              <w:t>eflect</w:t>
            </w:r>
            <w:r w:rsidR="000A37D1" w:rsidRPr="00F62474">
              <w:t xml:space="preserve"> on the following: </w:t>
            </w:r>
          </w:p>
          <w:p w14:paraId="1777413E" w14:textId="46A3DE70" w:rsidR="000A37D1" w:rsidRPr="00F62474" w:rsidRDefault="000A37D1" w:rsidP="000A37D1"/>
          <w:p w14:paraId="7265DDD5" w14:textId="74D8F3ED" w:rsidR="00065716" w:rsidRDefault="00065716" w:rsidP="002754CD">
            <w:pPr>
              <w:pStyle w:val="ListParagraph"/>
              <w:numPr>
                <w:ilvl w:val="0"/>
                <w:numId w:val="16"/>
              </w:numPr>
              <w:contextualSpacing/>
            </w:pPr>
            <w:r>
              <w:t xml:space="preserve">What are your expectation for this practicum?  </w:t>
            </w:r>
            <w:r w:rsidR="008E467F">
              <w:br/>
            </w:r>
          </w:p>
          <w:p w14:paraId="6DD0679C" w14:textId="4212C980" w:rsidR="00065716" w:rsidRDefault="00065716" w:rsidP="002754CD">
            <w:pPr>
              <w:pStyle w:val="ListParagraph"/>
              <w:numPr>
                <w:ilvl w:val="0"/>
                <w:numId w:val="16"/>
              </w:numPr>
              <w:contextualSpacing/>
            </w:pPr>
            <w:r>
              <w:t xml:space="preserve">What are some personal goals you hope to achieve over next 15 weeks related to skills necessary to be an effective leader in higher education?  </w:t>
            </w:r>
            <w:r w:rsidR="008E467F">
              <w:br/>
            </w:r>
          </w:p>
          <w:p w14:paraId="6FEADFF9" w14:textId="1E6A4471" w:rsidR="002754CD" w:rsidRPr="00F62474" w:rsidRDefault="00065716" w:rsidP="002754CD">
            <w:pPr>
              <w:pStyle w:val="ListParagraph"/>
              <w:numPr>
                <w:ilvl w:val="0"/>
                <w:numId w:val="16"/>
              </w:numPr>
              <w:contextualSpacing/>
            </w:pPr>
            <w:r>
              <w:t>How prepared are you to receive mentorship and feedback?</w:t>
            </w:r>
          </w:p>
          <w:p w14:paraId="32D4E539" w14:textId="77777777" w:rsidR="000A37D1" w:rsidRPr="00F62474" w:rsidRDefault="000A37D1" w:rsidP="000A37D1"/>
          <w:p w14:paraId="105CDC4C" w14:textId="20D60E0F" w:rsidR="000A37D1" w:rsidRPr="00F62474" w:rsidRDefault="000A37D1" w:rsidP="000A37D1">
            <w:r w:rsidRPr="00F62474">
              <w:rPr>
                <w:b/>
              </w:rPr>
              <w:lastRenderedPageBreak/>
              <w:t>Submit</w:t>
            </w:r>
            <w:r w:rsidRPr="00F62474">
              <w:t xml:space="preserve"> your reflection in a 500- to 750-word Microsoft Word document.</w:t>
            </w:r>
          </w:p>
        </w:tc>
        <w:tc>
          <w:tcPr>
            <w:tcW w:w="1440" w:type="dxa"/>
          </w:tcPr>
          <w:p w14:paraId="557C12BF" w14:textId="3881B738" w:rsidR="000A37D1" w:rsidRPr="00F62474" w:rsidRDefault="00353D17" w:rsidP="007E1AC4">
            <w:pPr>
              <w:tabs>
                <w:tab w:val="left" w:pos="2329"/>
              </w:tabs>
              <w:rPr>
                <w:rFonts w:cs="Arial"/>
                <w:szCs w:val="20"/>
              </w:rPr>
            </w:pPr>
            <w:r>
              <w:rPr>
                <w:rFonts w:cs="Arial"/>
                <w:szCs w:val="20"/>
              </w:rPr>
              <w:lastRenderedPageBreak/>
              <w:t>1.1, 1.2, 1.3</w:t>
            </w:r>
          </w:p>
        </w:tc>
        <w:tc>
          <w:tcPr>
            <w:tcW w:w="1440" w:type="dxa"/>
          </w:tcPr>
          <w:p w14:paraId="13E7F9A3" w14:textId="47CFC738" w:rsidR="000A37D1" w:rsidRPr="00F62474" w:rsidRDefault="00353D17" w:rsidP="007E1AC4">
            <w:pPr>
              <w:tabs>
                <w:tab w:val="left" w:pos="2329"/>
              </w:tabs>
              <w:rPr>
                <w:rFonts w:cs="Arial"/>
                <w:szCs w:val="20"/>
              </w:rPr>
            </w:pPr>
            <w:r>
              <w:rPr>
                <w:rFonts w:cs="Arial"/>
                <w:szCs w:val="20"/>
              </w:rPr>
              <w:t>.5 hr</w:t>
            </w:r>
          </w:p>
        </w:tc>
      </w:tr>
      <w:tr w:rsidR="00015C1B" w:rsidRPr="00F62474" w14:paraId="708899EA" w14:textId="77777777" w:rsidTr="007E1AC4">
        <w:tc>
          <w:tcPr>
            <w:tcW w:w="10170" w:type="dxa"/>
            <w:gridSpan w:val="2"/>
            <w:tcMar>
              <w:top w:w="115" w:type="dxa"/>
              <w:left w:w="115" w:type="dxa"/>
              <w:bottom w:w="115" w:type="dxa"/>
              <w:right w:w="115" w:type="dxa"/>
            </w:tcMar>
          </w:tcPr>
          <w:p w14:paraId="192112BA" w14:textId="451DAB7C" w:rsidR="00015C1B" w:rsidRPr="00F62474" w:rsidRDefault="00015C1B" w:rsidP="007E1AC4">
            <w:pPr>
              <w:tabs>
                <w:tab w:val="left" w:pos="2329"/>
              </w:tabs>
              <w:rPr>
                <w:rFonts w:cs="Arial"/>
                <w:b/>
                <w:szCs w:val="20"/>
              </w:rPr>
            </w:pPr>
            <w:r w:rsidRPr="00F62474">
              <w:rPr>
                <w:rFonts w:cs="Arial"/>
                <w:b/>
                <w:szCs w:val="20"/>
              </w:rPr>
              <w:t>Timeline of Special Education Administration</w:t>
            </w:r>
          </w:p>
          <w:p w14:paraId="24D8388C" w14:textId="78DB423C" w:rsidR="00015C1B" w:rsidRPr="00F62474" w:rsidRDefault="00015C1B" w:rsidP="007E1AC4">
            <w:pPr>
              <w:pStyle w:val="AssignmentsLevel1"/>
            </w:pPr>
          </w:p>
          <w:p w14:paraId="0E88F8C0" w14:textId="47CE5A57" w:rsidR="00015C1B" w:rsidRPr="00F62474" w:rsidRDefault="00015C1B" w:rsidP="007E1AC4">
            <w:pPr>
              <w:pStyle w:val="AssignmentsLevel1"/>
            </w:pPr>
            <w:r w:rsidRPr="00F62474">
              <w:rPr>
                <w:b/>
              </w:rPr>
              <w:t>Review</w:t>
            </w:r>
            <w:r w:rsidRPr="00F62474">
              <w:t xml:space="preserve"> this week’s readings. </w:t>
            </w:r>
          </w:p>
          <w:p w14:paraId="526CA388" w14:textId="17E71C3D" w:rsidR="00015C1B" w:rsidRPr="00F62474" w:rsidRDefault="00015C1B" w:rsidP="007E1AC4">
            <w:pPr>
              <w:pStyle w:val="AssignmentsLevel1"/>
            </w:pPr>
          </w:p>
          <w:p w14:paraId="18331F4A" w14:textId="05FF37A9" w:rsidR="00015C1B" w:rsidRPr="00F62474" w:rsidRDefault="00015C1B" w:rsidP="007E1AC4">
            <w:pPr>
              <w:pStyle w:val="AssignmentsLevel1"/>
            </w:pPr>
            <w:r w:rsidRPr="00F62474">
              <w:rPr>
                <w:b/>
              </w:rPr>
              <w:t>Perform</w:t>
            </w:r>
            <w:r w:rsidRPr="00F62474">
              <w:t xml:space="preserve"> an Internet and library search for important moments in the history and evolution of special education administration. </w:t>
            </w:r>
          </w:p>
          <w:p w14:paraId="60099C43" w14:textId="77777777" w:rsidR="00015C1B" w:rsidRPr="00F62474" w:rsidRDefault="00015C1B" w:rsidP="00015C1B"/>
          <w:p w14:paraId="7807524C" w14:textId="65C91DD2" w:rsidR="00015C1B" w:rsidRPr="00F62474" w:rsidRDefault="00EA72C2" w:rsidP="00015C1B">
            <w:r>
              <w:rPr>
                <w:b/>
              </w:rPr>
              <w:t xml:space="preserve">Create </w:t>
            </w:r>
            <w:r>
              <w:t>a timeline, w</w:t>
            </w:r>
            <w:r w:rsidR="00015C1B" w:rsidRPr="00F62474">
              <w:t xml:space="preserve">orking with your </w:t>
            </w:r>
            <w:r w:rsidR="00690A3E" w:rsidRPr="00F62474">
              <w:t xml:space="preserve">assigned </w:t>
            </w:r>
            <w:r w:rsidR="00015C1B" w:rsidRPr="00F62474">
              <w:t>partner, of milestones in the development of special education administration</w:t>
            </w:r>
            <w:r w:rsidR="00777486" w:rsidRPr="00F62474">
              <w:t xml:space="preserve">. Include descriptions of </w:t>
            </w:r>
            <w:r w:rsidR="00015C1B" w:rsidRPr="00F62474">
              <w:t>the following</w:t>
            </w:r>
            <w:r w:rsidR="00777486" w:rsidRPr="00F62474">
              <w:t xml:space="preserve"> and media in the form of images, video, audio or web</w:t>
            </w:r>
            <w:r w:rsidR="008E467F">
              <w:t xml:space="preserve"> </w:t>
            </w:r>
            <w:r w:rsidR="00777486" w:rsidRPr="00F62474">
              <w:t xml:space="preserve">links. </w:t>
            </w:r>
          </w:p>
          <w:p w14:paraId="2ACE431A" w14:textId="77777777" w:rsidR="00015C1B" w:rsidRPr="00F62474" w:rsidRDefault="00015C1B" w:rsidP="00015C1B"/>
          <w:p w14:paraId="1DFDC047" w14:textId="4E94F07A" w:rsidR="00015C1B" w:rsidRPr="00F62474" w:rsidRDefault="009F103F" w:rsidP="00AE302A">
            <w:pPr>
              <w:pStyle w:val="ListParagraph"/>
              <w:numPr>
                <w:ilvl w:val="0"/>
                <w:numId w:val="16"/>
              </w:numPr>
              <w:contextualSpacing/>
            </w:pPr>
            <w:r w:rsidRPr="00F62474">
              <w:t xml:space="preserve">Modern role of </w:t>
            </w:r>
            <w:r w:rsidR="008E467F">
              <w:t>s</w:t>
            </w:r>
            <w:r w:rsidR="00015C1B" w:rsidRPr="00F62474">
              <w:t xml:space="preserve">pecial </w:t>
            </w:r>
            <w:r w:rsidR="008E467F">
              <w:t>e</w:t>
            </w:r>
            <w:r w:rsidR="00015C1B" w:rsidRPr="00F62474">
              <w:t xml:space="preserve">ducation </w:t>
            </w:r>
            <w:r w:rsidR="008E467F">
              <w:t>l</w:t>
            </w:r>
            <w:r w:rsidR="00015C1B" w:rsidRPr="00F62474">
              <w:t>ea</w:t>
            </w:r>
            <w:r w:rsidRPr="00F62474">
              <w:t>dership</w:t>
            </w:r>
          </w:p>
          <w:p w14:paraId="2AC62D00" w14:textId="5A4CA7D1" w:rsidR="00015C1B" w:rsidRPr="00F62474" w:rsidRDefault="009F103F" w:rsidP="00AE302A">
            <w:pPr>
              <w:pStyle w:val="ListParagraph"/>
              <w:numPr>
                <w:ilvl w:val="0"/>
                <w:numId w:val="16"/>
              </w:numPr>
              <w:contextualSpacing/>
            </w:pPr>
            <w:r w:rsidRPr="00F62474">
              <w:t>E</w:t>
            </w:r>
            <w:r w:rsidR="00015C1B" w:rsidRPr="00F62474">
              <w:t xml:space="preserve">merging roles </w:t>
            </w:r>
            <w:r w:rsidRPr="00F62474">
              <w:t xml:space="preserve">of </w:t>
            </w:r>
            <w:r w:rsidR="008E467F">
              <w:t>s</w:t>
            </w:r>
            <w:r w:rsidRPr="00F62474">
              <w:t xml:space="preserve">pecial </w:t>
            </w:r>
            <w:r w:rsidR="008E467F">
              <w:t>e</w:t>
            </w:r>
            <w:r w:rsidRPr="00F62474">
              <w:t xml:space="preserve">ducation </w:t>
            </w:r>
            <w:r w:rsidR="008E467F">
              <w:t>l</w:t>
            </w:r>
            <w:r w:rsidRPr="00F62474">
              <w:t>eadership</w:t>
            </w:r>
            <w:r w:rsidR="00015C1B" w:rsidRPr="00F62474">
              <w:t xml:space="preserve"> </w:t>
            </w:r>
          </w:p>
          <w:p w14:paraId="0FB91E3D" w14:textId="0BE35D96" w:rsidR="00015C1B" w:rsidRPr="00F62474" w:rsidRDefault="009F103F" w:rsidP="00AE302A">
            <w:pPr>
              <w:pStyle w:val="ListParagraph"/>
              <w:numPr>
                <w:ilvl w:val="0"/>
                <w:numId w:val="16"/>
              </w:numPr>
              <w:contextualSpacing/>
            </w:pPr>
            <w:r w:rsidRPr="00F62474">
              <w:t>Modern c</w:t>
            </w:r>
            <w:r w:rsidR="00015C1B" w:rsidRPr="00F62474">
              <w:t>halle</w:t>
            </w:r>
            <w:r w:rsidRPr="00F62474">
              <w:t>nges of special education today</w:t>
            </w:r>
          </w:p>
          <w:p w14:paraId="4BC9B757" w14:textId="385243DA" w:rsidR="00015C1B" w:rsidRPr="00F62474" w:rsidRDefault="009F103F" w:rsidP="00AE302A">
            <w:pPr>
              <w:pStyle w:val="ListParagraph"/>
              <w:numPr>
                <w:ilvl w:val="0"/>
                <w:numId w:val="16"/>
              </w:numPr>
              <w:contextualSpacing/>
            </w:pPr>
            <w:r w:rsidRPr="00F62474">
              <w:t>P</w:t>
            </w:r>
            <w:r w:rsidR="00015C1B" w:rsidRPr="00F62474">
              <w:t>reparation needed for developing effe</w:t>
            </w:r>
            <w:r w:rsidRPr="00F62474">
              <w:t>ctive special education leaders</w:t>
            </w:r>
          </w:p>
          <w:p w14:paraId="4F5D8333" w14:textId="77777777" w:rsidR="00015C1B" w:rsidRPr="00F62474" w:rsidRDefault="00015C1B" w:rsidP="007E1AC4">
            <w:pPr>
              <w:pStyle w:val="AssignmentsLevel1"/>
            </w:pPr>
          </w:p>
          <w:p w14:paraId="64247E10" w14:textId="1CE40AC9" w:rsidR="00015C1B" w:rsidRPr="00F62474" w:rsidRDefault="00015C1B" w:rsidP="007E1AC4">
            <w:pPr>
              <w:pStyle w:val="AssignmentsLevel1"/>
            </w:pPr>
            <w:r w:rsidRPr="0033381A">
              <w:rPr>
                <w:b/>
              </w:rPr>
              <w:t>Consider</w:t>
            </w:r>
            <w:r w:rsidRPr="00F62474">
              <w:t xml:space="preserve"> the following optional tools for </w:t>
            </w:r>
            <w:r w:rsidR="00E15524" w:rsidRPr="00F62474">
              <w:t xml:space="preserve">creating </w:t>
            </w:r>
            <w:r w:rsidRPr="00F62474">
              <w:t xml:space="preserve">your timeline: </w:t>
            </w:r>
          </w:p>
          <w:p w14:paraId="737E8C78" w14:textId="77777777" w:rsidR="009F103F" w:rsidRPr="00F62474" w:rsidRDefault="009F103F" w:rsidP="007E1AC4">
            <w:pPr>
              <w:pStyle w:val="AssignmentsLevel1"/>
            </w:pPr>
          </w:p>
          <w:p w14:paraId="64E57BF1" w14:textId="3A2997AA" w:rsidR="009F103F" w:rsidRPr="00F62474" w:rsidRDefault="009F103F" w:rsidP="00AE302A">
            <w:pPr>
              <w:pStyle w:val="AssignmentsLevel1"/>
              <w:numPr>
                <w:ilvl w:val="0"/>
                <w:numId w:val="16"/>
              </w:numPr>
            </w:pPr>
            <w:r w:rsidRPr="00F62474">
              <w:t>Creating your timeline</w:t>
            </w:r>
          </w:p>
          <w:p w14:paraId="68AC2D2C" w14:textId="77777777" w:rsidR="00DD3678" w:rsidRPr="00F62474" w:rsidRDefault="00DD3678" w:rsidP="00DD3678">
            <w:pPr>
              <w:pStyle w:val="AssignmentsLevel1"/>
              <w:ind w:left="360"/>
            </w:pPr>
          </w:p>
          <w:p w14:paraId="308A9966" w14:textId="7223DD16" w:rsidR="00015C1B" w:rsidRPr="00F62474" w:rsidRDefault="003C4851" w:rsidP="0033381A">
            <w:pPr>
              <w:pStyle w:val="AssignmentsLevel3"/>
            </w:pPr>
            <w:hyperlink r:id="rId18" w:history="1">
              <w:r w:rsidR="00015C1B" w:rsidRPr="00F62474">
                <w:rPr>
                  <w:rStyle w:val="Hyperlink"/>
                </w:rPr>
                <w:t>http://www.dipity.com/</w:t>
              </w:r>
            </w:hyperlink>
          </w:p>
          <w:p w14:paraId="3FCA85A9" w14:textId="3BE9C994" w:rsidR="00015C1B" w:rsidRPr="00F62474" w:rsidRDefault="003C4851" w:rsidP="0033381A">
            <w:pPr>
              <w:pStyle w:val="AssignmentsLevel3"/>
            </w:pPr>
            <w:hyperlink r:id="rId19" w:history="1">
              <w:r w:rsidR="00015C1B" w:rsidRPr="00F62474">
                <w:rPr>
                  <w:rStyle w:val="Hyperlink"/>
                </w:rPr>
                <w:t>http://timeglider.com/</w:t>
              </w:r>
            </w:hyperlink>
          </w:p>
          <w:p w14:paraId="35364091" w14:textId="363C6681" w:rsidR="00015C1B" w:rsidRPr="00F62474" w:rsidRDefault="003C4851" w:rsidP="0033381A">
            <w:pPr>
              <w:pStyle w:val="AssignmentsLevel3"/>
            </w:pPr>
            <w:hyperlink r:id="rId20" w:history="1">
              <w:r w:rsidR="00E15524" w:rsidRPr="00F62474">
                <w:rPr>
                  <w:rStyle w:val="Hyperlink"/>
                </w:rPr>
                <w:t>http://www.capzles.com/</w:t>
              </w:r>
            </w:hyperlink>
          </w:p>
          <w:p w14:paraId="7894E134" w14:textId="237BB9A6" w:rsidR="00E15524" w:rsidRPr="00F62474" w:rsidRDefault="003C4851" w:rsidP="0033381A">
            <w:pPr>
              <w:pStyle w:val="AssignmentsLevel3"/>
            </w:pPr>
            <w:hyperlink r:id="rId21" w:history="1">
              <w:r w:rsidR="00E15524" w:rsidRPr="00F62474">
                <w:rPr>
                  <w:rStyle w:val="Hyperlink"/>
                </w:rPr>
                <w:t>https://www.hstry.co/about</w:t>
              </w:r>
            </w:hyperlink>
            <w:r w:rsidR="00E15524" w:rsidRPr="00F62474">
              <w:t xml:space="preserve"> </w:t>
            </w:r>
          </w:p>
          <w:p w14:paraId="5C8DD597" w14:textId="388F6252" w:rsidR="00E15524" w:rsidRPr="00F62474" w:rsidRDefault="003C4851" w:rsidP="0033381A">
            <w:pPr>
              <w:pStyle w:val="AssignmentsLevel3"/>
            </w:pPr>
            <w:hyperlink r:id="rId22" w:history="1">
              <w:r w:rsidR="00E15524" w:rsidRPr="00F62474">
                <w:rPr>
                  <w:rStyle w:val="Hyperlink"/>
                </w:rPr>
                <w:t>http://www.timetoast.com/</w:t>
              </w:r>
            </w:hyperlink>
          </w:p>
          <w:p w14:paraId="6FBBA965" w14:textId="77777777" w:rsidR="00DD3678" w:rsidRPr="00F62474" w:rsidRDefault="00DD3678" w:rsidP="00DD3678">
            <w:pPr>
              <w:pStyle w:val="AssignmentsLevel1"/>
            </w:pPr>
          </w:p>
          <w:p w14:paraId="5FD62CA8" w14:textId="6EFBCF36" w:rsidR="00E15524" w:rsidRPr="00F62474" w:rsidRDefault="009F103F" w:rsidP="00E15524">
            <w:pPr>
              <w:pStyle w:val="AssignmentsLevel1"/>
              <w:numPr>
                <w:ilvl w:val="0"/>
                <w:numId w:val="16"/>
              </w:numPr>
            </w:pPr>
            <w:r w:rsidRPr="00F62474">
              <w:t>Free media for your timeline</w:t>
            </w:r>
          </w:p>
          <w:p w14:paraId="4D49310B" w14:textId="77777777" w:rsidR="00DD3678" w:rsidRPr="00F62474" w:rsidRDefault="00DD3678" w:rsidP="00DD3678">
            <w:pPr>
              <w:pStyle w:val="AssignmentsLevel1"/>
            </w:pPr>
          </w:p>
          <w:p w14:paraId="083D9EB7" w14:textId="239E1A80" w:rsidR="009F103F" w:rsidRPr="00F62474" w:rsidRDefault="003C4851" w:rsidP="0033381A">
            <w:pPr>
              <w:pStyle w:val="AssignmentsLevel3"/>
            </w:pPr>
            <w:hyperlink r:id="rId23" w:history="1">
              <w:r w:rsidR="008E467F">
                <w:rPr>
                  <w:rStyle w:val="Hyperlink"/>
                </w:rPr>
                <w:t>http://www.pixabay.com/</w:t>
              </w:r>
            </w:hyperlink>
          </w:p>
          <w:p w14:paraId="08709F4B" w14:textId="4A476F8C" w:rsidR="009F103F" w:rsidRPr="00F62474" w:rsidRDefault="003C4851" w:rsidP="0033381A">
            <w:pPr>
              <w:pStyle w:val="AssignmentsLevel3"/>
            </w:pPr>
            <w:hyperlink r:id="rId24" w:history="1">
              <w:r w:rsidR="008E467F">
                <w:rPr>
                  <w:rStyle w:val="Hyperlink"/>
                </w:rPr>
                <w:t>http://www.statista.com/</w:t>
              </w:r>
            </w:hyperlink>
          </w:p>
          <w:p w14:paraId="07C28220" w14:textId="42F4F8EC" w:rsidR="009F103F" w:rsidRPr="00F62474" w:rsidRDefault="003C4851" w:rsidP="0033381A">
            <w:pPr>
              <w:pStyle w:val="AssignmentsLevel3"/>
            </w:pPr>
            <w:hyperlink r:id="rId25" w:history="1">
              <w:r w:rsidR="009F103F" w:rsidRPr="00F62474">
                <w:rPr>
                  <w:rStyle w:val="Hyperlink"/>
                </w:rPr>
                <w:t>http://www.freeimages.com/</w:t>
              </w:r>
            </w:hyperlink>
            <w:r w:rsidR="009F103F" w:rsidRPr="00F62474">
              <w:t xml:space="preserve"> </w:t>
            </w:r>
          </w:p>
          <w:p w14:paraId="30674CE4" w14:textId="77777777" w:rsidR="00015C1B" w:rsidRPr="00F62474" w:rsidRDefault="00015C1B" w:rsidP="00015C1B">
            <w:pPr>
              <w:pStyle w:val="AssignmentsLevel1"/>
            </w:pPr>
          </w:p>
          <w:p w14:paraId="53FA66F7" w14:textId="66BB1486" w:rsidR="009F103F" w:rsidRPr="00F62474" w:rsidRDefault="009F103F" w:rsidP="009F103F">
            <w:pPr>
              <w:widowControl w:val="0"/>
              <w:rPr>
                <w:rFonts w:cs="Arial"/>
                <w:szCs w:val="20"/>
              </w:rPr>
            </w:pPr>
            <w:r w:rsidRPr="00F62474">
              <w:rPr>
                <w:rFonts w:cs="Arial"/>
                <w:szCs w:val="20"/>
              </w:rPr>
              <w:t>Regardless of the tool you select, your timeline should be submitted in one of the following formats:</w:t>
            </w:r>
          </w:p>
          <w:p w14:paraId="484CF29D" w14:textId="77777777" w:rsidR="009F103F" w:rsidRPr="00F62474" w:rsidRDefault="009F103F" w:rsidP="009F103F">
            <w:pPr>
              <w:widowControl w:val="0"/>
              <w:rPr>
                <w:rFonts w:cs="Arial"/>
                <w:szCs w:val="20"/>
              </w:rPr>
            </w:pPr>
          </w:p>
          <w:p w14:paraId="4B04458E" w14:textId="17FD6229" w:rsidR="009F103F" w:rsidRPr="00F62474" w:rsidRDefault="009F103F" w:rsidP="0033381A">
            <w:pPr>
              <w:pStyle w:val="AssignmentsLevel2"/>
              <w:numPr>
                <w:ilvl w:val="0"/>
                <w:numId w:val="17"/>
              </w:numPr>
              <w:ind w:left="395"/>
            </w:pPr>
            <w:r w:rsidRPr="00F62474">
              <w:t>A direct link that does not require a login</w:t>
            </w:r>
            <w:r w:rsidR="00DD3678" w:rsidRPr="00F62474">
              <w:t xml:space="preserve"> (For example, you may host your assignment on a cloud service such as Dropbox, Google Drive, OneDrive, YouTube, or Vimeo and submit the link to your instructor).</w:t>
            </w:r>
            <w:r w:rsidRPr="00F62474">
              <w:br/>
            </w:r>
          </w:p>
          <w:p w14:paraId="7DED2E3A" w14:textId="7AC41C31" w:rsidR="009F103F" w:rsidRPr="00F62474" w:rsidRDefault="009F103F" w:rsidP="0033381A">
            <w:pPr>
              <w:pStyle w:val="AssignmentsLevel2"/>
              <w:numPr>
                <w:ilvl w:val="0"/>
                <w:numId w:val="17"/>
              </w:numPr>
              <w:ind w:left="395"/>
              <w:rPr>
                <w:rFonts w:eastAsiaTheme="majorEastAsia"/>
                <w:b/>
                <w:bCs/>
                <w:i/>
                <w:iCs/>
                <w:color w:val="9C2C2A" w:themeColor="accent1"/>
              </w:rPr>
            </w:pPr>
            <w:r w:rsidRPr="00F62474">
              <w:t xml:space="preserve">An MP4 video file no larger than 5MB uploaded directly to </w:t>
            </w:r>
            <w:r w:rsidR="00DD3678" w:rsidRPr="00F62474">
              <w:t>BlackBoard</w:t>
            </w:r>
            <w:r w:rsidRPr="00F62474">
              <w:t xml:space="preserve"> (If your file is larger than 5MB, </w:t>
            </w:r>
            <w:r w:rsidRPr="00F62474">
              <w:lastRenderedPageBreak/>
              <w:t>please use option 1.)</w:t>
            </w:r>
          </w:p>
          <w:p w14:paraId="0F135884" w14:textId="77777777" w:rsidR="009F103F" w:rsidRPr="00F62474" w:rsidRDefault="009F103F" w:rsidP="009F103F">
            <w:pPr>
              <w:rPr>
                <w:rFonts w:cs="Arial"/>
                <w:szCs w:val="20"/>
              </w:rPr>
            </w:pPr>
          </w:p>
          <w:p w14:paraId="15FE1792" w14:textId="4A97504F" w:rsidR="00015C1B" w:rsidRPr="00F62474" w:rsidRDefault="00015C1B" w:rsidP="00015C1B">
            <w:pPr>
              <w:pStyle w:val="AssignmentsLevel1"/>
            </w:pPr>
            <w:r w:rsidRPr="00F62474">
              <w:rPr>
                <w:b/>
              </w:rPr>
              <w:t>Submit</w:t>
            </w:r>
            <w:r w:rsidR="00DD3678" w:rsidRPr="00F62474">
              <w:t xml:space="preserve"> your assignment for grading. </w:t>
            </w:r>
          </w:p>
        </w:tc>
        <w:tc>
          <w:tcPr>
            <w:tcW w:w="1440" w:type="dxa"/>
          </w:tcPr>
          <w:p w14:paraId="4FDB052B" w14:textId="0829E179" w:rsidR="00015C1B" w:rsidRPr="00F62474" w:rsidRDefault="00353D17" w:rsidP="007E1AC4">
            <w:pPr>
              <w:tabs>
                <w:tab w:val="left" w:pos="2329"/>
              </w:tabs>
              <w:rPr>
                <w:rFonts w:cs="Arial"/>
                <w:szCs w:val="20"/>
              </w:rPr>
            </w:pPr>
            <w:r>
              <w:rPr>
                <w:rFonts w:cs="Arial"/>
                <w:szCs w:val="20"/>
              </w:rPr>
              <w:lastRenderedPageBreak/>
              <w:t>1.1, 1.2</w:t>
            </w:r>
          </w:p>
        </w:tc>
        <w:tc>
          <w:tcPr>
            <w:tcW w:w="1440" w:type="dxa"/>
          </w:tcPr>
          <w:p w14:paraId="20622741" w14:textId="1F963175" w:rsidR="00015C1B" w:rsidRPr="00F62474" w:rsidRDefault="00353D17" w:rsidP="007E1AC4">
            <w:pPr>
              <w:tabs>
                <w:tab w:val="left" w:pos="2329"/>
              </w:tabs>
              <w:rPr>
                <w:rFonts w:cs="Arial"/>
                <w:szCs w:val="20"/>
              </w:rPr>
            </w:pPr>
            <w:r>
              <w:rPr>
                <w:rFonts w:cs="Arial"/>
                <w:szCs w:val="20"/>
              </w:rPr>
              <w:t>.5 hr</w:t>
            </w:r>
          </w:p>
        </w:tc>
      </w:tr>
      <w:tr w:rsidR="00104F2B" w:rsidRPr="00F62474" w14:paraId="74AB15FB" w14:textId="77777777" w:rsidTr="005B10FE">
        <w:tc>
          <w:tcPr>
            <w:tcW w:w="10170" w:type="dxa"/>
            <w:gridSpan w:val="2"/>
            <w:tcMar>
              <w:top w:w="115" w:type="dxa"/>
              <w:left w:w="115" w:type="dxa"/>
              <w:bottom w:w="115" w:type="dxa"/>
              <w:right w:w="115" w:type="dxa"/>
            </w:tcMar>
          </w:tcPr>
          <w:p w14:paraId="624A7C9D" w14:textId="4128064B" w:rsidR="00104F2B" w:rsidRPr="00F62474" w:rsidRDefault="003126D1" w:rsidP="00104F2B">
            <w:pPr>
              <w:tabs>
                <w:tab w:val="left" w:pos="2329"/>
              </w:tabs>
              <w:rPr>
                <w:rFonts w:cs="Arial"/>
                <w:b/>
                <w:szCs w:val="20"/>
              </w:rPr>
            </w:pPr>
            <w:r w:rsidRPr="00F62474">
              <w:rPr>
                <w:rFonts w:cs="Arial"/>
                <w:b/>
                <w:szCs w:val="20"/>
              </w:rPr>
              <w:t>Week One Case Study</w:t>
            </w:r>
          </w:p>
          <w:p w14:paraId="5E9B86F3" w14:textId="77777777" w:rsidR="00104F2B" w:rsidRPr="00F62474" w:rsidRDefault="00104F2B" w:rsidP="002522B3">
            <w:pPr>
              <w:pStyle w:val="AssignmentsLevel1"/>
            </w:pPr>
          </w:p>
          <w:p w14:paraId="1981BC2E" w14:textId="41FAD957" w:rsidR="00104F2B" w:rsidRPr="00F62474" w:rsidRDefault="003126D1" w:rsidP="002522B3">
            <w:pPr>
              <w:pStyle w:val="AssignmentsLevel1"/>
            </w:pPr>
            <w:r w:rsidRPr="00F62474">
              <w:rPr>
                <w:b/>
              </w:rPr>
              <w:t>Read</w:t>
            </w:r>
            <w:r w:rsidRPr="00F62474">
              <w:t xml:space="preserve"> </w:t>
            </w:r>
            <w:r w:rsidR="008E467F">
              <w:t>the v</w:t>
            </w:r>
            <w:r w:rsidR="00333F24" w:rsidRPr="00F62474">
              <w:t>ignette</w:t>
            </w:r>
            <w:r w:rsidR="008E467F">
              <w:t>,</w:t>
            </w:r>
            <w:r w:rsidR="00333F24" w:rsidRPr="00F62474">
              <w:t xml:space="preserve"> “A Time for Leadership</w:t>
            </w:r>
            <w:r w:rsidR="008E467F">
              <w:t>,</w:t>
            </w:r>
            <w:r w:rsidR="00333F24" w:rsidRPr="00F62474">
              <w:t>” on p</w:t>
            </w:r>
            <w:r w:rsidR="008E467F">
              <w:t>.</w:t>
            </w:r>
            <w:r w:rsidR="00333F24" w:rsidRPr="00F62474">
              <w:t xml:space="preserve"> 5 of</w:t>
            </w:r>
            <w:r w:rsidRPr="00F62474">
              <w:t xml:space="preserve"> </w:t>
            </w:r>
            <w:r w:rsidRPr="00F62474">
              <w:rPr>
                <w:i/>
              </w:rPr>
              <w:t>Leadership Practices for Special and General Educators</w:t>
            </w:r>
            <w:r w:rsidRPr="00F62474">
              <w:t xml:space="preserve">. </w:t>
            </w:r>
          </w:p>
          <w:p w14:paraId="076F09AE" w14:textId="77777777" w:rsidR="0033381A" w:rsidRDefault="0033381A" w:rsidP="002522B3">
            <w:pPr>
              <w:pStyle w:val="AssignmentsLevel1"/>
              <w:rPr>
                <w:b/>
              </w:rPr>
            </w:pPr>
          </w:p>
          <w:p w14:paraId="32CD87FE" w14:textId="1E6AEF67" w:rsidR="003126D1" w:rsidRPr="00F62474" w:rsidRDefault="003126D1" w:rsidP="002522B3">
            <w:pPr>
              <w:pStyle w:val="AssignmentsLevel1"/>
            </w:pPr>
            <w:r w:rsidRPr="00F62474">
              <w:rPr>
                <w:b/>
              </w:rPr>
              <w:t>Respond</w:t>
            </w:r>
            <w:r w:rsidRPr="00F62474">
              <w:t xml:space="preserve"> to the questions on </w:t>
            </w:r>
            <w:r w:rsidR="008E467F">
              <w:t>p.</w:t>
            </w:r>
            <w:r w:rsidR="008E467F" w:rsidRPr="00F62474">
              <w:t xml:space="preserve"> </w:t>
            </w:r>
            <w:r w:rsidR="00333F24" w:rsidRPr="00F62474">
              <w:t>5</w:t>
            </w:r>
            <w:r w:rsidRPr="00F62474">
              <w:t>.</w:t>
            </w:r>
          </w:p>
          <w:p w14:paraId="117CF78D" w14:textId="77777777" w:rsidR="0033381A" w:rsidRDefault="0033381A" w:rsidP="002522B3">
            <w:pPr>
              <w:pStyle w:val="AssignmentsLevel1"/>
              <w:rPr>
                <w:b/>
              </w:rPr>
            </w:pPr>
          </w:p>
          <w:p w14:paraId="0F94F20B" w14:textId="5F8F24A0" w:rsidR="003126D1" w:rsidRPr="00F62474" w:rsidRDefault="003126D1" w:rsidP="002522B3">
            <w:pPr>
              <w:pStyle w:val="AssignmentsLevel1"/>
            </w:pPr>
            <w:r w:rsidRPr="00F62474">
              <w:rPr>
                <w:b/>
              </w:rPr>
              <w:t>Submit</w:t>
            </w:r>
            <w:r w:rsidRPr="00F62474">
              <w:t xml:space="preserve"> your assignment as a Microsoft Word document.</w:t>
            </w:r>
          </w:p>
        </w:tc>
        <w:tc>
          <w:tcPr>
            <w:tcW w:w="1440" w:type="dxa"/>
          </w:tcPr>
          <w:p w14:paraId="60165AB3" w14:textId="7C3C34FD" w:rsidR="00104F2B" w:rsidRPr="00F62474" w:rsidRDefault="00353D17" w:rsidP="00104F2B">
            <w:pPr>
              <w:tabs>
                <w:tab w:val="left" w:pos="2329"/>
              </w:tabs>
              <w:rPr>
                <w:rFonts w:cs="Arial"/>
                <w:szCs w:val="20"/>
              </w:rPr>
            </w:pPr>
            <w:r>
              <w:rPr>
                <w:rFonts w:cs="Arial"/>
                <w:szCs w:val="20"/>
              </w:rPr>
              <w:t>1.1, 1.2, 1.3</w:t>
            </w:r>
          </w:p>
        </w:tc>
        <w:tc>
          <w:tcPr>
            <w:tcW w:w="1440" w:type="dxa"/>
          </w:tcPr>
          <w:p w14:paraId="54A26289" w14:textId="2C522F69" w:rsidR="00104F2B" w:rsidRPr="00F62474" w:rsidRDefault="00353D17" w:rsidP="00104F2B">
            <w:pPr>
              <w:tabs>
                <w:tab w:val="left" w:pos="2329"/>
              </w:tabs>
              <w:rPr>
                <w:rFonts w:cs="Arial"/>
                <w:szCs w:val="20"/>
              </w:rPr>
            </w:pPr>
            <w:r>
              <w:rPr>
                <w:rFonts w:cs="Arial"/>
                <w:szCs w:val="20"/>
              </w:rPr>
              <w:t>3 hr</w:t>
            </w:r>
            <w:r w:rsidR="00DE0075">
              <w:rPr>
                <w:rFonts w:cs="Arial"/>
                <w:szCs w:val="20"/>
              </w:rPr>
              <w:t xml:space="preserve"> </w:t>
            </w:r>
          </w:p>
        </w:tc>
      </w:tr>
      <w:tr w:rsidR="00104F2B" w:rsidRPr="00F62474"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F62474" w:rsidRDefault="00104F2B" w:rsidP="00104F2B">
            <w:pPr>
              <w:tabs>
                <w:tab w:val="left" w:pos="2329"/>
              </w:tabs>
              <w:rPr>
                <w:rFonts w:cs="Arial"/>
                <w:b/>
                <w:szCs w:val="20"/>
              </w:rPr>
            </w:pPr>
            <w:r w:rsidRPr="00F6247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F62474"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F62474"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3EC3BFF8" w:rsidR="00104F2B" w:rsidRPr="00F62474" w:rsidRDefault="006253FE" w:rsidP="00104F2B">
            <w:pPr>
              <w:tabs>
                <w:tab w:val="left" w:pos="2329"/>
              </w:tabs>
              <w:rPr>
                <w:rFonts w:cs="Arial"/>
                <w:b/>
                <w:szCs w:val="20"/>
              </w:rPr>
            </w:pPr>
            <w:r>
              <w:rPr>
                <w:rFonts w:cs="Arial"/>
                <w:b/>
                <w:szCs w:val="20"/>
              </w:rPr>
              <w:t>7</w:t>
            </w:r>
            <w:r w:rsidR="00353D17">
              <w:rPr>
                <w:rFonts w:cs="Arial"/>
                <w:b/>
                <w:szCs w:val="20"/>
              </w:rPr>
              <w:t xml:space="preserve"> h</w:t>
            </w:r>
            <w:r>
              <w:rPr>
                <w:rFonts w:cs="Arial"/>
                <w:b/>
                <w:szCs w:val="20"/>
              </w:rPr>
              <w:t>ours</w:t>
            </w:r>
          </w:p>
        </w:tc>
      </w:tr>
    </w:tbl>
    <w:p w14:paraId="79FB8BB1" w14:textId="77777777" w:rsidR="00690A3E" w:rsidRPr="00F62474" w:rsidRDefault="00690A3E" w:rsidP="0020635A">
      <w:pPr>
        <w:pStyle w:val="Heading1"/>
      </w:pPr>
    </w:p>
    <w:p w14:paraId="115C8BCB" w14:textId="1F14BF4C" w:rsidR="008867EB" w:rsidRPr="00F62474" w:rsidRDefault="002650B8" w:rsidP="0020635A">
      <w:pPr>
        <w:pStyle w:val="Heading1"/>
      </w:pPr>
      <w:r w:rsidRPr="00F62474">
        <w:t>Faculty Note</w:t>
      </w:r>
      <w:r w:rsidR="005344A9" w:rsidRPr="00F62474">
        <w:t>s</w:t>
      </w:r>
      <w:bookmarkStart w:id="3" w:name="weektwo"/>
      <w:bookmarkEnd w:id="3"/>
    </w:p>
    <w:p w14:paraId="19517EEE" w14:textId="77777777" w:rsidR="005344A9" w:rsidRPr="00F62474" w:rsidRDefault="005344A9" w:rsidP="005344A9"/>
    <w:p w14:paraId="4C12DFF9" w14:textId="18CBF48E" w:rsidR="00C11A5E" w:rsidRPr="00F62474" w:rsidRDefault="00C11A5E" w:rsidP="002522B3">
      <w:pPr>
        <w:pStyle w:val="AssignmentsLevel1"/>
      </w:pPr>
      <w:r w:rsidRPr="00F62474">
        <w:rPr>
          <w:b/>
        </w:rPr>
        <w:t>Adobe Connect:</w:t>
      </w:r>
      <w:r w:rsidRPr="00F62474">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Pr="00F62474" w:rsidRDefault="00C11A5E" w:rsidP="002522B3">
      <w:pPr>
        <w:pStyle w:val="AssignmentsLevel1"/>
      </w:pPr>
    </w:p>
    <w:p w14:paraId="78C810DD" w14:textId="77777777" w:rsidR="00C11A5E" w:rsidRPr="00F62474" w:rsidRDefault="00C11A5E" w:rsidP="002522B3">
      <w:pPr>
        <w:pStyle w:val="AssignmentsLevel1"/>
      </w:pPr>
      <w:r w:rsidRPr="00F62474">
        <w:rPr>
          <w:i/>
        </w:rPr>
        <w:t>Note:</w:t>
      </w:r>
      <w:r w:rsidRPr="00F62474">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2DE230DD" w14:textId="77777777" w:rsidR="00FE6353" w:rsidRPr="00F62474" w:rsidRDefault="00FE6353"/>
    <w:p w14:paraId="02B0E567" w14:textId="3E0B35D7" w:rsidR="00FE6353" w:rsidRPr="00F62474" w:rsidRDefault="00FE6353" w:rsidP="00A40D7C">
      <w:pPr>
        <w:tabs>
          <w:tab w:val="left" w:pos="2329"/>
        </w:tabs>
      </w:pPr>
      <w:r w:rsidRPr="00F62474">
        <w:rPr>
          <w:rFonts w:cs="Arial"/>
          <w:b/>
          <w:szCs w:val="20"/>
        </w:rPr>
        <w:t>Timeline of Special Education Administration</w:t>
      </w:r>
      <w:r w:rsidR="00A40D7C" w:rsidRPr="00F62474">
        <w:rPr>
          <w:rFonts w:cs="Arial"/>
          <w:b/>
          <w:szCs w:val="20"/>
        </w:rPr>
        <w:t xml:space="preserve">: </w:t>
      </w:r>
      <w:r w:rsidRPr="00F62474">
        <w:t>F</w:t>
      </w:r>
      <w:r w:rsidR="00A40D7C" w:rsidRPr="00F62474">
        <w:t>or the Timeline of Special Education Administration assignment, f</w:t>
      </w:r>
      <w:r w:rsidRPr="00F62474">
        <w:t>acu</w:t>
      </w:r>
      <w:r w:rsidR="00A40D7C" w:rsidRPr="00F62474">
        <w:t>lty should assign student</w:t>
      </w:r>
      <w:r w:rsidR="002D7005">
        <w:t>s into</w:t>
      </w:r>
      <w:r w:rsidR="00A40D7C" w:rsidRPr="00F62474">
        <w:t xml:space="preserve"> pairs</w:t>
      </w:r>
      <w:r w:rsidRPr="00F62474">
        <w:t xml:space="preserve">. </w:t>
      </w:r>
    </w:p>
    <w:p w14:paraId="6CE7EAA7" w14:textId="5E4F93B3" w:rsidR="00AB01FF" w:rsidRPr="00F62474" w:rsidRDefault="00AB01FF">
      <w:r w:rsidRPr="00F62474">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F62474" w14:paraId="25E8019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3FFBF232" w:rsidR="005B10FE" w:rsidRPr="00F62474" w:rsidRDefault="005B10FE" w:rsidP="0020635A">
            <w:pPr>
              <w:pStyle w:val="WeeklyTopicHeading1"/>
            </w:pPr>
            <w:bookmarkStart w:id="4" w:name="_Toc358980895"/>
            <w:r w:rsidRPr="00F62474">
              <w:lastRenderedPageBreak/>
              <w:t xml:space="preserve">Week Two: </w:t>
            </w:r>
            <w:bookmarkEnd w:id="4"/>
            <w:r w:rsidR="00664978" w:rsidRPr="00F62474">
              <w:t xml:space="preserve">Special Education Laws and </w:t>
            </w:r>
            <w:r w:rsidR="00A479DD" w:rsidRPr="00F62474">
              <w:t xml:space="preserve">LEA </w:t>
            </w:r>
            <w:r w:rsidR="00664978" w:rsidRPr="00F62474">
              <w:t>Responsibilities</w:t>
            </w:r>
          </w:p>
        </w:tc>
        <w:tc>
          <w:tcPr>
            <w:tcW w:w="1440" w:type="dxa"/>
            <w:tcBorders>
              <w:left w:val="nil"/>
              <w:bottom w:val="single" w:sz="4" w:space="0" w:color="000000" w:themeColor="text1"/>
              <w:right w:val="nil"/>
            </w:tcBorders>
            <w:shd w:val="clear" w:color="auto" w:fill="BF2C37"/>
          </w:tcPr>
          <w:p w14:paraId="083D526B" w14:textId="77777777" w:rsidR="005B10FE" w:rsidRPr="00F62474"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F62474" w:rsidRDefault="005B10FE" w:rsidP="005B10FE">
            <w:pPr>
              <w:tabs>
                <w:tab w:val="left" w:pos="0"/>
                <w:tab w:val="left" w:pos="3720"/>
              </w:tabs>
              <w:outlineLvl w:val="0"/>
              <w:rPr>
                <w:rFonts w:cs="Arial"/>
                <w:color w:val="FFFFFF"/>
                <w:sz w:val="28"/>
                <w:szCs w:val="28"/>
              </w:rPr>
            </w:pPr>
          </w:p>
        </w:tc>
      </w:tr>
      <w:tr w:rsidR="00FD5474" w:rsidRPr="00F62474"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F62474" w:rsidRDefault="00FD5474" w:rsidP="005B10FE">
            <w:pPr>
              <w:tabs>
                <w:tab w:val="left" w:pos="0"/>
                <w:tab w:val="left" w:pos="3720"/>
              </w:tabs>
              <w:outlineLvl w:val="0"/>
              <w:rPr>
                <w:rFonts w:cs="Arial"/>
                <w:b/>
                <w:i/>
                <w:szCs w:val="20"/>
              </w:rPr>
            </w:pPr>
            <w:r w:rsidRPr="00F6247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F62474" w:rsidRDefault="00FD5474" w:rsidP="005B10FE">
            <w:pPr>
              <w:tabs>
                <w:tab w:val="left" w:pos="0"/>
                <w:tab w:val="left" w:pos="3720"/>
              </w:tabs>
              <w:outlineLvl w:val="0"/>
              <w:rPr>
                <w:rFonts w:cs="Arial"/>
                <w:szCs w:val="20"/>
              </w:rPr>
            </w:pPr>
            <w:r w:rsidRPr="00F62474">
              <w:rPr>
                <w:rFonts w:cs="Arial"/>
                <w:b/>
                <w:i/>
                <w:szCs w:val="20"/>
              </w:rPr>
              <w:t>Alignment</w:t>
            </w:r>
          </w:p>
        </w:tc>
      </w:tr>
      <w:tr w:rsidR="00FD5474" w:rsidRPr="00F62474"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4708A33A" w:rsidR="00FD5474" w:rsidRPr="00F62474" w:rsidRDefault="007E1AC4" w:rsidP="007E1AC4">
            <w:pPr>
              <w:pStyle w:val="ObjectiveBullet"/>
              <w:numPr>
                <w:ilvl w:val="1"/>
                <w:numId w:val="9"/>
              </w:numPr>
              <w:tabs>
                <w:tab w:val="clear" w:pos="0"/>
              </w:tabs>
            </w:pPr>
            <w:r w:rsidRPr="00F62474">
              <w:t xml:space="preserve">Explain the influence of special education laws on </w:t>
            </w:r>
            <w:r w:rsidR="00333F24" w:rsidRPr="00F62474">
              <w:t>the r</w:t>
            </w:r>
            <w:r w:rsidRPr="00F62474">
              <w:t xml:space="preserve">ole and responsibilities of </w:t>
            </w:r>
            <w:r w:rsidR="00333F24" w:rsidRPr="00F62474">
              <w:t>special education administrator</w:t>
            </w:r>
            <w:r w:rsidRPr="00F62474">
              <w:t>s.</w:t>
            </w:r>
          </w:p>
        </w:tc>
        <w:tc>
          <w:tcPr>
            <w:tcW w:w="2880" w:type="dxa"/>
            <w:gridSpan w:val="2"/>
            <w:tcBorders>
              <w:left w:val="nil"/>
              <w:bottom w:val="nil"/>
            </w:tcBorders>
          </w:tcPr>
          <w:p w14:paraId="010B0F58" w14:textId="2A6F4071" w:rsidR="00FD5474" w:rsidRPr="00F62474" w:rsidRDefault="00353D17" w:rsidP="005B10FE">
            <w:pPr>
              <w:tabs>
                <w:tab w:val="left" w:pos="0"/>
                <w:tab w:val="left" w:pos="3720"/>
              </w:tabs>
              <w:outlineLvl w:val="0"/>
              <w:rPr>
                <w:rFonts w:cs="Arial"/>
                <w:szCs w:val="20"/>
              </w:rPr>
            </w:pPr>
            <w:r>
              <w:rPr>
                <w:rFonts w:cs="Arial"/>
                <w:szCs w:val="20"/>
              </w:rPr>
              <w:t>CLO1, CLO2</w:t>
            </w:r>
          </w:p>
        </w:tc>
      </w:tr>
      <w:tr w:rsidR="00FD5474" w:rsidRPr="00F62474"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6E365ED9" w:rsidR="00FD5474" w:rsidRPr="00F62474" w:rsidRDefault="007E1AC4" w:rsidP="00B12801">
            <w:pPr>
              <w:pStyle w:val="ObjectiveBullet"/>
              <w:numPr>
                <w:ilvl w:val="1"/>
                <w:numId w:val="9"/>
              </w:numPr>
            </w:pPr>
            <w:r w:rsidRPr="00F62474">
              <w:t xml:space="preserve">Identify practices of </w:t>
            </w:r>
            <w:r w:rsidR="002D7005">
              <w:t>l</w:t>
            </w:r>
            <w:r w:rsidR="00B3322C" w:rsidRPr="00F62474">
              <w:t xml:space="preserve">ocal </w:t>
            </w:r>
            <w:r w:rsidR="002D7005">
              <w:t>e</w:t>
            </w:r>
            <w:r w:rsidR="00B3322C" w:rsidRPr="00F62474">
              <w:t xml:space="preserve">ducation </w:t>
            </w:r>
            <w:r w:rsidR="002D7005">
              <w:t>a</w:t>
            </w:r>
            <w:r w:rsidR="00B3322C" w:rsidRPr="00F62474">
              <w:t>gency (LEA) representative</w:t>
            </w:r>
            <w:r w:rsidR="00333F24" w:rsidRPr="00F62474">
              <w:t xml:space="preserve">s </w:t>
            </w:r>
            <w:r w:rsidRPr="00F62474">
              <w:t>to leverage</w:t>
            </w:r>
            <w:r w:rsidR="00333F24" w:rsidRPr="00F62474">
              <w:t xml:space="preserve"> family engagement</w:t>
            </w:r>
            <w:r w:rsidRPr="00F62474">
              <w:t>.</w:t>
            </w:r>
          </w:p>
        </w:tc>
        <w:tc>
          <w:tcPr>
            <w:tcW w:w="2880" w:type="dxa"/>
            <w:gridSpan w:val="2"/>
            <w:tcBorders>
              <w:top w:val="nil"/>
              <w:left w:val="nil"/>
              <w:bottom w:val="nil"/>
            </w:tcBorders>
          </w:tcPr>
          <w:p w14:paraId="0E3304C1" w14:textId="622D1BA8" w:rsidR="00FD5474" w:rsidRPr="00F62474" w:rsidRDefault="00353D17" w:rsidP="005B10FE">
            <w:pPr>
              <w:tabs>
                <w:tab w:val="left" w:pos="0"/>
                <w:tab w:val="left" w:pos="3720"/>
              </w:tabs>
              <w:outlineLvl w:val="0"/>
              <w:rPr>
                <w:rFonts w:cs="Arial"/>
                <w:szCs w:val="20"/>
              </w:rPr>
            </w:pPr>
            <w:r>
              <w:rPr>
                <w:rFonts w:cs="Arial"/>
                <w:szCs w:val="20"/>
              </w:rPr>
              <w:t>CLO1, CLO2, CLO4</w:t>
            </w:r>
          </w:p>
        </w:tc>
      </w:tr>
      <w:tr w:rsidR="00FD5474" w:rsidRPr="00F62474" w14:paraId="3A30BFB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564439A6" w:rsidR="00FD5474" w:rsidRPr="00F62474" w:rsidRDefault="007E1AC4" w:rsidP="00B12801">
            <w:pPr>
              <w:pStyle w:val="ObjectiveBullet"/>
              <w:numPr>
                <w:ilvl w:val="1"/>
                <w:numId w:val="9"/>
              </w:numPr>
            </w:pPr>
            <w:r w:rsidRPr="00F62474">
              <w:t>Describe eth</w:t>
            </w:r>
            <w:r w:rsidR="00B12801" w:rsidRPr="00F62474">
              <w:t>ical considerations for the LEA.</w:t>
            </w:r>
          </w:p>
        </w:tc>
        <w:tc>
          <w:tcPr>
            <w:tcW w:w="2880" w:type="dxa"/>
            <w:gridSpan w:val="2"/>
            <w:tcBorders>
              <w:top w:val="nil"/>
              <w:left w:val="nil"/>
              <w:bottom w:val="single" w:sz="4" w:space="0" w:color="000000" w:themeColor="text1"/>
            </w:tcBorders>
          </w:tcPr>
          <w:p w14:paraId="5168BD3D" w14:textId="6727D67F" w:rsidR="00FD5474" w:rsidRPr="00F62474" w:rsidRDefault="00353D17" w:rsidP="005B10FE">
            <w:pPr>
              <w:tabs>
                <w:tab w:val="left" w:pos="0"/>
                <w:tab w:val="left" w:pos="3720"/>
              </w:tabs>
              <w:outlineLvl w:val="0"/>
              <w:rPr>
                <w:rFonts w:cs="Arial"/>
                <w:szCs w:val="20"/>
              </w:rPr>
            </w:pPr>
            <w:r>
              <w:rPr>
                <w:rFonts w:cs="Arial"/>
                <w:szCs w:val="20"/>
              </w:rPr>
              <w:t>CLO1, CLO2, CLO4</w:t>
            </w:r>
          </w:p>
        </w:tc>
      </w:tr>
      <w:tr w:rsidR="00AB01FF" w:rsidRPr="00F62474" w14:paraId="6B2625DE"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Pr="00F62474" w:rsidRDefault="00AB01FF" w:rsidP="002522B3">
            <w:pPr>
              <w:tabs>
                <w:tab w:val="left" w:pos="0"/>
                <w:tab w:val="left" w:pos="3720"/>
              </w:tabs>
              <w:outlineLvl w:val="0"/>
              <w:rPr>
                <w:rFonts w:cs="Arial"/>
                <w:i/>
                <w:szCs w:val="20"/>
              </w:rPr>
            </w:pPr>
            <w:r w:rsidRPr="00F62474">
              <w:rPr>
                <w:rFonts w:cs="Arial"/>
                <w:b/>
                <w:i/>
                <w:sz w:val="22"/>
                <w:szCs w:val="20"/>
              </w:rPr>
              <w:t>Resources, Activities, and Preparation</w:t>
            </w:r>
          </w:p>
          <w:p w14:paraId="426DE66E" w14:textId="6860CDC9" w:rsidR="00AB01FF" w:rsidRPr="00F62474" w:rsidRDefault="009D107E" w:rsidP="002522B3">
            <w:pPr>
              <w:tabs>
                <w:tab w:val="left" w:pos="0"/>
                <w:tab w:val="left" w:pos="3720"/>
              </w:tabs>
              <w:outlineLvl w:val="0"/>
              <w:rPr>
                <w:rFonts w:cs="Arial"/>
                <w:b/>
                <w:i/>
                <w:szCs w:val="20"/>
              </w:rPr>
            </w:pPr>
            <w:r w:rsidRPr="00F6247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F62474" w:rsidRDefault="00AB01FF"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auto"/>
            </w:tcBorders>
            <w:shd w:val="clear" w:color="auto" w:fill="D8D9DA"/>
          </w:tcPr>
          <w:p w14:paraId="362CAE44" w14:textId="77777777" w:rsidR="00AB01FF" w:rsidRPr="00F62474" w:rsidRDefault="00AB01FF" w:rsidP="002522B3">
            <w:pPr>
              <w:tabs>
                <w:tab w:val="left" w:pos="0"/>
                <w:tab w:val="left" w:pos="3720"/>
              </w:tabs>
              <w:outlineLvl w:val="0"/>
              <w:rPr>
                <w:rFonts w:cs="Arial"/>
                <w:b/>
                <w:i/>
                <w:szCs w:val="20"/>
              </w:rPr>
            </w:pPr>
            <w:r w:rsidRPr="00F62474">
              <w:rPr>
                <w:rFonts w:cs="Arial"/>
                <w:b/>
                <w:i/>
                <w:szCs w:val="20"/>
              </w:rPr>
              <w:t>AIE</w:t>
            </w:r>
          </w:p>
        </w:tc>
      </w:tr>
      <w:tr w:rsidR="00AB01FF" w:rsidRPr="00F62474" w14:paraId="71AA7A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7842BB" w14:textId="57FD3875" w:rsidR="00AB01FF" w:rsidRPr="00F62474" w:rsidRDefault="00CD670E" w:rsidP="002522B3">
            <w:pPr>
              <w:tabs>
                <w:tab w:val="left" w:pos="2329"/>
              </w:tabs>
              <w:rPr>
                <w:rFonts w:cs="Arial"/>
                <w:b/>
                <w:szCs w:val="20"/>
              </w:rPr>
            </w:pPr>
            <w:r w:rsidRPr="00F62474">
              <w:rPr>
                <w:rFonts w:cs="Arial"/>
                <w:b/>
                <w:szCs w:val="20"/>
              </w:rPr>
              <w:t>Reading</w:t>
            </w:r>
          </w:p>
          <w:p w14:paraId="1AA4D714" w14:textId="02DECF40" w:rsidR="00AB01FF" w:rsidRPr="00F62474" w:rsidRDefault="00AB01FF" w:rsidP="002522B3">
            <w:pPr>
              <w:tabs>
                <w:tab w:val="left" w:pos="2329"/>
              </w:tabs>
              <w:rPr>
                <w:rFonts w:cs="Arial"/>
                <w:b/>
                <w:szCs w:val="20"/>
              </w:rPr>
            </w:pPr>
          </w:p>
          <w:p w14:paraId="38C184B2" w14:textId="2AB884B3" w:rsidR="00CD670E" w:rsidRPr="00F62474" w:rsidRDefault="00CD670E" w:rsidP="002522B3">
            <w:pPr>
              <w:tabs>
                <w:tab w:val="left" w:pos="2329"/>
              </w:tabs>
              <w:rPr>
                <w:rFonts w:cs="Arial"/>
                <w:szCs w:val="20"/>
              </w:rPr>
            </w:pPr>
            <w:r w:rsidRPr="00F62474">
              <w:rPr>
                <w:rFonts w:cs="Arial"/>
                <w:b/>
                <w:szCs w:val="20"/>
              </w:rPr>
              <w:t>Read</w:t>
            </w:r>
            <w:r w:rsidRPr="00F62474">
              <w:rPr>
                <w:rFonts w:cs="Arial"/>
                <w:szCs w:val="20"/>
              </w:rPr>
              <w:t xml:space="preserve"> the following: </w:t>
            </w:r>
          </w:p>
          <w:p w14:paraId="03C78359" w14:textId="7D513C4C" w:rsidR="00CD670E" w:rsidRPr="00F62474" w:rsidRDefault="00CD670E" w:rsidP="002522B3">
            <w:pPr>
              <w:tabs>
                <w:tab w:val="left" w:pos="2329"/>
              </w:tabs>
              <w:rPr>
                <w:rFonts w:cs="Arial"/>
                <w:szCs w:val="20"/>
              </w:rPr>
            </w:pPr>
          </w:p>
          <w:p w14:paraId="4D74A361" w14:textId="3F0C8FDE" w:rsidR="00CD670E" w:rsidRPr="00F62474" w:rsidRDefault="00B7721B" w:rsidP="0033381A">
            <w:pPr>
              <w:pStyle w:val="AssignmentsLevel2"/>
            </w:pPr>
            <w:r w:rsidRPr="00F62474">
              <w:t>Ch</w:t>
            </w:r>
            <w:r w:rsidR="002D7005">
              <w:t>.</w:t>
            </w:r>
            <w:r w:rsidRPr="00F62474">
              <w:t xml:space="preserve"> 1 </w:t>
            </w:r>
            <w:r w:rsidR="00CD670E" w:rsidRPr="00F62474">
              <w:t>of</w:t>
            </w:r>
            <w:r w:rsidRPr="00F62474">
              <w:t xml:space="preserve"> </w:t>
            </w:r>
            <w:r w:rsidRPr="0033381A">
              <w:rPr>
                <w:i/>
              </w:rPr>
              <w:t>The Special Education Program Administrator’s Handbook</w:t>
            </w:r>
            <w:r w:rsidRPr="00F62474">
              <w:t xml:space="preserve"> </w:t>
            </w:r>
            <w:r w:rsidR="002D7005">
              <w:br/>
            </w:r>
          </w:p>
          <w:p w14:paraId="2AAD75EC" w14:textId="5FF802BA" w:rsidR="00CD670E" w:rsidRPr="00F62474" w:rsidRDefault="00CD670E" w:rsidP="0033381A">
            <w:pPr>
              <w:pStyle w:val="AssignmentsLevel2"/>
            </w:pPr>
            <w:r w:rsidRPr="00F62474">
              <w:t>Ch</w:t>
            </w:r>
            <w:r w:rsidR="002D7005">
              <w:t>.</w:t>
            </w:r>
            <w:r w:rsidR="00B7721B" w:rsidRPr="00F62474">
              <w:t xml:space="preserve"> 5 </w:t>
            </w:r>
            <w:r w:rsidRPr="00F62474">
              <w:t>of</w:t>
            </w:r>
            <w:r w:rsidR="00B7721B" w:rsidRPr="00F62474">
              <w:t xml:space="preserve"> </w:t>
            </w:r>
            <w:r w:rsidR="00B7721B" w:rsidRPr="0033381A">
              <w:rPr>
                <w:i/>
              </w:rPr>
              <w:t>Handbook of</w:t>
            </w:r>
            <w:r w:rsidRPr="0033381A">
              <w:rPr>
                <w:i/>
              </w:rPr>
              <w:t xml:space="preserve"> Leadership and Administration f</w:t>
            </w:r>
            <w:r w:rsidR="00B7721B" w:rsidRPr="0033381A">
              <w:rPr>
                <w:i/>
              </w:rPr>
              <w:t>or Special Education</w:t>
            </w:r>
            <w:r w:rsidR="00B7721B" w:rsidRPr="00F62474">
              <w:t xml:space="preserve"> </w:t>
            </w:r>
            <w:r w:rsidR="002D7005">
              <w:br/>
            </w:r>
          </w:p>
          <w:p w14:paraId="3721CCCC" w14:textId="488D738F" w:rsidR="00CD670E" w:rsidRPr="00F62474" w:rsidRDefault="003C4851" w:rsidP="0033381A">
            <w:pPr>
              <w:pStyle w:val="AssignmentsLevel2"/>
            </w:pPr>
            <w:hyperlink r:id="rId26" w:history="1">
              <w:r w:rsidR="00B7721B" w:rsidRPr="00F62474">
                <w:rPr>
                  <w:rStyle w:val="Hyperlink"/>
                </w:rPr>
                <w:t>Navigating the Critical Role of the LEA Representative</w:t>
              </w:r>
            </w:hyperlink>
            <w:r w:rsidR="002D7005">
              <w:rPr>
                <w:rStyle w:val="Hyperlink"/>
              </w:rPr>
              <w:br/>
            </w:r>
          </w:p>
          <w:p w14:paraId="699302F7" w14:textId="2BC79042" w:rsidR="00101BEB" w:rsidRPr="00F62474" w:rsidRDefault="003C4851" w:rsidP="0033381A">
            <w:pPr>
              <w:pStyle w:val="AssignmentsLevel2"/>
            </w:pPr>
            <w:hyperlink r:id="rId27" w:history="1">
              <w:r w:rsidR="00690A3E" w:rsidRPr="00F62474">
                <w:rPr>
                  <w:rStyle w:val="Hyperlink"/>
                </w:rPr>
                <w:t xml:space="preserve">IDEA–Reauthorized Statute: Individualized Education Program (IEP) Team Meetings </w:t>
              </w:r>
              <w:r w:rsidR="002D7005">
                <w:rPr>
                  <w:rStyle w:val="Hyperlink"/>
                </w:rPr>
                <w:t>a</w:t>
              </w:r>
              <w:r w:rsidR="00690A3E" w:rsidRPr="00F62474">
                <w:rPr>
                  <w:rStyle w:val="Hyperlink"/>
                </w:rPr>
                <w:t xml:space="preserve">nd Changes </w:t>
              </w:r>
              <w:r w:rsidR="002D7005">
                <w:rPr>
                  <w:rStyle w:val="Hyperlink"/>
                </w:rPr>
                <w:t>t</w:t>
              </w:r>
              <w:r w:rsidR="00690A3E" w:rsidRPr="00F62474">
                <w:rPr>
                  <w:rStyle w:val="Hyperlink"/>
                </w:rPr>
                <w:t xml:space="preserve">o </w:t>
              </w:r>
              <w:r w:rsidR="002D7005">
                <w:rPr>
                  <w:rStyle w:val="Hyperlink"/>
                </w:rPr>
                <w:t>t</w:t>
              </w:r>
              <w:r w:rsidR="00690A3E" w:rsidRPr="00F62474">
                <w:rPr>
                  <w:rStyle w:val="Hyperlink"/>
                </w:rPr>
                <w:t>he IEP</w:t>
              </w:r>
            </w:hyperlink>
            <w:r w:rsidR="00E91AAC" w:rsidRPr="00F62474">
              <w:rPr>
                <w:rStyle w:val="Hyperlink"/>
              </w:rPr>
              <w:t xml:space="preserve">  </w:t>
            </w:r>
            <w:r w:rsidR="002D7005">
              <w:rPr>
                <w:rStyle w:val="Hyperlink"/>
              </w:rPr>
              <w:br/>
            </w:r>
          </w:p>
          <w:p w14:paraId="2E806278" w14:textId="0E338CE3" w:rsidR="00B7721B" w:rsidRPr="00F62474" w:rsidRDefault="003C4851" w:rsidP="0033381A">
            <w:pPr>
              <w:pStyle w:val="AssignmentsLevel2"/>
            </w:pPr>
            <w:hyperlink r:id="rId28" w:history="1">
              <w:r w:rsidR="00B7721B" w:rsidRPr="00F62474">
                <w:rPr>
                  <w:rStyle w:val="Hyperlink"/>
                </w:rPr>
                <w:t>Six Things to Never Say or Hear During an IEP Meeting</w:t>
              </w:r>
            </w:hyperlink>
          </w:p>
          <w:p w14:paraId="40DBD742" w14:textId="3FFC8319" w:rsidR="00AB01FF" w:rsidRPr="00F62474" w:rsidRDefault="00101BEB" w:rsidP="00101BEB">
            <w:pPr>
              <w:spacing w:line="420" w:lineRule="atLeast"/>
              <w:textAlignment w:val="baseline"/>
              <w:outlineLvl w:val="0"/>
            </w:pPr>
            <w:r w:rsidRPr="00F62474">
              <w:rPr>
                <w:rFonts w:cs="Arial"/>
                <w:b/>
                <w:szCs w:val="20"/>
              </w:rPr>
              <w:t>Watch</w:t>
            </w:r>
            <w:r w:rsidRPr="00F62474">
              <w:rPr>
                <w:rFonts w:cs="Arial"/>
                <w:szCs w:val="20"/>
              </w:rPr>
              <w:t xml:space="preserve"> </w:t>
            </w:r>
            <w:hyperlink r:id="rId29" w:history="1">
              <w:r w:rsidR="00B7721B" w:rsidRPr="00F62474">
                <w:rPr>
                  <w:rStyle w:val="Hyperlink"/>
                  <w:rFonts w:cs="Arial"/>
                  <w:szCs w:val="20"/>
                </w:rPr>
                <w:t>Introducing Special Education to Families</w:t>
              </w:r>
            </w:hyperlink>
            <w:r w:rsidRPr="00F62474">
              <w:rPr>
                <w:rFonts w:cs="Arial"/>
                <w:szCs w:val="20"/>
              </w:rPr>
              <w:t xml:space="preserve"> (37:24)</w:t>
            </w:r>
            <w:r w:rsidR="002D7005">
              <w:rPr>
                <w:rFonts w:cs="Arial"/>
                <w:szCs w:val="20"/>
              </w:rPr>
              <w:t>.</w:t>
            </w:r>
          </w:p>
        </w:tc>
        <w:tc>
          <w:tcPr>
            <w:tcW w:w="1440" w:type="dxa"/>
            <w:tcBorders>
              <w:left w:val="single" w:sz="4" w:space="0" w:color="000000" w:themeColor="text1"/>
            </w:tcBorders>
            <w:shd w:val="clear" w:color="auto" w:fill="FFFFFF" w:themeFill="background1"/>
          </w:tcPr>
          <w:p w14:paraId="4CDDD345" w14:textId="29481C86" w:rsidR="00AB01FF" w:rsidRPr="00F62474" w:rsidRDefault="0099754D" w:rsidP="002522B3">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74FEE52A" w14:textId="5FCDAC45" w:rsidR="00AB01FF" w:rsidRPr="00F62474" w:rsidRDefault="00AB01FF" w:rsidP="002522B3">
            <w:pPr>
              <w:rPr>
                <w:rFonts w:cs="Arial"/>
                <w:szCs w:val="20"/>
              </w:rPr>
            </w:pPr>
          </w:p>
        </w:tc>
      </w:tr>
      <w:tr w:rsidR="00AB01FF" w:rsidRPr="00F62474" w14:paraId="02C0F05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Pr="00F62474" w:rsidRDefault="00AB01FF" w:rsidP="002522B3">
            <w:pPr>
              <w:tabs>
                <w:tab w:val="left" w:pos="0"/>
                <w:tab w:val="left" w:pos="3720"/>
              </w:tabs>
              <w:outlineLvl w:val="0"/>
              <w:rPr>
                <w:rFonts w:cs="Arial"/>
                <w:i/>
                <w:szCs w:val="20"/>
              </w:rPr>
            </w:pPr>
            <w:r w:rsidRPr="00F62474">
              <w:rPr>
                <w:rFonts w:cs="Arial"/>
                <w:b/>
                <w:i/>
                <w:sz w:val="22"/>
                <w:szCs w:val="20"/>
              </w:rPr>
              <w:t>Graded Assignments</w:t>
            </w:r>
          </w:p>
          <w:p w14:paraId="1B5736DD" w14:textId="2BF18DAA" w:rsidR="00AB01FF" w:rsidRPr="00F62474" w:rsidRDefault="00AB01FF" w:rsidP="009D107E">
            <w:pPr>
              <w:tabs>
                <w:tab w:val="left" w:pos="0"/>
                <w:tab w:val="left" w:pos="3720"/>
              </w:tabs>
              <w:outlineLvl w:val="0"/>
              <w:rPr>
                <w:rFonts w:cs="Arial"/>
                <w:b/>
                <w:i/>
                <w:szCs w:val="20"/>
              </w:rPr>
            </w:pPr>
            <w:r w:rsidRPr="00F62474">
              <w:rPr>
                <w:rFonts w:cs="Arial"/>
                <w:i/>
                <w:szCs w:val="20"/>
              </w:rPr>
              <w:t xml:space="preserve">Complete these </w:t>
            </w:r>
            <w:r w:rsidR="009D107E" w:rsidRPr="00F62474">
              <w:rPr>
                <w:rFonts w:cs="Arial"/>
                <w:i/>
                <w:szCs w:val="20"/>
              </w:rPr>
              <w:t>graded</w:t>
            </w:r>
            <w:r w:rsidRPr="00F6247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F62474" w:rsidRDefault="00AB01FF"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000000" w:themeColor="text1"/>
            </w:tcBorders>
            <w:shd w:val="clear" w:color="auto" w:fill="D8D9DA"/>
          </w:tcPr>
          <w:p w14:paraId="6D62CF8B" w14:textId="77777777" w:rsidR="00AB01FF" w:rsidRPr="00F62474" w:rsidRDefault="00AB01FF" w:rsidP="002522B3">
            <w:pPr>
              <w:rPr>
                <w:rFonts w:cs="Arial"/>
                <w:b/>
                <w:i/>
                <w:szCs w:val="20"/>
              </w:rPr>
            </w:pPr>
            <w:r w:rsidRPr="00F62474">
              <w:rPr>
                <w:rFonts w:cs="Arial"/>
                <w:b/>
                <w:i/>
                <w:szCs w:val="20"/>
              </w:rPr>
              <w:t>AIE</w:t>
            </w:r>
          </w:p>
        </w:tc>
      </w:tr>
      <w:tr w:rsidR="00AB01FF" w:rsidRPr="00F62474" w14:paraId="207A0E35" w14:textId="77777777" w:rsidTr="002522B3">
        <w:tc>
          <w:tcPr>
            <w:tcW w:w="10170" w:type="dxa"/>
            <w:gridSpan w:val="2"/>
            <w:tcMar>
              <w:top w:w="115" w:type="dxa"/>
              <w:left w:w="115" w:type="dxa"/>
              <w:bottom w:w="115" w:type="dxa"/>
              <w:right w:w="115" w:type="dxa"/>
            </w:tcMar>
          </w:tcPr>
          <w:p w14:paraId="3ED05820" w14:textId="0093F074" w:rsidR="00AB01FF" w:rsidRPr="00F62474" w:rsidRDefault="00AB01FF" w:rsidP="002522B3">
            <w:pPr>
              <w:tabs>
                <w:tab w:val="left" w:pos="2329"/>
              </w:tabs>
              <w:rPr>
                <w:rFonts w:cs="Arial"/>
                <w:b/>
                <w:szCs w:val="20"/>
              </w:rPr>
            </w:pPr>
            <w:r w:rsidRPr="00F62474">
              <w:rPr>
                <w:rFonts w:cs="Arial"/>
                <w:b/>
                <w:szCs w:val="20"/>
              </w:rPr>
              <w:t>Discussion: T</w:t>
            </w:r>
            <w:r w:rsidR="00690A3E" w:rsidRPr="00F62474">
              <w:rPr>
                <w:rFonts w:cs="Arial"/>
                <w:b/>
                <w:szCs w:val="20"/>
              </w:rPr>
              <w:t>he LEA</w:t>
            </w:r>
          </w:p>
          <w:p w14:paraId="59D19167" w14:textId="77777777" w:rsidR="00AB01FF" w:rsidRPr="00F62474" w:rsidRDefault="00AB01FF" w:rsidP="002522B3">
            <w:pPr>
              <w:pStyle w:val="AssignmentsLevel1"/>
            </w:pPr>
          </w:p>
          <w:p w14:paraId="57C3FBBA" w14:textId="7E0464F9" w:rsidR="00AB01FF" w:rsidRPr="00F62474" w:rsidRDefault="00AB01FF" w:rsidP="002522B3">
            <w:pPr>
              <w:pStyle w:val="AssignmentsLevel1"/>
            </w:pPr>
            <w:r w:rsidRPr="00F62474">
              <w:rPr>
                <w:b/>
              </w:rPr>
              <w:t xml:space="preserve">Respond </w:t>
            </w:r>
            <w:r w:rsidRPr="00F62474">
              <w:t xml:space="preserve">to the following question in the </w:t>
            </w:r>
            <w:r w:rsidR="00690A3E" w:rsidRPr="00F62474">
              <w:t>The LEA</w:t>
            </w:r>
            <w:r w:rsidR="00E91AAC" w:rsidRPr="00F62474">
              <w:rPr>
                <w:b/>
              </w:rPr>
              <w:t xml:space="preserve"> </w:t>
            </w:r>
            <w:r w:rsidRPr="00F62474">
              <w:t>discussion forum by Thursday:</w:t>
            </w:r>
          </w:p>
          <w:p w14:paraId="149CEA36" w14:textId="77777777" w:rsidR="00AB01FF" w:rsidRPr="00F62474" w:rsidRDefault="00AB01FF" w:rsidP="002522B3">
            <w:pPr>
              <w:pStyle w:val="AssignmentsLevel1"/>
            </w:pPr>
          </w:p>
          <w:p w14:paraId="62D1D2B6" w14:textId="21F5ED00" w:rsidR="00AB01FF" w:rsidRPr="00F62474" w:rsidRDefault="002D7005" w:rsidP="008E467F">
            <w:pPr>
              <w:pStyle w:val="AssignmentsLevel2"/>
            </w:pPr>
            <w:r>
              <w:lastRenderedPageBreak/>
              <w:t>Provide</w:t>
            </w:r>
            <w:r w:rsidRPr="00F62474">
              <w:t xml:space="preserve"> </w:t>
            </w:r>
            <w:r w:rsidR="00B12801" w:rsidRPr="00F62474">
              <w:t xml:space="preserve">an </w:t>
            </w:r>
            <w:r w:rsidR="00C61990" w:rsidRPr="00F62474">
              <w:t>example of a situation where</w:t>
            </w:r>
            <w:r w:rsidR="00E91AAC" w:rsidRPr="00F62474">
              <w:t xml:space="preserve"> you</w:t>
            </w:r>
            <w:r w:rsidR="00C61990" w:rsidRPr="00F62474">
              <w:t xml:space="preserve"> found it to be necessary</w:t>
            </w:r>
            <w:r w:rsidR="00E91AAC" w:rsidRPr="00F62474">
              <w:t xml:space="preserve"> to have an LEA present</w:t>
            </w:r>
            <w:r w:rsidR="00B12801" w:rsidRPr="00F62474">
              <w:t>.</w:t>
            </w:r>
            <w:r w:rsidR="00C61990" w:rsidRPr="00F62474">
              <w:t xml:space="preserve"> What role, if any, did the LEA representative play in that situation? If no LEA representative was involved, what could have been improved with their assistance?</w:t>
            </w:r>
          </w:p>
          <w:p w14:paraId="268D79B1" w14:textId="77777777" w:rsidR="00AB01FF" w:rsidRPr="00F62474" w:rsidRDefault="00AB01FF" w:rsidP="002522B3">
            <w:pPr>
              <w:pStyle w:val="AssignmentsLevel1"/>
            </w:pPr>
          </w:p>
          <w:p w14:paraId="1C825285" w14:textId="7291D53D" w:rsidR="00AB01FF" w:rsidRPr="00F62474" w:rsidRDefault="00AB01FF" w:rsidP="002D7005">
            <w:pPr>
              <w:pStyle w:val="AssignmentsLevel1"/>
              <w:rPr>
                <w:b/>
              </w:rPr>
            </w:pPr>
            <w:r w:rsidRPr="00F62474">
              <w:rPr>
                <w:b/>
              </w:rPr>
              <w:t>Post</w:t>
            </w:r>
            <w:r w:rsidRPr="00F62474">
              <w:t xml:space="preserve"> constructive criticism, clarification, additional questions, or your own relevant thoughts to </w:t>
            </w:r>
            <w:r w:rsidR="002D7005">
              <w:t>3</w:t>
            </w:r>
            <w:r w:rsidR="002D7005" w:rsidRPr="00F62474">
              <w:t xml:space="preserve"> </w:t>
            </w:r>
            <w:r w:rsidRPr="00F62474">
              <w:t>of your classmates' posts by Sunday.</w:t>
            </w:r>
          </w:p>
        </w:tc>
        <w:tc>
          <w:tcPr>
            <w:tcW w:w="1440" w:type="dxa"/>
          </w:tcPr>
          <w:p w14:paraId="4EA47C47" w14:textId="3B199001" w:rsidR="00AB01FF" w:rsidRPr="00F62474" w:rsidRDefault="00353D17" w:rsidP="002522B3">
            <w:pPr>
              <w:tabs>
                <w:tab w:val="left" w:pos="2329"/>
              </w:tabs>
              <w:rPr>
                <w:rFonts w:cs="Arial"/>
                <w:szCs w:val="20"/>
              </w:rPr>
            </w:pPr>
            <w:r>
              <w:rPr>
                <w:rFonts w:cs="Arial"/>
                <w:szCs w:val="20"/>
              </w:rPr>
              <w:lastRenderedPageBreak/>
              <w:t>2.1, 2.2</w:t>
            </w:r>
          </w:p>
        </w:tc>
        <w:tc>
          <w:tcPr>
            <w:tcW w:w="1440" w:type="dxa"/>
          </w:tcPr>
          <w:p w14:paraId="17407FF8" w14:textId="77777777" w:rsidR="00AB01FF" w:rsidRPr="00F62474" w:rsidRDefault="00AB01FF" w:rsidP="002522B3">
            <w:pPr>
              <w:tabs>
                <w:tab w:val="left" w:pos="2329"/>
              </w:tabs>
              <w:rPr>
                <w:rFonts w:cs="Arial"/>
                <w:szCs w:val="20"/>
              </w:rPr>
            </w:pPr>
            <w:r w:rsidRPr="00F62474">
              <w:t xml:space="preserve">Discussion: one post and replies to three other </w:t>
            </w:r>
            <w:r w:rsidRPr="00F62474">
              <w:lastRenderedPageBreak/>
              <w:t xml:space="preserve">posts = </w:t>
            </w:r>
            <w:r w:rsidRPr="00F62474">
              <w:rPr>
                <w:b/>
              </w:rPr>
              <w:t xml:space="preserve">1 hour </w:t>
            </w:r>
          </w:p>
        </w:tc>
      </w:tr>
      <w:tr w:rsidR="0099754D" w:rsidRPr="00F62474" w14:paraId="3403CCC0" w14:textId="77777777" w:rsidTr="00576DFF">
        <w:tc>
          <w:tcPr>
            <w:tcW w:w="10170" w:type="dxa"/>
            <w:gridSpan w:val="2"/>
            <w:tcMar>
              <w:top w:w="115" w:type="dxa"/>
              <w:left w:w="115" w:type="dxa"/>
              <w:bottom w:w="115" w:type="dxa"/>
              <w:right w:w="115" w:type="dxa"/>
            </w:tcMar>
          </w:tcPr>
          <w:p w14:paraId="2E44BAB4" w14:textId="77777777" w:rsidR="0099754D" w:rsidRPr="00F62474" w:rsidRDefault="0099754D" w:rsidP="00576DFF">
            <w:pPr>
              <w:tabs>
                <w:tab w:val="left" w:pos="2329"/>
              </w:tabs>
              <w:rPr>
                <w:rFonts w:cs="Arial"/>
                <w:b/>
                <w:szCs w:val="20"/>
              </w:rPr>
            </w:pPr>
            <w:r w:rsidRPr="00F62474">
              <w:rPr>
                <w:rFonts w:cs="Arial"/>
                <w:b/>
                <w:szCs w:val="20"/>
              </w:rPr>
              <w:lastRenderedPageBreak/>
              <w:t>Challenges for Special Educators</w:t>
            </w:r>
          </w:p>
          <w:p w14:paraId="1DBB48FC" w14:textId="77777777" w:rsidR="0099754D" w:rsidRPr="00F62474" w:rsidRDefault="0099754D" w:rsidP="00576DFF">
            <w:pPr>
              <w:pStyle w:val="AssignmentsLevel1"/>
            </w:pPr>
          </w:p>
          <w:p w14:paraId="34EBAADD" w14:textId="77777777" w:rsidR="0099754D" w:rsidRPr="00F62474" w:rsidRDefault="0099754D" w:rsidP="00576DFF">
            <w:r w:rsidRPr="00F62474">
              <w:rPr>
                <w:b/>
              </w:rPr>
              <w:t>Review</w:t>
            </w:r>
            <w:r w:rsidRPr="00F62474">
              <w:t xml:space="preserve"> Box 11.2 on p</w:t>
            </w:r>
            <w:r>
              <w:t>.</w:t>
            </w:r>
            <w:r w:rsidRPr="00F62474">
              <w:t xml:space="preserve"> 166 of</w:t>
            </w:r>
            <w:r w:rsidRPr="00F62474">
              <w:rPr>
                <w:b/>
              </w:rPr>
              <w:t xml:space="preserve"> </w:t>
            </w:r>
            <w:r w:rsidRPr="00F62474">
              <w:rPr>
                <w:i/>
              </w:rPr>
              <w:t>Leadership Practices for Special and General Educators</w:t>
            </w:r>
            <w:r w:rsidRPr="00F62474">
              <w:t>.</w:t>
            </w:r>
          </w:p>
          <w:p w14:paraId="5006A66B" w14:textId="77777777" w:rsidR="0099754D" w:rsidRDefault="0099754D" w:rsidP="00576DFF">
            <w:pPr>
              <w:rPr>
                <w:b/>
              </w:rPr>
            </w:pPr>
          </w:p>
          <w:p w14:paraId="2A2B3150" w14:textId="77777777" w:rsidR="0099754D" w:rsidRPr="00F62474" w:rsidRDefault="0099754D" w:rsidP="00576DFF">
            <w:r w:rsidRPr="00F62474">
              <w:rPr>
                <w:b/>
              </w:rPr>
              <w:t>Explain</w:t>
            </w:r>
            <w:r w:rsidRPr="00F62474">
              <w:t xml:space="preserve"> and provide an example for each of the challenges listed as it relates to special education. </w:t>
            </w:r>
          </w:p>
          <w:p w14:paraId="560F86C1" w14:textId="77777777" w:rsidR="0099754D" w:rsidRDefault="0099754D" w:rsidP="00576DFF">
            <w:pPr>
              <w:rPr>
                <w:b/>
              </w:rPr>
            </w:pPr>
          </w:p>
          <w:p w14:paraId="2CB178E6" w14:textId="77777777" w:rsidR="0099754D" w:rsidRPr="00F62474" w:rsidRDefault="0099754D" w:rsidP="00576DFF">
            <w:r w:rsidRPr="00F62474">
              <w:rPr>
                <w:b/>
              </w:rPr>
              <w:t>Submit</w:t>
            </w:r>
            <w:r w:rsidRPr="00F62474">
              <w:t xml:space="preserve"> your assignment as a Microsoft Word document. </w:t>
            </w:r>
          </w:p>
        </w:tc>
        <w:tc>
          <w:tcPr>
            <w:tcW w:w="1440" w:type="dxa"/>
          </w:tcPr>
          <w:p w14:paraId="2F77E0C7" w14:textId="5A3EF661" w:rsidR="0099754D" w:rsidRPr="00F62474" w:rsidRDefault="0099754D" w:rsidP="00576DFF">
            <w:pPr>
              <w:tabs>
                <w:tab w:val="left" w:pos="2329"/>
              </w:tabs>
              <w:rPr>
                <w:rFonts w:cs="Arial"/>
                <w:szCs w:val="20"/>
              </w:rPr>
            </w:pPr>
            <w:r>
              <w:rPr>
                <w:rFonts w:cs="Arial"/>
                <w:szCs w:val="20"/>
              </w:rPr>
              <w:t>2.1</w:t>
            </w:r>
          </w:p>
        </w:tc>
        <w:tc>
          <w:tcPr>
            <w:tcW w:w="1440" w:type="dxa"/>
          </w:tcPr>
          <w:p w14:paraId="24F7083D" w14:textId="77777777" w:rsidR="0099754D" w:rsidRPr="00F62474" w:rsidRDefault="0099754D" w:rsidP="00576DFF">
            <w:pPr>
              <w:tabs>
                <w:tab w:val="left" w:pos="2329"/>
              </w:tabs>
              <w:rPr>
                <w:rFonts w:cs="Arial"/>
                <w:szCs w:val="20"/>
              </w:rPr>
            </w:pPr>
            <w:r>
              <w:rPr>
                <w:rFonts w:cs="Arial"/>
                <w:szCs w:val="20"/>
              </w:rPr>
              <w:t>.5 hr</w:t>
            </w:r>
          </w:p>
        </w:tc>
      </w:tr>
      <w:tr w:rsidR="00AB01FF" w:rsidRPr="00F62474" w14:paraId="41FEFF8C" w14:textId="77777777" w:rsidTr="002522B3">
        <w:tc>
          <w:tcPr>
            <w:tcW w:w="10170" w:type="dxa"/>
            <w:gridSpan w:val="2"/>
            <w:tcMar>
              <w:top w:w="115" w:type="dxa"/>
              <w:left w:w="115" w:type="dxa"/>
              <w:bottom w:w="115" w:type="dxa"/>
              <w:right w:w="115" w:type="dxa"/>
            </w:tcMar>
          </w:tcPr>
          <w:p w14:paraId="6A0834FE" w14:textId="26B285D3" w:rsidR="00AB01FF" w:rsidRPr="00F62474" w:rsidRDefault="00D40497" w:rsidP="002522B3">
            <w:pPr>
              <w:tabs>
                <w:tab w:val="left" w:pos="2329"/>
              </w:tabs>
              <w:rPr>
                <w:rFonts w:cs="Arial"/>
                <w:b/>
                <w:szCs w:val="20"/>
              </w:rPr>
            </w:pPr>
            <w:r w:rsidRPr="00F62474">
              <w:rPr>
                <w:rFonts w:cs="Arial"/>
                <w:b/>
                <w:szCs w:val="20"/>
              </w:rPr>
              <w:t>LEA Responsibilities</w:t>
            </w:r>
          </w:p>
          <w:p w14:paraId="57E5E4E4" w14:textId="77777777" w:rsidR="00AB01FF" w:rsidRPr="00F62474" w:rsidRDefault="00AB01FF" w:rsidP="002522B3">
            <w:pPr>
              <w:pStyle w:val="AssignmentsLevel1"/>
            </w:pPr>
          </w:p>
          <w:p w14:paraId="1C26FD7C" w14:textId="12A2D5B4" w:rsidR="00D40497" w:rsidRPr="00F62474" w:rsidRDefault="002B23C7" w:rsidP="00B7721B">
            <w:r w:rsidRPr="00F62474">
              <w:rPr>
                <w:b/>
              </w:rPr>
              <w:t>Complete</w:t>
            </w:r>
            <w:r w:rsidR="00B7721B" w:rsidRPr="00F62474">
              <w:t xml:space="preserve"> the</w:t>
            </w:r>
            <w:r w:rsidRPr="00F62474">
              <w:t xml:space="preserve"> LEA Roles and Responsibilities Chart. </w:t>
            </w:r>
          </w:p>
          <w:p w14:paraId="71E176A6" w14:textId="77777777" w:rsidR="00D40497" w:rsidRPr="00F62474" w:rsidRDefault="00D40497" w:rsidP="00B7721B"/>
          <w:p w14:paraId="5F19F534" w14:textId="5FAE86DC" w:rsidR="00AB01FF" w:rsidRPr="00F62474" w:rsidRDefault="00D40497" w:rsidP="00D40497">
            <w:r w:rsidRPr="00F62474">
              <w:rPr>
                <w:b/>
              </w:rPr>
              <w:t>Explain</w:t>
            </w:r>
            <w:r w:rsidRPr="00F62474">
              <w:t>, in</w:t>
            </w:r>
            <w:r w:rsidR="00B7721B" w:rsidRPr="00F62474">
              <w:t xml:space="preserve"> 500 to 700 words</w:t>
            </w:r>
            <w:r w:rsidRPr="00F62474">
              <w:t>,</w:t>
            </w:r>
            <w:r w:rsidR="00B7721B" w:rsidRPr="00F62474">
              <w:t xml:space="preserve"> the LEA</w:t>
            </w:r>
            <w:r w:rsidR="002D7005">
              <w:t>’</w:t>
            </w:r>
            <w:r w:rsidR="00B7721B" w:rsidRPr="00F62474">
              <w:t xml:space="preserve">s responsibility to the student’s IEP. </w:t>
            </w:r>
            <w:r w:rsidR="0087145E">
              <w:t>I</w:t>
            </w:r>
            <w:r w:rsidR="00B7721B" w:rsidRPr="00F62474">
              <w:t xml:space="preserve">dentify the specific areas of the IEP in your response. </w:t>
            </w:r>
          </w:p>
          <w:p w14:paraId="17B6A89B" w14:textId="57851B71" w:rsidR="00D40497" w:rsidRPr="00F62474" w:rsidRDefault="00D40497" w:rsidP="00D40497"/>
          <w:p w14:paraId="78301B66" w14:textId="45788FF2" w:rsidR="00D40497" w:rsidRPr="00F62474" w:rsidRDefault="00D40497" w:rsidP="00D40497">
            <w:r w:rsidRPr="00F62474">
              <w:rPr>
                <w:b/>
              </w:rPr>
              <w:t>Explain</w:t>
            </w:r>
            <w:r w:rsidRPr="00F62474">
              <w:t xml:space="preserve"> the importance of LEA representatives’ having a clear understanding of the special education law. What types of effects may exist if a LEA representative is ill</w:t>
            </w:r>
            <w:r w:rsidR="0087145E">
              <w:t xml:space="preserve"> </w:t>
            </w:r>
            <w:r w:rsidRPr="00F62474">
              <w:t xml:space="preserve">informed? </w:t>
            </w:r>
          </w:p>
          <w:p w14:paraId="689817CE" w14:textId="77777777" w:rsidR="00D40497" w:rsidRPr="00F62474" w:rsidRDefault="00D40497" w:rsidP="00D40497"/>
          <w:p w14:paraId="298AD8E5" w14:textId="5140A26A" w:rsidR="00D40497" w:rsidRPr="00F62474" w:rsidRDefault="00D40497" w:rsidP="00D40497">
            <w:r w:rsidRPr="00F62474">
              <w:rPr>
                <w:b/>
              </w:rPr>
              <w:t>Submit</w:t>
            </w:r>
            <w:r w:rsidRPr="00F62474">
              <w:t xml:space="preserve"> your assignment as a </w:t>
            </w:r>
            <w:r w:rsidR="002B23C7" w:rsidRPr="00F62474">
              <w:t xml:space="preserve">single </w:t>
            </w:r>
            <w:r w:rsidRPr="00F62474">
              <w:t>Microsoft Word document.</w:t>
            </w:r>
          </w:p>
        </w:tc>
        <w:tc>
          <w:tcPr>
            <w:tcW w:w="1440" w:type="dxa"/>
          </w:tcPr>
          <w:p w14:paraId="4EAF8968" w14:textId="4C74E45E" w:rsidR="00AB01FF" w:rsidRPr="00F62474" w:rsidRDefault="00353D17" w:rsidP="002522B3">
            <w:pPr>
              <w:tabs>
                <w:tab w:val="left" w:pos="2329"/>
              </w:tabs>
              <w:rPr>
                <w:rFonts w:cs="Arial"/>
                <w:szCs w:val="20"/>
              </w:rPr>
            </w:pPr>
            <w:r>
              <w:rPr>
                <w:rFonts w:cs="Arial"/>
                <w:szCs w:val="20"/>
              </w:rPr>
              <w:t>2.1, 2.2, 2.3</w:t>
            </w:r>
          </w:p>
        </w:tc>
        <w:tc>
          <w:tcPr>
            <w:tcW w:w="1440" w:type="dxa"/>
          </w:tcPr>
          <w:p w14:paraId="3F3727CF" w14:textId="367DD51D" w:rsidR="00AB01FF" w:rsidRPr="00353D17" w:rsidRDefault="00353D17" w:rsidP="002522B3">
            <w:pPr>
              <w:tabs>
                <w:tab w:val="left" w:pos="2329"/>
              </w:tabs>
              <w:rPr>
                <w:rFonts w:cs="Arial"/>
                <w:szCs w:val="20"/>
              </w:rPr>
            </w:pPr>
            <w:r>
              <w:rPr>
                <w:rFonts w:cs="Arial"/>
                <w:szCs w:val="20"/>
              </w:rPr>
              <w:t>.5 h</w:t>
            </w:r>
            <w:r w:rsidR="00D40497" w:rsidRPr="00353D17">
              <w:rPr>
                <w:rFonts w:cs="Arial"/>
                <w:szCs w:val="20"/>
              </w:rPr>
              <w:t>r</w:t>
            </w:r>
            <w:r w:rsidR="00DE0075">
              <w:rPr>
                <w:rFonts w:cs="Arial"/>
                <w:szCs w:val="20"/>
              </w:rPr>
              <w:t xml:space="preserve"> </w:t>
            </w:r>
          </w:p>
        </w:tc>
      </w:tr>
      <w:tr w:rsidR="00AB01FF" w:rsidRPr="00F62474" w14:paraId="74FD6B40"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AB01FF" w:rsidRPr="00F62474" w:rsidRDefault="00AB01FF" w:rsidP="002522B3">
            <w:pPr>
              <w:tabs>
                <w:tab w:val="left" w:pos="2329"/>
              </w:tabs>
              <w:rPr>
                <w:rFonts w:cs="Arial"/>
                <w:b/>
                <w:szCs w:val="20"/>
              </w:rPr>
            </w:pPr>
            <w:r w:rsidRPr="00F6247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AB01FF" w:rsidRPr="00F62474"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AB01FF" w:rsidRPr="00F62474"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024AC753" w:rsidR="00AB01FF" w:rsidRPr="00F62474" w:rsidRDefault="006253FE" w:rsidP="006253FE">
            <w:pPr>
              <w:tabs>
                <w:tab w:val="left" w:pos="2329"/>
              </w:tabs>
              <w:rPr>
                <w:rFonts w:cs="Arial"/>
                <w:b/>
                <w:szCs w:val="20"/>
              </w:rPr>
            </w:pPr>
            <w:r>
              <w:rPr>
                <w:rFonts w:cs="Arial"/>
                <w:b/>
                <w:szCs w:val="20"/>
              </w:rPr>
              <w:t>5</w:t>
            </w:r>
            <w:r w:rsidR="00353D17">
              <w:rPr>
                <w:rFonts w:cs="Arial"/>
                <w:b/>
                <w:szCs w:val="20"/>
              </w:rPr>
              <w:t xml:space="preserve"> h</w:t>
            </w:r>
            <w:r>
              <w:rPr>
                <w:rFonts w:cs="Arial"/>
                <w:b/>
                <w:szCs w:val="20"/>
              </w:rPr>
              <w:t>ours</w:t>
            </w:r>
          </w:p>
        </w:tc>
      </w:tr>
    </w:tbl>
    <w:p w14:paraId="3E5B92DA" w14:textId="5064DD91" w:rsidR="00104F2B" w:rsidRDefault="00104F2B" w:rsidP="0020635A">
      <w:pPr>
        <w:pStyle w:val="Heading1"/>
      </w:pPr>
    </w:p>
    <w:p w14:paraId="4894F4BE" w14:textId="77777777" w:rsidR="00E646C5" w:rsidRPr="00E646C5" w:rsidRDefault="00E646C5" w:rsidP="00E646C5"/>
    <w:p w14:paraId="73ED0821" w14:textId="77777777" w:rsidR="00E646C5" w:rsidRPr="00F62474" w:rsidRDefault="00E646C5" w:rsidP="00E646C5">
      <w:pPr>
        <w:pStyle w:val="Heading1"/>
      </w:pPr>
      <w:r w:rsidRPr="00F62474">
        <w:t>Faculty Notes</w:t>
      </w:r>
    </w:p>
    <w:p w14:paraId="3972E803" w14:textId="77777777" w:rsidR="00E646C5" w:rsidRDefault="00E646C5"/>
    <w:p w14:paraId="729BE81E" w14:textId="770C99BD" w:rsidR="00104F2B" w:rsidRDefault="00E646C5">
      <w:r>
        <w:t>Use the Challenges for Special Educator grading guidelines when grading this assignment.</w:t>
      </w:r>
    </w:p>
    <w:p w14:paraId="19F7A2E3" w14:textId="5005CD1B" w:rsidR="00E646C5" w:rsidRDefault="00E646C5"/>
    <w:p w14:paraId="099A5D87" w14:textId="43145CE0" w:rsidR="00E646C5" w:rsidRDefault="00E646C5"/>
    <w:p w14:paraId="7F3BE73F" w14:textId="71C6BC25" w:rsidR="00E646C5" w:rsidRDefault="00E646C5"/>
    <w:p w14:paraId="702CBA58" w14:textId="46C40D5F" w:rsidR="00E646C5" w:rsidRDefault="00E646C5"/>
    <w:p w14:paraId="6A41D09F" w14:textId="717E1803" w:rsidR="00E646C5" w:rsidRDefault="00E646C5"/>
    <w:p w14:paraId="0D6C1352" w14:textId="2831B23E" w:rsidR="00E646C5" w:rsidRDefault="00E646C5"/>
    <w:p w14:paraId="1BC9EBEE" w14:textId="17B94EEF" w:rsidR="00E646C5" w:rsidRPr="00F62474" w:rsidRDefault="00E646C5"/>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62474" w14:paraId="3F3FCB1A"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2D0B487F" w:rsidR="002C1641" w:rsidRPr="00F62474" w:rsidRDefault="002C1641" w:rsidP="009A5E98">
            <w:pPr>
              <w:pStyle w:val="WeeklyTopicHeading1"/>
            </w:pPr>
            <w:bookmarkStart w:id="5" w:name="weekthree"/>
            <w:bookmarkStart w:id="6" w:name="_Toc358980896"/>
            <w:bookmarkEnd w:id="5"/>
            <w:r w:rsidRPr="00F62474">
              <w:t>Week Three</w:t>
            </w:r>
            <w:bookmarkEnd w:id="6"/>
            <w:r w:rsidR="009A5E98" w:rsidRPr="00F62474">
              <w:t>: The Ethical Leader and Universal Design for Learning</w:t>
            </w:r>
          </w:p>
        </w:tc>
        <w:tc>
          <w:tcPr>
            <w:tcW w:w="1440" w:type="dxa"/>
            <w:tcBorders>
              <w:left w:val="nil"/>
              <w:bottom w:val="single" w:sz="4" w:space="0" w:color="000000" w:themeColor="text1"/>
              <w:right w:val="nil"/>
            </w:tcBorders>
            <w:shd w:val="clear" w:color="auto" w:fill="BF2C37"/>
          </w:tcPr>
          <w:p w14:paraId="62C6F498" w14:textId="77777777" w:rsidR="002C1641" w:rsidRPr="00F62474"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F62474" w:rsidRDefault="002C1641" w:rsidP="00FD5474">
            <w:pPr>
              <w:tabs>
                <w:tab w:val="left" w:pos="0"/>
                <w:tab w:val="left" w:pos="3720"/>
              </w:tabs>
              <w:outlineLvl w:val="0"/>
              <w:rPr>
                <w:rFonts w:cs="Arial"/>
                <w:color w:val="FFFFFF"/>
                <w:sz w:val="28"/>
                <w:szCs w:val="28"/>
              </w:rPr>
            </w:pPr>
          </w:p>
        </w:tc>
      </w:tr>
      <w:tr w:rsidR="00FD5474" w:rsidRPr="00F62474" w14:paraId="30CD78A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F62474" w:rsidRDefault="00FD5474" w:rsidP="00FD5474">
            <w:pPr>
              <w:tabs>
                <w:tab w:val="left" w:pos="0"/>
                <w:tab w:val="left" w:pos="3720"/>
              </w:tabs>
              <w:outlineLvl w:val="0"/>
              <w:rPr>
                <w:rFonts w:cs="Arial"/>
                <w:b/>
                <w:i/>
                <w:szCs w:val="20"/>
              </w:rPr>
            </w:pPr>
            <w:r w:rsidRPr="00F6247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F62474" w:rsidRDefault="00FD5474" w:rsidP="00FD5474">
            <w:pPr>
              <w:tabs>
                <w:tab w:val="left" w:pos="0"/>
                <w:tab w:val="left" w:pos="3720"/>
              </w:tabs>
              <w:outlineLvl w:val="0"/>
              <w:rPr>
                <w:rFonts w:cs="Arial"/>
                <w:szCs w:val="20"/>
              </w:rPr>
            </w:pPr>
            <w:r w:rsidRPr="00F62474">
              <w:rPr>
                <w:rFonts w:cs="Arial"/>
                <w:b/>
                <w:i/>
                <w:szCs w:val="20"/>
              </w:rPr>
              <w:t>Alignment</w:t>
            </w:r>
          </w:p>
        </w:tc>
      </w:tr>
      <w:tr w:rsidR="00FD5474" w:rsidRPr="00F62474" w14:paraId="02F5B4F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996D3D" w14:textId="4FAFB325" w:rsidR="00FD5474" w:rsidRPr="00F62474" w:rsidRDefault="00664978" w:rsidP="00664978">
            <w:pPr>
              <w:pStyle w:val="ObjectiveBullet"/>
              <w:numPr>
                <w:ilvl w:val="1"/>
                <w:numId w:val="10"/>
              </w:numPr>
              <w:tabs>
                <w:tab w:val="clear" w:pos="0"/>
              </w:tabs>
            </w:pPr>
            <w:r w:rsidRPr="00F62474">
              <w:t xml:space="preserve">Define challenges of ethical educational leadership. </w:t>
            </w:r>
          </w:p>
        </w:tc>
        <w:tc>
          <w:tcPr>
            <w:tcW w:w="2880" w:type="dxa"/>
            <w:gridSpan w:val="2"/>
            <w:tcBorders>
              <w:left w:val="nil"/>
              <w:bottom w:val="nil"/>
            </w:tcBorders>
          </w:tcPr>
          <w:p w14:paraId="7A009233" w14:textId="6E79C340" w:rsidR="00FD5474" w:rsidRPr="00F62474" w:rsidRDefault="005E57BF" w:rsidP="00FD5474">
            <w:pPr>
              <w:tabs>
                <w:tab w:val="left" w:pos="0"/>
                <w:tab w:val="left" w:pos="3720"/>
              </w:tabs>
              <w:outlineLvl w:val="0"/>
              <w:rPr>
                <w:rFonts w:cs="Arial"/>
                <w:szCs w:val="20"/>
              </w:rPr>
            </w:pPr>
            <w:r>
              <w:rPr>
                <w:rFonts w:cs="Arial"/>
                <w:szCs w:val="20"/>
              </w:rPr>
              <w:t>CLO1, CLO2</w:t>
            </w:r>
          </w:p>
        </w:tc>
      </w:tr>
      <w:tr w:rsidR="00FD5474" w:rsidRPr="00F62474" w14:paraId="0BE7A8D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02F9D326" w:rsidR="00FD5474" w:rsidRPr="00F62474" w:rsidRDefault="00B7721B" w:rsidP="00664978">
            <w:pPr>
              <w:pStyle w:val="ObjectiveBullet"/>
              <w:numPr>
                <w:ilvl w:val="1"/>
                <w:numId w:val="10"/>
              </w:numPr>
            </w:pPr>
            <w:r w:rsidRPr="00F62474">
              <w:t>Apply</w:t>
            </w:r>
            <w:r w:rsidR="00664978" w:rsidRPr="00F62474">
              <w:t xml:space="preserve"> a mental m</w:t>
            </w:r>
            <w:r w:rsidRPr="00F62474">
              <w:t>odel to decision making for students with disabilities</w:t>
            </w:r>
            <w:r w:rsidR="00664978" w:rsidRPr="00F62474">
              <w:t>.</w:t>
            </w:r>
          </w:p>
        </w:tc>
        <w:tc>
          <w:tcPr>
            <w:tcW w:w="2880" w:type="dxa"/>
            <w:gridSpan w:val="2"/>
            <w:tcBorders>
              <w:top w:val="nil"/>
              <w:left w:val="nil"/>
              <w:bottom w:val="nil"/>
            </w:tcBorders>
          </w:tcPr>
          <w:p w14:paraId="5019E15E" w14:textId="79C0D6E1" w:rsidR="00FD5474" w:rsidRPr="00F62474" w:rsidRDefault="005E57BF" w:rsidP="00FD5474">
            <w:pPr>
              <w:tabs>
                <w:tab w:val="left" w:pos="0"/>
                <w:tab w:val="left" w:pos="3720"/>
              </w:tabs>
              <w:outlineLvl w:val="0"/>
              <w:rPr>
                <w:rFonts w:cs="Arial"/>
                <w:szCs w:val="20"/>
              </w:rPr>
            </w:pPr>
            <w:r>
              <w:rPr>
                <w:rFonts w:cs="Arial"/>
                <w:szCs w:val="20"/>
              </w:rPr>
              <w:t>CLO3</w:t>
            </w:r>
          </w:p>
        </w:tc>
      </w:tr>
      <w:tr w:rsidR="00B7721B" w:rsidRPr="00F62474" w14:paraId="757885A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8E72D6B" w14:textId="55ED3010" w:rsidR="00B7721B" w:rsidRPr="00F62474" w:rsidRDefault="00664978" w:rsidP="0087145E">
            <w:pPr>
              <w:pStyle w:val="ObjectiveBullet"/>
              <w:numPr>
                <w:ilvl w:val="1"/>
                <w:numId w:val="10"/>
              </w:numPr>
            </w:pPr>
            <w:r w:rsidRPr="00F62474">
              <w:t>Identify</w:t>
            </w:r>
            <w:r w:rsidR="00B7721B" w:rsidRPr="00F62474">
              <w:t xml:space="preserve"> the key principles of </w:t>
            </w:r>
            <w:r w:rsidR="0087145E">
              <w:t>u</w:t>
            </w:r>
            <w:r w:rsidR="00B7721B" w:rsidRPr="00F62474">
              <w:t xml:space="preserve">niversal </w:t>
            </w:r>
            <w:r w:rsidR="0087145E">
              <w:t>d</w:t>
            </w:r>
            <w:r w:rsidR="00B7721B" w:rsidRPr="00F62474">
              <w:t>esign</w:t>
            </w:r>
            <w:r w:rsidRPr="00F62474">
              <w:t>.</w:t>
            </w:r>
          </w:p>
        </w:tc>
        <w:tc>
          <w:tcPr>
            <w:tcW w:w="2880" w:type="dxa"/>
            <w:gridSpan w:val="2"/>
            <w:tcBorders>
              <w:top w:val="nil"/>
              <w:left w:val="nil"/>
              <w:bottom w:val="nil"/>
            </w:tcBorders>
          </w:tcPr>
          <w:p w14:paraId="27C6174C" w14:textId="701E4D5A" w:rsidR="00B7721B" w:rsidRPr="00F62474" w:rsidRDefault="005E57BF" w:rsidP="00FD5474">
            <w:pPr>
              <w:tabs>
                <w:tab w:val="left" w:pos="0"/>
                <w:tab w:val="left" w:pos="3720"/>
              </w:tabs>
              <w:outlineLvl w:val="0"/>
              <w:rPr>
                <w:rFonts w:cs="Arial"/>
                <w:szCs w:val="20"/>
              </w:rPr>
            </w:pPr>
            <w:r>
              <w:rPr>
                <w:rFonts w:cs="Arial"/>
                <w:szCs w:val="20"/>
              </w:rPr>
              <w:t>CLO3</w:t>
            </w:r>
          </w:p>
        </w:tc>
      </w:tr>
      <w:tr w:rsidR="00FD5474" w:rsidRPr="00F62474" w14:paraId="4BFB096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593D1111" w:rsidR="00FD5474" w:rsidRPr="00F62474" w:rsidRDefault="00664978" w:rsidP="0087145E">
            <w:pPr>
              <w:pStyle w:val="ObjectiveBullet"/>
              <w:numPr>
                <w:ilvl w:val="1"/>
                <w:numId w:val="10"/>
              </w:numPr>
            </w:pPr>
            <w:r w:rsidRPr="00F62474">
              <w:t>Explain</w:t>
            </w:r>
            <w:r w:rsidR="00B7721B" w:rsidRPr="00F62474">
              <w:t xml:space="preserve"> the connection between </w:t>
            </w:r>
            <w:r w:rsidR="0087145E">
              <w:t>e</w:t>
            </w:r>
            <w:r w:rsidR="00B7721B" w:rsidRPr="00F62474">
              <w:t xml:space="preserve">thics and </w:t>
            </w:r>
            <w:r w:rsidR="0087145E">
              <w:t>u</w:t>
            </w:r>
            <w:r w:rsidR="00B7721B" w:rsidRPr="00F62474">
              <w:t xml:space="preserve">niversal </w:t>
            </w:r>
            <w:r w:rsidR="0087145E">
              <w:t>d</w:t>
            </w:r>
            <w:r w:rsidR="00B7721B" w:rsidRPr="00F62474">
              <w:t>esign</w:t>
            </w:r>
            <w:r w:rsidRPr="00F62474">
              <w:t>.</w:t>
            </w:r>
          </w:p>
        </w:tc>
        <w:tc>
          <w:tcPr>
            <w:tcW w:w="2880" w:type="dxa"/>
            <w:gridSpan w:val="2"/>
            <w:tcBorders>
              <w:top w:val="nil"/>
              <w:left w:val="nil"/>
              <w:bottom w:val="single" w:sz="4" w:space="0" w:color="000000" w:themeColor="text1"/>
            </w:tcBorders>
          </w:tcPr>
          <w:p w14:paraId="0A146889" w14:textId="0E34C7D1" w:rsidR="00FD5474" w:rsidRPr="00F62474" w:rsidRDefault="005E57BF" w:rsidP="00FD5474">
            <w:pPr>
              <w:tabs>
                <w:tab w:val="left" w:pos="0"/>
                <w:tab w:val="left" w:pos="3720"/>
              </w:tabs>
              <w:outlineLvl w:val="0"/>
              <w:rPr>
                <w:rFonts w:cs="Arial"/>
                <w:szCs w:val="20"/>
              </w:rPr>
            </w:pPr>
            <w:r>
              <w:rPr>
                <w:rFonts w:cs="Arial"/>
                <w:szCs w:val="20"/>
              </w:rPr>
              <w:t>CLO2, CLO3</w:t>
            </w:r>
          </w:p>
        </w:tc>
      </w:tr>
      <w:tr w:rsidR="00135F7B" w:rsidRPr="00F62474" w14:paraId="737260B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Pr="00F62474" w:rsidRDefault="00135F7B" w:rsidP="002522B3">
            <w:pPr>
              <w:tabs>
                <w:tab w:val="left" w:pos="0"/>
                <w:tab w:val="left" w:pos="3720"/>
              </w:tabs>
              <w:outlineLvl w:val="0"/>
              <w:rPr>
                <w:rFonts w:cs="Arial"/>
                <w:i/>
                <w:szCs w:val="20"/>
              </w:rPr>
            </w:pPr>
            <w:r w:rsidRPr="00F62474">
              <w:rPr>
                <w:rFonts w:cs="Arial"/>
                <w:b/>
                <w:i/>
                <w:sz w:val="22"/>
                <w:szCs w:val="20"/>
              </w:rPr>
              <w:t>Resources, Activities, and Preparation</w:t>
            </w:r>
          </w:p>
          <w:p w14:paraId="34683D5F" w14:textId="0AD7222D" w:rsidR="00135F7B" w:rsidRPr="00F62474" w:rsidRDefault="009D107E" w:rsidP="002522B3">
            <w:pPr>
              <w:tabs>
                <w:tab w:val="left" w:pos="0"/>
                <w:tab w:val="left" w:pos="3720"/>
              </w:tabs>
              <w:outlineLvl w:val="0"/>
              <w:rPr>
                <w:rFonts w:cs="Arial"/>
                <w:b/>
                <w:i/>
                <w:szCs w:val="20"/>
              </w:rPr>
            </w:pPr>
            <w:r w:rsidRPr="00F6247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F62474" w:rsidRDefault="00135F7B"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auto"/>
            </w:tcBorders>
            <w:shd w:val="clear" w:color="auto" w:fill="D8D9DA"/>
          </w:tcPr>
          <w:p w14:paraId="132AFE81" w14:textId="77777777" w:rsidR="00135F7B" w:rsidRPr="00F62474" w:rsidRDefault="00135F7B" w:rsidP="002522B3">
            <w:pPr>
              <w:tabs>
                <w:tab w:val="left" w:pos="0"/>
                <w:tab w:val="left" w:pos="3720"/>
              </w:tabs>
              <w:outlineLvl w:val="0"/>
              <w:rPr>
                <w:rFonts w:cs="Arial"/>
                <w:b/>
                <w:i/>
                <w:szCs w:val="20"/>
              </w:rPr>
            </w:pPr>
            <w:r w:rsidRPr="00F62474">
              <w:rPr>
                <w:rFonts w:cs="Arial"/>
                <w:b/>
                <w:i/>
                <w:szCs w:val="20"/>
              </w:rPr>
              <w:t>AIE</w:t>
            </w:r>
          </w:p>
        </w:tc>
      </w:tr>
      <w:tr w:rsidR="00135F7B" w:rsidRPr="00F62474" w14:paraId="2A531BF4"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F47199" w14:textId="676485EB" w:rsidR="00135F7B" w:rsidRPr="00F62474" w:rsidRDefault="00F77273" w:rsidP="002522B3">
            <w:pPr>
              <w:tabs>
                <w:tab w:val="left" w:pos="2329"/>
              </w:tabs>
              <w:rPr>
                <w:rFonts w:cs="Arial"/>
                <w:b/>
                <w:szCs w:val="20"/>
              </w:rPr>
            </w:pPr>
            <w:r>
              <w:rPr>
                <w:rFonts w:cs="Arial"/>
                <w:b/>
                <w:szCs w:val="20"/>
              </w:rPr>
              <w:t>Readings and Resources</w:t>
            </w:r>
          </w:p>
          <w:p w14:paraId="0DB6A179" w14:textId="48CCFF6E" w:rsidR="00135F7B" w:rsidRPr="00F62474" w:rsidRDefault="00135F7B" w:rsidP="002522B3">
            <w:pPr>
              <w:tabs>
                <w:tab w:val="left" w:pos="2329"/>
              </w:tabs>
              <w:rPr>
                <w:rFonts w:cs="Arial"/>
                <w:b/>
                <w:szCs w:val="20"/>
              </w:rPr>
            </w:pPr>
          </w:p>
          <w:p w14:paraId="195CF190" w14:textId="77777777" w:rsidR="00664978" w:rsidRPr="00F62474" w:rsidRDefault="00664978" w:rsidP="00664978">
            <w:pPr>
              <w:pStyle w:val="AssignmentsLevel1"/>
            </w:pPr>
            <w:r w:rsidRPr="00F62474">
              <w:rPr>
                <w:b/>
              </w:rPr>
              <w:t>Read</w:t>
            </w:r>
            <w:r w:rsidRPr="00F62474">
              <w:t xml:space="preserve"> the following: </w:t>
            </w:r>
          </w:p>
          <w:p w14:paraId="1DABD7B6" w14:textId="77777777" w:rsidR="00664978" w:rsidRPr="00F62474" w:rsidRDefault="00664978" w:rsidP="00664978">
            <w:pPr>
              <w:pStyle w:val="AssignmentsLevel1"/>
            </w:pPr>
          </w:p>
          <w:p w14:paraId="2346B695" w14:textId="02361937" w:rsidR="00951C78" w:rsidRPr="00F62474" w:rsidRDefault="00664978" w:rsidP="0033381A">
            <w:pPr>
              <w:pStyle w:val="AssignmentsLevel2"/>
            </w:pPr>
            <w:r w:rsidRPr="00F62474">
              <w:t>Ch</w:t>
            </w:r>
            <w:r w:rsidR="0087145E">
              <w:t>.</w:t>
            </w:r>
            <w:r w:rsidRPr="00F62474">
              <w:t xml:space="preserve"> 10 of </w:t>
            </w:r>
            <w:r w:rsidRPr="0033381A">
              <w:rPr>
                <w:i/>
              </w:rPr>
              <w:t>Leadership Practices for Special and General Educators</w:t>
            </w:r>
          </w:p>
          <w:p w14:paraId="162840EB" w14:textId="77777777" w:rsidR="00951C78" w:rsidRPr="00F62474" w:rsidRDefault="003C4851" w:rsidP="0033381A">
            <w:pPr>
              <w:pStyle w:val="AssignmentsLevel2"/>
            </w:pPr>
            <w:hyperlink r:id="rId30" w:history="1">
              <w:r w:rsidR="00B7721B" w:rsidRPr="00F62474">
                <w:rPr>
                  <w:rStyle w:val="Hyperlink"/>
                  <w:kern w:val="36"/>
                </w:rPr>
                <w:t>Code Of Ethics -</w:t>
              </w:r>
              <w:r w:rsidR="00B7721B" w:rsidRPr="00F62474">
                <w:rPr>
                  <w:rStyle w:val="Hyperlink"/>
                </w:rPr>
                <w:t>AASA's Statement of Ethics for Educational Leaders</w:t>
              </w:r>
            </w:hyperlink>
            <w:r w:rsidR="00B7721B" w:rsidRPr="00F62474">
              <w:rPr>
                <w:color w:val="494949"/>
                <w:sz w:val="28"/>
                <w:szCs w:val="28"/>
              </w:rPr>
              <w:t xml:space="preserve"> </w:t>
            </w:r>
          </w:p>
          <w:p w14:paraId="0C72F8E0" w14:textId="18397EA9" w:rsidR="009A5E98" w:rsidRPr="00F62474" w:rsidRDefault="0006492A" w:rsidP="0033381A">
            <w:pPr>
              <w:pStyle w:val="AssignmentsLevel2"/>
              <w:rPr>
                <w:rStyle w:val="Hyperlink"/>
                <w:color w:val="auto"/>
                <w:u w:val="none"/>
              </w:rPr>
            </w:pPr>
            <w:r w:rsidRPr="00F62474">
              <w:t>Armstrong, R. (</w:t>
            </w:r>
            <w:r w:rsidR="00154482" w:rsidRPr="00F62474">
              <w:t>nd</w:t>
            </w:r>
            <w:r w:rsidRPr="00F62474">
              <w:t xml:space="preserve">). </w:t>
            </w:r>
            <w:hyperlink r:id="rId31" w:history="1">
              <w:r w:rsidR="00B7721B" w:rsidRPr="00F62474">
                <w:rPr>
                  <w:rStyle w:val="Hyperlink"/>
                  <w:rFonts w:ascii="Helvetica" w:hAnsi="Helvetica"/>
                  <w:bdr w:val="none" w:sz="0" w:space="0" w:color="auto" w:frame="1"/>
                </w:rPr>
                <w:t xml:space="preserve">Principles of </w:t>
              </w:r>
              <w:r w:rsidR="0087145E">
                <w:rPr>
                  <w:rStyle w:val="Hyperlink"/>
                  <w:rFonts w:ascii="Helvetica" w:hAnsi="Helvetica"/>
                  <w:bdr w:val="none" w:sz="0" w:space="0" w:color="auto" w:frame="1"/>
                </w:rPr>
                <w:t>u</w:t>
              </w:r>
              <w:r w:rsidR="00B7721B" w:rsidRPr="00F62474">
                <w:rPr>
                  <w:rStyle w:val="Hyperlink"/>
                  <w:rFonts w:ascii="Helvetica" w:hAnsi="Helvetica"/>
                  <w:bdr w:val="none" w:sz="0" w:space="0" w:color="auto" w:frame="1"/>
                </w:rPr>
                <w:t xml:space="preserve">niversal </w:t>
              </w:r>
              <w:r w:rsidR="0087145E">
                <w:rPr>
                  <w:rStyle w:val="Hyperlink"/>
                  <w:rFonts w:ascii="Helvetica" w:hAnsi="Helvetica"/>
                  <w:bdr w:val="none" w:sz="0" w:space="0" w:color="auto" w:frame="1"/>
                </w:rPr>
                <w:t>d</w:t>
              </w:r>
              <w:r w:rsidR="00B7721B" w:rsidRPr="00F62474">
                <w:rPr>
                  <w:rStyle w:val="Hyperlink"/>
                  <w:rFonts w:ascii="Helvetica" w:hAnsi="Helvetica"/>
                  <w:bdr w:val="none" w:sz="0" w:space="0" w:color="auto" w:frame="1"/>
                </w:rPr>
                <w:t xml:space="preserve">esign and </w:t>
              </w:r>
              <w:r w:rsidR="0087145E">
                <w:rPr>
                  <w:rStyle w:val="Hyperlink"/>
                  <w:rFonts w:ascii="Helvetica" w:hAnsi="Helvetica"/>
                  <w:bdr w:val="none" w:sz="0" w:space="0" w:color="auto" w:frame="1"/>
                </w:rPr>
                <w:t>e</w:t>
              </w:r>
              <w:r w:rsidR="00B7721B" w:rsidRPr="00F62474">
                <w:rPr>
                  <w:rStyle w:val="Hyperlink"/>
                  <w:rFonts w:ascii="Helvetica" w:hAnsi="Helvetica"/>
                  <w:bdr w:val="none" w:sz="0" w:space="0" w:color="auto" w:frame="1"/>
                </w:rPr>
                <w:t>thics</w:t>
              </w:r>
            </w:hyperlink>
            <w:r w:rsidR="00154482" w:rsidRPr="00F62474">
              <w:rPr>
                <w:rStyle w:val="Hyperlink"/>
                <w:rFonts w:ascii="Helvetica" w:hAnsi="Helvetica"/>
                <w:bdr w:val="none" w:sz="0" w:space="0" w:color="auto" w:frame="1"/>
              </w:rPr>
              <w:t>.</w:t>
            </w:r>
          </w:p>
          <w:p w14:paraId="6E1C9D56" w14:textId="1B4C6196" w:rsidR="00951C78" w:rsidRPr="008F1B2C" w:rsidRDefault="009A5E98" w:rsidP="0033381A">
            <w:pPr>
              <w:pStyle w:val="AssignmentsLevel2"/>
              <w:rPr>
                <w:rStyle w:val="Hyperlink"/>
                <w:color w:val="auto"/>
                <w:u w:val="none"/>
              </w:rPr>
            </w:pPr>
            <w:r w:rsidRPr="00F62474">
              <w:t>Lashway, L. (</w:t>
            </w:r>
            <w:r w:rsidR="0006492A" w:rsidRPr="00F62474">
              <w:t>1997</w:t>
            </w:r>
            <w:r w:rsidRPr="00F62474">
              <w:t xml:space="preserve">). </w:t>
            </w:r>
            <w:hyperlink r:id="rId32" w:history="1">
              <w:r w:rsidR="0006492A" w:rsidRPr="00F62474">
                <w:rPr>
                  <w:rStyle w:val="Hyperlink"/>
                </w:rPr>
                <w:t>Ethical leadership</w:t>
              </w:r>
            </w:hyperlink>
            <w:r w:rsidR="0006492A" w:rsidRPr="00F62474">
              <w:t>. ERIC digest. Retrieved from www.ericdigests.org/1997-1/ethical.html</w:t>
            </w:r>
          </w:p>
          <w:p w14:paraId="7163F8A1" w14:textId="74A608C7" w:rsidR="00951C78" w:rsidRPr="00F62474" w:rsidRDefault="00951C78" w:rsidP="00B7721B"/>
          <w:p w14:paraId="375084C7" w14:textId="184CED85" w:rsidR="00154482" w:rsidRPr="00F62474" w:rsidRDefault="00951C78" w:rsidP="00154482">
            <w:r w:rsidRPr="00F62474">
              <w:rPr>
                <w:b/>
              </w:rPr>
              <w:t>Watch</w:t>
            </w:r>
            <w:r w:rsidR="00154482" w:rsidRPr="00F62474">
              <w:t xml:space="preserve"> </w:t>
            </w:r>
            <w:hyperlink r:id="rId33" w:history="1">
              <w:r w:rsidRPr="00F62474">
                <w:rPr>
                  <w:rStyle w:val="Hyperlink"/>
                </w:rPr>
                <w:t>Isn’t It a Pity? The Real Problem with Special Needs | Torrie Dunlap | TEDxAmericasFinestCity</w:t>
              </w:r>
            </w:hyperlink>
            <w:r w:rsidR="00D25B64" w:rsidRPr="00F62474">
              <w:t xml:space="preserve"> (17:07)</w:t>
            </w:r>
            <w:r w:rsidR="00154482" w:rsidRPr="00F62474">
              <w:t>.</w:t>
            </w:r>
          </w:p>
          <w:p w14:paraId="0C8B442E" w14:textId="77777777" w:rsidR="0033381A" w:rsidRDefault="0033381A" w:rsidP="00851BE3">
            <w:pPr>
              <w:rPr>
                <w:b/>
              </w:rPr>
            </w:pPr>
          </w:p>
          <w:p w14:paraId="325D5CD9" w14:textId="458EA636" w:rsidR="00154482" w:rsidRPr="00F62474" w:rsidRDefault="00154482" w:rsidP="00851BE3">
            <w:r w:rsidRPr="00F62474">
              <w:rPr>
                <w:b/>
              </w:rPr>
              <w:t>Review</w:t>
            </w:r>
            <w:r w:rsidRPr="00F62474">
              <w:t xml:space="preserve"> </w:t>
            </w:r>
            <w:hyperlink r:id="rId34" w:history="1">
              <w:r w:rsidR="00851BE3" w:rsidRPr="00F62474">
                <w:rPr>
                  <w:rStyle w:val="Hyperlink"/>
                </w:rPr>
                <w:t>Universal Design for Learning</w:t>
              </w:r>
            </w:hyperlink>
            <w:r w:rsidR="00851BE3" w:rsidRPr="00F62474">
              <w:t xml:space="preserve">. </w:t>
            </w:r>
          </w:p>
        </w:tc>
        <w:tc>
          <w:tcPr>
            <w:tcW w:w="1440" w:type="dxa"/>
            <w:tcBorders>
              <w:left w:val="single" w:sz="4" w:space="0" w:color="000000" w:themeColor="text1"/>
            </w:tcBorders>
            <w:shd w:val="clear" w:color="auto" w:fill="FFFFFF" w:themeFill="background1"/>
          </w:tcPr>
          <w:p w14:paraId="42BFCC05" w14:textId="171CC43F" w:rsidR="00135F7B" w:rsidRPr="00F62474" w:rsidRDefault="008C656A" w:rsidP="002522B3">
            <w:pPr>
              <w:rPr>
                <w:rFonts w:cs="Arial"/>
                <w:szCs w:val="20"/>
              </w:rPr>
            </w:pPr>
            <w:r>
              <w:rPr>
                <w:rFonts w:cs="Arial"/>
                <w:szCs w:val="20"/>
              </w:rPr>
              <w:t>3., 3.2, 3.3, 3.4</w:t>
            </w:r>
          </w:p>
        </w:tc>
        <w:tc>
          <w:tcPr>
            <w:tcW w:w="1440" w:type="dxa"/>
            <w:tcBorders>
              <w:left w:val="single" w:sz="4" w:space="0" w:color="000000" w:themeColor="text1"/>
            </w:tcBorders>
            <w:shd w:val="clear" w:color="auto" w:fill="FFFFFF" w:themeFill="background1"/>
          </w:tcPr>
          <w:p w14:paraId="5302B7D4" w14:textId="7508B7D7" w:rsidR="00135F7B" w:rsidRPr="00F62474" w:rsidRDefault="00135F7B" w:rsidP="002522B3">
            <w:pPr>
              <w:rPr>
                <w:rFonts w:cs="Arial"/>
                <w:szCs w:val="20"/>
              </w:rPr>
            </w:pPr>
          </w:p>
        </w:tc>
      </w:tr>
      <w:tr w:rsidR="00135F7B" w:rsidRPr="00F62474" w14:paraId="77B5C5F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Pr="00F62474" w:rsidRDefault="00135F7B" w:rsidP="002522B3">
            <w:pPr>
              <w:tabs>
                <w:tab w:val="left" w:pos="0"/>
                <w:tab w:val="left" w:pos="3720"/>
              </w:tabs>
              <w:outlineLvl w:val="0"/>
              <w:rPr>
                <w:rFonts w:cs="Arial"/>
                <w:i/>
                <w:szCs w:val="20"/>
              </w:rPr>
            </w:pPr>
            <w:r w:rsidRPr="00F62474">
              <w:rPr>
                <w:rFonts w:cs="Arial"/>
                <w:b/>
                <w:i/>
                <w:sz w:val="22"/>
                <w:szCs w:val="20"/>
              </w:rPr>
              <w:t>Graded Assignments</w:t>
            </w:r>
          </w:p>
          <w:p w14:paraId="62267F07" w14:textId="4CD0C366" w:rsidR="00135F7B" w:rsidRPr="00F62474" w:rsidRDefault="00135F7B" w:rsidP="00DB4448">
            <w:pPr>
              <w:tabs>
                <w:tab w:val="left" w:pos="0"/>
                <w:tab w:val="left" w:pos="3720"/>
              </w:tabs>
              <w:outlineLvl w:val="0"/>
              <w:rPr>
                <w:rFonts w:cs="Arial"/>
                <w:b/>
                <w:i/>
                <w:szCs w:val="20"/>
              </w:rPr>
            </w:pPr>
            <w:r w:rsidRPr="00F62474">
              <w:rPr>
                <w:rFonts w:cs="Arial"/>
                <w:i/>
                <w:szCs w:val="20"/>
              </w:rPr>
              <w:t xml:space="preserve">Complete these </w:t>
            </w:r>
            <w:r w:rsidR="00DB4448" w:rsidRPr="00F62474">
              <w:rPr>
                <w:rFonts w:cs="Arial"/>
                <w:i/>
                <w:szCs w:val="20"/>
              </w:rPr>
              <w:t>graded</w:t>
            </w:r>
            <w:r w:rsidRPr="00F6247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F62474" w:rsidRDefault="00135F7B"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000000" w:themeColor="text1"/>
            </w:tcBorders>
            <w:shd w:val="clear" w:color="auto" w:fill="D8D9DA"/>
          </w:tcPr>
          <w:p w14:paraId="3FA9FF59" w14:textId="77777777" w:rsidR="00135F7B" w:rsidRPr="00F62474" w:rsidRDefault="00135F7B" w:rsidP="002522B3">
            <w:pPr>
              <w:rPr>
                <w:rFonts w:cs="Arial"/>
                <w:b/>
                <w:i/>
                <w:szCs w:val="20"/>
              </w:rPr>
            </w:pPr>
            <w:r w:rsidRPr="00F62474">
              <w:rPr>
                <w:rFonts w:cs="Arial"/>
                <w:b/>
                <w:i/>
                <w:szCs w:val="20"/>
              </w:rPr>
              <w:t>AIE</w:t>
            </w:r>
          </w:p>
        </w:tc>
      </w:tr>
      <w:tr w:rsidR="00B7721B" w:rsidRPr="00F62474" w14:paraId="21364666" w14:textId="77777777" w:rsidTr="002522B3">
        <w:tc>
          <w:tcPr>
            <w:tcW w:w="10170" w:type="dxa"/>
            <w:gridSpan w:val="2"/>
            <w:tcMar>
              <w:top w:w="115" w:type="dxa"/>
              <w:left w:w="115" w:type="dxa"/>
              <w:bottom w:w="115" w:type="dxa"/>
              <w:right w:w="115" w:type="dxa"/>
            </w:tcMar>
          </w:tcPr>
          <w:p w14:paraId="6CBF0244" w14:textId="66B329A1" w:rsidR="00B7721B" w:rsidRPr="00F62474" w:rsidRDefault="00B7721B" w:rsidP="00B7721B">
            <w:pPr>
              <w:tabs>
                <w:tab w:val="left" w:pos="2329"/>
              </w:tabs>
              <w:rPr>
                <w:rFonts w:cs="Arial"/>
                <w:b/>
                <w:szCs w:val="20"/>
              </w:rPr>
            </w:pPr>
            <w:r w:rsidRPr="00F62474">
              <w:rPr>
                <w:rFonts w:cs="Arial"/>
                <w:b/>
                <w:szCs w:val="20"/>
              </w:rPr>
              <w:t>Discussion:</w:t>
            </w:r>
            <w:r w:rsidR="00851BE3" w:rsidRPr="00F62474">
              <w:rPr>
                <w:rFonts w:cs="Arial"/>
                <w:b/>
                <w:szCs w:val="20"/>
              </w:rPr>
              <w:t xml:space="preserve"> Mental Models</w:t>
            </w:r>
          </w:p>
          <w:p w14:paraId="76C6D0AD" w14:textId="77777777" w:rsidR="00B7721B" w:rsidRPr="00F62474" w:rsidRDefault="00B7721B" w:rsidP="00B7721B">
            <w:pPr>
              <w:pStyle w:val="AssignmentsLevel1"/>
            </w:pPr>
          </w:p>
          <w:p w14:paraId="4440854B" w14:textId="15320373" w:rsidR="00B7721B" w:rsidRPr="00F62474" w:rsidRDefault="00B7721B" w:rsidP="00B7721B">
            <w:pPr>
              <w:pStyle w:val="AssignmentsLevel1"/>
            </w:pPr>
            <w:r w:rsidRPr="00F62474">
              <w:rPr>
                <w:b/>
              </w:rPr>
              <w:t xml:space="preserve">Respond </w:t>
            </w:r>
            <w:r w:rsidRPr="00F62474">
              <w:t xml:space="preserve">to the following question in the </w:t>
            </w:r>
            <w:r w:rsidR="005625D0" w:rsidRPr="00F62474">
              <w:t>Mental Models</w:t>
            </w:r>
            <w:r w:rsidR="005B132D" w:rsidRPr="00F62474">
              <w:t xml:space="preserve"> </w:t>
            </w:r>
            <w:r w:rsidRPr="00F62474">
              <w:t>discussion forum by Thursday:</w:t>
            </w:r>
          </w:p>
          <w:p w14:paraId="7A465F3E" w14:textId="77777777" w:rsidR="00B7721B" w:rsidRPr="00F62474" w:rsidRDefault="00B7721B" w:rsidP="00B7721B">
            <w:pPr>
              <w:pStyle w:val="AssignmentsLevel1"/>
            </w:pPr>
          </w:p>
          <w:p w14:paraId="78C0B4EC" w14:textId="0DF62193" w:rsidR="00B7721B" w:rsidRPr="00F62474" w:rsidRDefault="00F77273" w:rsidP="008E467F">
            <w:pPr>
              <w:pStyle w:val="AssignmentsLevel2"/>
            </w:pPr>
            <w:r>
              <w:t>What is your m</w:t>
            </w:r>
            <w:r w:rsidR="00B7721B" w:rsidRPr="00F62474">
              <w:t xml:space="preserve">ental </w:t>
            </w:r>
            <w:r>
              <w:t>m</w:t>
            </w:r>
            <w:r w:rsidR="00B7721B" w:rsidRPr="00F62474">
              <w:t xml:space="preserve">odel regarding students with disabilities? Do you think your mental model differs from </w:t>
            </w:r>
            <w:r w:rsidR="00B7721B" w:rsidRPr="00F62474">
              <w:lastRenderedPageBreak/>
              <w:t xml:space="preserve">your general education colleagues </w:t>
            </w:r>
            <w:r w:rsidR="0087145E">
              <w:t>because</w:t>
            </w:r>
            <w:r w:rsidR="0087145E" w:rsidRPr="00F62474">
              <w:t xml:space="preserve"> </w:t>
            </w:r>
            <w:r w:rsidR="00B7721B" w:rsidRPr="00F62474">
              <w:t xml:space="preserve">you may be currently a special education teacher and/or are pursuing the Special Education Supervisory track? Why or why not? </w:t>
            </w:r>
          </w:p>
          <w:p w14:paraId="13E9B50D" w14:textId="77777777" w:rsidR="00B7721B" w:rsidRPr="00F62474" w:rsidRDefault="00B7721B" w:rsidP="00B7721B">
            <w:pPr>
              <w:pStyle w:val="AssignmentsLevel1"/>
            </w:pPr>
          </w:p>
          <w:p w14:paraId="600AB75C" w14:textId="3672CE5C" w:rsidR="00B7721B" w:rsidRPr="00F62474" w:rsidRDefault="00B7721B" w:rsidP="0087145E">
            <w:pPr>
              <w:pStyle w:val="AssignmentsLevel1"/>
              <w:rPr>
                <w:b/>
              </w:rPr>
            </w:pPr>
            <w:r w:rsidRPr="00F62474">
              <w:rPr>
                <w:b/>
              </w:rPr>
              <w:t>Post</w:t>
            </w:r>
            <w:r w:rsidRPr="00F62474">
              <w:t xml:space="preserve"> constructive criticism, clarification, additional questions, or your own relevant thoughts to </w:t>
            </w:r>
            <w:r w:rsidR="0087145E">
              <w:t>3</w:t>
            </w:r>
            <w:r w:rsidR="0087145E" w:rsidRPr="00F62474">
              <w:t xml:space="preserve"> </w:t>
            </w:r>
            <w:r w:rsidRPr="00F62474">
              <w:t>of your classmates' posts by Sunday.</w:t>
            </w:r>
          </w:p>
        </w:tc>
        <w:tc>
          <w:tcPr>
            <w:tcW w:w="1440" w:type="dxa"/>
          </w:tcPr>
          <w:p w14:paraId="162936FD" w14:textId="6BF7B6FE" w:rsidR="00B7721B" w:rsidRPr="00F62474" w:rsidRDefault="005E57BF" w:rsidP="00B7721B">
            <w:pPr>
              <w:tabs>
                <w:tab w:val="left" w:pos="2329"/>
              </w:tabs>
              <w:rPr>
                <w:rFonts w:cs="Arial"/>
                <w:szCs w:val="20"/>
              </w:rPr>
            </w:pPr>
            <w:r>
              <w:rPr>
                <w:rFonts w:cs="Arial"/>
                <w:szCs w:val="20"/>
              </w:rPr>
              <w:lastRenderedPageBreak/>
              <w:t>3.2</w:t>
            </w:r>
          </w:p>
        </w:tc>
        <w:tc>
          <w:tcPr>
            <w:tcW w:w="1440" w:type="dxa"/>
          </w:tcPr>
          <w:p w14:paraId="462F5756" w14:textId="77777777" w:rsidR="00B7721B" w:rsidRPr="00F62474" w:rsidRDefault="00B7721B" w:rsidP="00B7721B">
            <w:pPr>
              <w:tabs>
                <w:tab w:val="left" w:pos="2329"/>
              </w:tabs>
              <w:rPr>
                <w:rFonts w:cs="Arial"/>
                <w:szCs w:val="20"/>
              </w:rPr>
            </w:pPr>
            <w:r w:rsidRPr="00F62474">
              <w:t xml:space="preserve">Discussion: one post and replies to three other </w:t>
            </w:r>
            <w:r w:rsidRPr="00F62474">
              <w:lastRenderedPageBreak/>
              <w:t xml:space="preserve">posts = </w:t>
            </w:r>
            <w:r w:rsidRPr="00F62474">
              <w:rPr>
                <w:b/>
              </w:rPr>
              <w:t xml:space="preserve">1 hour </w:t>
            </w:r>
          </w:p>
        </w:tc>
      </w:tr>
      <w:tr w:rsidR="00323DA0" w:rsidRPr="00F62474" w14:paraId="79D365DE" w14:textId="77777777" w:rsidTr="00EF09D4">
        <w:tc>
          <w:tcPr>
            <w:tcW w:w="10170" w:type="dxa"/>
            <w:gridSpan w:val="2"/>
            <w:tcMar>
              <w:top w:w="115" w:type="dxa"/>
              <w:left w:w="115" w:type="dxa"/>
              <w:bottom w:w="115" w:type="dxa"/>
              <w:right w:w="115" w:type="dxa"/>
            </w:tcMar>
          </w:tcPr>
          <w:p w14:paraId="244AF45B" w14:textId="68370DFA" w:rsidR="00323DA0" w:rsidRPr="00F62474" w:rsidRDefault="008F1B2C" w:rsidP="00EF09D4">
            <w:pPr>
              <w:tabs>
                <w:tab w:val="left" w:pos="2329"/>
              </w:tabs>
              <w:rPr>
                <w:rFonts w:cs="Arial"/>
                <w:b/>
                <w:szCs w:val="20"/>
              </w:rPr>
            </w:pPr>
            <w:r>
              <w:rPr>
                <w:rFonts w:cs="Arial"/>
                <w:b/>
                <w:szCs w:val="20"/>
              </w:rPr>
              <w:lastRenderedPageBreak/>
              <w:t xml:space="preserve">IEP </w:t>
            </w:r>
            <w:r w:rsidR="00323DA0" w:rsidRPr="00F62474">
              <w:rPr>
                <w:rFonts w:cs="Arial"/>
                <w:b/>
                <w:szCs w:val="20"/>
              </w:rPr>
              <w:t>Case Study</w:t>
            </w:r>
          </w:p>
          <w:p w14:paraId="63F3B439" w14:textId="77777777" w:rsidR="00323DA0" w:rsidRPr="00F62474" w:rsidRDefault="00323DA0" w:rsidP="00EF09D4"/>
          <w:p w14:paraId="53B8D4FA" w14:textId="7C7823EB" w:rsidR="00323DA0" w:rsidRPr="00F62474" w:rsidRDefault="00323DA0" w:rsidP="00EF09D4">
            <w:r w:rsidRPr="00F62474">
              <w:rPr>
                <w:b/>
              </w:rPr>
              <w:t>Read</w:t>
            </w:r>
            <w:r w:rsidRPr="00F62474">
              <w:rPr>
                <w:b/>
                <w:i/>
              </w:rPr>
              <w:t xml:space="preserve"> </w:t>
            </w:r>
            <w:hyperlink r:id="rId35" w:history="1">
              <w:r w:rsidRPr="00F62474">
                <w:rPr>
                  <w:rStyle w:val="Hyperlink"/>
                </w:rPr>
                <w:t>Today’s Challenges and Dilemmas for Ethical School Leaders</w:t>
              </w:r>
            </w:hyperlink>
            <w:r w:rsidR="0087145E">
              <w:rPr>
                <w:rStyle w:val="Hyperlink"/>
                <w:color w:val="auto"/>
                <w:u w:val="none"/>
              </w:rPr>
              <w:t>.</w:t>
            </w:r>
            <w:r w:rsidRPr="00F62474">
              <w:t xml:space="preserve"> </w:t>
            </w:r>
          </w:p>
          <w:p w14:paraId="5FD9029C" w14:textId="77777777" w:rsidR="00323DA0" w:rsidRPr="00F62474" w:rsidRDefault="00323DA0" w:rsidP="00EF09D4"/>
          <w:p w14:paraId="74CF4C1D" w14:textId="671A1F00" w:rsidR="00323DA0" w:rsidRPr="00F62474" w:rsidRDefault="00323DA0" w:rsidP="00EF09D4">
            <w:r w:rsidRPr="00F62474">
              <w:rPr>
                <w:b/>
              </w:rPr>
              <w:t>Respond</w:t>
            </w:r>
            <w:r w:rsidRPr="00F62474">
              <w:t xml:space="preserve"> to “Case Scenario #2” with the assumption that the student has an IEP and has been diagnosed with a learning disability. </w:t>
            </w:r>
          </w:p>
          <w:p w14:paraId="7024283A" w14:textId="77777777" w:rsidR="00323DA0" w:rsidRPr="00F62474" w:rsidRDefault="00323DA0" w:rsidP="00EF09D4"/>
          <w:p w14:paraId="4FA7F7CF" w14:textId="2536D3BF" w:rsidR="00323DA0" w:rsidRPr="00F62474" w:rsidRDefault="00323DA0" w:rsidP="00EF09D4">
            <w:r w:rsidRPr="00F62474">
              <w:rPr>
                <w:b/>
              </w:rPr>
              <w:t>Describe</w:t>
            </w:r>
            <w:r w:rsidRPr="00F62474">
              <w:t xml:space="preserve"> what you w</w:t>
            </w:r>
            <w:r w:rsidR="00177FC8">
              <w:t>ould do and why</w:t>
            </w:r>
            <w:r w:rsidRPr="00F62474">
              <w:t>.</w:t>
            </w:r>
          </w:p>
          <w:p w14:paraId="4A1E874F" w14:textId="77777777" w:rsidR="00323DA0" w:rsidRPr="00F62474" w:rsidRDefault="00323DA0" w:rsidP="00EF09D4">
            <w:pPr>
              <w:rPr>
                <w:b/>
              </w:rPr>
            </w:pPr>
          </w:p>
          <w:p w14:paraId="79DAA307" w14:textId="112CC6A4" w:rsidR="00951C78" w:rsidRPr="00F62474" w:rsidRDefault="00951C78" w:rsidP="00EF09D4">
            <w:pPr>
              <w:rPr>
                <w:b/>
              </w:rPr>
            </w:pPr>
            <w:r w:rsidRPr="00F62474">
              <w:rPr>
                <w:b/>
              </w:rPr>
              <w:t xml:space="preserve">Submit </w:t>
            </w:r>
            <w:r w:rsidRPr="00F62474">
              <w:t>your assignment in a 2- to 3-page Microsoft Word Document.</w:t>
            </w:r>
          </w:p>
        </w:tc>
        <w:tc>
          <w:tcPr>
            <w:tcW w:w="1440" w:type="dxa"/>
          </w:tcPr>
          <w:p w14:paraId="53AD33C9" w14:textId="46B0E40A" w:rsidR="00323DA0" w:rsidRPr="00F62474" w:rsidRDefault="005E57BF" w:rsidP="00EF09D4">
            <w:pPr>
              <w:tabs>
                <w:tab w:val="left" w:pos="2329"/>
              </w:tabs>
              <w:rPr>
                <w:rFonts w:cs="Arial"/>
                <w:szCs w:val="20"/>
              </w:rPr>
            </w:pPr>
            <w:r>
              <w:rPr>
                <w:rFonts w:cs="Arial"/>
                <w:szCs w:val="20"/>
              </w:rPr>
              <w:t>3.2, 3.3, 3.4</w:t>
            </w:r>
          </w:p>
        </w:tc>
        <w:tc>
          <w:tcPr>
            <w:tcW w:w="1440" w:type="dxa"/>
          </w:tcPr>
          <w:p w14:paraId="36A883C1" w14:textId="072AE3E3" w:rsidR="00323DA0" w:rsidRPr="00F62474" w:rsidRDefault="005E57BF" w:rsidP="00EF09D4">
            <w:pPr>
              <w:tabs>
                <w:tab w:val="left" w:pos="2329"/>
              </w:tabs>
              <w:rPr>
                <w:rFonts w:cs="Arial"/>
                <w:szCs w:val="20"/>
              </w:rPr>
            </w:pPr>
            <w:r>
              <w:rPr>
                <w:rFonts w:cs="Arial"/>
                <w:szCs w:val="20"/>
              </w:rPr>
              <w:t>3 hr</w:t>
            </w:r>
          </w:p>
        </w:tc>
      </w:tr>
      <w:tr w:rsidR="00951C78" w:rsidRPr="00F62474" w14:paraId="308F30F6" w14:textId="77777777" w:rsidTr="00EF09D4">
        <w:tc>
          <w:tcPr>
            <w:tcW w:w="10170" w:type="dxa"/>
            <w:gridSpan w:val="2"/>
            <w:tcMar>
              <w:top w:w="115" w:type="dxa"/>
              <w:left w:w="115" w:type="dxa"/>
              <w:bottom w:w="115" w:type="dxa"/>
              <w:right w:w="115" w:type="dxa"/>
            </w:tcMar>
          </w:tcPr>
          <w:p w14:paraId="5E90D72A" w14:textId="3128F59A" w:rsidR="00951C78" w:rsidRPr="00F62474" w:rsidRDefault="00F97ADB" w:rsidP="00EF09D4">
            <w:pPr>
              <w:tabs>
                <w:tab w:val="left" w:pos="2329"/>
              </w:tabs>
              <w:rPr>
                <w:rFonts w:cs="Arial"/>
                <w:b/>
                <w:szCs w:val="20"/>
              </w:rPr>
            </w:pPr>
            <w:r w:rsidRPr="00F62474">
              <w:rPr>
                <w:rFonts w:cs="Arial"/>
                <w:b/>
                <w:szCs w:val="20"/>
              </w:rPr>
              <w:t>Concept Map</w:t>
            </w:r>
          </w:p>
          <w:p w14:paraId="759B4424" w14:textId="77777777" w:rsidR="00951C78" w:rsidRPr="00F62474" w:rsidRDefault="00951C78" w:rsidP="00EF09D4"/>
          <w:p w14:paraId="354D9B38" w14:textId="17993D90" w:rsidR="007D4D17" w:rsidRDefault="00951C78" w:rsidP="00951C78">
            <w:pPr>
              <w:rPr>
                <w:bCs/>
                <w:color w:val="000000"/>
              </w:rPr>
            </w:pPr>
            <w:r w:rsidRPr="00F62474">
              <w:rPr>
                <w:b/>
                <w:bCs/>
                <w:color w:val="000000"/>
              </w:rPr>
              <w:t>Read</w:t>
            </w:r>
            <w:r w:rsidRPr="00F62474">
              <w:rPr>
                <w:rFonts w:ascii="DejaVu Serif" w:hAnsi="DejaVu Serif"/>
                <w:b/>
                <w:bCs/>
                <w:i/>
                <w:color w:val="000000"/>
              </w:rPr>
              <w:t xml:space="preserve"> </w:t>
            </w:r>
            <w:hyperlink r:id="rId36" w:history="1">
              <w:r w:rsidR="00A96977" w:rsidRPr="00F62474">
                <w:rPr>
                  <w:rStyle w:val="Hyperlink"/>
                  <w:bCs/>
                </w:rPr>
                <w:t>Ethical Leadership. ERIC Digest</w:t>
              </w:r>
            </w:hyperlink>
            <w:r w:rsidR="00F97ADB" w:rsidRPr="00F62474">
              <w:rPr>
                <w:bCs/>
                <w:color w:val="000000"/>
              </w:rPr>
              <w:t>.</w:t>
            </w:r>
          </w:p>
          <w:p w14:paraId="78BACBCA" w14:textId="77777777" w:rsidR="0047611A" w:rsidRPr="0047611A" w:rsidRDefault="0047611A" w:rsidP="00951C78">
            <w:pPr>
              <w:rPr>
                <w:bCs/>
                <w:color w:val="000000"/>
              </w:rPr>
            </w:pPr>
          </w:p>
          <w:p w14:paraId="670778AA" w14:textId="51C50BF8" w:rsidR="00A96977" w:rsidRPr="00F62474" w:rsidRDefault="00A96977" w:rsidP="00A96977">
            <w:r w:rsidRPr="00F62474">
              <w:rPr>
                <w:b/>
              </w:rPr>
              <w:t xml:space="preserve">Create </w:t>
            </w:r>
            <w:r w:rsidRPr="00F62474">
              <w:t xml:space="preserve">a concept map to explain the ethical responsibility and the challenge of ethical dilemmas faced by special education administrators. Include media </w:t>
            </w:r>
            <w:r w:rsidR="00F97ADB" w:rsidRPr="00F62474">
              <w:t>in the form of images, video, websites, or audio.</w:t>
            </w:r>
          </w:p>
          <w:p w14:paraId="03AB2586" w14:textId="77777777" w:rsidR="00A96977" w:rsidRPr="00F62474" w:rsidRDefault="00A96977" w:rsidP="00A96977"/>
          <w:p w14:paraId="748E77AB" w14:textId="0B8D8746" w:rsidR="00A96977" w:rsidRPr="00F62474" w:rsidRDefault="00A96977" w:rsidP="00A96977">
            <w:r w:rsidRPr="0033381A">
              <w:rPr>
                <w:b/>
              </w:rPr>
              <w:t>Consider</w:t>
            </w:r>
            <w:r w:rsidRPr="00F62474">
              <w:t xml:space="preserve"> the following tools for creating a concept map:</w:t>
            </w:r>
            <w:r w:rsidRPr="00F62474">
              <w:br/>
            </w:r>
          </w:p>
          <w:p w14:paraId="2CF146A4" w14:textId="77777777" w:rsidR="00A96977" w:rsidRPr="00F62474" w:rsidRDefault="003C4851" w:rsidP="008E467F">
            <w:pPr>
              <w:pStyle w:val="AssignmentsLevel2"/>
            </w:pPr>
            <w:hyperlink r:id="rId37" w:history="1">
              <w:r w:rsidR="00A96977" w:rsidRPr="00F62474">
                <w:rPr>
                  <w:rStyle w:val="Hyperlink"/>
                </w:rPr>
                <w:t>https://www.mindmup.com/</w:t>
              </w:r>
            </w:hyperlink>
          </w:p>
          <w:p w14:paraId="3F2FCF94" w14:textId="32A0E354" w:rsidR="00A96977" w:rsidRPr="00F62474" w:rsidRDefault="003C4851" w:rsidP="008E467F">
            <w:pPr>
              <w:pStyle w:val="AssignmentsLevel2"/>
            </w:pPr>
            <w:hyperlink r:id="rId38" w:history="1">
              <w:r w:rsidR="0087145E">
                <w:rPr>
                  <w:rStyle w:val="Hyperlink"/>
                </w:rPr>
                <w:t>http://www.bubbl.us/</w:t>
              </w:r>
            </w:hyperlink>
            <w:r w:rsidR="00A96977" w:rsidRPr="00F62474">
              <w:t xml:space="preserve"> </w:t>
            </w:r>
          </w:p>
          <w:p w14:paraId="283B3DFA" w14:textId="1F293C80" w:rsidR="00A96977" w:rsidRPr="00F62474" w:rsidRDefault="003C4851" w:rsidP="008E467F">
            <w:pPr>
              <w:pStyle w:val="AssignmentsLevel2"/>
            </w:pPr>
            <w:hyperlink r:id="rId39" w:history="1">
              <w:r w:rsidR="0087145E">
                <w:rPr>
                  <w:rStyle w:val="Hyperlink"/>
                </w:rPr>
                <w:t>http://www.mindomo.com/</w:t>
              </w:r>
            </w:hyperlink>
            <w:r w:rsidR="00A96977" w:rsidRPr="00F62474">
              <w:t xml:space="preserve"> </w:t>
            </w:r>
          </w:p>
          <w:p w14:paraId="445503FB" w14:textId="1C55B0CA" w:rsidR="00951C78" w:rsidRPr="00F62474" w:rsidRDefault="00951C78" w:rsidP="00EF09D4"/>
          <w:p w14:paraId="5B34CE1A" w14:textId="3FE2E9FF" w:rsidR="00A96977" w:rsidRPr="00F62474" w:rsidRDefault="00A96977" w:rsidP="00A96977">
            <w:pPr>
              <w:widowControl w:val="0"/>
              <w:rPr>
                <w:rFonts w:cs="Arial"/>
                <w:szCs w:val="20"/>
              </w:rPr>
            </w:pPr>
            <w:r w:rsidRPr="00F62474">
              <w:rPr>
                <w:rFonts w:cs="Arial"/>
                <w:szCs w:val="20"/>
              </w:rPr>
              <w:t>Regardless of the tool you select, your concept map should be submitted in one of the following formats:</w:t>
            </w:r>
          </w:p>
          <w:p w14:paraId="13D39776" w14:textId="77777777" w:rsidR="00A96977" w:rsidRPr="00F62474" w:rsidRDefault="00A96977" w:rsidP="00A96977">
            <w:pPr>
              <w:widowControl w:val="0"/>
              <w:rPr>
                <w:rFonts w:cs="Arial"/>
                <w:szCs w:val="20"/>
              </w:rPr>
            </w:pPr>
          </w:p>
          <w:p w14:paraId="37663F71" w14:textId="1EC58899" w:rsidR="00A96977" w:rsidRPr="00F62474" w:rsidRDefault="00A96977" w:rsidP="0033381A">
            <w:pPr>
              <w:pStyle w:val="AssignmentsLevel2"/>
              <w:numPr>
                <w:ilvl w:val="0"/>
                <w:numId w:val="21"/>
              </w:numPr>
              <w:ind w:left="395"/>
            </w:pPr>
            <w:r w:rsidRPr="00F62474">
              <w:t>A direct link that does not require a login (For example, you may host your video on a cloud service such as Dropbox, Google Drive, OneDrive, YouTube, or Vimeo and submit the link to your instructor.)</w:t>
            </w:r>
            <w:r w:rsidR="0087145E">
              <w:br/>
            </w:r>
          </w:p>
          <w:p w14:paraId="689CA704" w14:textId="6D12EBAE" w:rsidR="00A96977" w:rsidRPr="00F62474" w:rsidRDefault="00A96977" w:rsidP="0033381A">
            <w:pPr>
              <w:pStyle w:val="AssignmentsLevel2"/>
              <w:numPr>
                <w:ilvl w:val="0"/>
                <w:numId w:val="21"/>
              </w:numPr>
              <w:ind w:left="395"/>
              <w:rPr>
                <w:rFonts w:eastAsiaTheme="majorEastAsia"/>
                <w:b/>
                <w:bCs/>
                <w:i/>
                <w:iCs/>
                <w:color w:val="9C2C2A" w:themeColor="accent1"/>
              </w:rPr>
            </w:pPr>
            <w:r w:rsidRPr="00F62474">
              <w:t xml:space="preserve">A file no larger than 5MB uploaded directly to </w:t>
            </w:r>
            <w:r w:rsidR="00D62BCD">
              <w:t>Blackboard</w:t>
            </w:r>
            <w:r w:rsidRPr="00F62474">
              <w:t xml:space="preserve"> (If your file is larger than 5MB, please use option A.)</w:t>
            </w:r>
          </w:p>
          <w:p w14:paraId="1E6BFF6A" w14:textId="6A49EBA5" w:rsidR="00A96977" w:rsidRPr="00F62474" w:rsidRDefault="00A96977" w:rsidP="00EF09D4"/>
          <w:p w14:paraId="230FBAD8" w14:textId="032B4BBF" w:rsidR="00951C78" w:rsidRPr="00F62474" w:rsidRDefault="00951C78" w:rsidP="00A96977">
            <w:pPr>
              <w:rPr>
                <w:b/>
              </w:rPr>
            </w:pPr>
            <w:r w:rsidRPr="00F62474">
              <w:rPr>
                <w:b/>
              </w:rPr>
              <w:t xml:space="preserve">Submit </w:t>
            </w:r>
            <w:r w:rsidRPr="00F62474">
              <w:t>your assignment</w:t>
            </w:r>
            <w:r w:rsidR="00A96977" w:rsidRPr="00F62474">
              <w:t xml:space="preserve"> for grading</w:t>
            </w:r>
            <w:r w:rsidRPr="00F62474">
              <w:t>.</w:t>
            </w:r>
          </w:p>
        </w:tc>
        <w:tc>
          <w:tcPr>
            <w:tcW w:w="1440" w:type="dxa"/>
          </w:tcPr>
          <w:p w14:paraId="2D7FBE9F" w14:textId="242689BD" w:rsidR="00951C78" w:rsidRPr="00F62474" w:rsidRDefault="005E57BF" w:rsidP="00EF09D4">
            <w:pPr>
              <w:tabs>
                <w:tab w:val="left" w:pos="2329"/>
              </w:tabs>
              <w:rPr>
                <w:rFonts w:cs="Arial"/>
                <w:szCs w:val="20"/>
              </w:rPr>
            </w:pPr>
            <w:r>
              <w:rPr>
                <w:rFonts w:cs="Arial"/>
                <w:szCs w:val="20"/>
              </w:rPr>
              <w:t>3.1, 3.2, 3.3, 3.4</w:t>
            </w:r>
          </w:p>
        </w:tc>
        <w:tc>
          <w:tcPr>
            <w:tcW w:w="1440" w:type="dxa"/>
          </w:tcPr>
          <w:p w14:paraId="18C09E8C" w14:textId="5A22EFCC" w:rsidR="00951C78" w:rsidRPr="00F62474" w:rsidRDefault="005E57BF" w:rsidP="00EF09D4">
            <w:pPr>
              <w:tabs>
                <w:tab w:val="left" w:pos="2329"/>
              </w:tabs>
              <w:rPr>
                <w:rFonts w:cs="Arial"/>
                <w:szCs w:val="20"/>
              </w:rPr>
            </w:pPr>
            <w:r>
              <w:rPr>
                <w:rFonts w:cs="Arial"/>
                <w:szCs w:val="20"/>
              </w:rPr>
              <w:t>.5 hr</w:t>
            </w:r>
          </w:p>
        </w:tc>
      </w:tr>
      <w:tr w:rsidR="00B7721B" w:rsidRPr="00F62474" w14:paraId="473C101D"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B7721B" w:rsidRPr="00F62474" w:rsidRDefault="00B7721B" w:rsidP="00B7721B">
            <w:pPr>
              <w:tabs>
                <w:tab w:val="left" w:pos="2329"/>
              </w:tabs>
              <w:rPr>
                <w:rFonts w:cs="Arial"/>
                <w:b/>
                <w:szCs w:val="20"/>
              </w:rPr>
            </w:pPr>
            <w:r w:rsidRPr="00F62474">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B7721B" w:rsidRPr="00F62474" w:rsidRDefault="00B7721B" w:rsidP="00B7721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B7721B" w:rsidRPr="00F62474" w:rsidRDefault="00B7721B" w:rsidP="00B7721B">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210A31E7" w:rsidR="00B7721B" w:rsidRPr="00F62474" w:rsidRDefault="00B16C5A" w:rsidP="00B7721B">
            <w:pPr>
              <w:tabs>
                <w:tab w:val="left" w:pos="2329"/>
              </w:tabs>
              <w:rPr>
                <w:rFonts w:cs="Arial"/>
                <w:b/>
                <w:szCs w:val="20"/>
              </w:rPr>
            </w:pPr>
            <w:r>
              <w:rPr>
                <w:rFonts w:cs="Arial"/>
                <w:b/>
                <w:szCs w:val="20"/>
              </w:rPr>
              <w:t>7.5</w:t>
            </w:r>
            <w:r w:rsidR="005E57BF">
              <w:rPr>
                <w:rFonts w:cs="Arial"/>
                <w:b/>
                <w:szCs w:val="20"/>
              </w:rPr>
              <w:t xml:space="preserve"> h</w:t>
            </w:r>
            <w:r>
              <w:rPr>
                <w:rFonts w:cs="Arial"/>
                <w:b/>
                <w:szCs w:val="20"/>
              </w:rPr>
              <w:t>ours</w:t>
            </w:r>
          </w:p>
        </w:tc>
      </w:tr>
    </w:tbl>
    <w:p w14:paraId="55295528" w14:textId="77777777" w:rsidR="005344A9" w:rsidRPr="00F62474" w:rsidRDefault="005344A9" w:rsidP="0020635A">
      <w:pPr>
        <w:pStyle w:val="Heading1"/>
      </w:pPr>
    </w:p>
    <w:p w14:paraId="092CC3B4" w14:textId="77777777" w:rsidR="005344A9" w:rsidRPr="00F62474" w:rsidRDefault="005344A9" w:rsidP="005344A9">
      <w:pPr>
        <w:tabs>
          <w:tab w:val="left" w:pos="1065"/>
        </w:tabs>
      </w:pPr>
    </w:p>
    <w:p w14:paraId="2B7A941F" w14:textId="77777777" w:rsidR="00104F2B" w:rsidRPr="00F62474" w:rsidRDefault="00104F2B" w:rsidP="00104F2B"/>
    <w:p w14:paraId="18912E20" w14:textId="77777777" w:rsidR="00104F2B" w:rsidRPr="00F62474" w:rsidRDefault="00104F2B" w:rsidP="00104F2B"/>
    <w:p w14:paraId="34803E2F" w14:textId="77777777" w:rsidR="00104F2B" w:rsidRPr="00F62474" w:rsidRDefault="00104F2B" w:rsidP="00104F2B">
      <w:pPr>
        <w:sectPr w:rsidR="00104F2B" w:rsidRPr="00F62474" w:rsidSect="00C82FE2">
          <w:pgSz w:w="15840" w:h="12240" w:orient="landscape" w:code="1"/>
          <w:pgMar w:top="1440" w:right="1440" w:bottom="1440" w:left="1440" w:header="720" w:footer="720" w:gutter="0"/>
          <w:cols w:space="720"/>
          <w:docGrid w:linePitch="360"/>
        </w:sectPr>
      </w:pPr>
    </w:p>
    <w:p w14:paraId="793FBB9D" w14:textId="77777777" w:rsidR="00100350" w:rsidRPr="00F62474"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62474" w14:paraId="312175C1"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0C02B998" w:rsidR="002C1641" w:rsidRPr="00F62474" w:rsidRDefault="002C1641" w:rsidP="00851BE3">
            <w:pPr>
              <w:pStyle w:val="WeeklyTopicHeading1"/>
            </w:pPr>
            <w:bookmarkStart w:id="7" w:name="weekfour"/>
            <w:bookmarkStart w:id="8" w:name="_Toc358980897"/>
            <w:bookmarkEnd w:id="7"/>
            <w:r w:rsidRPr="00F62474">
              <w:t xml:space="preserve">Week Four: </w:t>
            </w:r>
            <w:bookmarkEnd w:id="8"/>
            <w:r w:rsidR="00F97ADB" w:rsidRPr="00F62474">
              <w:t>Educational Leadership Standards, Curriculum Design, Common Core Standards,</w:t>
            </w:r>
            <w:r w:rsidR="00A479DD" w:rsidRPr="00F62474">
              <w:t xml:space="preserve"> and </w:t>
            </w:r>
            <w:r w:rsidR="00F97ADB" w:rsidRPr="00F62474">
              <w:t>Standards-Based IEPs</w:t>
            </w:r>
          </w:p>
        </w:tc>
        <w:tc>
          <w:tcPr>
            <w:tcW w:w="1440" w:type="dxa"/>
            <w:tcBorders>
              <w:left w:val="nil"/>
              <w:bottom w:val="single" w:sz="4" w:space="0" w:color="000000" w:themeColor="text1"/>
              <w:right w:val="nil"/>
            </w:tcBorders>
            <w:shd w:val="clear" w:color="auto" w:fill="BF2C37"/>
          </w:tcPr>
          <w:p w14:paraId="2655ECBD" w14:textId="77777777" w:rsidR="002C1641" w:rsidRPr="00F62474"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F62474" w:rsidRDefault="002C1641" w:rsidP="00FD5474">
            <w:pPr>
              <w:tabs>
                <w:tab w:val="left" w:pos="0"/>
                <w:tab w:val="left" w:pos="3720"/>
              </w:tabs>
              <w:outlineLvl w:val="0"/>
              <w:rPr>
                <w:rFonts w:cs="Arial"/>
                <w:color w:val="FFFFFF"/>
                <w:sz w:val="28"/>
                <w:szCs w:val="28"/>
              </w:rPr>
            </w:pPr>
          </w:p>
        </w:tc>
      </w:tr>
      <w:tr w:rsidR="00BA4B7B" w:rsidRPr="00F62474"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F62474" w:rsidRDefault="00BA4B7B" w:rsidP="00FD5474">
            <w:pPr>
              <w:tabs>
                <w:tab w:val="left" w:pos="0"/>
                <w:tab w:val="left" w:pos="3720"/>
              </w:tabs>
              <w:outlineLvl w:val="0"/>
              <w:rPr>
                <w:rFonts w:cs="Arial"/>
                <w:b/>
                <w:i/>
                <w:szCs w:val="20"/>
              </w:rPr>
            </w:pPr>
            <w:r w:rsidRPr="00F6247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F62474" w:rsidRDefault="00BA4B7B" w:rsidP="00FD5474">
            <w:pPr>
              <w:tabs>
                <w:tab w:val="left" w:pos="0"/>
                <w:tab w:val="left" w:pos="3720"/>
              </w:tabs>
              <w:outlineLvl w:val="0"/>
              <w:rPr>
                <w:rFonts w:cs="Arial"/>
                <w:szCs w:val="20"/>
              </w:rPr>
            </w:pPr>
            <w:r w:rsidRPr="00F62474">
              <w:rPr>
                <w:rFonts w:cs="Arial"/>
                <w:b/>
                <w:i/>
                <w:szCs w:val="20"/>
              </w:rPr>
              <w:t>Alignment</w:t>
            </w:r>
          </w:p>
        </w:tc>
      </w:tr>
      <w:tr w:rsidR="00BA4B7B" w:rsidRPr="00F62474"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1C9AA2E3" w:rsidR="00BA4B7B" w:rsidRPr="00F62474" w:rsidRDefault="00F97ADB" w:rsidP="00AE302A">
            <w:pPr>
              <w:pStyle w:val="ObjectiveBullet"/>
              <w:numPr>
                <w:ilvl w:val="1"/>
                <w:numId w:val="11"/>
              </w:numPr>
              <w:tabs>
                <w:tab w:val="clear" w:pos="0"/>
              </w:tabs>
            </w:pPr>
            <w:r w:rsidRPr="00F62474">
              <w:t>Explain the importance of curriculum design.</w:t>
            </w:r>
          </w:p>
        </w:tc>
        <w:tc>
          <w:tcPr>
            <w:tcW w:w="2880" w:type="dxa"/>
            <w:gridSpan w:val="2"/>
            <w:tcBorders>
              <w:left w:val="nil"/>
              <w:bottom w:val="nil"/>
            </w:tcBorders>
          </w:tcPr>
          <w:p w14:paraId="01245692" w14:textId="6DBF8B88" w:rsidR="00BA4B7B" w:rsidRPr="00F62474" w:rsidRDefault="005E57BF" w:rsidP="00FD5474">
            <w:pPr>
              <w:tabs>
                <w:tab w:val="left" w:pos="0"/>
                <w:tab w:val="left" w:pos="3720"/>
              </w:tabs>
              <w:outlineLvl w:val="0"/>
              <w:rPr>
                <w:rFonts w:cs="Arial"/>
                <w:szCs w:val="20"/>
              </w:rPr>
            </w:pPr>
            <w:r>
              <w:rPr>
                <w:rFonts w:cs="Arial"/>
                <w:szCs w:val="20"/>
              </w:rPr>
              <w:t>CLO1, CLO3</w:t>
            </w:r>
          </w:p>
        </w:tc>
      </w:tr>
      <w:tr w:rsidR="00BA4B7B" w:rsidRPr="00F62474" w14:paraId="1F3E31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73AD9748" w:rsidR="00BA4B7B" w:rsidRPr="00F62474" w:rsidRDefault="00F97ADB" w:rsidP="00AE302A">
            <w:pPr>
              <w:pStyle w:val="ObjectiveBullet"/>
              <w:numPr>
                <w:ilvl w:val="1"/>
                <w:numId w:val="11"/>
              </w:numPr>
            </w:pPr>
            <w:r w:rsidRPr="00F62474">
              <w:t>Align curriculum with standards and grade-level objectives.</w:t>
            </w:r>
          </w:p>
        </w:tc>
        <w:tc>
          <w:tcPr>
            <w:tcW w:w="2880" w:type="dxa"/>
            <w:gridSpan w:val="2"/>
            <w:tcBorders>
              <w:top w:val="nil"/>
              <w:left w:val="nil"/>
              <w:bottom w:val="nil"/>
            </w:tcBorders>
          </w:tcPr>
          <w:p w14:paraId="1D8555ED" w14:textId="45DCEC2C" w:rsidR="00BA4B7B" w:rsidRPr="00F62474" w:rsidRDefault="005E57BF" w:rsidP="00FD5474">
            <w:pPr>
              <w:tabs>
                <w:tab w:val="left" w:pos="0"/>
                <w:tab w:val="left" w:pos="3720"/>
              </w:tabs>
              <w:outlineLvl w:val="0"/>
              <w:rPr>
                <w:rFonts w:cs="Arial"/>
                <w:szCs w:val="20"/>
              </w:rPr>
            </w:pPr>
            <w:r>
              <w:rPr>
                <w:rFonts w:cs="Arial"/>
                <w:szCs w:val="20"/>
              </w:rPr>
              <w:t>CLO3</w:t>
            </w:r>
          </w:p>
        </w:tc>
      </w:tr>
      <w:tr w:rsidR="00F97ADB" w:rsidRPr="00F62474" w14:paraId="58F96269"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0490EE6" w14:textId="6FA19951" w:rsidR="00F97ADB" w:rsidRPr="00F62474" w:rsidRDefault="00F97ADB" w:rsidP="00AE302A">
            <w:pPr>
              <w:pStyle w:val="ObjectiveBullet"/>
              <w:numPr>
                <w:ilvl w:val="1"/>
                <w:numId w:val="11"/>
              </w:numPr>
            </w:pPr>
            <w:r w:rsidRPr="00F62474">
              <w:t>Communicate the importance of common core standards as they relate to special education.</w:t>
            </w:r>
          </w:p>
        </w:tc>
        <w:tc>
          <w:tcPr>
            <w:tcW w:w="2880" w:type="dxa"/>
            <w:gridSpan w:val="2"/>
            <w:tcBorders>
              <w:top w:val="nil"/>
              <w:left w:val="nil"/>
              <w:bottom w:val="nil"/>
            </w:tcBorders>
          </w:tcPr>
          <w:p w14:paraId="4DCD5316" w14:textId="468E6889" w:rsidR="00F97ADB" w:rsidRPr="00F62474" w:rsidRDefault="005E57BF" w:rsidP="00FD5474">
            <w:pPr>
              <w:tabs>
                <w:tab w:val="left" w:pos="0"/>
                <w:tab w:val="left" w:pos="3720"/>
              </w:tabs>
              <w:outlineLvl w:val="0"/>
              <w:rPr>
                <w:rFonts w:cs="Arial"/>
                <w:szCs w:val="20"/>
              </w:rPr>
            </w:pPr>
            <w:r>
              <w:rPr>
                <w:rFonts w:cs="Arial"/>
                <w:szCs w:val="20"/>
              </w:rPr>
              <w:t>CLO1, CLO3, CLO4</w:t>
            </w:r>
          </w:p>
        </w:tc>
      </w:tr>
      <w:tr w:rsidR="00F97ADB" w:rsidRPr="00F62474" w14:paraId="16104E29"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BD47ACD" w14:textId="262578BF" w:rsidR="00F97ADB" w:rsidRPr="00F62474" w:rsidRDefault="00F97ADB" w:rsidP="00AE302A">
            <w:pPr>
              <w:pStyle w:val="ObjectiveBullet"/>
              <w:numPr>
                <w:ilvl w:val="1"/>
                <w:numId w:val="11"/>
              </w:numPr>
            </w:pPr>
            <w:r w:rsidRPr="00F62474">
              <w:t>Explain important factors for successful inclusion.</w:t>
            </w:r>
          </w:p>
        </w:tc>
        <w:tc>
          <w:tcPr>
            <w:tcW w:w="2880" w:type="dxa"/>
            <w:gridSpan w:val="2"/>
            <w:tcBorders>
              <w:top w:val="nil"/>
              <w:left w:val="nil"/>
              <w:bottom w:val="nil"/>
            </w:tcBorders>
          </w:tcPr>
          <w:p w14:paraId="21781026" w14:textId="425FE1E2" w:rsidR="00F97ADB" w:rsidRPr="00F62474" w:rsidRDefault="005E57BF" w:rsidP="00FD5474">
            <w:pPr>
              <w:tabs>
                <w:tab w:val="left" w:pos="0"/>
                <w:tab w:val="left" w:pos="3720"/>
              </w:tabs>
              <w:outlineLvl w:val="0"/>
              <w:rPr>
                <w:rFonts w:cs="Arial"/>
                <w:szCs w:val="20"/>
              </w:rPr>
            </w:pPr>
            <w:r>
              <w:rPr>
                <w:rFonts w:cs="Arial"/>
                <w:szCs w:val="20"/>
              </w:rPr>
              <w:t>CLO3</w:t>
            </w:r>
          </w:p>
        </w:tc>
      </w:tr>
      <w:tr w:rsidR="00BA4B7B" w:rsidRPr="00F62474" w14:paraId="548650FA"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795ECAAE" w:rsidR="00BA4B7B" w:rsidRPr="00F62474" w:rsidRDefault="00F97ADB" w:rsidP="00AE302A">
            <w:pPr>
              <w:pStyle w:val="ObjectiveBullet"/>
              <w:numPr>
                <w:ilvl w:val="1"/>
                <w:numId w:val="11"/>
              </w:numPr>
            </w:pPr>
            <w:r w:rsidRPr="00F62474">
              <w:t>Evaluate standards-based IEPs.</w:t>
            </w:r>
          </w:p>
        </w:tc>
        <w:tc>
          <w:tcPr>
            <w:tcW w:w="2880" w:type="dxa"/>
            <w:gridSpan w:val="2"/>
            <w:tcBorders>
              <w:top w:val="nil"/>
              <w:left w:val="nil"/>
              <w:bottom w:val="single" w:sz="4" w:space="0" w:color="000000" w:themeColor="text1"/>
            </w:tcBorders>
          </w:tcPr>
          <w:p w14:paraId="349F0B6E" w14:textId="25B2D77D" w:rsidR="00BA4B7B" w:rsidRPr="00F62474" w:rsidRDefault="005E57BF" w:rsidP="00FD5474">
            <w:pPr>
              <w:tabs>
                <w:tab w:val="left" w:pos="0"/>
                <w:tab w:val="left" w:pos="3720"/>
              </w:tabs>
              <w:outlineLvl w:val="0"/>
              <w:rPr>
                <w:rFonts w:cs="Arial"/>
                <w:szCs w:val="20"/>
              </w:rPr>
            </w:pPr>
            <w:r>
              <w:rPr>
                <w:rFonts w:cs="Arial"/>
                <w:szCs w:val="20"/>
              </w:rPr>
              <w:t>CLO3</w:t>
            </w:r>
          </w:p>
        </w:tc>
      </w:tr>
      <w:tr w:rsidR="00135F7B" w:rsidRPr="00F62474" w14:paraId="003618E5"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Pr="00F62474" w:rsidRDefault="00135F7B" w:rsidP="002522B3">
            <w:pPr>
              <w:tabs>
                <w:tab w:val="left" w:pos="0"/>
                <w:tab w:val="left" w:pos="3720"/>
              </w:tabs>
              <w:outlineLvl w:val="0"/>
              <w:rPr>
                <w:rFonts w:cs="Arial"/>
                <w:i/>
                <w:szCs w:val="20"/>
              </w:rPr>
            </w:pPr>
            <w:r w:rsidRPr="00F62474">
              <w:rPr>
                <w:rFonts w:cs="Arial"/>
                <w:b/>
                <w:i/>
                <w:sz w:val="22"/>
                <w:szCs w:val="20"/>
              </w:rPr>
              <w:t>Resources, Activities, and Preparation</w:t>
            </w:r>
          </w:p>
          <w:p w14:paraId="668E1AC7" w14:textId="2087B50F" w:rsidR="00135F7B" w:rsidRPr="00F62474" w:rsidRDefault="00DB4448" w:rsidP="002522B3">
            <w:pPr>
              <w:tabs>
                <w:tab w:val="left" w:pos="0"/>
                <w:tab w:val="left" w:pos="3720"/>
              </w:tabs>
              <w:outlineLvl w:val="0"/>
              <w:rPr>
                <w:rFonts w:cs="Arial"/>
                <w:b/>
                <w:i/>
                <w:szCs w:val="20"/>
              </w:rPr>
            </w:pPr>
            <w:r w:rsidRPr="00F6247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F62474" w:rsidRDefault="00135F7B"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auto"/>
            </w:tcBorders>
            <w:shd w:val="clear" w:color="auto" w:fill="D8D9DA"/>
          </w:tcPr>
          <w:p w14:paraId="26D2CE03" w14:textId="77777777" w:rsidR="00135F7B" w:rsidRPr="00F62474" w:rsidRDefault="00135F7B" w:rsidP="002522B3">
            <w:pPr>
              <w:tabs>
                <w:tab w:val="left" w:pos="0"/>
                <w:tab w:val="left" w:pos="3720"/>
              </w:tabs>
              <w:outlineLvl w:val="0"/>
              <w:rPr>
                <w:rFonts w:cs="Arial"/>
                <w:b/>
                <w:i/>
                <w:szCs w:val="20"/>
              </w:rPr>
            </w:pPr>
            <w:r w:rsidRPr="00F62474">
              <w:rPr>
                <w:rFonts w:cs="Arial"/>
                <w:b/>
                <w:i/>
                <w:szCs w:val="20"/>
              </w:rPr>
              <w:t>AIE</w:t>
            </w:r>
          </w:p>
        </w:tc>
      </w:tr>
      <w:tr w:rsidR="00135F7B" w:rsidRPr="00F62474" w14:paraId="6410378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65A777" w14:textId="03C17533" w:rsidR="00135F7B" w:rsidRPr="00F62474" w:rsidRDefault="00F97ADB" w:rsidP="002522B3">
            <w:pPr>
              <w:tabs>
                <w:tab w:val="left" w:pos="2329"/>
              </w:tabs>
              <w:rPr>
                <w:rFonts w:cs="Arial"/>
                <w:szCs w:val="20"/>
              </w:rPr>
            </w:pPr>
            <w:r w:rsidRPr="00F62474">
              <w:rPr>
                <w:rFonts w:cs="Arial"/>
                <w:b/>
                <w:szCs w:val="20"/>
              </w:rPr>
              <w:t>Reading</w:t>
            </w:r>
            <w:r w:rsidR="00F77273">
              <w:rPr>
                <w:rFonts w:cs="Arial"/>
                <w:b/>
                <w:szCs w:val="20"/>
              </w:rPr>
              <w:t>s and Resources</w:t>
            </w:r>
          </w:p>
          <w:p w14:paraId="74D64264" w14:textId="77777777" w:rsidR="00135F7B" w:rsidRPr="00F62474" w:rsidRDefault="00135F7B" w:rsidP="002522B3">
            <w:pPr>
              <w:tabs>
                <w:tab w:val="left" w:pos="2329"/>
              </w:tabs>
              <w:rPr>
                <w:rFonts w:cs="Arial"/>
                <w:szCs w:val="20"/>
              </w:rPr>
            </w:pPr>
          </w:p>
          <w:p w14:paraId="63124CDF" w14:textId="77777777" w:rsidR="00F97ADB" w:rsidRDefault="00F97ADB" w:rsidP="002522B3">
            <w:pPr>
              <w:pStyle w:val="AssignmentsLevel1"/>
            </w:pPr>
            <w:r w:rsidRPr="00F62474">
              <w:rPr>
                <w:b/>
              </w:rPr>
              <w:t>Read</w:t>
            </w:r>
            <w:r w:rsidRPr="00F62474">
              <w:t xml:space="preserve"> the following: </w:t>
            </w:r>
          </w:p>
          <w:p w14:paraId="2388D836" w14:textId="77777777" w:rsidR="0087145E" w:rsidRPr="00F62474" w:rsidRDefault="0087145E" w:rsidP="002522B3">
            <w:pPr>
              <w:pStyle w:val="AssignmentsLevel1"/>
            </w:pPr>
          </w:p>
          <w:p w14:paraId="515A9F58" w14:textId="53DB6110" w:rsidR="00135F7B" w:rsidRPr="00F62474" w:rsidRDefault="00F97ADB" w:rsidP="008E467F">
            <w:pPr>
              <w:pStyle w:val="AssignmentsLevel2"/>
            </w:pPr>
            <w:r w:rsidRPr="00F62474">
              <w:t>Ch</w:t>
            </w:r>
            <w:r w:rsidR="0087145E">
              <w:t>.</w:t>
            </w:r>
            <w:r w:rsidRPr="00F62474">
              <w:t xml:space="preserve"> 3 of </w:t>
            </w:r>
            <w:r w:rsidRPr="0033381A">
              <w:rPr>
                <w:i/>
              </w:rPr>
              <w:t>Handbook of Leadership and Administration for Special Education</w:t>
            </w:r>
          </w:p>
          <w:p w14:paraId="606D54C0" w14:textId="77777777" w:rsidR="00F97ADB" w:rsidRPr="00F62474" w:rsidRDefault="003C4851" w:rsidP="008E467F">
            <w:pPr>
              <w:pStyle w:val="AssignmentsLevel2"/>
            </w:pPr>
            <w:hyperlink r:id="rId40" w:history="1">
              <w:r w:rsidR="00F97ADB" w:rsidRPr="00F62474">
                <w:rPr>
                  <w:rStyle w:val="Hyperlink"/>
                </w:rPr>
                <w:t>Making Inclusive Education Work</w:t>
              </w:r>
            </w:hyperlink>
            <w:r w:rsidR="00F97ADB" w:rsidRPr="00F62474">
              <w:t xml:space="preserve"> </w:t>
            </w:r>
          </w:p>
          <w:p w14:paraId="06838D97" w14:textId="77777777" w:rsidR="001D3E87" w:rsidRPr="00F62474" w:rsidRDefault="003C4851" w:rsidP="0087145E">
            <w:pPr>
              <w:pStyle w:val="AssignmentsLevel2"/>
            </w:pPr>
            <w:hyperlink r:id="rId41" w:history="1">
              <w:r w:rsidR="00F97ADB" w:rsidRPr="00F62474">
                <w:rPr>
                  <w:rStyle w:val="Hyperlink"/>
                </w:rPr>
                <w:t>Education Leadership (ISLLC) Standards – Comparison of Old (2007) and New Standards (2015)</w:t>
              </w:r>
            </w:hyperlink>
          </w:p>
          <w:p w14:paraId="4771604C" w14:textId="77777777" w:rsidR="001D3E87" w:rsidRPr="00F62474" w:rsidRDefault="003C4851" w:rsidP="0087145E">
            <w:pPr>
              <w:pStyle w:val="AssignmentsLevel2"/>
            </w:pPr>
            <w:hyperlink r:id="rId42" w:history="1">
              <w:r w:rsidR="00F97ADB" w:rsidRPr="00F62474">
                <w:rPr>
                  <w:rStyle w:val="Hyperlink"/>
                </w:rPr>
                <w:t>Planning and Designing for K-12 Next Generation Learning</w:t>
              </w:r>
            </w:hyperlink>
          </w:p>
          <w:p w14:paraId="4BCA52DB" w14:textId="77777777" w:rsidR="001D3E87" w:rsidRPr="00F62474" w:rsidRDefault="003C4851" w:rsidP="00A8124E">
            <w:pPr>
              <w:pStyle w:val="AssignmentsLevel2"/>
            </w:pPr>
            <w:hyperlink r:id="rId43" w:history="1">
              <w:r w:rsidR="001D3E87" w:rsidRPr="00F62474">
                <w:rPr>
                  <w:rStyle w:val="Hyperlink"/>
                </w:rPr>
                <w:t>Read the Standards</w:t>
              </w:r>
            </w:hyperlink>
            <w:r w:rsidR="001D3E87" w:rsidRPr="00F62474">
              <w:t xml:space="preserve"> </w:t>
            </w:r>
          </w:p>
          <w:p w14:paraId="5E6DFCDF" w14:textId="77777777" w:rsidR="001D3E87" w:rsidRPr="00F62474" w:rsidRDefault="003C4851">
            <w:pPr>
              <w:pStyle w:val="AssignmentsLevel2"/>
            </w:pPr>
            <w:hyperlink r:id="rId44" w:history="1">
              <w:r w:rsidR="00F97ADB" w:rsidRPr="00F62474">
                <w:rPr>
                  <w:rStyle w:val="Hyperlink"/>
                </w:rPr>
                <w:t>Common Core Myths and Facts</w:t>
              </w:r>
            </w:hyperlink>
            <w:r w:rsidR="001D3E87" w:rsidRPr="00F62474">
              <w:t xml:space="preserve"> </w:t>
            </w:r>
          </w:p>
          <w:p w14:paraId="5976A3CB" w14:textId="77777777" w:rsidR="001D3E87" w:rsidRPr="00F62474" w:rsidRDefault="003C4851">
            <w:pPr>
              <w:pStyle w:val="AssignmentsLevel2"/>
            </w:pPr>
            <w:hyperlink r:id="rId45" w:history="1">
              <w:r w:rsidR="00F97ADB" w:rsidRPr="00F62474">
                <w:rPr>
                  <w:rStyle w:val="Hyperlink"/>
                </w:rPr>
                <w:t xml:space="preserve">Common Core </w:t>
              </w:r>
              <w:r w:rsidR="001D3E87" w:rsidRPr="00F62474">
                <w:rPr>
                  <w:rStyle w:val="Hyperlink"/>
                </w:rPr>
                <w:t>Instruction</w:t>
              </w:r>
              <w:r w:rsidR="00F97ADB" w:rsidRPr="00F62474">
                <w:rPr>
                  <w:rStyle w:val="Hyperlink"/>
                </w:rPr>
                <w:t xml:space="preserve"> and Special Education</w:t>
              </w:r>
            </w:hyperlink>
            <w:r w:rsidR="00F97ADB" w:rsidRPr="00F62474">
              <w:t xml:space="preserve"> </w:t>
            </w:r>
          </w:p>
          <w:p w14:paraId="2E654354" w14:textId="77777777" w:rsidR="001D3E87" w:rsidRPr="00F62474" w:rsidRDefault="003C4851">
            <w:pPr>
              <w:pStyle w:val="AssignmentsLevel2"/>
            </w:pPr>
            <w:hyperlink r:id="rId46" w:history="1">
              <w:r w:rsidR="001D3E87" w:rsidRPr="00F62474">
                <w:rPr>
                  <w:rStyle w:val="Hyperlink"/>
                </w:rPr>
                <w:t xml:space="preserve">Application </w:t>
              </w:r>
              <w:r w:rsidR="00F97ADB" w:rsidRPr="00F62474">
                <w:rPr>
                  <w:rStyle w:val="Hyperlink"/>
                </w:rPr>
                <w:t>to</w:t>
              </w:r>
              <w:r w:rsidR="001D3E87" w:rsidRPr="00F62474">
                <w:rPr>
                  <w:rStyle w:val="Hyperlink"/>
                </w:rPr>
                <w:t xml:space="preserve"> </w:t>
              </w:r>
              <w:r w:rsidR="00F97ADB" w:rsidRPr="00F62474">
                <w:rPr>
                  <w:rStyle w:val="Hyperlink"/>
                </w:rPr>
                <w:t>Students</w:t>
              </w:r>
              <w:r w:rsidR="001D3E87" w:rsidRPr="00F62474">
                <w:rPr>
                  <w:rStyle w:val="Hyperlink"/>
                </w:rPr>
                <w:t xml:space="preserve"> </w:t>
              </w:r>
              <w:r w:rsidR="00F97ADB" w:rsidRPr="00F62474">
                <w:rPr>
                  <w:rStyle w:val="Hyperlink"/>
                </w:rPr>
                <w:t>with</w:t>
              </w:r>
              <w:r w:rsidR="001D3E87" w:rsidRPr="00F62474">
                <w:rPr>
                  <w:rStyle w:val="Hyperlink"/>
                </w:rPr>
                <w:t xml:space="preserve"> </w:t>
              </w:r>
              <w:r w:rsidR="00F97ADB" w:rsidRPr="00F62474">
                <w:rPr>
                  <w:rStyle w:val="Hyperlink"/>
                </w:rPr>
                <w:t>Disabilities</w:t>
              </w:r>
            </w:hyperlink>
            <w:r w:rsidR="001D3E87" w:rsidRPr="00F62474">
              <w:t xml:space="preserve"> </w:t>
            </w:r>
          </w:p>
          <w:p w14:paraId="651F7876" w14:textId="77777777" w:rsidR="00B2623F" w:rsidRPr="00F62474" w:rsidRDefault="003C4851">
            <w:pPr>
              <w:pStyle w:val="AssignmentsLevel2"/>
            </w:pPr>
            <w:hyperlink r:id="rId47" w:history="1">
              <w:r w:rsidR="001D3E87" w:rsidRPr="00F62474">
                <w:rPr>
                  <w:rStyle w:val="Hyperlink"/>
                </w:rPr>
                <w:t>A Seven-Step Process to Creating Standards-Based IEPs</w:t>
              </w:r>
            </w:hyperlink>
          </w:p>
          <w:p w14:paraId="493DCCBA" w14:textId="6E916FA2" w:rsidR="001D3E87" w:rsidRPr="00F62474" w:rsidRDefault="003C4851">
            <w:pPr>
              <w:pStyle w:val="AssignmentsLevel2"/>
            </w:pPr>
            <w:hyperlink r:id="rId48" w:history="1">
              <w:r w:rsidR="00B2623F" w:rsidRPr="00F62474">
                <w:rPr>
                  <w:rStyle w:val="Hyperlink"/>
                </w:rPr>
                <w:t>Module 4: Writing a Standards-Based IEP</w:t>
              </w:r>
            </w:hyperlink>
          </w:p>
          <w:p w14:paraId="111007E3" w14:textId="23137C04" w:rsidR="001D3E87" w:rsidRPr="00F62474" w:rsidRDefault="001D3E87">
            <w:pPr>
              <w:pStyle w:val="AssignmentsLevel2"/>
              <w:numPr>
                <w:ilvl w:val="0"/>
                <w:numId w:val="0"/>
              </w:numPr>
            </w:pPr>
          </w:p>
          <w:p w14:paraId="3D896824" w14:textId="17392191" w:rsidR="001D3E87" w:rsidRPr="00F62474" w:rsidRDefault="001D3E87">
            <w:pPr>
              <w:pStyle w:val="AssignmentsLevel2"/>
              <w:numPr>
                <w:ilvl w:val="0"/>
                <w:numId w:val="0"/>
              </w:numPr>
            </w:pPr>
            <w:r w:rsidRPr="00F62474">
              <w:rPr>
                <w:b/>
              </w:rPr>
              <w:t>Watch</w:t>
            </w:r>
            <w:r w:rsidRPr="00F62474">
              <w:t xml:space="preserve"> the following videos:</w:t>
            </w:r>
          </w:p>
          <w:p w14:paraId="05C96550" w14:textId="77777777" w:rsidR="001D3E87" w:rsidRPr="00F62474" w:rsidRDefault="001D3E87">
            <w:pPr>
              <w:pStyle w:val="AssignmentsLevel2"/>
              <w:numPr>
                <w:ilvl w:val="0"/>
                <w:numId w:val="0"/>
              </w:numPr>
            </w:pPr>
          </w:p>
          <w:p w14:paraId="16A70671" w14:textId="77777777" w:rsidR="00B2623F" w:rsidRPr="00F62474" w:rsidRDefault="003C4851">
            <w:pPr>
              <w:pStyle w:val="AssignmentsLevel2"/>
            </w:pPr>
            <w:hyperlink r:id="rId49" w:history="1">
              <w:r w:rsidR="00F97ADB" w:rsidRPr="00F62474">
                <w:rPr>
                  <w:rStyle w:val="Hyperlink"/>
                </w:rPr>
                <w:t>Creating a Culture of Collaborative Learning</w:t>
              </w:r>
            </w:hyperlink>
            <w:r w:rsidR="00F97ADB" w:rsidRPr="00F62474">
              <w:t xml:space="preserve"> </w:t>
            </w:r>
            <w:r w:rsidR="001D3E87" w:rsidRPr="00F62474">
              <w:t xml:space="preserve">(11:48) </w:t>
            </w:r>
          </w:p>
          <w:p w14:paraId="1A17DA64" w14:textId="77777777" w:rsidR="00B2623F" w:rsidRPr="00F62474" w:rsidRDefault="003C4851">
            <w:pPr>
              <w:pStyle w:val="AssignmentsLevel2"/>
            </w:pPr>
            <w:hyperlink r:id="rId50" w:history="1">
              <w:r w:rsidR="00B2623F" w:rsidRPr="00F62474">
                <w:rPr>
                  <w:rStyle w:val="Hyperlink"/>
                </w:rPr>
                <w:t>Aligning Curriculum within and across Grades</w:t>
              </w:r>
            </w:hyperlink>
            <w:r w:rsidR="00B2623F" w:rsidRPr="00F62474">
              <w:t xml:space="preserve"> (7:29)</w:t>
            </w:r>
          </w:p>
          <w:p w14:paraId="58D6903A" w14:textId="77777777" w:rsidR="00B2623F" w:rsidRPr="00F62474" w:rsidRDefault="003C4851">
            <w:pPr>
              <w:pStyle w:val="AssignmentsLevel2"/>
            </w:pPr>
            <w:hyperlink r:id="rId51" w:history="1">
              <w:r w:rsidR="00B2623F" w:rsidRPr="00F62474">
                <w:rPr>
                  <w:rStyle w:val="Hyperlink"/>
                </w:rPr>
                <w:t>Meeting the Needs of Diverse Learners</w:t>
              </w:r>
            </w:hyperlink>
            <w:r w:rsidR="00B2623F" w:rsidRPr="00F62474">
              <w:t xml:space="preserve"> (10:39)</w:t>
            </w:r>
          </w:p>
          <w:p w14:paraId="5ABDED76" w14:textId="152DD1BB" w:rsidR="00F97ADB" w:rsidRPr="00F62474" w:rsidRDefault="003C4851">
            <w:pPr>
              <w:pStyle w:val="AssignmentsLevel2"/>
            </w:pPr>
            <w:hyperlink r:id="rId52" w:history="1">
              <w:r w:rsidR="00B2623F" w:rsidRPr="00F62474">
                <w:rPr>
                  <w:rStyle w:val="Hyperlink"/>
                </w:rPr>
                <w:t>Developing Common Core Habits</w:t>
              </w:r>
            </w:hyperlink>
            <w:r w:rsidR="00B2623F" w:rsidRPr="00F62474">
              <w:t xml:space="preserve"> (5:47)</w:t>
            </w:r>
          </w:p>
        </w:tc>
        <w:tc>
          <w:tcPr>
            <w:tcW w:w="1440" w:type="dxa"/>
            <w:tcBorders>
              <w:left w:val="single" w:sz="4" w:space="0" w:color="000000" w:themeColor="text1"/>
            </w:tcBorders>
            <w:shd w:val="clear" w:color="auto" w:fill="FFFFFF" w:themeFill="background1"/>
          </w:tcPr>
          <w:p w14:paraId="434BC0E0" w14:textId="0379603C" w:rsidR="00135F7B" w:rsidRPr="00F62474" w:rsidRDefault="00687287" w:rsidP="002522B3">
            <w:pPr>
              <w:rPr>
                <w:rFonts w:cs="Arial"/>
                <w:szCs w:val="20"/>
              </w:rPr>
            </w:pPr>
            <w:r>
              <w:rPr>
                <w:rFonts w:cs="Arial"/>
                <w:szCs w:val="20"/>
              </w:rPr>
              <w:lastRenderedPageBreak/>
              <w:t>4.1, 4.2, 4.3, 4.4, 4.5</w:t>
            </w:r>
          </w:p>
        </w:tc>
        <w:tc>
          <w:tcPr>
            <w:tcW w:w="1440" w:type="dxa"/>
            <w:tcBorders>
              <w:left w:val="single" w:sz="4" w:space="0" w:color="000000" w:themeColor="text1"/>
            </w:tcBorders>
            <w:shd w:val="clear" w:color="auto" w:fill="FFFFFF" w:themeFill="background1"/>
          </w:tcPr>
          <w:p w14:paraId="4C3338A0" w14:textId="7730A880" w:rsidR="00135F7B" w:rsidRPr="00F62474" w:rsidRDefault="00135F7B" w:rsidP="002522B3">
            <w:pPr>
              <w:rPr>
                <w:rFonts w:cs="Arial"/>
                <w:szCs w:val="20"/>
              </w:rPr>
            </w:pPr>
          </w:p>
        </w:tc>
      </w:tr>
      <w:tr w:rsidR="0029172C" w:rsidRPr="00F62474" w14:paraId="0CBD37D8" w14:textId="77777777" w:rsidTr="00EF09D4">
        <w:tc>
          <w:tcPr>
            <w:tcW w:w="10170" w:type="dxa"/>
            <w:gridSpan w:val="2"/>
            <w:tcMar>
              <w:top w:w="115" w:type="dxa"/>
              <w:left w:w="115" w:type="dxa"/>
              <w:bottom w:w="115" w:type="dxa"/>
              <w:right w:w="115" w:type="dxa"/>
            </w:tcMar>
          </w:tcPr>
          <w:p w14:paraId="785DEA39" w14:textId="7582C421" w:rsidR="0029172C" w:rsidRPr="00F62474" w:rsidRDefault="0029172C" w:rsidP="00EF09D4">
            <w:pPr>
              <w:tabs>
                <w:tab w:val="left" w:pos="2329"/>
              </w:tabs>
              <w:rPr>
                <w:rFonts w:cs="Arial"/>
                <w:b/>
                <w:szCs w:val="20"/>
              </w:rPr>
            </w:pPr>
            <w:r w:rsidRPr="00F62474">
              <w:rPr>
                <w:rFonts w:cs="Arial"/>
                <w:b/>
                <w:szCs w:val="20"/>
              </w:rPr>
              <w:t>Professional Development Plan</w:t>
            </w:r>
            <w:r w:rsidR="002A1B4B">
              <w:rPr>
                <w:rFonts w:cs="Arial"/>
                <w:b/>
                <w:szCs w:val="20"/>
              </w:rPr>
              <w:t xml:space="preserve"> Presentation</w:t>
            </w:r>
            <w:r w:rsidR="00EA32C1">
              <w:rPr>
                <w:rFonts w:cs="Arial"/>
                <w:b/>
                <w:szCs w:val="20"/>
              </w:rPr>
              <w:t xml:space="preserve"> </w:t>
            </w:r>
            <w:r w:rsidRPr="00F62474">
              <w:rPr>
                <w:rFonts w:cs="Arial"/>
                <w:b/>
                <w:szCs w:val="20"/>
              </w:rPr>
              <w:t>Preparation</w:t>
            </w:r>
          </w:p>
          <w:p w14:paraId="45EF8F02" w14:textId="77777777" w:rsidR="0029172C" w:rsidRPr="00F62474" w:rsidRDefault="0029172C" w:rsidP="00EF09D4">
            <w:pPr>
              <w:pStyle w:val="AssignmentsLevel1"/>
            </w:pPr>
          </w:p>
          <w:p w14:paraId="124E14C6" w14:textId="25E37D9A" w:rsidR="0029172C" w:rsidRPr="00F62474" w:rsidRDefault="004F00D0" w:rsidP="00EF09D4">
            <w:pPr>
              <w:pStyle w:val="AssignmentsLevel1"/>
            </w:pPr>
            <w:r w:rsidRPr="00F62474">
              <w:t>In your role</w:t>
            </w:r>
            <w:r w:rsidR="0029172C" w:rsidRPr="00F62474">
              <w:t xml:space="preserve"> of </w:t>
            </w:r>
            <w:r w:rsidR="0087145E">
              <w:t>s</w:t>
            </w:r>
            <w:r w:rsidR="0029172C" w:rsidRPr="00F62474">
              <w:t xml:space="preserve">pecial </w:t>
            </w:r>
            <w:r w:rsidR="0087145E">
              <w:t>e</w:t>
            </w:r>
            <w:r w:rsidR="0029172C" w:rsidRPr="00F62474">
              <w:t xml:space="preserve">ducation </w:t>
            </w:r>
            <w:r w:rsidR="0087145E">
              <w:t>a</w:t>
            </w:r>
            <w:r w:rsidR="0029172C" w:rsidRPr="00F62474">
              <w:t>dministrator</w:t>
            </w:r>
            <w:r w:rsidRPr="00F62474">
              <w:t>, you will need to be able to assist teachers in developing IEPs and aligning to curriculum standards</w:t>
            </w:r>
            <w:r w:rsidR="00E61ECE" w:rsidRPr="00F62474">
              <w:t>. To support teachers in this task</w:t>
            </w:r>
            <w:r w:rsidR="000776ED" w:rsidRPr="00F62474">
              <w:t>,</w:t>
            </w:r>
            <w:r w:rsidR="00E61ECE" w:rsidRPr="00F62474">
              <w:t xml:space="preserve"> you will also need to plan for professional development </w:t>
            </w:r>
            <w:r w:rsidR="003557FD" w:rsidRPr="00F62474">
              <w:t>sessions.</w:t>
            </w:r>
            <w:r w:rsidR="003557FD" w:rsidRPr="00F62474">
              <w:rPr>
                <w:b/>
                <w:color w:val="FF0000"/>
              </w:rPr>
              <w:t xml:space="preserve"> </w:t>
            </w:r>
            <w:r w:rsidRPr="00F62474">
              <w:t xml:space="preserve">Imagine you are tasked with delivering a training </w:t>
            </w:r>
            <w:r w:rsidR="00E61ECE" w:rsidRPr="00F62474">
              <w:t>for</w:t>
            </w:r>
            <w:r w:rsidRPr="00F62474">
              <w:t xml:space="preserve"> teachers who need special assistance in this area.</w:t>
            </w:r>
            <w:r w:rsidR="0029172C" w:rsidRPr="00F62474">
              <w:t xml:space="preserve"> </w:t>
            </w:r>
          </w:p>
          <w:p w14:paraId="587FA9A0" w14:textId="77777777" w:rsidR="0029172C" w:rsidRPr="00F62474" w:rsidRDefault="0029172C" w:rsidP="00EF09D4">
            <w:pPr>
              <w:pStyle w:val="AssignmentsLevel1"/>
            </w:pPr>
          </w:p>
          <w:p w14:paraId="349B33B8" w14:textId="77777777" w:rsidR="0029172C" w:rsidRPr="00F62474" w:rsidRDefault="0029172C" w:rsidP="00EF09D4">
            <w:pPr>
              <w:rPr>
                <w:rFonts w:cs="Arial"/>
                <w:szCs w:val="20"/>
              </w:rPr>
            </w:pPr>
            <w:r w:rsidRPr="00F62474">
              <w:rPr>
                <w:rFonts w:cs="Arial"/>
                <w:b/>
                <w:szCs w:val="20"/>
              </w:rPr>
              <w:t>Develop</w:t>
            </w:r>
            <w:r w:rsidRPr="00F62474">
              <w:rPr>
                <w:rFonts w:cs="Arial"/>
                <w:szCs w:val="20"/>
              </w:rPr>
              <w:t xml:space="preserve"> a professional development plan for both special and general education teachers that includes the following: </w:t>
            </w:r>
          </w:p>
          <w:p w14:paraId="411BF675" w14:textId="77777777" w:rsidR="0029172C" w:rsidRPr="00F62474" w:rsidRDefault="0029172C" w:rsidP="00EF09D4">
            <w:pPr>
              <w:rPr>
                <w:rFonts w:cs="Arial"/>
                <w:szCs w:val="20"/>
              </w:rPr>
            </w:pPr>
          </w:p>
          <w:p w14:paraId="68CAAD75" w14:textId="77777777" w:rsidR="0029172C" w:rsidRPr="00F62474" w:rsidRDefault="0029172C" w:rsidP="004B722C">
            <w:pPr>
              <w:pStyle w:val="ListParagraph"/>
              <w:numPr>
                <w:ilvl w:val="0"/>
                <w:numId w:val="18"/>
              </w:numPr>
              <w:contextualSpacing/>
              <w:rPr>
                <w:rFonts w:cs="Arial"/>
                <w:szCs w:val="20"/>
              </w:rPr>
            </w:pPr>
            <w:r w:rsidRPr="00F62474">
              <w:rPr>
                <w:rFonts w:cs="Arial"/>
                <w:szCs w:val="20"/>
              </w:rPr>
              <w:t xml:space="preserve">Developing standards-based IEPs </w:t>
            </w:r>
          </w:p>
          <w:p w14:paraId="426D623B" w14:textId="77777777" w:rsidR="0029172C" w:rsidRPr="00F62474" w:rsidRDefault="0029172C" w:rsidP="004B722C">
            <w:pPr>
              <w:pStyle w:val="ListParagraph"/>
              <w:numPr>
                <w:ilvl w:val="0"/>
                <w:numId w:val="18"/>
              </w:numPr>
              <w:contextualSpacing/>
              <w:rPr>
                <w:rFonts w:cs="Arial"/>
                <w:szCs w:val="20"/>
              </w:rPr>
            </w:pPr>
            <w:r w:rsidRPr="00F62474">
              <w:rPr>
                <w:rFonts w:cs="Arial"/>
                <w:szCs w:val="20"/>
              </w:rPr>
              <w:t>Aligning the curriculum to the standards</w:t>
            </w:r>
          </w:p>
          <w:p w14:paraId="795E4D84" w14:textId="77777777" w:rsidR="0029172C" w:rsidRPr="00F62474" w:rsidRDefault="0029172C" w:rsidP="004B722C">
            <w:pPr>
              <w:pStyle w:val="ListParagraph"/>
              <w:numPr>
                <w:ilvl w:val="0"/>
                <w:numId w:val="18"/>
              </w:numPr>
              <w:contextualSpacing/>
              <w:rPr>
                <w:rFonts w:cs="Arial"/>
                <w:szCs w:val="20"/>
              </w:rPr>
            </w:pPr>
            <w:r w:rsidRPr="00F62474">
              <w:rPr>
                <w:rFonts w:cs="Arial"/>
                <w:szCs w:val="20"/>
              </w:rPr>
              <w:t>Progress monitoring standards-based IEPs</w:t>
            </w:r>
          </w:p>
          <w:p w14:paraId="31D0CA39" w14:textId="77777777" w:rsidR="0029172C" w:rsidRPr="00F62474" w:rsidRDefault="0029172C" w:rsidP="004B722C">
            <w:pPr>
              <w:pStyle w:val="ListParagraph"/>
              <w:numPr>
                <w:ilvl w:val="0"/>
                <w:numId w:val="18"/>
              </w:numPr>
              <w:contextualSpacing/>
              <w:rPr>
                <w:rFonts w:cs="Arial"/>
                <w:szCs w:val="20"/>
              </w:rPr>
            </w:pPr>
            <w:r w:rsidRPr="00F62474">
              <w:rPr>
                <w:rFonts w:cs="Arial"/>
                <w:szCs w:val="20"/>
              </w:rPr>
              <w:t>Delivering services based on the IEP</w:t>
            </w:r>
          </w:p>
          <w:p w14:paraId="31EABD8E" w14:textId="77777777" w:rsidR="0029172C" w:rsidRPr="00F62474" w:rsidRDefault="0029172C" w:rsidP="00EF09D4">
            <w:pPr>
              <w:contextualSpacing/>
              <w:rPr>
                <w:rFonts w:cs="Arial"/>
                <w:szCs w:val="20"/>
              </w:rPr>
            </w:pPr>
          </w:p>
          <w:p w14:paraId="1576CA0E" w14:textId="780C856F" w:rsidR="0029172C" w:rsidRPr="00F62474" w:rsidRDefault="0029172C" w:rsidP="00EF09D4">
            <w:pPr>
              <w:contextualSpacing/>
              <w:rPr>
                <w:rFonts w:cs="Arial"/>
                <w:szCs w:val="20"/>
              </w:rPr>
            </w:pPr>
            <w:r w:rsidRPr="00F62474">
              <w:rPr>
                <w:rFonts w:cs="Arial"/>
                <w:b/>
                <w:szCs w:val="20"/>
              </w:rPr>
              <w:t>Prepare</w:t>
            </w:r>
            <w:r w:rsidRPr="00F62474">
              <w:rPr>
                <w:rFonts w:cs="Arial"/>
                <w:szCs w:val="20"/>
              </w:rPr>
              <w:t xml:space="preserve"> a video presentation to deliver the content of your </w:t>
            </w:r>
            <w:r w:rsidR="0087145E">
              <w:rPr>
                <w:rFonts w:cs="Arial"/>
                <w:szCs w:val="20"/>
              </w:rPr>
              <w:t>p</w:t>
            </w:r>
            <w:r w:rsidRPr="00F62474">
              <w:rPr>
                <w:rFonts w:cs="Arial"/>
                <w:szCs w:val="20"/>
              </w:rPr>
              <w:t xml:space="preserve">rofessional </w:t>
            </w:r>
            <w:r w:rsidR="0087145E">
              <w:rPr>
                <w:rFonts w:cs="Arial"/>
                <w:szCs w:val="20"/>
              </w:rPr>
              <w:t>d</w:t>
            </w:r>
            <w:r w:rsidRPr="00F62474">
              <w:rPr>
                <w:rFonts w:cs="Arial"/>
                <w:szCs w:val="20"/>
              </w:rPr>
              <w:t xml:space="preserve">evelopment </w:t>
            </w:r>
            <w:r w:rsidR="0087145E">
              <w:rPr>
                <w:rFonts w:cs="Arial"/>
                <w:szCs w:val="20"/>
              </w:rPr>
              <w:t>p</w:t>
            </w:r>
            <w:r w:rsidRPr="00F62474">
              <w:rPr>
                <w:rFonts w:cs="Arial"/>
                <w:szCs w:val="20"/>
              </w:rPr>
              <w:t>lan to the teachers at your school. Consider the following optional resources:</w:t>
            </w:r>
          </w:p>
          <w:p w14:paraId="2C5141C6" w14:textId="1EBC9691" w:rsidR="0029172C" w:rsidRPr="00F62474" w:rsidRDefault="0029172C" w:rsidP="00EF09D4">
            <w:pPr>
              <w:contextualSpacing/>
              <w:rPr>
                <w:rFonts w:cs="Arial"/>
                <w:szCs w:val="20"/>
              </w:rPr>
            </w:pPr>
          </w:p>
          <w:p w14:paraId="6010A8EA" w14:textId="77777777" w:rsidR="0029172C" w:rsidRPr="00F62474" w:rsidRDefault="0029172C" w:rsidP="0033381A">
            <w:pPr>
              <w:pStyle w:val="AssignmentsLevel2"/>
            </w:pPr>
            <w:r w:rsidRPr="00F62474">
              <w:t>Tips and tools for creating your presentation:</w:t>
            </w:r>
          </w:p>
          <w:p w14:paraId="7A2CFBAF" w14:textId="77777777" w:rsidR="0029172C" w:rsidRPr="00F62474" w:rsidRDefault="0029172C" w:rsidP="008E467F">
            <w:pPr>
              <w:pStyle w:val="AssignmentsLevel2"/>
              <w:numPr>
                <w:ilvl w:val="0"/>
                <w:numId w:val="0"/>
              </w:numPr>
              <w:ind w:left="360"/>
            </w:pPr>
          </w:p>
          <w:p w14:paraId="2AC0713F" w14:textId="77777777" w:rsidR="0029172C" w:rsidRPr="00F62474" w:rsidRDefault="003C4851" w:rsidP="0033381A">
            <w:pPr>
              <w:pStyle w:val="AssignmentsLevel3"/>
              <w:rPr>
                <w:rFonts w:eastAsiaTheme="majorEastAsia"/>
                <w:b/>
                <w:bCs/>
                <w:i/>
                <w:iCs/>
                <w:color w:val="9C2C2A" w:themeColor="accent1"/>
              </w:rPr>
            </w:pPr>
            <w:hyperlink r:id="rId53" w:history="1">
              <w:r w:rsidR="0029172C" w:rsidRPr="00F62474">
                <w:rPr>
                  <w:rStyle w:val="Hyperlink"/>
                </w:rPr>
                <w:t>https://www.moovly.com/</w:t>
              </w:r>
            </w:hyperlink>
            <w:r w:rsidR="0029172C" w:rsidRPr="00F62474">
              <w:t xml:space="preserve"> </w:t>
            </w:r>
          </w:p>
          <w:p w14:paraId="33C53D5A" w14:textId="11E2E2AA" w:rsidR="0029172C" w:rsidRPr="00F62474" w:rsidRDefault="003C4851" w:rsidP="0033381A">
            <w:pPr>
              <w:pStyle w:val="AssignmentsLevel3"/>
              <w:rPr>
                <w:rFonts w:eastAsiaTheme="majorEastAsia"/>
                <w:b/>
                <w:bCs/>
                <w:i/>
                <w:iCs/>
                <w:color w:val="9C2C2A" w:themeColor="accent1"/>
              </w:rPr>
            </w:pPr>
            <w:hyperlink r:id="rId54" w:history="1">
              <w:r w:rsidR="0087145E">
                <w:rPr>
                  <w:rStyle w:val="Hyperlink"/>
                </w:rPr>
                <w:t>http://www.powtoon.com/</w:t>
              </w:r>
            </w:hyperlink>
          </w:p>
          <w:p w14:paraId="30CF79C4" w14:textId="77777777" w:rsidR="0029172C" w:rsidRPr="00F62474" w:rsidRDefault="003C4851" w:rsidP="0033381A">
            <w:pPr>
              <w:pStyle w:val="AssignmentsLevel3"/>
              <w:rPr>
                <w:rFonts w:eastAsiaTheme="majorEastAsia"/>
                <w:b/>
                <w:bCs/>
                <w:i/>
                <w:iCs/>
                <w:color w:val="9C2C2A" w:themeColor="accent1"/>
              </w:rPr>
            </w:pPr>
            <w:hyperlink r:id="rId55" w:history="1">
              <w:r w:rsidR="0029172C" w:rsidRPr="00F62474">
                <w:rPr>
                  <w:rStyle w:val="Hyperlink"/>
                </w:rPr>
                <w:t>https://studio.stupeflix.com/en/</w:t>
              </w:r>
            </w:hyperlink>
          </w:p>
          <w:p w14:paraId="227F2667" w14:textId="77777777" w:rsidR="0029172C" w:rsidRPr="00F62474" w:rsidRDefault="003C4851" w:rsidP="0033381A">
            <w:pPr>
              <w:pStyle w:val="AssignmentsLevel3"/>
              <w:rPr>
                <w:rFonts w:eastAsiaTheme="majorEastAsia"/>
                <w:b/>
                <w:bCs/>
                <w:i/>
                <w:iCs/>
                <w:color w:val="9C2C2A" w:themeColor="accent1"/>
              </w:rPr>
            </w:pPr>
            <w:hyperlink r:id="rId56" w:history="1">
              <w:r w:rsidR="0029172C" w:rsidRPr="00F62474">
                <w:rPr>
                  <w:rStyle w:val="Hyperlink"/>
                </w:rPr>
                <w:t>https://pixabay.com/</w:t>
              </w:r>
            </w:hyperlink>
          </w:p>
          <w:p w14:paraId="02F0FADD" w14:textId="77777777" w:rsidR="0029172C" w:rsidRPr="00F62474" w:rsidRDefault="0029172C" w:rsidP="0033381A">
            <w:pPr>
              <w:pStyle w:val="AssignmentsLevel3"/>
              <w:rPr>
                <w:rFonts w:eastAsiaTheme="majorEastAsia"/>
                <w:b/>
                <w:bCs/>
                <w:i/>
                <w:iCs/>
                <w:color w:val="9C2C2A" w:themeColor="accent1"/>
              </w:rPr>
            </w:pPr>
            <w:r w:rsidRPr="00F62474">
              <w:t>Microsoft PowerPoint</w:t>
            </w:r>
          </w:p>
          <w:p w14:paraId="71D4A1A9" w14:textId="77777777" w:rsidR="0029172C" w:rsidRPr="00F62474" w:rsidRDefault="0029172C" w:rsidP="008E467F">
            <w:pPr>
              <w:pStyle w:val="AssignmentsLevel3"/>
              <w:numPr>
                <w:ilvl w:val="0"/>
                <w:numId w:val="0"/>
              </w:numPr>
              <w:ind w:left="720"/>
              <w:rPr>
                <w:rFonts w:eastAsiaTheme="majorEastAsia"/>
              </w:rPr>
            </w:pPr>
          </w:p>
          <w:p w14:paraId="054AC524" w14:textId="77777777" w:rsidR="0029172C" w:rsidRPr="00F62474" w:rsidRDefault="003C4851" w:rsidP="00B34870">
            <w:pPr>
              <w:pStyle w:val="AssignmentsLevel4"/>
              <w:tabs>
                <w:tab w:val="clear" w:pos="360"/>
              </w:tabs>
              <w:ind w:left="400" w:hanging="310"/>
              <w:rPr>
                <w:rStyle w:val="Hyperlink"/>
              </w:rPr>
            </w:pPr>
            <w:hyperlink r:id="rId57" w:history="1">
              <w:r w:rsidR="0029172C" w:rsidRPr="00F62474">
                <w:rPr>
                  <w:rStyle w:val="Hyperlink"/>
                </w:rPr>
                <w:t>Video tutorial for embedding audio using Audacity</w:t>
              </w:r>
            </w:hyperlink>
          </w:p>
          <w:p w14:paraId="741A58E5" w14:textId="019F774F" w:rsidR="0029172C" w:rsidRPr="00B34870" w:rsidRDefault="003C4851" w:rsidP="00B34870">
            <w:pPr>
              <w:pStyle w:val="AssignmentsLevel4"/>
              <w:tabs>
                <w:tab w:val="clear" w:pos="360"/>
              </w:tabs>
              <w:ind w:left="400" w:hanging="310"/>
              <w:rPr>
                <w:rFonts w:eastAsiaTheme="majorEastAsia"/>
                <w:b/>
                <w:bCs/>
                <w:i/>
                <w:iCs/>
                <w:color w:val="9C2C2A" w:themeColor="accent1"/>
              </w:rPr>
            </w:pPr>
            <w:hyperlink r:id="rId58" w:history="1">
              <w:r w:rsidR="0029172C" w:rsidRPr="00F62474">
                <w:rPr>
                  <w:rStyle w:val="Hyperlink"/>
                </w:rPr>
                <w:t>Download Audacity for free</w:t>
              </w:r>
            </w:hyperlink>
            <w:r w:rsidR="0029172C" w:rsidRPr="00F62474">
              <w:t xml:space="preserve"> </w:t>
            </w:r>
          </w:p>
          <w:p w14:paraId="31D14DE4" w14:textId="77777777" w:rsidR="0029172C" w:rsidRPr="00F62474" w:rsidRDefault="003C4851" w:rsidP="00B34870">
            <w:pPr>
              <w:pStyle w:val="AssignmentsLevel2"/>
              <w:rPr>
                <w:rFonts w:eastAsiaTheme="majorEastAsia"/>
                <w:b/>
                <w:bCs/>
                <w:i/>
                <w:iCs/>
                <w:color w:val="9C2C2A" w:themeColor="accent1"/>
              </w:rPr>
            </w:pPr>
            <w:hyperlink r:id="rId59" w:history="1">
              <w:r w:rsidR="0029172C" w:rsidRPr="00F62474">
                <w:rPr>
                  <w:rStyle w:val="Hyperlink"/>
                </w:rPr>
                <w:t>Prezi</w:t>
              </w:r>
            </w:hyperlink>
            <w:r w:rsidR="0029172C" w:rsidRPr="00F62474">
              <w:t xml:space="preserve">: </w:t>
            </w:r>
            <w:hyperlink r:id="rId60" w:history="1">
              <w:r w:rsidR="0029172C" w:rsidRPr="00F62474">
                <w:rPr>
                  <w:rStyle w:val="Hyperlink"/>
                </w:rPr>
                <w:t>Click here</w:t>
              </w:r>
            </w:hyperlink>
            <w:r w:rsidR="0029172C" w:rsidRPr="00F62474">
              <w:t xml:space="preserve"> to see an example.</w:t>
            </w:r>
          </w:p>
          <w:p w14:paraId="45A5F1AE" w14:textId="77777777" w:rsidR="0029172C" w:rsidRPr="00F62474" w:rsidRDefault="003C4851" w:rsidP="00B34870">
            <w:pPr>
              <w:pStyle w:val="AssignmentsLevel2"/>
              <w:rPr>
                <w:rFonts w:eastAsiaTheme="majorEastAsia"/>
                <w:b/>
                <w:bCs/>
                <w:i/>
                <w:iCs/>
                <w:color w:val="9C2C2A" w:themeColor="accent1"/>
              </w:rPr>
            </w:pPr>
            <w:hyperlink r:id="rId61" w:history="1">
              <w:r w:rsidR="0029172C" w:rsidRPr="00F62474">
                <w:rPr>
                  <w:rStyle w:val="Hyperlink"/>
                </w:rPr>
                <w:t>Emaze</w:t>
              </w:r>
            </w:hyperlink>
            <w:r w:rsidR="0029172C" w:rsidRPr="00F62474">
              <w:t xml:space="preserve">: </w:t>
            </w:r>
            <w:hyperlink r:id="rId62" w:history="1">
              <w:r w:rsidR="0029172C" w:rsidRPr="00F62474">
                <w:rPr>
                  <w:rStyle w:val="Hyperlink"/>
                </w:rPr>
                <w:t>Click here</w:t>
              </w:r>
            </w:hyperlink>
            <w:r w:rsidR="0029172C" w:rsidRPr="00F62474">
              <w:t xml:space="preserve"> to see an example.</w:t>
            </w:r>
          </w:p>
          <w:p w14:paraId="0A356F7D" w14:textId="77777777" w:rsidR="0029172C" w:rsidRPr="00F62474" w:rsidRDefault="0029172C" w:rsidP="008E467F">
            <w:pPr>
              <w:pStyle w:val="AssignmentsLevel3"/>
              <w:numPr>
                <w:ilvl w:val="0"/>
                <w:numId w:val="0"/>
              </w:numPr>
              <w:ind w:left="1440"/>
            </w:pPr>
          </w:p>
          <w:p w14:paraId="3F02C8A1" w14:textId="15DD234B" w:rsidR="0029172C" w:rsidRPr="00F62474" w:rsidRDefault="0029172C" w:rsidP="0029172C">
            <w:pPr>
              <w:widowControl w:val="0"/>
              <w:rPr>
                <w:rFonts w:cs="Arial"/>
                <w:szCs w:val="20"/>
              </w:rPr>
            </w:pPr>
            <w:r w:rsidRPr="00F62474">
              <w:rPr>
                <w:rFonts w:cs="Arial"/>
                <w:szCs w:val="20"/>
              </w:rPr>
              <w:t>Regardless of the tool you select, your video presentation should be submitted</w:t>
            </w:r>
            <w:r w:rsidR="007371B3">
              <w:rPr>
                <w:rFonts w:cs="Arial"/>
                <w:szCs w:val="20"/>
              </w:rPr>
              <w:t>,</w:t>
            </w:r>
            <w:r w:rsidRPr="00F62474">
              <w:rPr>
                <w:rFonts w:cs="Arial"/>
                <w:szCs w:val="20"/>
              </w:rPr>
              <w:t xml:space="preserve"> </w:t>
            </w:r>
            <w:r w:rsidR="007371B3" w:rsidRPr="007371B3">
              <w:rPr>
                <w:rFonts w:cs="Arial"/>
                <w:szCs w:val="20"/>
                <w:u w:val="single"/>
              </w:rPr>
              <w:t>by the end of Week 5</w:t>
            </w:r>
            <w:r w:rsidR="007371B3">
              <w:rPr>
                <w:rFonts w:cs="Arial"/>
                <w:szCs w:val="20"/>
              </w:rPr>
              <w:t xml:space="preserve">, </w:t>
            </w:r>
            <w:r w:rsidRPr="00F62474">
              <w:rPr>
                <w:rFonts w:cs="Arial"/>
                <w:szCs w:val="20"/>
              </w:rPr>
              <w:t>in one of the following formats:</w:t>
            </w:r>
          </w:p>
          <w:p w14:paraId="68D7A77F" w14:textId="77777777" w:rsidR="0029172C" w:rsidRPr="00F62474" w:rsidRDefault="0029172C" w:rsidP="0029172C">
            <w:pPr>
              <w:widowControl w:val="0"/>
              <w:rPr>
                <w:rFonts w:cs="Arial"/>
                <w:szCs w:val="20"/>
              </w:rPr>
            </w:pPr>
          </w:p>
          <w:p w14:paraId="34419944" w14:textId="18F61369" w:rsidR="0029172C" w:rsidRPr="00F62474" w:rsidRDefault="0029172C" w:rsidP="0033381A">
            <w:pPr>
              <w:pStyle w:val="AssignmentsLevel2"/>
              <w:numPr>
                <w:ilvl w:val="0"/>
                <w:numId w:val="19"/>
              </w:numPr>
              <w:ind w:left="395"/>
            </w:pPr>
            <w:r w:rsidRPr="00F62474">
              <w:t>A direct link that does not require a login (For example, you may host your video on a cloud service such as Dropbox, Google Drive, OneDrive, YouTube, or Vimeo and submit the link to your instructor.)</w:t>
            </w:r>
            <w:r w:rsidR="0087145E">
              <w:br/>
            </w:r>
          </w:p>
          <w:p w14:paraId="093229EB" w14:textId="3C45E340" w:rsidR="000776ED" w:rsidRPr="00F62474" w:rsidRDefault="0029172C" w:rsidP="002A07A6">
            <w:pPr>
              <w:pStyle w:val="AssignmentsLevel2"/>
              <w:numPr>
                <w:ilvl w:val="0"/>
                <w:numId w:val="19"/>
              </w:numPr>
              <w:ind w:left="395"/>
              <w:rPr>
                <w:rFonts w:eastAsiaTheme="majorEastAsia"/>
                <w:b/>
                <w:bCs/>
                <w:i/>
                <w:iCs/>
                <w:color w:val="9C2C2A" w:themeColor="accent1"/>
              </w:rPr>
            </w:pPr>
            <w:r w:rsidRPr="00F62474">
              <w:t xml:space="preserve">An MP4 video file no larger than 5MB uploaded directly to </w:t>
            </w:r>
            <w:r w:rsidR="002A07A6">
              <w:t>Blackboard</w:t>
            </w:r>
            <w:r w:rsidRPr="00F62474">
              <w:t xml:space="preserve"> (If your file is larg</w:t>
            </w:r>
            <w:r w:rsidR="00851BE3" w:rsidRPr="00F62474">
              <w:t>er than 5MB, please use option 1</w:t>
            </w:r>
            <w:r w:rsidRPr="00F62474">
              <w:t>.)</w:t>
            </w:r>
          </w:p>
        </w:tc>
        <w:tc>
          <w:tcPr>
            <w:tcW w:w="1440" w:type="dxa"/>
          </w:tcPr>
          <w:p w14:paraId="647EE400" w14:textId="29431E06" w:rsidR="0029172C" w:rsidRPr="00F62474" w:rsidRDefault="006253FE" w:rsidP="00EF09D4">
            <w:pPr>
              <w:tabs>
                <w:tab w:val="left" w:pos="2329"/>
              </w:tabs>
              <w:rPr>
                <w:rFonts w:cs="Arial"/>
                <w:szCs w:val="20"/>
              </w:rPr>
            </w:pPr>
            <w:r>
              <w:rPr>
                <w:rFonts w:cs="Arial"/>
                <w:szCs w:val="20"/>
              </w:rPr>
              <w:t>N/A</w:t>
            </w:r>
          </w:p>
        </w:tc>
        <w:tc>
          <w:tcPr>
            <w:tcW w:w="1440" w:type="dxa"/>
          </w:tcPr>
          <w:p w14:paraId="72FDC6B6" w14:textId="76BA8844" w:rsidR="0029172C" w:rsidRPr="00F62474" w:rsidRDefault="00E840B6" w:rsidP="00EF09D4">
            <w:pPr>
              <w:tabs>
                <w:tab w:val="left" w:pos="2329"/>
              </w:tabs>
              <w:rPr>
                <w:rFonts w:cs="Arial"/>
                <w:szCs w:val="20"/>
              </w:rPr>
            </w:pPr>
            <w:r>
              <w:rPr>
                <w:rFonts w:cs="Arial"/>
                <w:szCs w:val="20"/>
              </w:rPr>
              <w:t>2 hr</w:t>
            </w:r>
            <w:r w:rsidR="00DE0075">
              <w:rPr>
                <w:rFonts w:cs="Arial"/>
                <w:szCs w:val="20"/>
              </w:rPr>
              <w:t xml:space="preserve"> </w:t>
            </w:r>
          </w:p>
        </w:tc>
      </w:tr>
      <w:tr w:rsidR="00135F7B" w:rsidRPr="00F62474" w14:paraId="2E82386D"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Pr="00F62474" w:rsidRDefault="00135F7B" w:rsidP="002522B3">
            <w:pPr>
              <w:tabs>
                <w:tab w:val="left" w:pos="0"/>
                <w:tab w:val="left" w:pos="3720"/>
              </w:tabs>
              <w:outlineLvl w:val="0"/>
              <w:rPr>
                <w:rFonts w:cs="Arial"/>
                <w:i/>
                <w:szCs w:val="20"/>
              </w:rPr>
            </w:pPr>
            <w:r w:rsidRPr="00F62474">
              <w:rPr>
                <w:rFonts w:cs="Arial"/>
                <w:b/>
                <w:i/>
                <w:sz w:val="22"/>
                <w:szCs w:val="20"/>
              </w:rPr>
              <w:t>Graded Assignments</w:t>
            </w:r>
          </w:p>
          <w:p w14:paraId="332AD2BA" w14:textId="07DF928F" w:rsidR="00135F7B" w:rsidRPr="00F62474" w:rsidRDefault="00135F7B" w:rsidP="00DB4448">
            <w:pPr>
              <w:tabs>
                <w:tab w:val="left" w:pos="0"/>
                <w:tab w:val="left" w:pos="3720"/>
              </w:tabs>
              <w:outlineLvl w:val="0"/>
              <w:rPr>
                <w:rFonts w:cs="Arial"/>
                <w:b/>
                <w:i/>
                <w:szCs w:val="20"/>
              </w:rPr>
            </w:pPr>
            <w:r w:rsidRPr="00F62474">
              <w:rPr>
                <w:rFonts w:cs="Arial"/>
                <w:i/>
                <w:szCs w:val="20"/>
              </w:rPr>
              <w:t xml:space="preserve">Complete these </w:t>
            </w:r>
            <w:r w:rsidR="00DB4448" w:rsidRPr="00F62474">
              <w:rPr>
                <w:rFonts w:cs="Arial"/>
                <w:i/>
                <w:szCs w:val="20"/>
              </w:rPr>
              <w:t>graded</w:t>
            </w:r>
            <w:r w:rsidRPr="00F6247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35F7B" w:rsidRPr="00F62474" w:rsidRDefault="00135F7B"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000000" w:themeColor="text1"/>
            </w:tcBorders>
            <w:shd w:val="clear" w:color="auto" w:fill="D8D9DA"/>
          </w:tcPr>
          <w:p w14:paraId="77CDD571" w14:textId="77777777" w:rsidR="00135F7B" w:rsidRPr="00F62474" w:rsidRDefault="00135F7B" w:rsidP="002522B3">
            <w:pPr>
              <w:rPr>
                <w:rFonts w:cs="Arial"/>
                <w:b/>
                <w:i/>
                <w:szCs w:val="20"/>
              </w:rPr>
            </w:pPr>
            <w:r w:rsidRPr="00F62474">
              <w:rPr>
                <w:rFonts w:cs="Arial"/>
                <w:b/>
                <w:i/>
                <w:szCs w:val="20"/>
              </w:rPr>
              <w:t>AIE</w:t>
            </w:r>
          </w:p>
        </w:tc>
      </w:tr>
      <w:tr w:rsidR="007371B3" w:rsidRPr="00F62474" w14:paraId="7AA222D3" w14:textId="77777777" w:rsidTr="0094554D">
        <w:tc>
          <w:tcPr>
            <w:tcW w:w="10170" w:type="dxa"/>
            <w:gridSpan w:val="2"/>
            <w:tcMar>
              <w:top w:w="115" w:type="dxa"/>
              <w:left w:w="115" w:type="dxa"/>
              <w:bottom w:w="115" w:type="dxa"/>
              <w:right w:w="115" w:type="dxa"/>
            </w:tcMar>
          </w:tcPr>
          <w:p w14:paraId="4FBAD8D6" w14:textId="77777777" w:rsidR="007371B3" w:rsidRPr="00F62474" w:rsidRDefault="007371B3" w:rsidP="0094554D">
            <w:pPr>
              <w:tabs>
                <w:tab w:val="left" w:pos="2329"/>
              </w:tabs>
              <w:rPr>
                <w:rFonts w:cs="Arial"/>
                <w:b/>
                <w:szCs w:val="20"/>
              </w:rPr>
            </w:pPr>
            <w:r w:rsidRPr="00F62474">
              <w:rPr>
                <w:rFonts w:cs="Arial"/>
                <w:b/>
                <w:szCs w:val="20"/>
              </w:rPr>
              <w:t>Discussion: Aligning the Curriculum to the Standards</w:t>
            </w:r>
          </w:p>
          <w:p w14:paraId="4E1D5951" w14:textId="77777777" w:rsidR="007371B3" w:rsidRPr="00F62474" w:rsidRDefault="007371B3" w:rsidP="0094554D">
            <w:pPr>
              <w:pStyle w:val="AssignmentsLevel1"/>
            </w:pPr>
          </w:p>
          <w:p w14:paraId="56F84E84" w14:textId="77777777" w:rsidR="007371B3" w:rsidRPr="00F62474" w:rsidRDefault="007371B3" w:rsidP="0094554D">
            <w:pPr>
              <w:pStyle w:val="AssignmentsLevel1"/>
            </w:pPr>
            <w:r w:rsidRPr="00F62474">
              <w:rPr>
                <w:b/>
              </w:rPr>
              <w:t xml:space="preserve">Respond </w:t>
            </w:r>
            <w:r w:rsidRPr="00F62474">
              <w:t>to the following question in the Aligning the Curriculum to the Standards discussion forum by Thursday:</w:t>
            </w:r>
          </w:p>
          <w:p w14:paraId="0EE912D8" w14:textId="77777777" w:rsidR="007371B3" w:rsidRPr="00F62474" w:rsidRDefault="007371B3" w:rsidP="0094554D">
            <w:pPr>
              <w:pStyle w:val="AssignmentsLevel1"/>
            </w:pPr>
          </w:p>
          <w:p w14:paraId="1E84A9BC" w14:textId="77777777" w:rsidR="007371B3" w:rsidRPr="00F62474" w:rsidRDefault="007371B3" w:rsidP="0094554D">
            <w:pPr>
              <w:pStyle w:val="AssignmentsLevel2"/>
            </w:pPr>
            <w:r w:rsidRPr="00F62474">
              <w:t xml:space="preserve">Watch </w:t>
            </w:r>
            <w:hyperlink r:id="rId63" w:history="1">
              <w:r w:rsidRPr="00F62474">
                <w:rPr>
                  <w:rStyle w:val="Hyperlink"/>
                </w:rPr>
                <w:t>Aligning Curriculum within and across Grades</w:t>
              </w:r>
            </w:hyperlink>
            <w:r w:rsidRPr="00F62474">
              <w:t>. What do you believe is the biggest benefit of aligning curriculum? Why? What is your biggest takeaway from the video?</w:t>
            </w:r>
          </w:p>
          <w:p w14:paraId="62704CCA" w14:textId="77777777" w:rsidR="007371B3" w:rsidRPr="00F62474" w:rsidRDefault="007371B3" w:rsidP="0094554D">
            <w:pPr>
              <w:pStyle w:val="AssignmentsLevel1"/>
            </w:pPr>
          </w:p>
          <w:p w14:paraId="093EC3C4" w14:textId="77777777" w:rsidR="007371B3" w:rsidRPr="00F62474" w:rsidRDefault="007371B3" w:rsidP="0094554D">
            <w:pPr>
              <w:pStyle w:val="AssignmentsLevel1"/>
              <w:rPr>
                <w:b/>
              </w:rPr>
            </w:pPr>
            <w:r w:rsidRPr="00F62474">
              <w:rPr>
                <w:b/>
              </w:rPr>
              <w:t>Post</w:t>
            </w:r>
            <w:r w:rsidRPr="00F62474">
              <w:t xml:space="preserve"> constructive criticism, clarification, additional questions, or your own relevant thoughts to </w:t>
            </w:r>
            <w:r>
              <w:t>3</w:t>
            </w:r>
            <w:r w:rsidRPr="00F62474">
              <w:t xml:space="preserve"> of your classmates' posts by Sunday.</w:t>
            </w:r>
          </w:p>
        </w:tc>
        <w:tc>
          <w:tcPr>
            <w:tcW w:w="1440" w:type="dxa"/>
          </w:tcPr>
          <w:p w14:paraId="47E8FCA3" w14:textId="51D99171" w:rsidR="007371B3" w:rsidRPr="00F62474" w:rsidRDefault="007371B3" w:rsidP="0094554D">
            <w:pPr>
              <w:tabs>
                <w:tab w:val="left" w:pos="2329"/>
              </w:tabs>
              <w:rPr>
                <w:rFonts w:cs="Arial"/>
                <w:szCs w:val="20"/>
              </w:rPr>
            </w:pPr>
            <w:r>
              <w:rPr>
                <w:rFonts w:cs="Arial"/>
                <w:szCs w:val="20"/>
              </w:rPr>
              <w:t>4.1, 4.2, 4.3</w:t>
            </w:r>
          </w:p>
        </w:tc>
        <w:tc>
          <w:tcPr>
            <w:tcW w:w="1440" w:type="dxa"/>
          </w:tcPr>
          <w:p w14:paraId="5030C92A" w14:textId="77777777" w:rsidR="007371B3" w:rsidRPr="00F62474" w:rsidRDefault="007371B3" w:rsidP="0094554D">
            <w:pPr>
              <w:tabs>
                <w:tab w:val="left" w:pos="2329"/>
              </w:tabs>
              <w:rPr>
                <w:rFonts w:cs="Arial"/>
                <w:szCs w:val="20"/>
              </w:rPr>
            </w:pPr>
            <w:r w:rsidRPr="00F62474">
              <w:t xml:space="preserve">Discussion: one post and replies to three other posts = </w:t>
            </w:r>
            <w:r w:rsidRPr="00F62474">
              <w:rPr>
                <w:b/>
              </w:rPr>
              <w:t xml:space="preserve">1 hour </w:t>
            </w:r>
          </w:p>
        </w:tc>
      </w:tr>
      <w:tr w:rsidR="004F00D0" w:rsidRPr="00F62474" w14:paraId="071329D8" w14:textId="77777777" w:rsidTr="00EF09D4">
        <w:tc>
          <w:tcPr>
            <w:tcW w:w="10170" w:type="dxa"/>
            <w:gridSpan w:val="2"/>
            <w:tcMar>
              <w:top w:w="115" w:type="dxa"/>
              <w:left w:w="115" w:type="dxa"/>
              <w:bottom w:w="115" w:type="dxa"/>
              <w:right w:w="115" w:type="dxa"/>
            </w:tcMar>
          </w:tcPr>
          <w:p w14:paraId="461F0E7E" w14:textId="3FD68CD8" w:rsidR="004F00D0" w:rsidRPr="00F62474" w:rsidRDefault="004F00D0" w:rsidP="004F00D0">
            <w:pPr>
              <w:tabs>
                <w:tab w:val="left" w:pos="2329"/>
              </w:tabs>
              <w:rPr>
                <w:rFonts w:cs="Arial"/>
                <w:b/>
                <w:szCs w:val="20"/>
              </w:rPr>
            </w:pPr>
            <w:r w:rsidRPr="00F62474">
              <w:rPr>
                <w:rFonts w:cs="Arial"/>
                <w:b/>
                <w:szCs w:val="20"/>
              </w:rPr>
              <w:t>Explaining Curriculum Design</w:t>
            </w:r>
          </w:p>
          <w:p w14:paraId="5082DEEB" w14:textId="77777777" w:rsidR="004F00D0" w:rsidRPr="00F62474" w:rsidRDefault="004F00D0" w:rsidP="00EF09D4">
            <w:pPr>
              <w:pStyle w:val="AssignmentsLevel1"/>
            </w:pPr>
          </w:p>
          <w:p w14:paraId="7A70A582" w14:textId="4F30ADF2" w:rsidR="004F00D0" w:rsidRPr="00F62474" w:rsidRDefault="004F00D0" w:rsidP="004F00D0">
            <w:pPr>
              <w:rPr>
                <w:rFonts w:cs="Arial"/>
                <w:szCs w:val="20"/>
              </w:rPr>
            </w:pPr>
            <w:r w:rsidRPr="00F62474">
              <w:rPr>
                <w:rFonts w:cs="Arial"/>
                <w:b/>
                <w:szCs w:val="20"/>
              </w:rPr>
              <w:t>Review</w:t>
            </w:r>
            <w:r w:rsidR="00EF09D4" w:rsidRPr="00F62474">
              <w:rPr>
                <w:rFonts w:cs="Arial"/>
                <w:b/>
                <w:szCs w:val="20"/>
              </w:rPr>
              <w:t xml:space="preserve"> </w:t>
            </w:r>
            <w:hyperlink r:id="rId64" w:history="1">
              <w:r w:rsidR="00EF09D4" w:rsidRPr="00F62474">
                <w:rPr>
                  <w:rStyle w:val="Hyperlink"/>
                </w:rPr>
                <w:t>Planning and Designing for K-12 Next Generation Learning</w:t>
              </w:r>
            </w:hyperlink>
            <w:r w:rsidRPr="00F62474">
              <w:rPr>
                <w:rFonts w:cs="Arial"/>
                <w:szCs w:val="20"/>
              </w:rPr>
              <w:t xml:space="preserve"> </w:t>
            </w:r>
            <w:r w:rsidR="00EF09D4" w:rsidRPr="00F62474">
              <w:rPr>
                <w:rFonts w:cs="Arial"/>
                <w:szCs w:val="20"/>
              </w:rPr>
              <w:t xml:space="preserve">and </w:t>
            </w:r>
            <w:hyperlink r:id="rId65" w:history="1">
              <w:r w:rsidRPr="00F62474">
                <w:rPr>
                  <w:rStyle w:val="Hyperlink"/>
                </w:rPr>
                <w:t>Education Leadership (ISLLC) Standards – Comparison of Old (2007) and New Standards (2015)</w:t>
              </w:r>
            </w:hyperlink>
            <w:r w:rsidRPr="00F62474">
              <w:rPr>
                <w:b/>
              </w:rPr>
              <w:t xml:space="preserve">, </w:t>
            </w:r>
            <w:r w:rsidRPr="00F62474">
              <w:rPr>
                <w:rFonts w:cs="Arial"/>
                <w:szCs w:val="20"/>
              </w:rPr>
              <w:t xml:space="preserve">focusing on Standards 3 </w:t>
            </w:r>
            <w:r w:rsidR="0087145E">
              <w:rPr>
                <w:rFonts w:cs="Arial"/>
                <w:szCs w:val="20"/>
              </w:rPr>
              <w:t>&amp;</w:t>
            </w:r>
            <w:r w:rsidR="0087145E" w:rsidRPr="00F62474">
              <w:rPr>
                <w:rFonts w:cs="Arial"/>
                <w:szCs w:val="20"/>
              </w:rPr>
              <w:t xml:space="preserve"> </w:t>
            </w:r>
            <w:r w:rsidRPr="00F62474">
              <w:rPr>
                <w:rFonts w:cs="Arial"/>
                <w:szCs w:val="20"/>
              </w:rPr>
              <w:t>4</w:t>
            </w:r>
            <w:r w:rsidRPr="00F62474">
              <w:t>.</w:t>
            </w:r>
          </w:p>
          <w:p w14:paraId="20AC379F" w14:textId="16C351ED" w:rsidR="004F00D0" w:rsidRPr="00F62474" w:rsidRDefault="004F00D0" w:rsidP="004F00D0">
            <w:pPr>
              <w:rPr>
                <w:rFonts w:cs="Arial"/>
                <w:szCs w:val="20"/>
              </w:rPr>
            </w:pPr>
          </w:p>
          <w:p w14:paraId="2E136F4F" w14:textId="198E085D" w:rsidR="00EF09D4" w:rsidRPr="00F62474" w:rsidRDefault="004F00D0" w:rsidP="00EF09D4">
            <w:pPr>
              <w:rPr>
                <w:rFonts w:cs="Arial"/>
                <w:szCs w:val="20"/>
              </w:rPr>
            </w:pPr>
            <w:r w:rsidRPr="00F62474">
              <w:rPr>
                <w:rFonts w:cs="Arial"/>
                <w:b/>
                <w:szCs w:val="20"/>
              </w:rPr>
              <w:t>Explain</w:t>
            </w:r>
            <w:r w:rsidRPr="00F62474">
              <w:rPr>
                <w:rFonts w:cs="Arial"/>
                <w:szCs w:val="20"/>
              </w:rPr>
              <w:t>,</w:t>
            </w:r>
            <w:r w:rsidRPr="00F62474">
              <w:rPr>
                <w:rFonts w:cs="Arial"/>
                <w:b/>
                <w:szCs w:val="20"/>
              </w:rPr>
              <w:t xml:space="preserve"> </w:t>
            </w:r>
            <w:r w:rsidRPr="00F62474">
              <w:rPr>
                <w:rFonts w:cs="Arial"/>
                <w:szCs w:val="20"/>
              </w:rPr>
              <w:t>in 500</w:t>
            </w:r>
            <w:r w:rsidR="0087145E">
              <w:rPr>
                <w:rFonts w:cs="Arial"/>
                <w:szCs w:val="20"/>
              </w:rPr>
              <w:t xml:space="preserve"> to </w:t>
            </w:r>
            <w:r w:rsidRPr="00F62474">
              <w:rPr>
                <w:rFonts w:cs="Arial"/>
                <w:szCs w:val="20"/>
              </w:rPr>
              <w:t>750 words, how these standards fit into curriculum design.</w:t>
            </w:r>
          </w:p>
          <w:p w14:paraId="63E00C6B" w14:textId="77777777" w:rsidR="00EF09D4" w:rsidRPr="00F62474" w:rsidRDefault="00EF09D4" w:rsidP="00EF09D4">
            <w:pPr>
              <w:rPr>
                <w:rFonts w:cs="Arial"/>
                <w:szCs w:val="20"/>
              </w:rPr>
            </w:pPr>
          </w:p>
          <w:p w14:paraId="307BD0F0" w14:textId="61AD115A" w:rsidR="00EF09D4" w:rsidRPr="00F62474" w:rsidRDefault="00EF09D4" w:rsidP="00EF09D4">
            <w:pPr>
              <w:rPr>
                <w:rFonts w:cs="Arial"/>
                <w:szCs w:val="20"/>
              </w:rPr>
            </w:pPr>
            <w:r w:rsidRPr="00F62474">
              <w:rPr>
                <w:rFonts w:cs="Arial"/>
                <w:b/>
                <w:szCs w:val="20"/>
              </w:rPr>
              <w:t>Submit</w:t>
            </w:r>
            <w:r w:rsidRPr="00F62474">
              <w:rPr>
                <w:rFonts w:cs="Arial"/>
                <w:szCs w:val="20"/>
              </w:rPr>
              <w:t xml:space="preserve"> your assignment as a Microsoft Word document.</w:t>
            </w:r>
          </w:p>
        </w:tc>
        <w:tc>
          <w:tcPr>
            <w:tcW w:w="1440" w:type="dxa"/>
          </w:tcPr>
          <w:p w14:paraId="190B66E0" w14:textId="670AD559" w:rsidR="004F00D0" w:rsidRPr="00F62474" w:rsidRDefault="005E57BF" w:rsidP="00EF09D4">
            <w:pPr>
              <w:tabs>
                <w:tab w:val="left" w:pos="2329"/>
              </w:tabs>
              <w:rPr>
                <w:rFonts w:cs="Arial"/>
                <w:szCs w:val="20"/>
              </w:rPr>
            </w:pPr>
            <w:r>
              <w:rPr>
                <w:rFonts w:cs="Arial"/>
                <w:szCs w:val="20"/>
              </w:rPr>
              <w:t>4.1, 4.2</w:t>
            </w:r>
            <w:r w:rsidR="007371B3">
              <w:rPr>
                <w:rFonts w:cs="Arial"/>
                <w:szCs w:val="20"/>
              </w:rPr>
              <w:t>, 4.3</w:t>
            </w:r>
          </w:p>
        </w:tc>
        <w:tc>
          <w:tcPr>
            <w:tcW w:w="1440" w:type="dxa"/>
          </w:tcPr>
          <w:p w14:paraId="65765120" w14:textId="77FD8D4B" w:rsidR="004F00D0" w:rsidRPr="00F62474" w:rsidRDefault="005E57BF" w:rsidP="00EF09D4">
            <w:pPr>
              <w:tabs>
                <w:tab w:val="left" w:pos="2329"/>
              </w:tabs>
              <w:rPr>
                <w:rFonts w:cs="Arial"/>
                <w:szCs w:val="20"/>
              </w:rPr>
            </w:pPr>
            <w:r>
              <w:rPr>
                <w:rFonts w:cs="Arial"/>
                <w:szCs w:val="20"/>
              </w:rPr>
              <w:t>.5 hr</w:t>
            </w:r>
          </w:p>
        </w:tc>
      </w:tr>
      <w:tr w:rsidR="00D56085" w:rsidRPr="00F62474" w14:paraId="1AAC39A0" w14:textId="77777777" w:rsidTr="00EF09D4">
        <w:tc>
          <w:tcPr>
            <w:tcW w:w="10170" w:type="dxa"/>
            <w:gridSpan w:val="2"/>
            <w:tcMar>
              <w:top w:w="115" w:type="dxa"/>
              <w:left w:w="115" w:type="dxa"/>
              <w:bottom w:w="115" w:type="dxa"/>
              <w:right w:w="115" w:type="dxa"/>
            </w:tcMar>
          </w:tcPr>
          <w:p w14:paraId="5C2B7BB3" w14:textId="0B35744C" w:rsidR="00D56085" w:rsidRPr="00F62474" w:rsidRDefault="00D56085" w:rsidP="004F00D0">
            <w:pPr>
              <w:tabs>
                <w:tab w:val="left" w:pos="2329"/>
              </w:tabs>
              <w:rPr>
                <w:rFonts w:cs="Arial"/>
                <w:b/>
                <w:szCs w:val="20"/>
              </w:rPr>
            </w:pPr>
            <w:r w:rsidRPr="00F62474">
              <w:rPr>
                <w:rFonts w:cs="Arial"/>
                <w:b/>
                <w:szCs w:val="20"/>
              </w:rPr>
              <w:t xml:space="preserve">Standards-Based IEP </w:t>
            </w:r>
          </w:p>
          <w:p w14:paraId="54E9F2A0" w14:textId="58BE7783" w:rsidR="00E525E1" w:rsidRPr="00F62474" w:rsidRDefault="00E525E1" w:rsidP="004F00D0">
            <w:pPr>
              <w:tabs>
                <w:tab w:val="left" w:pos="2329"/>
              </w:tabs>
              <w:rPr>
                <w:rFonts w:cs="Arial"/>
                <w:b/>
                <w:szCs w:val="20"/>
              </w:rPr>
            </w:pPr>
          </w:p>
          <w:p w14:paraId="1DFBCE2F" w14:textId="32DA7505" w:rsidR="00E525E1" w:rsidRPr="00F62474" w:rsidRDefault="00E525E1" w:rsidP="004F00D0">
            <w:pPr>
              <w:tabs>
                <w:tab w:val="left" w:pos="2329"/>
              </w:tabs>
              <w:rPr>
                <w:rFonts w:cs="Arial"/>
                <w:szCs w:val="20"/>
              </w:rPr>
            </w:pPr>
            <w:r w:rsidRPr="00F62474">
              <w:rPr>
                <w:rFonts w:cs="Arial"/>
                <w:b/>
                <w:szCs w:val="20"/>
              </w:rPr>
              <w:t>Imagine</w:t>
            </w:r>
            <w:r w:rsidRPr="00F62474">
              <w:rPr>
                <w:rFonts w:cs="Arial"/>
                <w:szCs w:val="20"/>
              </w:rPr>
              <w:t xml:space="preserve"> you are working as a </w:t>
            </w:r>
            <w:r w:rsidR="00B14A0E">
              <w:rPr>
                <w:rFonts w:cs="Arial"/>
                <w:szCs w:val="20"/>
              </w:rPr>
              <w:t>s</w:t>
            </w:r>
            <w:r w:rsidRPr="00F62474">
              <w:rPr>
                <w:rFonts w:cs="Arial"/>
                <w:szCs w:val="20"/>
              </w:rPr>
              <w:t xml:space="preserve">pecial </w:t>
            </w:r>
            <w:r w:rsidR="00B14A0E">
              <w:rPr>
                <w:rFonts w:cs="Arial"/>
                <w:szCs w:val="20"/>
              </w:rPr>
              <w:t>e</w:t>
            </w:r>
            <w:r w:rsidRPr="00F62474">
              <w:rPr>
                <w:rFonts w:cs="Arial"/>
                <w:szCs w:val="20"/>
              </w:rPr>
              <w:t xml:space="preserve">ducation </w:t>
            </w:r>
            <w:r w:rsidR="00B14A0E">
              <w:rPr>
                <w:rFonts w:cs="Arial"/>
                <w:szCs w:val="20"/>
              </w:rPr>
              <w:t>a</w:t>
            </w:r>
            <w:r w:rsidRPr="00F62474">
              <w:rPr>
                <w:rFonts w:cs="Arial"/>
                <w:szCs w:val="20"/>
              </w:rPr>
              <w:t>dministrator</w:t>
            </w:r>
            <w:r w:rsidR="00B14A0E">
              <w:rPr>
                <w:rFonts w:cs="Arial"/>
                <w:szCs w:val="20"/>
              </w:rPr>
              <w:t>,</w:t>
            </w:r>
            <w:r w:rsidRPr="00F62474">
              <w:rPr>
                <w:rFonts w:cs="Arial"/>
                <w:szCs w:val="20"/>
              </w:rPr>
              <w:t xml:space="preserve"> and a teacher in your school comes to you for help writing an appropriate IEP prior to submitting it to the team.</w:t>
            </w:r>
          </w:p>
          <w:p w14:paraId="69C3DF56" w14:textId="77777777" w:rsidR="00E525E1" w:rsidRPr="00F62474" w:rsidRDefault="00E525E1" w:rsidP="004F00D0">
            <w:pPr>
              <w:tabs>
                <w:tab w:val="left" w:pos="2329"/>
              </w:tabs>
              <w:rPr>
                <w:rFonts w:cs="Arial"/>
                <w:b/>
                <w:szCs w:val="20"/>
              </w:rPr>
            </w:pPr>
          </w:p>
          <w:p w14:paraId="45780765" w14:textId="440762BE" w:rsidR="00E525E1" w:rsidRPr="00F62474" w:rsidRDefault="00557D6F" w:rsidP="004F00D0">
            <w:pPr>
              <w:tabs>
                <w:tab w:val="left" w:pos="2329"/>
              </w:tabs>
              <w:rPr>
                <w:rFonts w:cs="Arial"/>
                <w:b/>
                <w:szCs w:val="20"/>
              </w:rPr>
            </w:pPr>
            <w:r w:rsidRPr="00F62474">
              <w:rPr>
                <w:rFonts w:cs="Arial"/>
                <w:b/>
                <w:szCs w:val="20"/>
              </w:rPr>
              <w:t xml:space="preserve">Review </w:t>
            </w:r>
            <w:r w:rsidR="00D56085" w:rsidRPr="00F62474">
              <w:rPr>
                <w:rFonts w:cs="Arial"/>
                <w:szCs w:val="20"/>
              </w:rPr>
              <w:t>the Standards-Based IEP</w:t>
            </w:r>
            <w:r w:rsidR="00876F0B">
              <w:rPr>
                <w:rFonts w:cs="Arial"/>
                <w:szCs w:val="20"/>
              </w:rPr>
              <w:t xml:space="preserve"> Sample document</w:t>
            </w:r>
            <w:r w:rsidR="00D56085" w:rsidRPr="00F62474">
              <w:rPr>
                <w:rFonts w:cs="Arial"/>
                <w:szCs w:val="20"/>
              </w:rPr>
              <w:t>.</w:t>
            </w:r>
            <w:r w:rsidR="00D56085" w:rsidRPr="00F62474">
              <w:rPr>
                <w:rFonts w:cs="Arial"/>
                <w:b/>
                <w:szCs w:val="20"/>
              </w:rPr>
              <w:t xml:space="preserve"> </w:t>
            </w:r>
          </w:p>
          <w:p w14:paraId="518FA749" w14:textId="77777777" w:rsidR="00E525E1" w:rsidRPr="00F62474" w:rsidRDefault="00E525E1" w:rsidP="004F00D0">
            <w:pPr>
              <w:tabs>
                <w:tab w:val="left" w:pos="2329"/>
              </w:tabs>
              <w:rPr>
                <w:rFonts w:cs="Arial"/>
                <w:b/>
                <w:szCs w:val="20"/>
              </w:rPr>
            </w:pPr>
          </w:p>
          <w:p w14:paraId="3B3B2568" w14:textId="3C276C42" w:rsidR="00D56085" w:rsidRPr="00F62474" w:rsidRDefault="00D56085" w:rsidP="004F00D0">
            <w:pPr>
              <w:tabs>
                <w:tab w:val="left" w:pos="2329"/>
              </w:tabs>
              <w:rPr>
                <w:rFonts w:cs="Arial"/>
                <w:b/>
                <w:szCs w:val="20"/>
              </w:rPr>
            </w:pPr>
            <w:r w:rsidRPr="00F62474">
              <w:rPr>
                <w:rFonts w:cs="Arial"/>
                <w:b/>
                <w:szCs w:val="20"/>
              </w:rPr>
              <w:t xml:space="preserve">Provide </w:t>
            </w:r>
            <w:r w:rsidRPr="00F62474">
              <w:rPr>
                <w:rFonts w:cs="Arial"/>
                <w:szCs w:val="20"/>
              </w:rPr>
              <w:t>feedback</w:t>
            </w:r>
            <w:r w:rsidR="00876F0B">
              <w:rPr>
                <w:rFonts w:cs="Arial"/>
                <w:szCs w:val="20"/>
              </w:rPr>
              <w:t xml:space="preserve"> and make changes</w:t>
            </w:r>
            <w:r w:rsidRPr="00F62474">
              <w:rPr>
                <w:rFonts w:cs="Arial"/>
                <w:szCs w:val="20"/>
              </w:rPr>
              <w:t xml:space="preserve"> </w:t>
            </w:r>
            <w:r w:rsidR="00876F0B">
              <w:rPr>
                <w:rFonts w:cs="Arial"/>
                <w:szCs w:val="20"/>
              </w:rPr>
              <w:t xml:space="preserve">directly </w:t>
            </w:r>
            <w:r w:rsidRPr="00F62474">
              <w:rPr>
                <w:rFonts w:cs="Arial"/>
                <w:szCs w:val="20"/>
              </w:rPr>
              <w:t xml:space="preserve">on the document to assist the teacher in revising the IEP in </w:t>
            </w:r>
            <w:r w:rsidR="001B7E96">
              <w:rPr>
                <w:rFonts w:cs="Arial"/>
                <w:szCs w:val="20"/>
              </w:rPr>
              <w:t xml:space="preserve">the areas that need modification. </w:t>
            </w:r>
          </w:p>
          <w:p w14:paraId="20F1A076" w14:textId="7A5FFDB9" w:rsidR="00E525E1" w:rsidRPr="00F62474" w:rsidRDefault="00E525E1" w:rsidP="004F00D0">
            <w:pPr>
              <w:tabs>
                <w:tab w:val="left" w:pos="2329"/>
              </w:tabs>
              <w:rPr>
                <w:rFonts w:cs="Arial"/>
                <w:b/>
                <w:szCs w:val="20"/>
              </w:rPr>
            </w:pPr>
          </w:p>
          <w:p w14:paraId="0C8BDF13" w14:textId="45FD25AD" w:rsidR="00E525E1" w:rsidRPr="00F62474" w:rsidRDefault="00E525E1" w:rsidP="00E525E1">
            <w:pPr>
              <w:tabs>
                <w:tab w:val="left" w:pos="2329"/>
              </w:tabs>
              <w:rPr>
                <w:rFonts w:cs="Arial"/>
                <w:b/>
                <w:szCs w:val="20"/>
              </w:rPr>
            </w:pPr>
            <w:r w:rsidRPr="00F62474">
              <w:rPr>
                <w:rFonts w:cs="Arial"/>
                <w:b/>
                <w:szCs w:val="20"/>
              </w:rPr>
              <w:t>Submit</w:t>
            </w:r>
            <w:r w:rsidRPr="00F62474">
              <w:rPr>
                <w:rFonts w:cs="Arial"/>
                <w:szCs w:val="20"/>
              </w:rPr>
              <w:t xml:space="preserve"> your assignment for grading.</w:t>
            </w:r>
          </w:p>
        </w:tc>
        <w:tc>
          <w:tcPr>
            <w:tcW w:w="1440" w:type="dxa"/>
          </w:tcPr>
          <w:p w14:paraId="6CF98DA7" w14:textId="2C5136F4" w:rsidR="00D56085" w:rsidRPr="00F62474" w:rsidRDefault="005E57BF" w:rsidP="00EF09D4">
            <w:pPr>
              <w:tabs>
                <w:tab w:val="left" w:pos="2329"/>
              </w:tabs>
              <w:rPr>
                <w:rFonts w:cs="Arial"/>
                <w:szCs w:val="20"/>
              </w:rPr>
            </w:pPr>
            <w:r>
              <w:rPr>
                <w:rFonts w:cs="Arial"/>
                <w:szCs w:val="20"/>
              </w:rPr>
              <w:t>4.5</w:t>
            </w:r>
          </w:p>
        </w:tc>
        <w:tc>
          <w:tcPr>
            <w:tcW w:w="1440" w:type="dxa"/>
          </w:tcPr>
          <w:p w14:paraId="3CBC30E3" w14:textId="563C96BB" w:rsidR="00D56085" w:rsidRPr="00F62474" w:rsidRDefault="005E57BF" w:rsidP="00EF09D4">
            <w:pPr>
              <w:tabs>
                <w:tab w:val="left" w:pos="2329"/>
              </w:tabs>
              <w:rPr>
                <w:rFonts w:cs="Arial"/>
                <w:szCs w:val="20"/>
              </w:rPr>
            </w:pPr>
            <w:r>
              <w:rPr>
                <w:rFonts w:cs="Arial"/>
                <w:szCs w:val="20"/>
              </w:rPr>
              <w:t>.5 hr</w:t>
            </w:r>
          </w:p>
        </w:tc>
      </w:tr>
      <w:tr w:rsidR="00135F7B" w:rsidRPr="00F62474" w14:paraId="240E4C5C"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135F7B" w:rsidRPr="00F62474" w:rsidRDefault="00135F7B" w:rsidP="002522B3">
            <w:pPr>
              <w:tabs>
                <w:tab w:val="left" w:pos="2329"/>
              </w:tabs>
              <w:rPr>
                <w:rFonts w:cs="Arial"/>
                <w:b/>
                <w:szCs w:val="20"/>
              </w:rPr>
            </w:pPr>
            <w:r w:rsidRPr="00F62474">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135F7B" w:rsidRPr="00F62474"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135F7B" w:rsidRPr="00F62474"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3CE7E61D" w:rsidR="00135F7B" w:rsidRPr="00F62474" w:rsidRDefault="00E840B6" w:rsidP="00B16C5A">
            <w:pPr>
              <w:tabs>
                <w:tab w:val="left" w:pos="2329"/>
              </w:tabs>
              <w:rPr>
                <w:rFonts w:cs="Arial"/>
                <w:b/>
                <w:szCs w:val="20"/>
              </w:rPr>
            </w:pPr>
            <w:r>
              <w:rPr>
                <w:rFonts w:cs="Arial"/>
                <w:b/>
                <w:szCs w:val="20"/>
              </w:rPr>
              <w:t>6</w:t>
            </w:r>
            <w:r w:rsidR="005E57BF">
              <w:rPr>
                <w:rFonts w:cs="Arial"/>
                <w:b/>
                <w:szCs w:val="20"/>
              </w:rPr>
              <w:t xml:space="preserve"> h</w:t>
            </w:r>
            <w:r w:rsidR="00B16C5A">
              <w:rPr>
                <w:rFonts w:cs="Arial"/>
                <w:b/>
                <w:szCs w:val="20"/>
              </w:rPr>
              <w:t>ours</w:t>
            </w:r>
          </w:p>
        </w:tc>
      </w:tr>
    </w:tbl>
    <w:p w14:paraId="70F8F654" w14:textId="25094909" w:rsidR="005344A9" w:rsidRDefault="005344A9" w:rsidP="0020635A">
      <w:pPr>
        <w:pStyle w:val="Heading1"/>
      </w:pPr>
    </w:p>
    <w:p w14:paraId="1F9623B6" w14:textId="77777777" w:rsidR="00E646C5" w:rsidRPr="00F62474" w:rsidRDefault="00E646C5" w:rsidP="00E646C5">
      <w:pPr>
        <w:pStyle w:val="Heading1"/>
      </w:pPr>
      <w:r w:rsidRPr="00F62474">
        <w:t>Faculty Notes</w:t>
      </w:r>
    </w:p>
    <w:p w14:paraId="5DE4CD84" w14:textId="77777777" w:rsidR="00E646C5" w:rsidRDefault="00E646C5" w:rsidP="00E646C5"/>
    <w:p w14:paraId="2DAD16F9" w14:textId="414ADE50" w:rsidR="00E646C5" w:rsidRDefault="00E646C5" w:rsidP="00E646C5">
      <w:r>
        <w:t>Use the Standards Based IEP grading guidelines when grading this assignment.</w:t>
      </w:r>
    </w:p>
    <w:p w14:paraId="7043B0B0" w14:textId="77777777" w:rsidR="00E646C5" w:rsidRPr="00E646C5" w:rsidRDefault="00E646C5" w:rsidP="00E646C5"/>
    <w:p w14:paraId="02992541" w14:textId="7C2C22E8" w:rsidR="00DB4448" w:rsidRPr="00F62474" w:rsidRDefault="00DB4448">
      <w:r w:rsidRPr="00F62474">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62474" w14:paraId="59FD06FB"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6810A2E7" w:rsidR="002C1641" w:rsidRPr="00F62474" w:rsidRDefault="002C1641" w:rsidP="00837CE3">
            <w:pPr>
              <w:pStyle w:val="WeeklyTopicHeading1"/>
            </w:pPr>
            <w:bookmarkStart w:id="9" w:name="weekfive"/>
            <w:bookmarkStart w:id="10" w:name="_Toc358980898"/>
            <w:bookmarkEnd w:id="9"/>
            <w:r w:rsidRPr="00F62474">
              <w:lastRenderedPageBreak/>
              <w:t xml:space="preserve">Week Five: </w:t>
            </w:r>
            <w:bookmarkEnd w:id="10"/>
            <w:r w:rsidR="00837CE3" w:rsidRPr="00F62474">
              <w:t>Leadership in a Multicultural Setting, English Language Learners, and Culturally Responsive Teaching</w:t>
            </w:r>
          </w:p>
        </w:tc>
        <w:tc>
          <w:tcPr>
            <w:tcW w:w="1440" w:type="dxa"/>
            <w:tcBorders>
              <w:left w:val="nil"/>
              <w:bottom w:val="single" w:sz="4" w:space="0" w:color="000000" w:themeColor="text1"/>
              <w:right w:val="nil"/>
            </w:tcBorders>
            <w:shd w:val="clear" w:color="auto" w:fill="BF2C37"/>
          </w:tcPr>
          <w:p w14:paraId="048BA29C" w14:textId="77777777" w:rsidR="002C1641" w:rsidRPr="00F62474"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F62474" w:rsidRDefault="002C1641" w:rsidP="00FD5474">
            <w:pPr>
              <w:tabs>
                <w:tab w:val="left" w:pos="0"/>
                <w:tab w:val="left" w:pos="3720"/>
              </w:tabs>
              <w:outlineLvl w:val="0"/>
              <w:rPr>
                <w:rFonts w:cs="Arial"/>
                <w:color w:val="FFFFFF"/>
                <w:sz w:val="28"/>
                <w:szCs w:val="28"/>
              </w:rPr>
            </w:pPr>
          </w:p>
        </w:tc>
      </w:tr>
      <w:tr w:rsidR="00BA4B7B" w:rsidRPr="00F62474"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F62474" w:rsidRDefault="00BA4B7B" w:rsidP="00FD5474">
            <w:pPr>
              <w:tabs>
                <w:tab w:val="left" w:pos="0"/>
                <w:tab w:val="left" w:pos="3720"/>
              </w:tabs>
              <w:outlineLvl w:val="0"/>
              <w:rPr>
                <w:rFonts w:cs="Arial"/>
                <w:b/>
                <w:i/>
                <w:szCs w:val="20"/>
              </w:rPr>
            </w:pPr>
            <w:r w:rsidRPr="00F6247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F62474" w:rsidRDefault="00BA4B7B" w:rsidP="00FD5474">
            <w:pPr>
              <w:tabs>
                <w:tab w:val="left" w:pos="0"/>
                <w:tab w:val="left" w:pos="3720"/>
              </w:tabs>
              <w:outlineLvl w:val="0"/>
              <w:rPr>
                <w:rFonts w:cs="Arial"/>
                <w:szCs w:val="20"/>
              </w:rPr>
            </w:pPr>
            <w:r w:rsidRPr="00F62474">
              <w:rPr>
                <w:rFonts w:cs="Arial"/>
                <w:b/>
                <w:i/>
                <w:szCs w:val="20"/>
              </w:rPr>
              <w:t>Alignment</w:t>
            </w:r>
          </w:p>
        </w:tc>
      </w:tr>
      <w:tr w:rsidR="00BA4B7B" w:rsidRPr="00F62474" w14:paraId="1A46D96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3BB79D7A" w:rsidR="00BA4B7B" w:rsidRPr="00F62474" w:rsidRDefault="00837CE3" w:rsidP="00AE302A">
            <w:pPr>
              <w:pStyle w:val="ObjectiveBullet"/>
              <w:numPr>
                <w:ilvl w:val="1"/>
                <w:numId w:val="12"/>
              </w:numPr>
            </w:pPr>
            <w:r w:rsidRPr="00F62474">
              <w:t>Integrate multicultural education with special education.</w:t>
            </w:r>
          </w:p>
        </w:tc>
        <w:tc>
          <w:tcPr>
            <w:tcW w:w="2880" w:type="dxa"/>
            <w:gridSpan w:val="2"/>
            <w:tcBorders>
              <w:top w:val="nil"/>
              <w:left w:val="nil"/>
              <w:bottom w:val="nil"/>
            </w:tcBorders>
          </w:tcPr>
          <w:p w14:paraId="3FA439B6" w14:textId="0F096399" w:rsidR="00BA4B7B" w:rsidRPr="00F62474" w:rsidRDefault="005E57BF" w:rsidP="00FD5474">
            <w:pPr>
              <w:tabs>
                <w:tab w:val="left" w:pos="0"/>
                <w:tab w:val="left" w:pos="3720"/>
              </w:tabs>
              <w:outlineLvl w:val="0"/>
              <w:rPr>
                <w:rFonts w:cs="Arial"/>
                <w:szCs w:val="20"/>
              </w:rPr>
            </w:pPr>
            <w:r>
              <w:rPr>
                <w:rFonts w:cs="Arial"/>
                <w:szCs w:val="20"/>
              </w:rPr>
              <w:t>CLO3, CLO6</w:t>
            </w:r>
          </w:p>
        </w:tc>
      </w:tr>
      <w:tr w:rsidR="00837CE3" w:rsidRPr="00F62474" w14:paraId="3844767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46E6C0E" w14:textId="263DCFB4" w:rsidR="00837CE3" w:rsidRPr="00F62474" w:rsidRDefault="00837CE3" w:rsidP="00AE302A">
            <w:pPr>
              <w:pStyle w:val="ObjectiveBullet"/>
              <w:numPr>
                <w:ilvl w:val="1"/>
                <w:numId w:val="12"/>
              </w:numPr>
            </w:pPr>
            <w:r w:rsidRPr="00F62474">
              <w:t>Define strategies for developing culturally responsive teachers.</w:t>
            </w:r>
          </w:p>
        </w:tc>
        <w:tc>
          <w:tcPr>
            <w:tcW w:w="2880" w:type="dxa"/>
            <w:gridSpan w:val="2"/>
            <w:tcBorders>
              <w:top w:val="nil"/>
              <w:left w:val="nil"/>
              <w:bottom w:val="nil"/>
            </w:tcBorders>
          </w:tcPr>
          <w:p w14:paraId="1B341634" w14:textId="0F56ED5E" w:rsidR="00837CE3" w:rsidRPr="00F62474" w:rsidRDefault="00353072" w:rsidP="00FD5474">
            <w:pPr>
              <w:tabs>
                <w:tab w:val="left" w:pos="0"/>
                <w:tab w:val="left" w:pos="3720"/>
              </w:tabs>
              <w:outlineLvl w:val="0"/>
              <w:rPr>
                <w:rFonts w:cs="Arial"/>
                <w:szCs w:val="20"/>
              </w:rPr>
            </w:pPr>
            <w:r>
              <w:rPr>
                <w:rFonts w:cs="Arial"/>
                <w:szCs w:val="20"/>
              </w:rPr>
              <w:t>CLO3, CLO6</w:t>
            </w:r>
          </w:p>
        </w:tc>
      </w:tr>
      <w:tr w:rsidR="00837CE3" w:rsidRPr="00F62474" w14:paraId="4E16894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3D4FAF9" w14:textId="34BD7702" w:rsidR="00837CE3" w:rsidRPr="00F62474" w:rsidRDefault="00837CE3" w:rsidP="00AE302A">
            <w:pPr>
              <w:pStyle w:val="ObjectiveBullet"/>
              <w:numPr>
                <w:ilvl w:val="1"/>
                <w:numId w:val="12"/>
              </w:numPr>
            </w:pPr>
            <w:r w:rsidRPr="00F62474">
              <w:t xml:space="preserve">Differentiate between English language learners and the need for specially designed instruction. </w:t>
            </w:r>
          </w:p>
        </w:tc>
        <w:tc>
          <w:tcPr>
            <w:tcW w:w="2880" w:type="dxa"/>
            <w:gridSpan w:val="2"/>
            <w:tcBorders>
              <w:top w:val="nil"/>
              <w:left w:val="nil"/>
              <w:bottom w:val="nil"/>
            </w:tcBorders>
          </w:tcPr>
          <w:p w14:paraId="3CACD93B" w14:textId="5506A5BC" w:rsidR="00837CE3" w:rsidRPr="00F62474" w:rsidRDefault="00353072" w:rsidP="00FD5474">
            <w:pPr>
              <w:tabs>
                <w:tab w:val="left" w:pos="0"/>
                <w:tab w:val="left" w:pos="3720"/>
              </w:tabs>
              <w:outlineLvl w:val="0"/>
              <w:rPr>
                <w:rFonts w:cs="Arial"/>
                <w:szCs w:val="20"/>
              </w:rPr>
            </w:pPr>
            <w:r>
              <w:rPr>
                <w:rFonts w:cs="Arial"/>
                <w:szCs w:val="20"/>
              </w:rPr>
              <w:t>CLO3, CLO6</w:t>
            </w:r>
          </w:p>
        </w:tc>
      </w:tr>
      <w:tr w:rsidR="00837CE3" w:rsidRPr="00F62474" w14:paraId="4DF8E4E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9E8FCE4" w14:textId="08F493D7" w:rsidR="00837CE3" w:rsidRPr="00F62474" w:rsidRDefault="00837CE3" w:rsidP="00AE302A">
            <w:pPr>
              <w:pStyle w:val="ObjectiveBullet"/>
              <w:numPr>
                <w:ilvl w:val="1"/>
                <w:numId w:val="12"/>
              </w:numPr>
            </w:pPr>
            <w:r w:rsidRPr="00F62474">
              <w:t>Define strategies to develop responsive instruction.</w:t>
            </w:r>
          </w:p>
        </w:tc>
        <w:tc>
          <w:tcPr>
            <w:tcW w:w="2880" w:type="dxa"/>
            <w:gridSpan w:val="2"/>
            <w:tcBorders>
              <w:top w:val="nil"/>
              <w:left w:val="nil"/>
              <w:bottom w:val="nil"/>
            </w:tcBorders>
          </w:tcPr>
          <w:p w14:paraId="1A3A69C8" w14:textId="45C9147F" w:rsidR="00837CE3" w:rsidRPr="00F62474" w:rsidRDefault="00353072" w:rsidP="00FD5474">
            <w:pPr>
              <w:tabs>
                <w:tab w:val="left" w:pos="0"/>
                <w:tab w:val="left" w:pos="3720"/>
              </w:tabs>
              <w:outlineLvl w:val="0"/>
              <w:rPr>
                <w:rFonts w:cs="Arial"/>
                <w:szCs w:val="20"/>
              </w:rPr>
            </w:pPr>
            <w:r>
              <w:rPr>
                <w:rFonts w:cs="Arial"/>
                <w:szCs w:val="20"/>
              </w:rPr>
              <w:t>CLO3, CLO6</w:t>
            </w:r>
          </w:p>
        </w:tc>
      </w:tr>
      <w:tr w:rsidR="00BA4B7B" w:rsidRPr="00F62474" w14:paraId="7474485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78FF8A16" w:rsidR="00BA4B7B" w:rsidRPr="00F62474" w:rsidRDefault="00837CE3" w:rsidP="00AE302A">
            <w:pPr>
              <w:pStyle w:val="ObjectiveBullet"/>
              <w:numPr>
                <w:ilvl w:val="1"/>
                <w:numId w:val="12"/>
              </w:numPr>
            </w:pPr>
            <w:r w:rsidRPr="00F62474">
              <w:t>Apply LEA strategies for culturally engaging families.</w:t>
            </w:r>
          </w:p>
        </w:tc>
        <w:tc>
          <w:tcPr>
            <w:tcW w:w="2880" w:type="dxa"/>
            <w:gridSpan w:val="2"/>
            <w:tcBorders>
              <w:top w:val="nil"/>
              <w:left w:val="nil"/>
              <w:bottom w:val="single" w:sz="4" w:space="0" w:color="000000" w:themeColor="text1"/>
            </w:tcBorders>
          </w:tcPr>
          <w:p w14:paraId="58B009C9" w14:textId="7E3FDE1B" w:rsidR="00BA4B7B" w:rsidRPr="00F62474" w:rsidRDefault="00353072" w:rsidP="00FD5474">
            <w:pPr>
              <w:tabs>
                <w:tab w:val="left" w:pos="0"/>
                <w:tab w:val="left" w:pos="3720"/>
              </w:tabs>
              <w:outlineLvl w:val="0"/>
              <w:rPr>
                <w:rFonts w:cs="Arial"/>
                <w:szCs w:val="20"/>
              </w:rPr>
            </w:pPr>
            <w:r>
              <w:rPr>
                <w:rFonts w:cs="Arial"/>
                <w:szCs w:val="20"/>
              </w:rPr>
              <w:t>CLO1, CLO3, CLO6</w:t>
            </w:r>
          </w:p>
        </w:tc>
      </w:tr>
      <w:tr w:rsidR="00557340" w:rsidRPr="00F62474" w14:paraId="48F586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Pr="00F62474" w:rsidRDefault="00557340" w:rsidP="002522B3">
            <w:pPr>
              <w:tabs>
                <w:tab w:val="left" w:pos="0"/>
                <w:tab w:val="left" w:pos="3720"/>
              </w:tabs>
              <w:outlineLvl w:val="0"/>
              <w:rPr>
                <w:rFonts w:cs="Arial"/>
                <w:i/>
                <w:szCs w:val="20"/>
              </w:rPr>
            </w:pPr>
            <w:r w:rsidRPr="00F62474">
              <w:rPr>
                <w:rFonts w:cs="Arial"/>
                <w:b/>
                <w:i/>
                <w:sz w:val="22"/>
                <w:szCs w:val="20"/>
              </w:rPr>
              <w:t>Resources, Activities, and Preparation</w:t>
            </w:r>
          </w:p>
          <w:p w14:paraId="6540F40F" w14:textId="3C965E74" w:rsidR="00557340" w:rsidRPr="00F62474" w:rsidRDefault="00DB4448" w:rsidP="002522B3">
            <w:pPr>
              <w:tabs>
                <w:tab w:val="left" w:pos="0"/>
                <w:tab w:val="left" w:pos="3720"/>
              </w:tabs>
              <w:outlineLvl w:val="0"/>
              <w:rPr>
                <w:rFonts w:cs="Arial"/>
                <w:b/>
                <w:i/>
                <w:szCs w:val="20"/>
              </w:rPr>
            </w:pPr>
            <w:r w:rsidRPr="00F6247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auto"/>
            </w:tcBorders>
            <w:shd w:val="clear" w:color="auto" w:fill="D8D9DA"/>
          </w:tcPr>
          <w:p w14:paraId="3278377D"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AIE</w:t>
            </w:r>
          </w:p>
        </w:tc>
      </w:tr>
      <w:tr w:rsidR="00557340" w:rsidRPr="00F62474" w14:paraId="1766B51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446917" w14:textId="0D38F8AB" w:rsidR="00557340" w:rsidRPr="00F62474" w:rsidRDefault="009C298C" w:rsidP="002522B3">
            <w:pPr>
              <w:tabs>
                <w:tab w:val="left" w:pos="2329"/>
              </w:tabs>
              <w:rPr>
                <w:rFonts w:cs="Arial"/>
                <w:b/>
                <w:szCs w:val="20"/>
              </w:rPr>
            </w:pPr>
            <w:r w:rsidRPr="00F62474">
              <w:rPr>
                <w:rFonts w:cs="Arial"/>
                <w:b/>
                <w:szCs w:val="20"/>
              </w:rPr>
              <w:t>Readings and Resources</w:t>
            </w:r>
          </w:p>
          <w:p w14:paraId="71805ACA" w14:textId="77777777" w:rsidR="00557340" w:rsidRPr="00F62474" w:rsidRDefault="00557340" w:rsidP="002522B3">
            <w:pPr>
              <w:tabs>
                <w:tab w:val="left" w:pos="2329"/>
              </w:tabs>
              <w:rPr>
                <w:rFonts w:cs="Arial"/>
                <w:b/>
                <w:szCs w:val="20"/>
              </w:rPr>
            </w:pPr>
          </w:p>
          <w:p w14:paraId="0DBAD71B" w14:textId="4771FCC2" w:rsidR="00557340" w:rsidRPr="00F62474" w:rsidRDefault="009C298C" w:rsidP="002522B3">
            <w:pPr>
              <w:pStyle w:val="AssignmentsLevel1"/>
            </w:pPr>
            <w:r w:rsidRPr="00F62474">
              <w:rPr>
                <w:b/>
              </w:rPr>
              <w:t>Read</w:t>
            </w:r>
            <w:r w:rsidRPr="00F62474">
              <w:t xml:space="preserve"> the following:</w:t>
            </w:r>
          </w:p>
          <w:p w14:paraId="64549B08" w14:textId="77777777" w:rsidR="00837CE3" w:rsidRPr="00F62474" w:rsidRDefault="00837CE3" w:rsidP="002522B3">
            <w:pPr>
              <w:pStyle w:val="AssignmentsLevel1"/>
            </w:pPr>
          </w:p>
          <w:p w14:paraId="1A8E4443" w14:textId="7D8FFD8B" w:rsidR="00244E5F" w:rsidRPr="00F62474" w:rsidRDefault="00837CE3" w:rsidP="008E467F">
            <w:pPr>
              <w:pStyle w:val="AssignmentsLevel2"/>
            </w:pPr>
            <w:r w:rsidRPr="00F62474">
              <w:t>Wlodkowski, R. J.</w:t>
            </w:r>
            <w:r w:rsidR="00A979D7">
              <w:t>, &amp;</w:t>
            </w:r>
            <w:r w:rsidRPr="00F62474">
              <w:t xml:space="preserve"> Ginsberg, M. B. (September 1995). </w:t>
            </w:r>
            <w:hyperlink r:id="rId66" w:history="1">
              <w:r w:rsidRPr="00F62474">
                <w:rPr>
                  <w:rStyle w:val="Hyperlink"/>
                </w:rPr>
                <w:t>A framework for culturally responsive teaching</w:t>
              </w:r>
            </w:hyperlink>
            <w:r w:rsidRPr="00F62474">
              <w:t xml:space="preserve">. </w:t>
            </w:r>
            <w:r w:rsidR="00244E5F" w:rsidRPr="00F62474">
              <w:rPr>
                <w:i/>
              </w:rPr>
              <w:t>Educational Leadership 53</w:t>
            </w:r>
            <w:r w:rsidR="00244E5F" w:rsidRPr="00F62474">
              <w:t>(1), 17</w:t>
            </w:r>
            <w:r w:rsidR="00A979D7">
              <w:t>–</w:t>
            </w:r>
            <w:r w:rsidR="00244E5F" w:rsidRPr="00F62474">
              <w:t>21.</w:t>
            </w:r>
            <w:r w:rsidR="00A979D7">
              <w:br/>
            </w:r>
          </w:p>
          <w:p w14:paraId="0EEAFB47" w14:textId="75339894" w:rsidR="00244E5F" w:rsidRPr="00F62474" w:rsidRDefault="00244E5F" w:rsidP="008E467F">
            <w:pPr>
              <w:pStyle w:val="AssignmentsLevel2"/>
            </w:pPr>
            <w:r w:rsidRPr="00F62474">
              <w:t xml:space="preserve">Hammond, Z. (April 1, 2015). </w:t>
            </w:r>
            <w:hyperlink r:id="rId67" w:history="1">
              <w:r w:rsidRPr="00F62474">
                <w:rPr>
                  <w:rStyle w:val="Hyperlink"/>
                </w:rPr>
                <w:t>3 tips to make any lesson more culturally responsive (and it’s not what you think!</w:t>
              </w:r>
            </w:hyperlink>
            <w:r w:rsidRPr="00F62474">
              <w:t xml:space="preserve">. </w:t>
            </w:r>
            <w:r w:rsidRPr="00F62474">
              <w:rPr>
                <w:i/>
              </w:rPr>
              <w:t>Cult of Pedagogy</w:t>
            </w:r>
            <w:r w:rsidRPr="00F62474">
              <w:t>. Retrieved from http://www.cultofpedagogy.com/culturally-responsive-teaching-strategies/</w:t>
            </w:r>
            <w:r w:rsidR="00A979D7">
              <w:br/>
            </w:r>
          </w:p>
          <w:p w14:paraId="7ECE915B" w14:textId="577149F2" w:rsidR="00244E5F" w:rsidRPr="00F62474" w:rsidRDefault="00244E5F" w:rsidP="008E467F">
            <w:pPr>
              <w:pStyle w:val="AssignmentsLevel2"/>
            </w:pPr>
            <w:r w:rsidRPr="00F62474">
              <w:t>Alexandria Public Schools. (</w:t>
            </w:r>
            <w:r w:rsidR="009C298C" w:rsidRPr="00F62474">
              <w:t>nd</w:t>
            </w:r>
            <w:r w:rsidRPr="00F62474">
              <w:t xml:space="preserve">). </w:t>
            </w:r>
            <w:hyperlink r:id="rId68" w:history="1">
              <w:r w:rsidRPr="00F62474">
                <w:rPr>
                  <w:rStyle w:val="Hyperlink"/>
                </w:rPr>
                <w:t>Strategies for promoting culturally responsive classrooms in Alexandria City public schools</w:t>
              </w:r>
            </w:hyperlink>
            <w:r w:rsidRPr="00F62474">
              <w:t>. Alexandria, VA: Author.</w:t>
            </w:r>
            <w:r w:rsidR="00A979D7">
              <w:br/>
            </w:r>
          </w:p>
          <w:p w14:paraId="6D035FF0" w14:textId="0751E15C" w:rsidR="004478DC" w:rsidRPr="00F62474" w:rsidRDefault="004478DC" w:rsidP="0087145E">
            <w:pPr>
              <w:pStyle w:val="AssignmentsLevel2"/>
            </w:pPr>
            <w:r w:rsidRPr="00F62474">
              <w:t xml:space="preserve">National Association for Bilingual Education (NABE) &amp; ILIAD Project (2002). </w:t>
            </w:r>
            <w:hyperlink r:id="rId69" w:history="1">
              <w:r w:rsidRPr="00F62474">
                <w:rPr>
                  <w:rStyle w:val="Hyperlink"/>
                  <w:i/>
                </w:rPr>
                <w:t>Determining appropriate referrals of English language learners to special education: A self-assessment guide for principals</w:t>
              </w:r>
            </w:hyperlink>
            <w:r w:rsidRPr="00F62474">
              <w:t>. Washington, DC: National Association for Bilingual Education; and Arlington, VA: Council for Exceptional Children</w:t>
            </w:r>
            <w:r w:rsidR="00A979D7">
              <w:t>.</w:t>
            </w:r>
            <w:r w:rsidR="00A979D7">
              <w:br/>
            </w:r>
          </w:p>
          <w:p w14:paraId="4DA672B5" w14:textId="17FEC2A5" w:rsidR="00244E5F" w:rsidRPr="00F62474" w:rsidRDefault="004478DC" w:rsidP="0087145E">
            <w:pPr>
              <w:pStyle w:val="AssignmentsLevel2"/>
            </w:pPr>
            <w:r w:rsidRPr="00F62474">
              <w:t xml:space="preserve">Rinaldi, C., Ortiz, S. O., </w:t>
            </w:r>
            <w:r w:rsidR="00A979D7">
              <w:t>&amp;</w:t>
            </w:r>
            <w:r w:rsidR="00A979D7" w:rsidRPr="00F62474">
              <w:t xml:space="preserve"> </w:t>
            </w:r>
            <w:r w:rsidRPr="00F62474">
              <w:t xml:space="preserve">Gamm, S. (nd). </w:t>
            </w:r>
            <w:hyperlink r:id="rId70" w:history="1">
              <w:r w:rsidRPr="00F62474">
                <w:rPr>
                  <w:rStyle w:val="Hyperlink"/>
                </w:rPr>
                <w:t>RTI-based SLD identification toolkit: Considerations for English language learners</w:t>
              </w:r>
            </w:hyperlink>
            <w:r w:rsidRPr="00F62474">
              <w:t>. Retrieved from http://rtinetwork.org/getstarted/sld-identification-toolkit/ld-identification-</w:t>
            </w:r>
            <w:r w:rsidRPr="00F62474">
              <w:lastRenderedPageBreak/>
              <w:t>toolkit-considerations-for-ell</w:t>
            </w:r>
            <w:r w:rsidR="00A979D7">
              <w:br/>
            </w:r>
          </w:p>
          <w:p w14:paraId="4403AC16" w14:textId="7341025D" w:rsidR="00244E5F" w:rsidRPr="00F62474" w:rsidRDefault="004478DC" w:rsidP="00A8124E">
            <w:pPr>
              <w:pStyle w:val="AssignmentsLevel2"/>
            </w:pPr>
            <w:r w:rsidRPr="00F62474">
              <w:t xml:space="preserve">National Center for Culturally Responsive Educational Systems. </w:t>
            </w:r>
            <w:hyperlink r:id="rId71" w:history="1">
              <w:r w:rsidRPr="00F62474">
                <w:rPr>
                  <w:rStyle w:val="Hyperlink"/>
                  <w:i/>
                </w:rPr>
                <w:t>Culturally responsive pedagogy and practice: Academy two: Culturally responsive classrooms</w:t>
              </w:r>
            </w:hyperlink>
            <w:r w:rsidRPr="00F62474">
              <w:t xml:space="preserve"> [PDF document]. Retrieved from </w:t>
            </w:r>
            <w:r w:rsidR="009C298C" w:rsidRPr="00F62474">
              <w:t>Leadscape W</w:t>
            </w:r>
            <w:r w:rsidRPr="00F62474">
              <w:t>eb</w:t>
            </w:r>
            <w:r w:rsidR="009C298C" w:rsidRPr="00F62474">
              <w:t xml:space="preserve"> </w:t>
            </w:r>
            <w:r w:rsidRPr="00F62474">
              <w:t>site</w:t>
            </w:r>
            <w:r w:rsidR="009C298C" w:rsidRPr="00F62474">
              <w:t>: ww.niusileadscape.org/docs/pl/culturally_responsive_pedagogy_and_practice/activity2/Culturally%20Responsive%20Pedagogy%20and%20Practice%20Module%20academy%202%20%20Slides%20Ver%201.0%20FINAL%20kak.pdf</w:t>
            </w:r>
            <w:r w:rsidR="00A979D7">
              <w:br/>
            </w:r>
          </w:p>
          <w:p w14:paraId="4F4A1928" w14:textId="103904D9" w:rsidR="009C298C" w:rsidRPr="00F62474" w:rsidRDefault="009C298C">
            <w:pPr>
              <w:pStyle w:val="AssignmentsLevel2"/>
            </w:pPr>
            <w:r w:rsidRPr="00F62474">
              <w:t xml:space="preserve">Fuglei, M. (June 11, 2014). </w:t>
            </w:r>
            <w:hyperlink r:id="rId72" w:history="1">
              <w:r w:rsidRPr="00F62474">
                <w:rPr>
                  <w:rStyle w:val="Hyperlink"/>
                </w:rPr>
                <w:t>Culturally responsive teaching: Empowering students through respect</w:t>
              </w:r>
            </w:hyperlink>
            <w:r w:rsidRPr="00F62474">
              <w:t xml:space="preserve">. Portland, OR: Concordia University. </w:t>
            </w:r>
          </w:p>
          <w:p w14:paraId="767BC3C2" w14:textId="6BB21616" w:rsidR="009C298C" w:rsidRPr="00F62474" w:rsidRDefault="009C298C">
            <w:pPr>
              <w:pStyle w:val="AssignmentsLevel2"/>
              <w:numPr>
                <w:ilvl w:val="0"/>
                <w:numId w:val="0"/>
              </w:numPr>
              <w:ind w:left="720"/>
            </w:pPr>
          </w:p>
          <w:p w14:paraId="2A062E2C" w14:textId="72330B93" w:rsidR="009C298C" w:rsidRPr="00F62474" w:rsidRDefault="009C298C" w:rsidP="008E467F">
            <w:pPr>
              <w:pStyle w:val="AssignmentsLevel2"/>
              <w:numPr>
                <w:ilvl w:val="0"/>
                <w:numId w:val="0"/>
              </w:numPr>
            </w:pPr>
            <w:r w:rsidRPr="00F62474">
              <w:rPr>
                <w:b/>
              </w:rPr>
              <w:t>Watch</w:t>
            </w:r>
            <w:r w:rsidRPr="00F62474">
              <w:t xml:space="preserve"> the following: </w:t>
            </w:r>
          </w:p>
          <w:p w14:paraId="2B5003FC" w14:textId="180DD4DA" w:rsidR="009C298C" w:rsidRPr="00F62474" w:rsidRDefault="009C298C" w:rsidP="008E467F">
            <w:pPr>
              <w:pStyle w:val="AssignmentsLevel2"/>
              <w:numPr>
                <w:ilvl w:val="0"/>
                <w:numId w:val="0"/>
              </w:numPr>
            </w:pPr>
          </w:p>
          <w:p w14:paraId="65AB6DAF" w14:textId="280F7465" w:rsidR="009C298C" w:rsidRPr="00F62474" w:rsidRDefault="003C4851" w:rsidP="008E467F">
            <w:pPr>
              <w:pStyle w:val="AssignmentsLevel2"/>
            </w:pPr>
            <w:hyperlink r:id="rId73" w:history="1">
              <w:r w:rsidR="009C298C" w:rsidRPr="00F62474">
                <w:rPr>
                  <w:rStyle w:val="Hyperlink"/>
                </w:rPr>
                <w:t>LEA to LEA Webinar – Culturally Responsive Approaches to Engaging Families</w:t>
              </w:r>
            </w:hyperlink>
            <w:r w:rsidR="00353072">
              <w:rPr>
                <w:rStyle w:val="Hyperlink"/>
              </w:rPr>
              <w:t xml:space="preserve"> </w:t>
            </w:r>
            <w:r w:rsidR="00353072" w:rsidRPr="00353072">
              <w:t>(40:22)</w:t>
            </w:r>
          </w:p>
          <w:p w14:paraId="6427E381" w14:textId="65D99F9E" w:rsidR="00837CE3" w:rsidRPr="00F62474" w:rsidRDefault="003C4851" w:rsidP="0087145E">
            <w:pPr>
              <w:pStyle w:val="AssignmentsLevel2"/>
            </w:pPr>
            <w:hyperlink r:id="rId74" w:history="1">
              <w:r w:rsidR="009C298C" w:rsidRPr="00F62474">
                <w:rPr>
                  <w:rStyle w:val="Hyperlink"/>
                </w:rPr>
                <w:t>Under-identification: Why ELLs may not get the special education services they need</w:t>
              </w:r>
            </w:hyperlink>
            <w:r w:rsidR="00353072">
              <w:rPr>
                <w:rStyle w:val="Hyperlink"/>
              </w:rPr>
              <w:t xml:space="preserve"> </w:t>
            </w:r>
            <w:r w:rsidR="00353072">
              <w:t>(3:2</w:t>
            </w:r>
            <w:r w:rsidR="00353072" w:rsidRPr="00353072">
              <w:t>0)</w:t>
            </w:r>
          </w:p>
        </w:tc>
        <w:tc>
          <w:tcPr>
            <w:tcW w:w="1440" w:type="dxa"/>
            <w:tcBorders>
              <w:left w:val="single" w:sz="4" w:space="0" w:color="000000" w:themeColor="text1"/>
            </w:tcBorders>
            <w:shd w:val="clear" w:color="auto" w:fill="FFFFFF" w:themeFill="background1"/>
          </w:tcPr>
          <w:p w14:paraId="694FA9E5" w14:textId="79797847" w:rsidR="00557340" w:rsidRPr="00F62474" w:rsidRDefault="006253FE" w:rsidP="006253FE">
            <w:pPr>
              <w:rPr>
                <w:rFonts w:cs="Arial"/>
                <w:szCs w:val="20"/>
              </w:rPr>
            </w:pPr>
            <w:r>
              <w:rPr>
                <w:rFonts w:cs="Arial"/>
                <w:szCs w:val="20"/>
              </w:rPr>
              <w:lastRenderedPageBreak/>
              <w:t>5.1, 5.2, 5.3, 5.4, 5.5</w:t>
            </w:r>
          </w:p>
        </w:tc>
        <w:tc>
          <w:tcPr>
            <w:tcW w:w="1440" w:type="dxa"/>
            <w:tcBorders>
              <w:left w:val="single" w:sz="4" w:space="0" w:color="000000" w:themeColor="text1"/>
            </w:tcBorders>
            <w:shd w:val="clear" w:color="auto" w:fill="FFFFFF" w:themeFill="background1"/>
          </w:tcPr>
          <w:p w14:paraId="3035B4D2" w14:textId="6692A383" w:rsidR="00557340" w:rsidRPr="00F62474" w:rsidRDefault="00557340" w:rsidP="002522B3">
            <w:pPr>
              <w:rPr>
                <w:rFonts w:cs="Arial"/>
                <w:szCs w:val="20"/>
              </w:rPr>
            </w:pPr>
          </w:p>
        </w:tc>
      </w:tr>
      <w:tr w:rsidR="00557340" w:rsidRPr="00F62474" w14:paraId="6A0BD1E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Pr="00F62474" w:rsidRDefault="00557340" w:rsidP="002522B3">
            <w:pPr>
              <w:tabs>
                <w:tab w:val="left" w:pos="0"/>
                <w:tab w:val="left" w:pos="3720"/>
              </w:tabs>
              <w:outlineLvl w:val="0"/>
              <w:rPr>
                <w:rFonts w:cs="Arial"/>
                <w:i/>
                <w:szCs w:val="20"/>
              </w:rPr>
            </w:pPr>
            <w:r w:rsidRPr="00F62474">
              <w:rPr>
                <w:rFonts w:cs="Arial"/>
                <w:b/>
                <w:i/>
                <w:sz w:val="22"/>
                <w:szCs w:val="20"/>
              </w:rPr>
              <w:t>Graded Assignments</w:t>
            </w:r>
          </w:p>
          <w:p w14:paraId="3A7B6A4D" w14:textId="1CC6E1A2" w:rsidR="00557340" w:rsidRPr="00F62474" w:rsidRDefault="00557340" w:rsidP="00DB4448">
            <w:pPr>
              <w:tabs>
                <w:tab w:val="left" w:pos="0"/>
                <w:tab w:val="left" w:pos="3720"/>
              </w:tabs>
              <w:outlineLvl w:val="0"/>
              <w:rPr>
                <w:rFonts w:cs="Arial"/>
                <w:b/>
                <w:i/>
                <w:szCs w:val="20"/>
              </w:rPr>
            </w:pPr>
            <w:r w:rsidRPr="00F62474">
              <w:rPr>
                <w:rFonts w:cs="Arial"/>
                <w:i/>
                <w:szCs w:val="20"/>
              </w:rPr>
              <w:t xml:space="preserve">Complete these </w:t>
            </w:r>
            <w:r w:rsidR="00DB4448" w:rsidRPr="00F62474">
              <w:rPr>
                <w:rFonts w:cs="Arial"/>
                <w:i/>
                <w:szCs w:val="20"/>
              </w:rPr>
              <w:t>graded</w:t>
            </w:r>
            <w:r w:rsidRPr="00F6247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000000" w:themeColor="text1"/>
            </w:tcBorders>
            <w:shd w:val="clear" w:color="auto" w:fill="D8D9DA"/>
          </w:tcPr>
          <w:p w14:paraId="2DF6A45A" w14:textId="77777777" w:rsidR="00557340" w:rsidRPr="00F62474" w:rsidRDefault="00557340" w:rsidP="002522B3">
            <w:pPr>
              <w:rPr>
                <w:rFonts w:cs="Arial"/>
                <w:b/>
                <w:i/>
                <w:szCs w:val="20"/>
              </w:rPr>
            </w:pPr>
            <w:r w:rsidRPr="00F62474">
              <w:rPr>
                <w:rFonts w:cs="Arial"/>
                <w:b/>
                <w:i/>
                <w:szCs w:val="20"/>
              </w:rPr>
              <w:t>AIE</w:t>
            </w:r>
          </w:p>
        </w:tc>
      </w:tr>
      <w:tr w:rsidR="00687287" w:rsidRPr="00F62474" w14:paraId="594B37B0" w14:textId="77777777" w:rsidTr="00EF09D4">
        <w:tc>
          <w:tcPr>
            <w:tcW w:w="10170" w:type="dxa"/>
            <w:gridSpan w:val="2"/>
            <w:tcMar>
              <w:top w:w="115" w:type="dxa"/>
              <w:left w:w="115" w:type="dxa"/>
              <w:bottom w:w="115" w:type="dxa"/>
              <w:right w:w="115" w:type="dxa"/>
            </w:tcMar>
          </w:tcPr>
          <w:p w14:paraId="19CAF7DE" w14:textId="785101F2" w:rsidR="006253FE" w:rsidRDefault="006253FE" w:rsidP="00687287">
            <w:pPr>
              <w:pStyle w:val="AssignmentsLevel1"/>
              <w:rPr>
                <w:b/>
              </w:rPr>
            </w:pPr>
            <w:r>
              <w:rPr>
                <w:b/>
              </w:rPr>
              <w:t>Discussion: Honoring Diversity</w:t>
            </w:r>
          </w:p>
          <w:p w14:paraId="088AAD36" w14:textId="77777777" w:rsidR="006253FE" w:rsidRDefault="006253FE" w:rsidP="00687287">
            <w:pPr>
              <w:pStyle w:val="AssignmentsLevel1"/>
              <w:rPr>
                <w:b/>
              </w:rPr>
            </w:pPr>
          </w:p>
          <w:p w14:paraId="67E6315B" w14:textId="0117C91A" w:rsidR="00687287" w:rsidRPr="00687287" w:rsidRDefault="00687287" w:rsidP="00687287">
            <w:pPr>
              <w:pStyle w:val="AssignmentsLevel1"/>
            </w:pPr>
            <w:r w:rsidRPr="00687287">
              <w:rPr>
                <w:b/>
              </w:rPr>
              <w:t>Respond</w:t>
            </w:r>
            <w:r w:rsidRPr="00687287">
              <w:t xml:space="preserve"> to the following question in the Honoring Diversity discussion forum by Thursday:</w:t>
            </w:r>
          </w:p>
          <w:p w14:paraId="05005631" w14:textId="77777777" w:rsidR="00687287" w:rsidRPr="00687287" w:rsidRDefault="00687287" w:rsidP="00687287">
            <w:pPr>
              <w:pStyle w:val="AssignmentsLevel1"/>
            </w:pPr>
          </w:p>
          <w:p w14:paraId="78F73904" w14:textId="77777777" w:rsidR="00687287" w:rsidRPr="00687287" w:rsidRDefault="00687287" w:rsidP="00687287">
            <w:pPr>
              <w:pStyle w:val="AssignmentsLevel2"/>
            </w:pPr>
            <w:r w:rsidRPr="00687287">
              <w:t>Imagine you are expected to identify strategies that honor the diversity in your school district to serve as a model for your teachers to apply in their classrooms. What 3 strategies would you recommend as a Special Education Administration? Why?</w:t>
            </w:r>
          </w:p>
          <w:p w14:paraId="61EF5837" w14:textId="77777777" w:rsidR="00687287" w:rsidRDefault="00687287" w:rsidP="00687287">
            <w:pPr>
              <w:pStyle w:val="AssignmentsLevel1"/>
            </w:pPr>
          </w:p>
          <w:p w14:paraId="3CE9750A" w14:textId="3D11762C" w:rsidR="00687287" w:rsidRDefault="00687287" w:rsidP="00687287">
            <w:pPr>
              <w:pStyle w:val="AssignmentsLevel1"/>
            </w:pPr>
            <w:r w:rsidRPr="00687287">
              <w:rPr>
                <w:b/>
              </w:rPr>
              <w:t>Post</w:t>
            </w:r>
            <w:r w:rsidRPr="00687287">
              <w:t xml:space="preserve"> constructive criticism, clarification, additional questions, or your own relevant thoughts to three of your classmates' posts by Sunday.</w:t>
            </w:r>
          </w:p>
        </w:tc>
        <w:tc>
          <w:tcPr>
            <w:tcW w:w="1440" w:type="dxa"/>
          </w:tcPr>
          <w:p w14:paraId="633BD72C" w14:textId="5EB4A753" w:rsidR="00687287" w:rsidRPr="00F62474" w:rsidRDefault="006253FE" w:rsidP="006253FE">
            <w:pPr>
              <w:tabs>
                <w:tab w:val="left" w:pos="2329"/>
              </w:tabs>
              <w:rPr>
                <w:rFonts w:cs="Arial"/>
                <w:szCs w:val="20"/>
              </w:rPr>
            </w:pPr>
            <w:r>
              <w:rPr>
                <w:rFonts w:cs="Arial"/>
                <w:szCs w:val="20"/>
              </w:rPr>
              <w:t>5.1, 5.1</w:t>
            </w:r>
          </w:p>
        </w:tc>
        <w:tc>
          <w:tcPr>
            <w:tcW w:w="1440" w:type="dxa"/>
          </w:tcPr>
          <w:p w14:paraId="09BAAB53" w14:textId="6964AC02" w:rsidR="00687287" w:rsidRDefault="00B16C5A" w:rsidP="00EF09D4">
            <w:pPr>
              <w:tabs>
                <w:tab w:val="left" w:pos="2329"/>
              </w:tabs>
              <w:rPr>
                <w:rFonts w:cs="Arial"/>
                <w:szCs w:val="20"/>
              </w:rPr>
            </w:pPr>
            <w:r w:rsidRPr="00F62474">
              <w:t xml:space="preserve">Discussion: one post and replies to three other posts = </w:t>
            </w:r>
            <w:r w:rsidRPr="00F62474">
              <w:rPr>
                <w:b/>
              </w:rPr>
              <w:t>1 hour</w:t>
            </w:r>
          </w:p>
        </w:tc>
      </w:tr>
      <w:tr w:rsidR="0029172C" w:rsidRPr="00F62474" w14:paraId="227646F4" w14:textId="77777777" w:rsidTr="00EF09D4">
        <w:tc>
          <w:tcPr>
            <w:tcW w:w="10170" w:type="dxa"/>
            <w:gridSpan w:val="2"/>
            <w:tcMar>
              <w:top w:w="115" w:type="dxa"/>
              <w:left w:w="115" w:type="dxa"/>
              <w:bottom w:w="115" w:type="dxa"/>
              <w:right w:w="115" w:type="dxa"/>
            </w:tcMar>
          </w:tcPr>
          <w:p w14:paraId="160C0AC4" w14:textId="001FB6B6" w:rsidR="0029172C" w:rsidRPr="00F62474" w:rsidRDefault="0083545C" w:rsidP="00EF09D4">
            <w:pPr>
              <w:tabs>
                <w:tab w:val="left" w:pos="2329"/>
              </w:tabs>
              <w:rPr>
                <w:rFonts w:cs="Arial"/>
                <w:b/>
                <w:szCs w:val="20"/>
              </w:rPr>
            </w:pPr>
            <w:r>
              <w:rPr>
                <w:rFonts w:cs="Arial"/>
                <w:b/>
                <w:szCs w:val="20"/>
              </w:rPr>
              <w:t>Developing</w:t>
            </w:r>
            <w:r w:rsidR="00F756BD" w:rsidRPr="00F62474">
              <w:rPr>
                <w:rFonts w:cs="Arial"/>
                <w:b/>
                <w:szCs w:val="20"/>
              </w:rPr>
              <w:t xml:space="preserve"> ELL Process</w:t>
            </w:r>
          </w:p>
          <w:p w14:paraId="6705D040" w14:textId="77777777" w:rsidR="0029172C" w:rsidRPr="00F62474" w:rsidRDefault="0029172C" w:rsidP="00EF09D4">
            <w:pPr>
              <w:pStyle w:val="AssignmentsLevel1"/>
            </w:pPr>
          </w:p>
          <w:p w14:paraId="38224820" w14:textId="63716213" w:rsidR="00F756BD" w:rsidRPr="00F62474" w:rsidRDefault="00F93F27" w:rsidP="00F756BD">
            <w:r w:rsidRPr="00F62474">
              <w:rPr>
                <w:b/>
              </w:rPr>
              <w:t>Develop</w:t>
            </w:r>
            <w:r w:rsidRPr="00F62474">
              <w:t xml:space="preserve"> a process for i</w:t>
            </w:r>
            <w:r w:rsidR="00F756BD" w:rsidRPr="00F62474">
              <w:t>dentifying ELL</w:t>
            </w:r>
            <w:r w:rsidRPr="00F62474">
              <w:t xml:space="preserve"> s</w:t>
            </w:r>
            <w:r w:rsidR="00F756BD" w:rsidRPr="00F62474">
              <w:t>tudents who may also qualify for special education services.</w:t>
            </w:r>
          </w:p>
          <w:p w14:paraId="60E44124" w14:textId="77777777" w:rsidR="0033381A" w:rsidRDefault="0033381A" w:rsidP="00F756BD">
            <w:pPr>
              <w:rPr>
                <w:b/>
              </w:rPr>
            </w:pPr>
          </w:p>
          <w:p w14:paraId="28ADC4B0" w14:textId="0A044553" w:rsidR="00F756BD" w:rsidRPr="00F62474" w:rsidRDefault="00F93F27" w:rsidP="00F756BD">
            <w:r w:rsidRPr="00F62474">
              <w:rPr>
                <w:b/>
              </w:rPr>
              <w:t>I</w:t>
            </w:r>
            <w:r w:rsidR="00F756BD" w:rsidRPr="00F62474">
              <w:rPr>
                <w:b/>
              </w:rPr>
              <w:t>dentify</w:t>
            </w:r>
            <w:r w:rsidRPr="00F62474">
              <w:t xml:space="preserve"> the following:</w:t>
            </w:r>
          </w:p>
          <w:p w14:paraId="711E8222" w14:textId="77777777" w:rsidR="00F93F27" w:rsidRPr="00F62474" w:rsidRDefault="00F93F27" w:rsidP="00F756BD"/>
          <w:p w14:paraId="2D5F6C5B" w14:textId="7F84DE1B" w:rsidR="00F756BD" w:rsidRPr="00F62474" w:rsidRDefault="00F93F27" w:rsidP="004B722C">
            <w:pPr>
              <w:pStyle w:val="ListParagraph"/>
              <w:numPr>
                <w:ilvl w:val="0"/>
                <w:numId w:val="23"/>
              </w:numPr>
              <w:contextualSpacing/>
            </w:pPr>
            <w:r w:rsidRPr="00F62474">
              <w:t>The pre-referral process</w:t>
            </w:r>
          </w:p>
          <w:p w14:paraId="40CC9F6C" w14:textId="06EF59E7" w:rsidR="00F756BD" w:rsidRPr="00F62474" w:rsidRDefault="00F93F27" w:rsidP="004B722C">
            <w:pPr>
              <w:pStyle w:val="ListParagraph"/>
              <w:numPr>
                <w:ilvl w:val="0"/>
                <w:numId w:val="23"/>
              </w:numPr>
              <w:contextualSpacing/>
            </w:pPr>
            <w:r w:rsidRPr="00F62474">
              <w:lastRenderedPageBreak/>
              <w:t>Important background information to consider</w:t>
            </w:r>
          </w:p>
          <w:p w14:paraId="050CCD34" w14:textId="44D13A4F" w:rsidR="00F756BD" w:rsidRPr="00F62474" w:rsidRDefault="00F756BD" w:rsidP="004B722C">
            <w:pPr>
              <w:pStyle w:val="ListParagraph"/>
              <w:numPr>
                <w:ilvl w:val="0"/>
                <w:numId w:val="23"/>
              </w:numPr>
              <w:contextualSpacing/>
            </w:pPr>
            <w:r w:rsidRPr="00F62474">
              <w:t xml:space="preserve">Persons responsible for each step of the process including the person </w:t>
            </w:r>
            <w:r w:rsidR="00F93F27" w:rsidRPr="00F62474">
              <w:t>to be</w:t>
            </w:r>
            <w:r w:rsidRPr="00F62474">
              <w:t xml:space="preserve"> contacted for the pre-referral process </w:t>
            </w:r>
          </w:p>
          <w:p w14:paraId="5728E4A2" w14:textId="3D9FC9EC" w:rsidR="00F756BD" w:rsidRPr="00F62474" w:rsidRDefault="00F93F27" w:rsidP="004B722C">
            <w:pPr>
              <w:pStyle w:val="ListParagraph"/>
              <w:numPr>
                <w:ilvl w:val="0"/>
                <w:numId w:val="23"/>
              </w:numPr>
              <w:contextualSpacing/>
            </w:pPr>
            <w:r w:rsidRPr="00F62474">
              <w:t>Data from assessme</w:t>
            </w:r>
            <w:r w:rsidR="00F756BD" w:rsidRPr="00F62474">
              <w:t xml:space="preserve">nts to be reviewed for consideration </w:t>
            </w:r>
          </w:p>
          <w:p w14:paraId="56D80327" w14:textId="54EBFE95" w:rsidR="00F756BD" w:rsidRPr="00F62474" w:rsidRDefault="00F93F27" w:rsidP="004B722C">
            <w:pPr>
              <w:pStyle w:val="ListParagraph"/>
              <w:numPr>
                <w:ilvl w:val="0"/>
                <w:numId w:val="23"/>
              </w:numPr>
              <w:contextualSpacing/>
            </w:pPr>
            <w:r w:rsidRPr="00F62474">
              <w:t xml:space="preserve">Role of response to intervention in the pre-referral process </w:t>
            </w:r>
          </w:p>
          <w:p w14:paraId="37FDC303" w14:textId="62BD6B44" w:rsidR="00F756BD" w:rsidRPr="00F62474" w:rsidRDefault="00F93F27" w:rsidP="004B722C">
            <w:pPr>
              <w:pStyle w:val="ListParagraph"/>
              <w:numPr>
                <w:ilvl w:val="0"/>
                <w:numId w:val="23"/>
              </w:numPr>
              <w:contextualSpacing/>
            </w:pPr>
            <w:r w:rsidRPr="00F62474">
              <w:t>Progress monitoring</w:t>
            </w:r>
          </w:p>
          <w:p w14:paraId="1D2F2DBF" w14:textId="7277044B" w:rsidR="00F756BD" w:rsidRPr="00F62474" w:rsidRDefault="00F93F27" w:rsidP="004B722C">
            <w:pPr>
              <w:pStyle w:val="ListParagraph"/>
              <w:numPr>
                <w:ilvl w:val="0"/>
                <w:numId w:val="23"/>
              </w:numPr>
              <w:contextualSpacing/>
            </w:pPr>
            <w:r w:rsidRPr="00F62474">
              <w:t xml:space="preserve">Next steps for identified students  </w:t>
            </w:r>
          </w:p>
          <w:p w14:paraId="35FAC231" w14:textId="13EF33A0" w:rsidR="00F756BD" w:rsidRPr="00F62474" w:rsidRDefault="00F93F27" w:rsidP="004B722C">
            <w:pPr>
              <w:pStyle w:val="ListParagraph"/>
              <w:numPr>
                <w:ilvl w:val="0"/>
                <w:numId w:val="23"/>
              </w:numPr>
              <w:contextualSpacing/>
            </w:pPr>
            <w:r w:rsidRPr="00F62474">
              <w:t>Securing parental support</w:t>
            </w:r>
          </w:p>
          <w:p w14:paraId="6FF8A86A" w14:textId="61DE0B48" w:rsidR="00F756BD" w:rsidRPr="00F62474" w:rsidRDefault="00F93F27" w:rsidP="004B722C">
            <w:pPr>
              <w:pStyle w:val="ListParagraph"/>
              <w:numPr>
                <w:ilvl w:val="0"/>
                <w:numId w:val="23"/>
              </w:numPr>
              <w:contextualSpacing/>
            </w:pPr>
            <w:r w:rsidRPr="00F62474">
              <w:t>Professional development for st</w:t>
            </w:r>
            <w:r w:rsidR="00F756BD" w:rsidRPr="00F62474">
              <w:t xml:space="preserve">aff </w:t>
            </w:r>
          </w:p>
          <w:p w14:paraId="06103B95" w14:textId="74273380" w:rsidR="00F93F27" w:rsidRPr="00F62474" w:rsidRDefault="00F93F27" w:rsidP="00F756BD"/>
          <w:p w14:paraId="1EEFB182" w14:textId="7C6AA181" w:rsidR="00F93F27" w:rsidRPr="00F62474" w:rsidRDefault="00F93F27" w:rsidP="00F756BD">
            <w:r w:rsidRPr="00F62474">
              <w:t xml:space="preserve">You may choose to use a Microsoft Word document or a mind map or flowchart of your choice to detail the process. Regardless of your product, you must include explanations of each step. </w:t>
            </w:r>
          </w:p>
          <w:p w14:paraId="21C2D8BD" w14:textId="7DF04B9B" w:rsidR="00F93F27" w:rsidRPr="00F62474" w:rsidRDefault="00F93F27" w:rsidP="00F756BD"/>
          <w:p w14:paraId="3FBF2C41" w14:textId="77777777" w:rsidR="00F93F27" w:rsidRPr="00F62474" w:rsidRDefault="00F93F27" w:rsidP="00F93F27">
            <w:pPr>
              <w:widowControl w:val="0"/>
              <w:rPr>
                <w:rFonts w:cs="Arial"/>
                <w:szCs w:val="20"/>
              </w:rPr>
            </w:pPr>
            <w:r w:rsidRPr="00F62474">
              <w:rPr>
                <w:rFonts w:cs="Arial"/>
                <w:szCs w:val="20"/>
              </w:rPr>
              <w:t>Regardless of the tool you select, your concept map should be submitted in one of the following formats:</w:t>
            </w:r>
          </w:p>
          <w:p w14:paraId="24118764" w14:textId="77777777" w:rsidR="00F93F27" w:rsidRPr="00F62474" w:rsidRDefault="00F93F27" w:rsidP="00F93F27">
            <w:pPr>
              <w:widowControl w:val="0"/>
              <w:rPr>
                <w:rFonts w:cs="Arial"/>
                <w:szCs w:val="20"/>
              </w:rPr>
            </w:pPr>
          </w:p>
          <w:p w14:paraId="4F83CFA2" w14:textId="39D219BD" w:rsidR="00F93F27" w:rsidRPr="00F62474" w:rsidRDefault="00F93F27" w:rsidP="00A979D7">
            <w:pPr>
              <w:pStyle w:val="AssignmentsLevel2"/>
              <w:numPr>
                <w:ilvl w:val="0"/>
                <w:numId w:val="22"/>
              </w:numPr>
              <w:ind w:left="395"/>
            </w:pPr>
            <w:r w:rsidRPr="00F62474">
              <w:t>A direct link that does not require a login (For example, you may host your video on a cloud service such as Dropbox, Google Drive, OneDrive, YouTube, or Vimeo and submit the link to your instructor.)</w:t>
            </w:r>
            <w:r w:rsidR="00A979D7">
              <w:br/>
            </w:r>
          </w:p>
          <w:p w14:paraId="0EC15E8F" w14:textId="1E581289" w:rsidR="00F93F27" w:rsidRPr="00F62474" w:rsidRDefault="00F93F27" w:rsidP="00A979D7">
            <w:pPr>
              <w:pStyle w:val="AssignmentsLevel2"/>
              <w:numPr>
                <w:ilvl w:val="0"/>
                <w:numId w:val="22"/>
              </w:numPr>
              <w:ind w:left="395"/>
            </w:pPr>
            <w:r w:rsidRPr="00F62474">
              <w:t xml:space="preserve">An image file no larger than 5MB embedded in a Microsoft Word document or uploaded directly to </w:t>
            </w:r>
            <w:r w:rsidR="002A07A6">
              <w:t xml:space="preserve">Blackboard </w:t>
            </w:r>
            <w:r w:rsidRPr="00F62474">
              <w:t>(If your file is larger than 5MB, please use option 1.)</w:t>
            </w:r>
          </w:p>
          <w:p w14:paraId="3E47DDE5" w14:textId="77777777" w:rsidR="00F93F27" w:rsidRPr="00F62474" w:rsidRDefault="00F93F27" w:rsidP="00F756BD"/>
          <w:p w14:paraId="5D65367A" w14:textId="00D1114D" w:rsidR="0029172C" w:rsidRPr="00F62474" w:rsidRDefault="00F93F27" w:rsidP="00F93F27">
            <w:r w:rsidRPr="00F62474">
              <w:rPr>
                <w:b/>
              </w:rPr>
              <w:t>Submit</w:t>
            </w:r>
            <w:r w:rsidRPr="00F62474">
              <w:t xml:space="preserve"> your assignment for grading. </w:t>
            </w:r>
          </w:p>
        </w:tc>
        <w:tc>
          <w:tcPr>
            <w:tcW w:w="1440" w:type="dxa"/>
          </w:tcPr>
          <w:p w14:paraId="0EE7D2BF" w14:textId="69F62E86" w:rsidR="0029172C" w:rsidRPr="00F62474" w:rsidRDefault="006253FE" w:rsidP="006253FE">
            <w:pPr>
              <w:tabs>
                <w:tab w:val="left" w:pos="2329"/>
              </w:tabs>
              <w:rPr>
                <w:rFonts w:cs="Arial"/>
                <w:szCs w:val="20"/>
              </w:rPr>
            </w:pPr>
            <w:r>
              <w:rPr>
                <w:rFonts w:cs="Arial"/>
                <w:szCs w:val="20"/>
              </w:rPr>
              <w:lastRenderedPageBreak/>
              <w:t>5.3</w:t>
            </w:r>
          </w:p>
        </w:tc>
        <w:tc>
          <w:tcPr>
            <w:tcW w:w="1440" w:type="dxa"/>
          </w:tcPr>
          <w:p w14:paraId="6E8C967E" w14:textId="3E8C5355" w:rsidR="0029172C" w:rsidRPr="00F62474" w:rsidRDefault="00353072" w:rsidP="00EF09D4">
            <w:pPr>
              <w:tabs>
                <w:tab w:val="left" w:pos="2329"/>
              </w:tabs>
              <w:rPr>
                <w:rFonts w:cs="Arial"/>
                <w:szCs w:val="20"/>
              </w:rPr>
            </w:pPr>
            <w:r>
              <w:rPr>
                <w:rFonts w:cs="Arial"/>
                <w:szCs w:val="20"/>
              </w:rPr>
              <w:t>.5 hr</w:t>
            </w:r>
          </w:p>
        </w:tc>
      </w:tr>
      <w:tr w:rsidR="003C2F04" w:rsidRPr="00F62474" w14:paraId="3FDE7664" w14:textId="77777777" w:rsidTr="00A479DD">
        <w:tc>
          <w:tcPr>
            <w:tcW w:w="10170" w:type="dxa"/>
            <w:gridSpan w:val="2"/>
            <w:tcMar>
              <w:top w:w="115" w:type="dxa"/>
              <w:left w:w="115" w:type="dxa"/>
              <w:bottom w:w="115" w:type="dxa"/>
              <w:right w:w="115" w:type="dxa"/>
            </w:tcMar>
          </w:tcPr>
          <w:p w14:paraId="407D0480" w14:textId="41C40C38" w:rsidR="00F756BD" w:rsidRPr="00F62474" w:rsidRDefault="00F756BD" w:rsidP="00F756BD">
            <w:pPr>
              <w:rPr>
                <w:rFonts w:cs="Arial"/>
                <w:b/>
                <w:szCs w:val="20"/>
              </w:rPr>
            </w:pPr>
            <w:r w:rsidRPr="00F62474">
              <w:rPr>
                <w:rFonts w:cs="Arial"/>
                <w:b/>
                <w:szCs w:val="20"/>
              </w:rPr>
              <w:t>LEA Fa</w:t>
            </w:r>
            <w:r w:rsidR="00F93F27" w:rsidRPr="00F62474">
              <w:rPr>
                <w:rFonts w:cs="Arial"/>
                <w:b/>
                <w:szCs w:val="20"/>
              </w:rPr>
              <w:t>mily Engagement Plan</w:t>
            </w:r>
          </w:p>
          <w:p w14:paraId="172281E3" w14:textId="6387C410" w:rsidR="00F756BD" w:rsidRPr="00F62474" w:rsidRDefault="00F93F27" w:rsidP="00F756BD">
            <w:pPr>
              <w:pStyle w:val="Heading1"/>
              <w:spacing w:line="420" w:lineRule="atLeast"/>
              <w:textAlignment w:val="baseline"/>
              <w:rPr>
                <w:rFonts w:cs="Times New Roman"/>
                <w:b w:val="0"/>
                <w:color w:val="auto"/>
                <w:sz w:val="20"/>
                <w:szCs w:val="20"/>
              </w:rPr>
            </w:pPr>
            <w:r w:rsidRPr="00F62474">
              <w:rPr>
                <w:rFonts w:cs="Times New Roman"/>
                <w:color w:val="auto"/>
                <w:sz w:val="20"/>
                <w:szCs w:val="24"/>
              </w:rPr>
              <w:t>Watch</w:t>
            </w:r>
            <w:r w:rsidRPr="00F62474">
              <w:rPr>
                <w:rFonts w:cs="Times New Roman"/>
                <w:b w:val="0"/>
                <w:color w:val="auto"/>
                <w:sz w:val="20"/>
                <w:szCs w:val="24"/>
              </w:rPr>
              <w:t xml:space="preserve"> </w:t>
            </w:r>
            <w:hyperlink r:id="rId75" w:history="1">
              <w:r w:rsidR="0082149C" w:rsidRPr="00F62474">
                <w:rPr>
                  <w:rStyle w:val="Hyperlink"/>
                  <w:b w:val="0"/>
                  <w:sz w:val="20"/>
                  <w:szCs w:val="20"/>
                </w:rPr>
                <w:t>LEA to LEA Webinar – Culturally Responsive Approaches to Engaging Families</w:t>
              </w:r>
            </w:hyperlink>
            <w:r w:rsidR="0082149C" w:rsidRPr="00F62474">
              <w:rPr>
                <w:b w:val="0"/>
                <w:sz w:val="20"/>
                <w:szCs w:val="20"/>
              </w:rPr>
              <w:t>.</w:t>
            </w:r>
          </w:p>
          <w:p w14:paraId="2F7FF7AC" w14:textId="77777777" w:rsidR="00FA246D" w:rsidRPr="00F62474" w:rsidRDefault="00FA246D" w:rsidP="00F756BD"/>
          <w:p w14:paraId="15FF0303" w14:textId="47FF4F2B" w:rsidR="00FA246D" w:rsidRPr="00F62474" w:rsidRDefault="00FA246D" w:rsidP="00F756BD">
            <w:r w:rsidRPr="00F62474">
              <w:rPr>
                <w:b/>
              </w:rPr>
              <w:t>Develop</w:t>
            </w:r>
            <w:r w:rsidRPr="00F62474">
              <w:t xml:space="preserve"> a family engagement plan as a </w:t>
            </w:r>
            <w:r w:rsidR="00A979D7">
              <w:t>s</w:t>
            </w:r>
            <w:r w:rsidRPr="00F62474">
              <w:t xml:space="preserve">pecial </w:t>
            </w:r>
            <w:r w:rsidR="00A979D7">
              <w:t>e</w:t>
            </w:r>
            <w:r w:rsidRPr="00F62474">
              <w:t xml:space="preserve">ducation </w:t>
            </w:r>
            <w:r w:rsidR="00A979D7">
              <w:t>a</w:t>
            </w:r>
            <w:r w:rsidRPr="00F62474">
              <w:t xml:space="preserve">dministrator in a new district. </w:t>
            </w:r>
          </w:p>
          <w:p w14:paraId="7D8E4AB4" w14:textId="7A153363" w:rsidR="00FA246D" w:rsidRPr="00F62474" w:rsidRDefault="00FA246D" w:rsidP="00F756BD"/>
          <w:p w14:paraId="1A615959" w14:textId="3FC4F8FF" w:rsidR="00FA246D" w:rsidRPr="00F62474" w:rsidRDefault="0082149C" w:rsidP="00F756BD">
            <w:r w:rsidRPr="00F62474">
              <w:rPr>
                <w:b/>
              </w:rPr>
              <w:t>Create</w:t>
            </w:r>
            <w:r w:rsidRPr="00F62474">
              <w:t xml:space="preserve"> a presentation</w:t>
            </w:r>
            <w:r w:rsidR="00FA246D" w:rsidRPr="00F62474">
              <w:t xml:space="preserve"> </w:t>
            </w:r>
            <w:r w:rsidRPr="00F62474">
              <w:t>to communicate your plan to teachers in your district. Include speaker’s notes or voice-over audio in your presentation.</w:t>
            </w:r>
          </w:p>
          <w:p w14:paraId="7B651345" w14:textId="4EB77E74" w:rsidR="0082149C" w:rsidRPr="00F62474" w:rsidRDefault="0082149C" w:rsidP="00F756BD"/>
          <w:p w14:paraId="707B135C" w14:textId="46164B3C" w:rsidR="0082149C" w:rsidRPr="00F62474" w:rsidRDefault="0082149C" w:rsidP="00F756BD">
            <w:r w:rsidRPr="0033381A">
              <w:rPr>
                <w:b/>
              </w:rPr>
              <w:t>Consider</w:t>
            </w:r>
            <w:r w:rsidRPr="00F62474">
              <w:t xml:space="preserve"> the following optional resources for your presentation: </w:t>
            </w:r>
          </w:p>
          <w:p w14:paraId="60510986" w14:textId="1505A291" w:rsidR="0082149C" w:rsidRPr="00F62474" w:rsidRDefault="0082149C" w:rsidP="00F756BD"/>
          <w:p w14:paraId="143A62D4" w14:textId="451BDA41" w:rsidR="0082149C" w:rsidRPr="00F62474" w:rsidRDefault="003C4851" w:rsidP="00A979D7">
            <w:pPr>
              <w:pStyle w:val="ListParagraph"/>
              <w:numPr>
                <w:ilvl w:val="0"/>
                <w:numId w:val="23"/>
              </w:numPr>
              <w:ind w:left="395"/>
            </w:pPr>
            <w:hyperlink r:id="rId76" w:history="1">
              <w:r w:rsidR="00A979D7">
                <w:rPr>
                  <w:rStyle w:val="Hyperlink"/>
                </w:rPr>
                <w:t>http://www.prezi.com/</w:t>
              </w:r>
            </w:hyperlink>
            <w:r w:rsidR="0082149C" w:rsidRPr="00F62474">
              <w:t xml:space="preserve"> </w:t>
            </w:r>
          </w:p>
          <w:p w14:paraId="6DAC9808" w14:textId="444E272B" w:rsidR="0082149C" w:rsidRPr="00F62474" w:rsidRDefault="003C4851" w:rsidP="00A979D7">
            <w:pPr>
              <w:pStyle w:val="ListParagraph"/>
              <w:numPr>
                <w:ilvl w:val="0"/>
                <w:numId w:val="23"/>
              </w:numPr>
              <w:ind w:left="395"/>
            </w:pPr>
            <w:hyperlink r:id="rId77" w:history="1">
              <w:r w:rsidR="00A979D7">
                <w:rPr>
                  <w:rStyle w:val="Hyperlink"/>
                </w:rPr>
                <w:t>http://www.powtoons.com/</w:t>
              </w:r>
            </w:hyperlink>
          </w:p>
          <w:p w14:paraId="1A9B5C63" w14:textId="3AE9045C" w:rsidR="0082149C" w:rsidRPr="00F62474" w:rsidRDefault="003C4851" w:rsidP="00A979D7">
            <w:pPr>
              <w:pStyle w:val="ListParagraph"/>
              <w:numPr>
                <w:ilvl w:val="0"/>
                <w:numId w:val="23"/>
              </w:numPr>
              <w:ind w:left="395"/>
            </w:pPr>
            <w:hyperlink r:id="rId78" w:history="1">
              <w:r w:rsidR="00A979D7">
                <w:rPr>
                  <w:rStyle w:val="Hyperlink"/>
                </w:rPr>
                <w:t>http://www.emaze.com/</w:t>
              </w:r>
            </w:hyperlink>
            <w:r w:rsidR="0082149C" w:rsidRPr="00F62474">
              <w:t xml:space="preserve"> </w:t>
            </w:r>
          </w:p>
          <w:p w14:paraId="707582A8" w14:textId="19D31352" w:rsidR="0082149C" w:rsidRPr="00F62474" w:rsidRDefault="0082149C" w:rsidP="00A979D7">
            <w:pPr>
              <w:pStyle w:val="ListParagraph"/>
              <w:numPr>
                <w:ilvl w:val="0"/>
                <w:numId w:val="23"/>
              </w:numPr>
              <w:ind w:left="395"/>
            </w:pPr>
            <w:r w:rsidRPr="00F62474">
              <w:t>Microsoft PowerPoint</w:t>
            </w:r>
          </w:p>
          <w:p w14:paraId="5198EE4E" w14:textId="0BFCE67B" w:rsidR="0082149C" w:rsidRPr="00F62474" w:rsidRDefault="0082149C" w:rsidP="0082149C"/>
          <w:p w14:paraId="3BEA7EF8" w14:textId="12C1C3F7" w:rsidR="003C2F04" w:rsidRPr="00F62474" w:rsidRDefault="0082149C" w:rsidP="0082149C">
            <w:pPr>
              <w:pStyle w:val="AssignmentsLevel1"/>
            </w:pPr>
            <w:r w:rsidRPr="00F62474">
              <w:rPr>
                <w:b/>
              </w:rPr>
              <w:lastRenderedPageBreak/>
              <w:t>Submit</w:t>
            </w:r>
            <w:r w:rsidRPr="00F62474">
              <w:t xml:space="preserve"> your assignment for grading. </w:t>
            </w:r>
          </w:p>
        </w:tc>
        <w:tc>
          <w:tcPr>
            <w:tcW w:w="1440" w:type="dxa"/>
          </w:tcPr>
          <w:p w14:paraId="2E15D240" w14:textId="7D16A55A" w:rsidR="003C2F04" w:rsidRPr="00F62474" w:rsidRDefault="006253FE" w:rsidP="006253FE">
            <w:pPr>
              <w:tabs>
                <w:tab w:val="left" w:pos="2329"/>
              </w:tabs>
              <w:rPr>
                <w:rFonts w:cs="Arial"/>
                <w:szCs w:val="20"/>
              </w:rPr>
            </w:pPr>
            <w:r>
              <w:rPr>
                <w:rFonts w:cs="Arial"/>
                <w:szCs w:val="20"/>
              </w:rPr>
              <w:lastRenderedPageBreak/>
              <w:t>5.5</w:t>
            </w:r>
          </w:p>
        </w:tc>
        <w:tc>
          <w:tcPr>
            <w:tcW w:w="1440" w:type="dxa"/>
          </w:tcPr>
          <w:p w14:paraId="162FB925" w14:textId="0D1E6721" w:rsidR="003C2F04" w:rsidRPr="00F62474" w:rsidRDefault="00353072" w:rsidP="00A479DD">
            <w:pPr>
              <w:tabs>
                <w:tab w:val="left" w:pos="2329"/>
              </w:tabs>
              <w:rPr>
                <w:rFonts w:cs="Arial"/>
                <w:szCs w:val="20"/>
              </w:rPr>
            </w:pPr>
            <w:r>
              <w:rPr>
                <w:rFonts w:cs="Arial"/>
                <w:szCs w:val="20"/>
              </w:rPr>
              <w:t>.5 hr</w:t>
            </w:r>
          </w:p>
        </w:tc>
      </w:tr>
      <w:tr w:rsidR="00557340" w:rsidRPr="00F62474" w14:paraId="38B7E863" w14:textId="77777777" w:rsidTr="002522B3">
        <w:tc>
          <w:tcPr>
            <w:tcW w:w="10170" w:type="dxa"/>
            <w:gridSpan w:val="2"/>
            <w:tcMar>
              <w:top w:w="115" w:type="dxa"/>
              <w:left w:w="115" w:type="dxa"/>
              <w:bottom w:w="115" w:type="dxa"/>
              <w:right w:w="115" w:type="dxa"/>
            </w:tcMar>
          </w:tcPr>
          <w:p w14:paraId="4319BEA1" w14:textId="1451146C" w:rsidR="00557340" w:rsidRPr="00F62474" w:rsidRDefault="004F00D0" w:rsidP="002522B3">
            <w:pPr>
              <w:tabs>
                <w:tab w:val="left" w:pos="2329"/>
              </w:tabs>
              <w:rPr>
                <w:rFonts w:cs="Arial"/>
                <w:b/>
                <w:szCs w:val="20"/>
              </w:rPr>
            </w:pPr>
            <w:r w:rsidRPr="00F62474">
              <w:rPr>
                <w:rFonts w:cs="Arial"/>
                <w:b/>
                <w:szCs w:val="20"/>
              </w:rPr>
              <w:t>Professional Development Plan</w:t>
            </w:r>
            <w:r w:rsidR="002A1B4B">
              <w:rPr>
                <w:rFonts w:cs="Arial"/>
                <w:b/>
                <w:szCs w:val="20"/>
              </w:rPr>
              <w:t xml:space="preserve"> Presentation</w:t>
            </w:r>
          </w:p>
          <w:p w14:paraId="666B8973" w14:textId="2CD3E391" w:rsidR="002A1B4B" w:rsidRDefault="002A1B4B" w:rsidP="0029172C">
            <w:pPr>
              <w:pStyle w:val="AssignmentsLevel1"/>
              <w:rPr>
                <w:b/>
              </w:rPr>
            </w:pPr>
          </w:p>
          <w:p w14:paraId="57DBC7B3" w14:textId="2B60B07A" w:rsidR="0029172C" w:rsidRPr="00F62474" w:rsidRDefault="0029172C" w:rsidP="0029172C">
            <w:pPr>
              <w:pStyle w:val="AssignmentsLevel1"/>
            </w:pPr>
            <w:r w:rsidRPr="00F62474">
              <w:rPr>
                <w:b/>
              </w:rPr>
              <w:t xml:space="preserve">Submit </w:t>
            </w:r>
            <w:r w:rsidRPr="00F62474">
              <w:t xml:space="preserve">your </w:t>
            </w:r>
            <w:r w:rsidR="002A1B4B">
              <w:t>Professional Development Plan P</w:t>
            </w:r>
            <w:r w:rsidRPr="00F62474">
              <w:t xml:space="preserve">resentation </w:t>
            </w:r>
            <w:r w:rsidR="002A1B4B">
              <w:t>by the end of Week 5. Remember, it must be submitted in one of the following formats:</w:t>
            </w:r>
          </w:p>
          <w:p w14:paraId="2588FFF6" w14:textId="77777777" w:rsidR="0029172C" w:rsidRPr="00F62474" w:rsidRDefault="0029172C" w:rsidP="0029172C">
            <w:pPr>
              <w:widowControl w:val="0"/>
              <w:rPr>
                <w:rFonts w:cs="Arial"/>
                <w:szCs w:val="20"/>
              </w:rPr>
            </w:pPr>
          </w:p>
          <w:p w14:paraId="13D0435B" w14:textId="5CD1B7D5" w:rsidR="0029172C" w:rsidRPr="00F62474" w:rsidRDefault="0029172C" w:rsidP="004B722C">
            <w:pPr>
              <w:pStyle w:val="ListParagraph"/>
              <w:numPr>
                <w:ilvl w:val="0"/>
                <w:numId w:val="20"/>
              </w:numPr>
              <w:rPr>
                <w:rFonts w:eastAsiaTheme="majorEastAsia" w:cs="Arial"/>
                <w:b/>
                <w:bCs/>
                <w:i/>
                <w:iCs/>
                <w:color w:val="9C2C2A" w:themeColor="accent1"/>
                <w:szCs w:val="20"/>
              </w:rPr>
            </w:pPr>
            <w:r w:rsidRPr="00F62474">
              <w:rPr>
                <w:rFonts w:cs="Arial"/>
                <w:szCs w:val="20"/>
              </w:rPr>
              <w:t>A direct link that does not require a login (For example, you may host your video on a cloud service such as Dropbox, Google Drive, OneDrive, YouTube, or Vimeo and submit the link to your instructor).</w:t>
            </w:r>
            <w:r w:rsidR="00A979D7">
              <w:rPr>
                <w:rFonts w:cs="Arial"/>
                <w:szCs w:val="20"/>
              </w:rPr>
              <w:br/>
            </w:r>
          </w:p>
          <w:p w14:paraId="641E0AD8" w14:textId="66128CDB" w:rsidR="0029172C" w:rsidRPr="00F62474" w:rsidRDefault="0029172C" w:rsidP="002A07A6">
            <w:pPr>
              <w:pStyle w:val="ListParagraph"/>
              <w:numPr>
                <w:ilvl w:val="0"/>
                <w:numId w:val="20"/>
              </w:numPr>
              <w:rPr>
                <w:rFonts w:eastAsiaTheme="majorEastAsia" w:cs="Arial"/>
                <w:b/>
                <w:bCs/>
                <w:i/>
                <w:iCs/>
                <w:color w:val="9C2C2A" w:themeColor="accent1"/>
                <w:szCs w:val="20"/>
              </w:rPr>
            </w:pPr>
            <w:r w:rsidRPr="00F62474">
              <w:rPr>
                <w:rFonts w:cs="Arial"/>
                <w:szCs w:val="20"/>
              </w:rPr>
              <w:t xml:space="preserve">MP4 video file no larger than 5MB uploaded directly to </w:t>
            </w:r>
            <w:r w:rsidR="002A07A6">
              <w:rPr>
                <w:rFonts w:cs="Arial"/>
                <w:szCs w:val="20"/>
              </w:rPr>
              <w:t>Blackboard</w:t>
            </w:r>
            <w:r w:rsidRPr="00F62474">
              <w:rPr>
                <w:rFonts w:cs="Arial"/>
                <w:szCs w:val="20"/>
              </w:rPr>
              <w:t>. If your file is larg</w:t>
            </w:r>
            <w:r w:rsidR="00F02335" w:rsidRPr="00F62474">
              <w:rPr>
                <w:rFonts w:cs="Arial"/>
                <w:szCs w:val="20"/>
              </w:rPr>
              <w:t>er than 5MB, please use option 1</w:t>
            </w:r>
            <w:r w:rsidRPr="00F62474">
              <w:rPr>
                <w:rFonts w:cs="Arial"/>
                <w:szCs w:val="20"/>
              </w:rPr>
              <w:t>.</w:t>
            </w:r>
          </w:p>
        </w:tc>
        <w:tc>
          <w:tcPr>
            <w:tcW w:w="1440" w:type="dxa"/>
          </w:tcPr>
          <w:p w14:paraId="6F92F820" w14:textId="234DAC64" w:rsidR="00557340" w:rsidRPr="00F62474" w:rsidRDefault="006253FE" w:rsidP="002522B3">
            <w:pPr>
              <w:tabs>
                <w:tab w:val="left" w:pos="2329"/>
              </w:tabs>
              <w:rPr>
                <w:rFonts w:cs="Arial"/>
                <w:szCs w:val="20"/>
              </w:rPr>
            </w:pPr>
            <w:r>
              <w:rPr>
                <w:rFonts w:cs="Arial"/>
                <w:szCs w:val="20"/>
              </w:rPr>
              <w:t>COURSE</w:t>
            </w:r>
          </w:p>
        </w:tc>
        <w:tc>
          <w:tcPr>
            <w:tcW w:w="1440" w:type="dxa"/>
          </w:tcPr>
          <w:p w14:paraId="7445E6E6" w14:textId="43B975AA" w:rsidR="00557340" w:rsidRPr="00F62474" w:rsidRDefault="00353072" w:rsidP="002522B3">
            <w:pPr>
              <w:tabs>
                <w:tab w:val="left" w:pos="2329"/>
              </w:tabs>
              <w:rPr>
                <w:rFonts w:cs="Arial"/>
                <w:szCs w:val="20"/>
              </w:rPr>
            </w:pPr>
            <w:r>
              <w:rPr>
                <w:rFonts w:cs="Arial"/>
                <w:szCs w:val="20"/>
              </w:rPr>
              <w:t>.5 hr</w:t>
            </w:r>
          </w:p>
        </w:tc>
      </w:tr>
      <w:tr w:rsidR="00557340" w:rsidRPr="00F62474" w14:paraId="5D4C9E0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557340" w:rsidRPr="00F62474" w:rsidRDefault="00557340" w:rsidP="002522B3">
            <w:pPr>
              <w:tabs>
                <w:tab w:val="left" w:pos="2329"/>
              </w:tabs>
              <w:rPr>
                <w:rFonts w:cs="Arial"/>
                <w:b/>
                <w:szCs w:val="20"/>
              </w:rPr>
            </w:pPr>
            <w:r w:rsidRPr="00F6247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557340" w:rsidRPr="00F62474"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557340" w:rsidRPr="00F62474"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68A268D9" w:rsidR="00557340" w:rsidRPr="00F62474" w:rsidRDefault="00B16C5A" w:rsidP="00B16C5A">
            <w:pPr>
              <w:tabs>
                <w:tab w:val="left" w:pos="2329"/>
              </w:tabs>
              <w:rPr>
                <w:rFonts w:cs="Arial"/>
                <w:b/>
                <w:szCs w:val="20"/>
              </w:rPr>
            </w:pPr>
            <w:r>
              <w:rPr>
                <w:rFonts w:cs="Arial"/>
                <w:b/>
                <w:szCs w:val="20"/>
              </w:rPr>
              <w:t>5.5</w:t>
            </w:r>
            <w:r w:rsidR="00353072">
              <w:rPr>
                <w:rFonts w:cs="Arial"/>
                <w:b/>
                <w:szCs w:val="20"/>
              </w:rPr>
              <w:t xml:space="preserve"> </w:t>
            </w:r>
            <w:r>
              <w:rPr>
                <w:rFonts w:cs="Arial"/>
                <w:b/>
                <w:szCs w:val="20"/>
              </w:rPr>
              <w:t>hours</w:t>
            </w:r>
          </w:p>
        </w:tc>
      </w:tr>
    </w:tbl>
    <w:p w14:paraId="23436BB8" w14:textId="77777777" w:rsidR="005344A9" w:rsidRPr="00F62474" w:rsidRDefault="005344A9" w:rsidP="0020635A">
      <w:pPr>
        <w:pStyle w:val="Heading1"/>
      </w:pPr>
    </w:p>
    <w:p w14:paraId="3E1DCBAF" w14:textId="77777777" w:rsidR="005344A9" w:rsidRPr="00F62474" w:rsidRDefault="005344A9" w:rsidP="005344A9">
      <w:pPr>
        <w:tabs>
          <w:tab w:val="left" w:pos="1065"/>
        </w:tabs>
      </w:pPr>
    </w:p>
    <w:p w14:paraId="76B545CB" w14:textId="77777777" w:rsidR="005344A9" w:rsidRPr="00F62474" w:rsidRDefault="005344A9">
      <w:pPr>
        <w:rPr>
          <w:rFonts w:cs="Arial"/>
          <w:szCs w:val="20"/>
        </w:rPr>
      </w:pPr>
      <w:r w:rsidRPr="00F62474">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62474" w14:paraId="68E00537"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112E4BB5" w:rsidR="002C1641" w:rsidRPr="00F62474" w:rsidRDefault="00560622" w:rsidP="00560622">
            <w:pPr>
              <w:pStyle w:val="WeeklyTopicHeading1"/>
            </w:pPr>
            <w:bookmarkStart w:id="11" w:name="weeksix"/>
            <w:bookmarkStart w:id="12" w:name="_Toc358980899"/>
            <w:bookmarkEnd w:id="11"/>
            <w:r w:rsidRPr="00F62474">
              <w:lastRenderedPageBreak/>
              <w:t xml:space="preserve">Week Six: </w:t>
            </w:r>
            <w:bookmarkEnd w:id="12"/>
            <w:r w:rsidR="002263CE" w:rsidRPr="00F62474">
              <w:t xml:space="preserve">Overidentification, </w:t>
            </w:r>
            <w:r w:rsidR="00D56085" w:rsidRPr="00F62474">
              <w:t>Program Evaluation</w:t>
            </w:r>
            <w:r w:rsidRPr="00F62474">
              <w:t>,</w:t>
            </w:r>
            <w:r w:rsidR="00D56085" w:rsidRPr="00F62474">
              <w:t xml:space="preserve"> and Early Intervention </w:t>
            </w:r>
          </w:p>
        </w:tc>
        <w:tc>
          <w:tcPr>
            <w:tcW w:w="1440" w:type="dxa"/>
            <w:tcBorders>
              <w:left w:val="nil"/>
              <w:bottom w:val="single" w:sz="4" w:space="0" w:color="000000" w:themeColor="text1"/>
              <w:right w:val="nil"/>
            </w:tcBorders>
            <w:shd w:val="clear" w:color="auto" w:fill="BF2C37"/>
          </w:tcPr>
          <w:p w14:paraId="53BE6BF0" w14:textId="77777777" w:rsidR="002C1641" w:rsidRPr="00F62474"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F62474" w:rsidRDefault="002C1641" w:rsidP="00FD5474">
            <w:pPr>
              <w:tabs>
                <w:tab w:val="left" w:pos="0"/>
                <w:tab w:val="left" w:pos="3720"/>
              </w:tabs>
              <w:outlineLvl w:val="0"/>
              <w:rPr>
                <w:rFonts w:cs="Arial"/>
                <w:color w:val="FFFFFF"/>
                <w:sz w:val="28"/>
                <w:szCs w:val="28"/>
              </w:rPr>
            </w:pPr>
          </w:p>
        </w:tc>
      </w:tr>
      <w:tr w:rsidR="00BA4B7B" w:rsidRPr="00F62474" w14:paraId="10B0857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F62474" w:rsidRDefault="00BA4B7B" w:rsidP="00FD5474">
            <w:pPr>
              <w:tabs>
                <w:tab w:val="left" w:pos="0"/>
                <w:tab w:val="left" w:pos="3720"/>
              </w:tabs>
              <w:outlineLvl w:val="0"/>
              <w:rPr>
                <w:rFonts w:cs="Arial"/>
                <w:b/>
                <w:i/>
                <w:szCs w:val="20"/>
              </w:rPr>
            </w:pPr>
            <w:r w:rsidRPr="00F6247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F62474" w:rsidRDefault="00BA4B7B" w:rsidP="00FD5474">
            <w:pPr>
              <w:tabs>
                <w:tab w:val="left" w:pos="0"/>
                <w:tab w:val="left" w:pos="3720"/>
              </w:tabs>
              <w:outlineLvl w:val="0"/>
              <w:rPr>
                <w:rFonts w:cs="Arial"/>
                <w:b/>
                <w:szCs w:val="20"/>
              </w:rPr>
            </w:pPr>
            <w:r w:rsidRPr="00F62474">
              <w:rPr>
                <w:rFonts w:cs="Arial"/>
                <w:b/>
                <w:i/>
                <w:szCs w:val="20"/>
              </w:rPr>
              <w:t>Alignment</w:t>
            </w:r>
          </w:p>
        </w:tc>
      </w:tr>
      <w:tr w:rsidR="00BA4B7B" w:rsidRPr="00F62474" w14:paraId="38AB19C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42C5744E" w:rsidR="00BA4B7B" w:rsidRPr="00F62474" w:rsidRDefault="00031EEE" w:rsidP="00AE302A">
            <w:pPr>
              <w:pStyle w:val="ObjectiveBullet"/>
              <w:numPr>
                <w:ilvl w:val="1"/>
                <w:numId w:val="13"/>
              </w:numPr>
            </w:pPr>
            <w:r w:rsidRPr="00F62474">
              <w:t>Apply</w:t>
            </w:r>
            <w:r w:rsidR="00D56085" w:rsidRPr="00F62474">
              <w:t xml:space="preserve"> the CIPP </w:t>
            </w:r>
            <w:r w:rsidR="00DF6CA9">
              <w:t>m</w:t>
            </w:r>
            <w:r w:rsidR="00D56085" w:rsidRPr="00F62474">
              <w:t xml:space="preserve">odel of </w:t>
            </w:r>
            <w:r w:rsidR="00DF6CA9">
              <w:t>p</w:t>
            </w:r>
            <w:r w:rsidR="00D56085" w:rsidRPr="00F62474">
              <w:t xml:space="preserve">rogram </w:t>
            </w:r>
            <w:r w:rsidR="00DF6CA9">
              <w:t>e</w:t>
            </w:r>
            <w:r w:rsidR="00D56085" w:rsidRPr="00F62474">
              <w:t>valuation</w:t>
            </w:r>
            <w:r w:rsidRPr="00F62474">
              <w:t>.</w:t>
            </w:r>
            <w:r w:rsidR="00D56085" w:rsidRPr="00F62474">
              <w:t xml:space="preserve"> </w:t>
            </w:r>
          </w:p>
        </w:tc>
        <w:tc>
          <w:tcPr>
            <w:tcW w:w="2880" w:type="dxa"/>
            <w:gridSpan w:val="2"/>
            <w:tcBorders>
              <w:top w:val="nil"/>
              <w:left w:val="nil"/>
              <w:bottom w:val="nil"/>
            </w:tcBorders>
          </w:tcPr>
          <w:p w14:paraId="10DAE5B5" w14:textId="3292EAC5" w:rsidR="00BA4B7B" w:rsidRPr="00F62474" w:rsidRDefault="00010BC8" w:rsidP="00FD5474">
            <w:pPr>
              <w:tabs>
                <w:tab w:val="left" w:pos="0"/>
                <w:tab w:val="left" w:pos="3720"/>
              </w:tabs>
              <w:outlineLvl w:val="0"/>
              <w:rPr>
                <w:rFonts w:cs="Arial"/>
                <w:szCs w:val="20"/>
              </w:rPr>
            </w:pPr>
            <w:r>
              <w:rPr>
                <w:rFonts w:cs="Arial"/>
                <w:szCs w:val="20"/>
              </w:rPr>
              <w:t>CLO3</w:t>
            </w:r>
          </w:p>
        </w:tc>
      </w:tr>
      <w:tr w:rsidR="00560622" w:rsidRPr="00F62474" w14:paraId="372C72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7AC48CB" w14:textId="2ACE3015" w:rsidR="00560622" w:rsidRPr="00F62474" w:rsidRDefault="00031EEE" w:rsidP="00031EEE">
            <w:pPr>
              <w:pStyle w:val="ObjectiveBullet"/>
              <w:numPr>
                <w:ilvl w:val="1"/>
                <w:numId w:val="13"/>
              </w:numPr>
            </w:pPr>
            <w:r w:rsidRPr="00F62474">
              <w:t>Explain t</w:t>
            </w:r>
            <w:r w:rsidR="00560622" w:rsidRPr="00F62474">
              <w:t>ransit</w:t>
            </w:r>
            <w:r w:rsidRPr="00F62474">
              <w:t>ion from early i</w:t>
            </w:r>
            <w:r w:rsidR="00560622" w:rsidRPr="00F62474">
              <w:t xml:space="preserve">ntervention to </w:t>
            </w:r>
            <w:r w:rsidRPr="00F62474">
              <w:t>school age p</w:t>
            </w:r>
            <w:r w:rsidR="00560622" w:rsidRPr="00F62474">
              <w:t>rogramming</w:t>
            </w:r>
            <w:r w:rsidRPr="00F62474">
              <w:t>.</w:t>
            </w:r>
            <w:r w:rsidR="00560622" w:rsidRPr="00F62474">
              <w:t xml:space="preserve"> </w:t>
            </w:r>
          </w:p>
        </w:tc>
        <w:tc>
          <w:tcPr>
            <w:tcW w:w="2880" w:type="dxa"/>
            <w:gridSpan w:val="2"/>
            <w:tcBorders>
              <w:top w:val="nil"/>
              <w:left w:val="nil"/>
              <w:bottom w:val="nil"/>
            </w:tcBorders>
          </w:tcPr>
          <w:p w14:paraId="57717899" w14:textId="37DB9E4C" w:rsidR="00560622" w:rsidRPr="00F62474" w:rsidRDefault="00010BC8" w:rsidP="00FD5474">
            <w:pPr>
              <w:tabs>
                <w:tab w:val="left" w:pos="0"/>
                <w:tab w:val="left" w:pos="3720"/>
              </w:tabs>
              <w:outlineLvl w:val="0"/>
              <w:rPr>
                <w:rFonts w:cs="Arial"/>
                <w:szCs w:val="20"/>
              </w:rPr>
            </w:pPr>
            <w:r>
              <w:rPr>
                <w:rFonts w:cs="Arial"/>
                <w:szCs w:val="20"/>
              </w:rPr>
              <w:t>CLO3</w:t>
            </w:r>
          </w:p>
        </w:tc>
      </w:tr>
      <w:tr w:rsidR="00BA4B7B" w:rsidRPr="00F62474" w14:paraId="034DA327"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115C613D" w:rsidR="002263CE" w:rsidRPr="00F62474" w:rsidRDefault="00031EEE" w:rsidP="00AE302A">
            <w:pPr>
              <w:pStyle w:val="ObjectiveBullet"/>
              <w:numPr>
                <w:ilvl w:val="1"/>
                <w:numId w:val="13"/>
              </w:numPr>
            </w:pPr>
            <w:r w:rsidRPr="00F62474">
              <w:t>Describe strategies to avoid overidenti</w:t>
            </w:r>
            <w:r w:rsidR="002263CE" w:rsidRPr="00F62474">
              <w:t>f</w:t>
            </w:r>
            <w:r w:rsidRPr="00F62474">
              <w:t>i</w:t>
            </w:r>
            <w:r w:rsidR="002263CE" w:rsidRPr="00F62474">
              <w:t>cation in special education</w:t>
            </w:r>
            <w:r w:rsidRPr="00F62474">
              <w:t>.</w:t>
            </w:r>
          </w:p>
        </w:tc>
        <w:tc>
          <w:tcPr>
            <w:tcW w:w="2880" w:type="dxa"/>
            <w:gridSpan w:val="2"/>
            <w:tcBorders>
              <w:top w:val="nil"/>
              <w:left w:val="nil"/>
              <w:bottom w:val="single" w:sz="4" w:space="0" w:color="000000" w:themeColor="text1"/>
            </w:tcBorders>
          </w:tcPr>
          <w:p w14:paraId="74768EB5" w14:textId="2936CFE5" w:rsidR="00BA4B7B" w:rsidRPr="00F62474" w:rsidRDefault="00010BC8" w:rsidP="00FD5474">
            <w:pPr>
              <w:tabs>
                <w:tab w:val="left" w:pos="0"/>
                <w:tab w:val="left" w:pos="3720"/>
              </w:tabs>
              <w:outlineLvl w:val="0"/>
              <w:rPr>
                <w:rFonts w:cs="Arial"/>
                <w:szCs w:val="20"/>
              </w:rPr>
            </w:pPr>
            <w:r>
              <w:rPr>
                <w:rFonts w:cs="Arial"/>
                <w:szCs w:val="20"/>
              </w:rPr>
              <w:t>CLO3, CLO6</w:t>
            </w:r>
          </w:p>
        </w:tc>
      </w:tr>
      <w:tr w:rsidR="00557340" w:rsidRPr="00F62474" w14:paraId="09D79B94"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Pr="00F62474" w:rsidRDefault="00557340" w:rsidP="002522B3">
            <w:pPr>
              <w:tabs>
                <w:tab w:val="left" w:pos="0"/>
                <w:tab w:val="left" w:pos="3720"/>
              </w:tabs>
              <w:outlineLvl w:val="0"/>
              <w:rPr>
                <w:rFonts w:cs="Arial"/>
                <w:i/>
                <w:szCs w:val="20"/>
              </w:rPr>
            </w:pPr>
            <w:r w:rsidRPr="00F62474">
              <w:rPr>
                <w:rFonts w:cs="Arial"/>
                <w:b/>
                <w:i/>
                <w:sz w:val="22"/>
                <w:szCs w:val="20"/>
              </w:rPr>
              <w:t>Resources, Activities, and Preparation</w:t>
            </w:r>
          </w:p>
          <w:p w14:paraId="7AE5406D" w14:textId="43AFBD40" w:rsidR="00557340" w:rsidRPr="00F62474" w:rsidRDefault="00DB4448" w:rsidP="002522B3">
            <w:pPr>
              <w:tabs>
                <w:tab w:val="left" w:pos="0"/>
                <w:tab w:val="left" w:pos="3720"/>
              </w:tabs>
              <w:outlineLvl w:val="0"/>
              <w:rPr>
                <w:rFonts w:cs="Arial"/>
                <w:b/>
                <w:i/>
                <w:szCs w:val="20"/>
              </w:rPr>
            </w:pPr>
            <w:r w:rsidRPr="00F6247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auto"/>
            </w:tcBorders>
            <w:shd w:val="clear" w:color="auto" w:fill="D8D9DA"/>
          </w:tcPr>
          <w:p w14:paraId="4CE1B488"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AIE</w:t>
            </w:r>
          </w:p>
        </w:tc>
      </w:tr>
      <w:tr w:rsidR="00557340" w:rsidRPr="00F62474" w14:paraId="3406FDD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782BE6" w14:textId="4A120E35" w:rsidR="00557340" w:rsidRPr="0033381A" w:rsidRDefault="008A6354" w:rsidP="002522B3">
            <w:pPr>
              <w:tabs>
                <w:tab w:val="left" w:pos="2329"/>
              </w:tabs>
              <w:rPr>
                <w:rFonts w:cs="Arial"/>
                <w:szCs w:val="20"/>
              </w:rPr>
            </w:pPr>
            <w:r w:rsidRPr="00F62474">
              <w:rPr>
                <w:rFonts w:cs="Arial"/>
                <w:b/>
                <w:szCs w:val="20"/>
              </w:rPr>
              <w:t xml:space="preserve">Read </w:t>
            </w:r>
            <w:r w:rsidR="00DF6CA9">
              <w:rPr>
                <w:rFonts w:cs="Arial"/>
                <w:szCs w:val="20"/>
              </w:rPr>
              <w:t>the following:</w:t>
            </w:r>
          </w:p>
          <w:p w14:paraId="4E4CB66D" w14:textId="582CC6FA" w:rsidR="003471A7" w:rsidRPr="00F62474" w:rsidRDefault="003471A7" w:rsidP="002522B3">
            <w:pPr>
              <w:tabs>
                <w:tab w:val="left" w:pos="2329"/>
              </w:tabs>
              <w:rPr>
                <w:rFonts w:cs="Arial"/>
                <w:b/>
                <w:szCs w:val="20"/>
              </w:rPr>
            </w:pPr>
          </w:p>
          <w:p w14:paraId="4F7CABA4" w14:textId="57FA7C73" w:rsidR="008A6354" w:rsidRPr="00F62474" w:rsidRDefault="003C4851" w:rsidP="008E467F">
            <w:pPr>
              <w:pStyle w:val="AssignmentsLevel2"/>
            </w:pPr>
            <w:hyperlink r:id="rId79" w:history="1">
              <w:r w:rsidR="003471A7" w:rsidRPr="00F62474">
                <w:rPr>
                  <w:rStyle w:val="Hyperlink"/>
                </w:rPr>
                <w:t>Why Conduct a Program Evaluation?: Five Reasons Why Evaluation Can Help an Out-Of-School Time Program</w:t>
              </w:r>
            </w:hyperlink>
            <w:r w:rsidR="00DF6CA9">
              <w:rPr>
                <w:rStyle w:val="Hyperlink"/>
              </w:rPr>
              <w:br/>
            </w:r>
          </w:p>
          <w:p w14:paraId="7008C6FF" w14:textId="096B9EBA" w:rsidR="00075F96" w:rsidRPr="00F62474" w:rsidRDefault="003C4851" w:rsidP="008E467F">
            <w:pPr>
              <w:pStyle w:val="AssignmentsLevel2"/>
            </w:pPr>
            <w:hyperlink r:id="rId80" w:history="1">
              <w:r w:rsidR="00075F96" w:rsidRPr="00F62474">
                <w:rPr>
                  <w:rStyle w:val="Hyperlink"/>
                </w:rPr>
                <w:t>Early Intervention Supports and Services</w:t>
              </w:r>
            </w:hyperlink>
            <w:r w:rsidR="00075F96" w:rsidRPr="00F62474">
              <w:rPr>
                <w:b/>
              </w:rPr>
              <w:t xml:space="preserve"> </w:t>
            </w:r>
            <w:r w:rsidR="00DF6CA9">
              <w:rPr>
                <w:b/>
              </w:rPr>
              <w:br/>
            </w:r>
          </w:p>
          <w:p w14:paraId="0F7E2A76" w14:textId="00B50616" w:rsidR="00075F96" w:rsidRPr="00F62474" w:rsidRDefault="003C4851" w:rsidP="008E467F">
            <w:pPr>
              <w:pStyle w:val="AssignmentsLevel2"/>
            </w:pPr>
            <w:hyperlink r:id="rId81" w:history="1">
              <w:r w:rsidR="00075F96" w:rsidRPr="00F62474">
                <w:rPr>
                  <w:rStyle w:val="Hyperlink"/>
                </w:rPr>
                <w:t>Early Intervention Transition: Preschool Programs to School-Aged Programs</w:t>
              </w:r>
            </w:hyperlink>
            <w:r w:rsidR="00075F96" w:rsidRPr="00F62474">
              <w:t xml:space="preserve"> </w:t>
            </w:r>
            <w:r w:rsidR="00DF6CA9">
              <w:br/>
            </w:r>
          </w:p>
          <w:p w14:paraId="56DD71CE" w14:textId="3BB73C87" w:rsidR="003471A7" w:rsidRPr="00F62474" w:rsidRDefault="003C4851" w:rsidP="0087145E">
            <w:pPr>
              <w:pStyle w:val="AssignmentsLevel2"/>
            </w:pPr>
            <w:hyperlink r:id="rId82" w:history="1">
              <w:r w:rsidR="00075F96" w:rsidRPr="00F62474">
                <w:rPr>
                  <w:rStyle w:val="Hyperlink"/>
                </w:rPr>
                <w:t>DEC Position Statement: Leadership in Early Intervention and Early Childhood Special Education</w:t>
              </w:r>
            </w:hyperlink>
            <w:r w:rsidR="00DF6CA9">
              <w:rPr>
                <w:rStyle w:val="Hyperlink"/>
              </w:rPr>
              <w:br/>
            </w:r>
          </w:p>
          <w:p w14:paraId="1DD02035" w14:textId="7F99EC45" w:rsidR="00557340" w:rsidRPr="00F62474" w:rsidRDefault="003C4851" w:rsidP="0087145E">
            <w:pPr>
              <w:pStyle w:val="AssignmentsLevel2"/>
            </w:pPr>
            <w:hyperlink r:id="rId83" w:history="1">
              <w:r w:rsidR="00075F96" w:rsidRPr="00F62474">
                <w:rPr>
                  <w:rStyle w:val="Hyperlink"/>
                </w:rPr>
                <w:t>Guidelines to Support the Early Intervention Process: Transition</w:t>
              </w:r>
            </w:hyperlink>
            <w:r w:rsidR="00DF6CA9">
              <w:rPr>
                <w:rStyle w:val="Hyperlink"/>
              </w:rPr>
              <w:br/>
            </w:r>
          </w:p>
          <w:p w14:paraId="156E0AA3" w14:textId="4F0A0794" w:rsidR="00075F96" w:rsidRPr="00F62474" w:rsidRDefault="003C4851" w:rsidP="00DF6CA9">
            <w:pPr>
              <w:pStyle w:val="AssignmentsLevel2"/>
            </w:pPr>
            <w:hyperlink r:id="rId84" w:history="1">
              <w:r w:rsidR="00075F96" w:rsidRPr="00F62474">
                <w:rPr>
                  <w:rStyle w:val="Hyperlink"/>
                </w:rPr>
                <w:t>Early Intervention Program Guidance for Developing a Behavior Support Policy</w:t>
              </w:r>
            </w:hyperlink>
            <w:r w:rsidR="00DF6CA9">
              <w:rPr>
                <w:rStyle w:val="Hyperlink"/>
              </w:rPr>
              <w:br/>
            </w:r>
          </w:p>
          <w:p w14:paraId="137D5A31" w14:textId="06FC230B" w:rsidR="00075F96" w:rsidRPr="00F62474" w:rsidRDefault="003C4851" w:rsidP="00A8124E">
            <w:pPr>
              <w:pStyle w:val="AssignmentsLevel2"/>
            </w:pPr>
            <w:hyperlink r:id="rId85" w:history="1">
              <w:r w:rsidR="00075F96" w:rsidRPr="00F62474">
                <w:rPr>
                  <w:rStyle w:val="Hyperlink"/>
                </w:rPr>
                <w:t>Common Causes of the Overidentification of Racial/Ethnic Minorities in Special Education: Understanding and Addressing Disproportion</w:t>
              </w:r>
            </w:hyperlink>
          </w:p>
          <w:p w14:paraId="796A9EBD" w14:textId="3A0BFD89" w:rsidR="00075F96" w:rsidRPr="00F62474" w:rsidRDefault="00075F96">
            <w:pPr>
              <w:pStyle w:val="AssignmentsLevel2"/>
              <w:numPr>
                <w:ilvl w:val="0"/>
                <w:numId w:val="0"/>
              </w:numPr>
            </w:pPr>
          </w:p>
          <w:p w14:paraId="3A6D2E26" w14:textId="4ED1A3FD" w:rsidR="003471A7" w:rsidRDefault="003471A7" w:rsidP="002522B3">
            <w:pPr>
              <w:pStyle w:val="AssignmentsLevel1"/>
            </w:pPr>
            <w:r w:rsidRPr="00F62474">
              <w:rPr>
                <w:b/>
              </w:rPr>
              <w:t>Review</w:t>
            </w:r>
            <w:r w:rsidR="00DF6CA9">
              <w:rPr>
                <w:b/>
              </w:rPr>
              <w:t xml:space="preserve"> </w:t>
            </w:r>
            <w:r w:rsidR="00DF6CA9">
              <w:t>the following:</w:t>
            </w:r>
          </w:p>
          <w:p w14:paraId="5B8CF7FA" w14:textId="77777777" w:rsidR="00DF6CA9" w:rsidRPr="00DF6CA9" w:rsidRDefault="00DF6CA9" w:rsidP="002522B3">
            <w:pPr>
              <w:pStyle w:val="AssignmentsLevel1"/>
            </w:pPr>
          </w:p>
          <w:p w14:paraId="568220A8" w14:textId="77777777" w:rsidR="00075F96" w:rsidRPr="00F62474" w:rsidRDefault="003C4851" w:rsidP="008E467F">
            <w:pPr>
              <w:pStyle w:val="AssignmentsLevel2"/>
            </w:pPr>
            <w:hyperlink r:id="rId86" w:history="1">
              <w:r w:rsidR="00D56505" w:rsidRPr="00F62474">
                <w:rPr>
                  <w:rStyle w:val="Hyperlink"/>
                </w:rPr>
                <w:t>CIPP Evaluation Model: Decisions-Oriented Approaches</w:t>
              </w:r>
            </w:hyperlink>
          </w:p>
          <w:p w14:paraId="0F1E35E6" w14:textId="34B57455" w:rsidR="00F10A12" w:rsidRPr="00F62474" w:rsidRDefault="003C4851" w:rsidP="008E467F">
            <w:pPr>
              <w:pStyle w:val="AssignmentsLevel2"/>
            </w:pPr>
            <w:hyperlink r:id="rId87" w:history="1">
              <w:r w:rsidR="002553D1" w:rsidRPr="00F62474">
                <w:rPr>
                  <w:rStyle w:val="Hyperlink"/>
                </w:rPr>
                <w:t xml:space="preserve">CIPP </w:t>
              </w:r>
              <w:r w:rsidR="003471A7" w:rsidRPr="00F62474">
                <w:rPr>
                  <w:rStyle w:val="Hyperlink"/>
                </w:rPr>
                <w:t>Evaluation Model Checklist</w:t>
              </w:r>
            </w:hyperlink>
            <w:r w:rsidR="003471A7" w:rsidRPr="00F62474">
              <w:t xml:space="preserve"> </w:t>
            </w:r>
          </w:p>
        </w:tc>
        <w:tc>
          <w:tcPr>
            <w:tcW w:w="1440" w:type="dxa"/>
            <w:tcBorders>
              <w:left w:val="single" w:sz="4" w:space="0" w:color="000000" w:themeColor="text1"/>
            </w:tcBorders>
            <w:shd w:val="clear" w:color="auto" w:fill="FFFFFF" w:themeFill="background1"/>
          </w:tcPr>
          <w:p w14:paraId="1506710E" w14:textId="20C9A9DB" w:rsidR="00557340" w:rsidRPr="00F62474" w:rsidRDefault="00687287" w:rsidP="002522B3">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332BD7EA" w14:textId="77777777" w:rsidR="00557340" w:rsidRPr="00F62474" w:rsidRDefault="00557340" w:rsidP="002522B3">
            <w:pPr>
              <w:rPr>
                <w:rFonts w:cs="Arial"/>
                <w:szCs w:val="20"/>
              </w:rPr>
            </w:pPr>
          </w:p>
        </w:tc>
      </w:tr>
      <w:tr w:rsidR="00557340" w:rsidRPr="00F62474" w14:paraId="702DA85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557340" w:rsidRPr="00F62474" w:rsidRDefault="00557340" w:rsidP="002522B3">
            <w:pPr>
              <w:tabs>
                <w:tab w:val="left" w:pos="0"/>
                <w:tab w:val="left" w:pos="3720"/>
              </w:tabs>
              <w:outlineLvl w:val="0"/>
              <w:rPr>
                <w:rFonts w:cs="Arial"/>
                <w:i/>
                <w:szCs w:val="20"/>
              </w:rPr>
            </w:pPr>
            <w:r w:rsidRPr="00F62474">
              <w:rPr>
                <w:rFonts w:cs="Arial"/>
                <w:b/>
                <w:i/>
                <w:sz w:val="22"/>
                <w:szCs w:val="20"/>
              </w:rPr>
              <w:t>Graded Assignments</w:t>
            </w:r>
          </w:p>
          <w:p w14:paraId="62C8E467" w14:textId="0B5D982E" w:rsidR="00557340" w:rsidRPr="00F62474" w:rsidRDefault="00557340" w:rsidP="00DB4448">
            <w:pPr>
              <w:tabs>
                <w:tab w:val="left" w:pos="0"/>
                <w:tab w:val="left" w:pos="3720"/>
              </w:tabs>
              <w:outlineLvl w:val="0"/>
              <w:rPr>
                <w:rFonts w:cs="Arial"/>
                <w:b/>
                <w:i/>
                <w:szCs w:val="20"/>
              </w:rPr>
            </w:pPr>
            <w:r w:rsidRPr="00F62474">
              <w:rPr>
                <w:rFonts w:cs="Arial"/>
                <w:i/>
                <w:szCs w:val="20"/>
              </w:rPr>
              <w:t xml:space="preserve">Complete these </w:t>
            </w:r>
            <w:r w:rsidR="00DB4448" w:rsidRPr="00F62474">
              <w:rPr>
                <w:rFonts w:cs="Arial"/>
                <w:i/>
                <w:szCs w:val="20"/>
              </w:rPr>
              <w:t>graded</w:t>
            </w:r>
            <w:r w:rsidRPr="00F6247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4FEF2FFD"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000000" w:themeColor="text1"/>
            </w:tcBorders>
            <w:shd w:val="clear" w:color="auto" w:fill="D8D9DA"/>
          </w:tcPr>
          <w:p w14:paraId="2610DE52" w14:textId="77777777" w:rsidR="00557340" w:rsidRPr="00F62474" w:rsidRDefault="00557340" w:rsidP="002522B3">
            <w:pPr>
              <w:rPr>
                <w:rFonts w:cs="Arial"/>
                <w:b/>
                <w:i/>
                <w:szCs w:val="20"/>
              </w:rPr>
            </w:pPr>
            <w:r w:rsidRPr="00F62474">
              <w:rPr>
                <w:rFonts w:cs="Arial"/>
                <w:b/>
                <w:i/>
                <w:szCs w:val="20"/>
              </w:rPr>
              <w:t>AIE</w:t>
            </w:r>
          </w:p>
        </w:tc>
      </w:tr>
      <w:tr w:rsidR="008B09EC" w:rsidRPr="00F62474" w14:paraId="6F5F4D53" w14:textId="77777777" w:rsidTr="00EB64DE">
        <w:tc>
          <w:tcPr>
            <w:tcW w:w="10170" w:type="dxa"/>
            <w:gridSpan w:val="2"/>
            <w:tcMar>
              <w:top w:w="115" w:type="dxa"/>
              <w:left w:w="115" w:type="dxa"/>
              <w:bottom w:w="115" w:type="dxa"/>
              <w:right w:w="115" w:type="dxa"/>
            </w:tcMar>
          </w:tcPr>
          <w:p w14:paraId="36384946" w14:textId="0538A05B" w:rsidR="008B09EC" w:rsidRPr="00F62474" w:rsidRDefault="0083545C" w:rsidP="00C16F43">
            <w:pPr>
              <w:tabs>
                <w:tab w:val="left" w:pos="2329"/>
              </w:tabs>
              <w:rPr>
                <w:rFonts w:cs="Arial"/>
                <w:b/>
                <w:szCs w:val="20"/>
              </w:rPr>
            </w:pPr>
            <w:r>
              <w:rPr>
                <w:rFonts w:cs="Arial"/>
                <w:b/>
                <w:szCs w:val="20"/>
              </w:rPr>
              <w:lastRenderedPageBreak/>
              <w:t xml:space="preserve">CIPP Evaluation </w:t>
            </w:r>
          </w:p>
          <w:p w14:paraId="79B12952" w14:textId="77777777" w:rsidR="00C16F43" w:rsidRPr="00F62474" w:rsidRDefault="00C16F43" w:rsidP="00EB64DE">
            <w:pPr>
              <w:rPr>
                <w:rFonts w:cs="Arial"/>
                <w:szCs w:val="20"/>
              </w:rPr>
            </w:pPr>
          </w:p>
          <w:p w14:paraId="45A1AEDF" w14:textId="36BE2F66" w:rsidR="00C16F43" w:rsidRPr="00F62474" w:rsidRDefault="008B09EC" w:rsidP="00EB64DE">
            <w:pPr>
              <w:rPr>
                <w:rFonts w:cs="Arial"/>
                <w:szCs w:val="20"/>
              </w:rPr>
            </w:pPr>
            <w:r w:rsidRPr="00F62474">
              <w:rPr>
                <w:rFonts w:cs="Arial"/>
                <w:b/>
                <w:szCs w:val="20"/>
              </w:rPr>
              <w:t>Identify</w:t>
            </w:r>
            <w:r w:rsidRPr="00F62474">
              <w:rPr>
                <w:rFonts w:cs="Arial"/>
                <w:szCs w:val="20"/>
              </w:rPr>
              <w:t xml:space="preserve"> a </w:t>
            </w:r>
            <w:r w:rsidR="00DF6CA9">
              <w:rPr>
                <w:rFonts w:cs="Arial"/>
                <w:szCs w:val="20"/>
              </w:rPr>
              <w:t>s</w:t>
            </w:r>
            <w:r w:rsidRPr="00F62474">
              <w:rPr>
                <w:rFonts w:cs="Arial"/>
                <w:szCs w:val="20"/>
              </w:rPr>
              <w:t xml:space="preserve">pecial </w:t>
            </w:r>
            <w:r w:rsidR="00DF6CA9">
              <w:rPr>
                <w:rFonts w:cs="Arial"/>
                <w:szCs w:val="20"/>
              </w:rPr>
              <w:t>e</w:t>
            </w:r>
            <w:r w:rsidRPr="00F62474">
              <w:rPr>
                <w:rFonts w:cs="Arial"/>
                <w:szCs w:val="20"/>
              </w:rPr>
              <w:t xml:space="preserve">ducation </w:t>
            </w:r>
            <w:r w:rsidR="00DF6CA9">
              <w:rPr>
                <w:rFonts w:cs="Arial"/>
                <w:szCs w:val="20"/>
              </w:rPr>
              <w:t>c</w:t>
            </w:r>
            <w:r w:rsidRPr="00F62474">
              <w:rPr>
                <w:rFonts w:cs="Arial"/>
                <w:szCs w:val="20"/>
              </w:rPr>
              <w:t xml:space="preserve">urriculum </w:t>
            </w:r>
            <w:r w:rsidR="00DF6CA9">
              <w:rPr>
                <w:rFonts w:cs="Arial"/>
                <w:szCs w:val="20"/>
              </w:rPr>
              <w:t>c</w:t>
            </w:r>
            <w:r w:rsidRPr="00F62474">
              <w:rPr>
                <w:rFonts w:cs="Arial"/>
                <w:szCs w:val="20"/>
              </w:rPr>
              <w:t xml:space="preserve">hallenge in your school setting. </w:t>
            </w:r>
            <w:r w:rsidR="00C16F43" w:rsidRPr="00F62474">
              <w:rPr>
                <w:rFonts w:cs="Arial"/>
                <w:szCs w:val="20"/>
              </w:rPr>
              <w:t>If you are currently not a practicing educator develop a hypothetical curriculum challenge.</w:t>
            </w:r>
          </w:p>
          <w:p w14:paraId="7EF7CDF1" w14:textId="77777777" w:rsidR="00C16F43" w:rsidRPr="00F62474" w:rsidRDefault="00C16F43" w:rsidP="00EB64DE">
            <w:pPr>
              <w:rPr>
                <w:rFonts w:cs="Arial"/>
                <w:szCs w:val="20"/>
              </w:rPr>
            </w:pPr>
          </w:p>
          <w:p w14:paraId="285FC2CB" w14:textId="0A09D4CD" w:rsidR="008B09EC" w:rsidRPr="00F62474" w:rsidRDefault="00C16F43" w:rsidP="00EB64DE">
            <w:pPr>
              <w:rPr>
                <w:rFonts w:cs="Arial"/>
                <w:szCs w:val="20"/>
              </w:rPr>
            </w:pPr>
            <w:r w:rsidRPr="00F62474">
              <w:rPr>
                <w:rFonts w:cs="Arial"/>
                <w:b/>
                <w:szCs w:val="20"/>
              </w:rPr>
              <w:t>C</w:t>
            </w:r>
            <w:r w:rsidR="008B09EC" w:rsidRPr="00F62474">
              <w:rPr>
                <w:rFonts w:cs="Arial"/>
                <w:b/>
                <w:szCs w:val="20"/>
              </w:rPr>
              <w:t>omplete</w:t>
            </w:r>
            <w:r w:rsidR="008B09EC" w:rsidRPr="00F62474">
              <w:rPr>
                <w:rFonts w:cs="Arial"/>
                <w:szCs w:val="20"/>
              </w:rPr>
              <w:t xml:space="preserve"> the </w:t>
            </w:r>
            <w:hyperlink r:id="rId88" w:history="1">
              <w:r w:rsidR="008B09EC" w:rsidRPr="00F62474">
                <w:rPr>
                  <w:rStyle w:val="Hyperlink"/>
                  <w:rFonts w:cs="Arial"/>
                  <w:szCs w:val="20"/>
                </w:rPr>
                <w:t>CIPP Evaluation Checklist</w:t>
              </w:r>
            </w:hyperlink>
            <w:r w:rsidR="008B09EC" w:rsidRPr="00F62474">
              <w:rPr>
                <w:rFonts w:cs="Arial"/>
                <w:szCs w:val="20"/>
              </w:rPr>
              <w:t xml:space="preserve">. </w:t>
            </w:r>
          </w:p>
          <w:p w14:paraId="2DE34C59" w14:textId="77777777" w:rsidR="008B09EC" w:rsidRPr="00F62474" w:rsidRDefault="008B09EC" w:rsidP="008B09EC">
            <w:pPr>
              <w:contextualSpacing/>
            </w:pPr>
          </w:p>
          <w:p w14:paraId="1EDE5398" w14:textId="05AA6A4E" w:rsidR="00C16F43" w:rsidRPr="00F62474" w:rsidRDefault="00C16F43" w:rsidP="008B09EC">
            <w:pPr>
              <w:contextualSpacing/>
            </w:pPr>
            <w:r w:rsidRPr="00F62474">
              <w:rPr>
                <w:b/>
              </w:rPr>
              <w:t>Submit</w:t>
            </w:r>
            <w:r w:rsidRPr="00F62474">
              <w:t xml:space="preserve"> your assignment for grading.</w:t>
            </w:r>
          </w:p>
        </w:tc>
        <w:tc>
          <w:tcPr>
            <w:tcW w:w="1440" w:type="dxa"/>
          </w:tcPr>
          <w:p w14:paraId="5239B0FB" w14:textId="53C36D80" w:rsidR="008B09EC" w:rsidRPr="00F62474" w:rsidRDefault="00010BC8" w:rsidP="00687287">
            <w:pPr>
              <w:tabs>
                <w:tab w:val="left" w:pos="2329"/>
              </w:tabs>
              <w:rPr>
                <w:rFonts w:cs="Arial"/>
                <w:szCs w:val="20"/>
              </w:rPr>
            </w:pPr>
            <w:r>
              <w:rPr>
                <w:rFonts w:cs="Arial"/>
                <w:szCs w:val="20"/>
              </w:rPr>
              <w:t>6.</w:t>
            </w:r>
            <w:r w:rsidR="00687287">
              <w:rPr>
                <w:rFonts w:cs="Arial"/>
                <w:szCs w:val="20"/>
              </w:rPr>
              <w:t>1</w:t>
            </w:r>
          </w:p>
        </w:tc>
        <w:tc>
          <w:tcPr>
            <w:tcW w:w="1440" w:type="dxa"/>
          </w:tcPr>
          <w:p w14:paraId="0A4760F5" w14:textId="2B45E20D" w:rsidR="008B09EC" w:rsidRPr="00F62474" w:rsidRDefault="00010BC8" w:rsidP="00EB64DE">
            <w:pPr>
              <w:tabs>
                <w:tab w:val="left" w:pos="2329"/>
              </w:tabs>
              <w:rPr>
                <w:rFonts w:cs="Arial"/>
                <w:szCs w:val="20"/>
              </w:rPr>
            </w:pPr>
            <w:r>
              <w:rPr>
                <w:rFonts w:cs="Arial"/>
                <w:szCs w:val="20"/>
              </w:rPr>
              <w:t>.5 hr</w:t>
            </w:r>
          </w:p>
        </w:tc>
      </w:tr>
      <w:tr w:rsidR="00557340" w:rsidRPr="00F62474" w14:paraId="0513DE45" w14:textId="77777777" w:rsidTr="002522B3">
        <w:tc>
          <w:tcPr>
            <w:tcW w:w="10170" w:type="dxa"/>
            <w:gridSpan w:val="2"/>
            <w:tcMar>
              <w:top w:w="115" w:type="dxa"/>
              <w:left w:w="115" w:type="dxa"/>
              <w:bottom w:w="115" w:type="dxa"/>
              <w:right w:w="115" w:type="dxa"/>
            </w:tcMar>
          </w:tcPr>
          <w:p w14:paraId="313E260B" w14:textId="36FA2924" w:rsidR="00F10A12" w:rsidRPr="00F62474" w:rsidRDefault="00F10A12" w:rsidP="00C16F43">
            <w:pPr>
              <w:tabs>
                <w:tab w:val="left" w:pos="2329"/>
              </w:tabs>
              <w:rPr>
                <w:rFonts w:cs="Arial"/>
                <w:b/>
                <w:szCs w:val="20"/>
              </w:rPr>
            </w:pPr>
            <w:r w:rsidRPr="00F62474">
              <w:rPr>
                <w:rFonts w:cs="Arial"/>
                <w:b/>
                <w:szCs w:val="20"/>
              </w:rPr>
              <w:t>Cultura</w:t>
            </w:r>
            <w:r w:rsidR="0083545C">
              <w:rPr>
                <w:rFonts w:cs="Arial"/>
                <w:b/>
                <w:szCs w:val="20"/>
              </w:rPr>
              <w:t xml:space="preserve">l Responsive Teaching </w:t>
            </w:r>
          </w:p>
          <w:p w14:paraId="28C9FD92" w14:textId="05FB1988" w:rsidR="00AB18C8" w:rsidRPr="00AB18C8" w:rsidRDefault="00AB18C8" w:rsidP="00F10A12"/>
          <w:p w14:paraId="508FF0DB" w14:textId="12A25019" w:rsidR="00F10A12" w:rsidRPr="00F62474" w:rsidRDefault="00F10A12" w:rsidP="00F10A12">
            <w:r w:rsidRPr="00F62474">
              <w:rPr>
                <w:b/>
              </w:rPr>
              <w:t>Develop</w:t>
            </w:r>
            <w:r w:rsidRPr="00F62474">
              <w:t xml:space="preserve"> a </w:t>
            </w:r>
            <w:r w:rsidR="00DF6CA9">
              <w:t>f</w:t>
            </w:r>
            <w:r w:rsidRPr="00F62474">
              <w:t>low</w:t>
            </w:r>
            <w:r w:rsidR="00DF6CA9">
              <w:t>c</w:t>
            </w:r>
            <w:r w:rsidRPr="00F62474">
              <w:t xml:space="preserve">hart to explain </w:t>
            </w:r>
            <w:r w:rsidR="00AB18C8">
              <w:t>the process of culturally responsive t</w:t>
            </w:r>
            <w:r w:rsidRPr="00F62474">
              <w:t>eaching:</w:t>
            </w:r>
          </w:p>
          <w:p w14:paraId="772219A4" w14:textId="77777777" w:rsidR="00C16F43" w:rsidRPr="00F62474" w:rsidRDefault="00C16F43" w:rsidP="00F10A12"/>
          <w:p w14:paraId="3D17E391" w14:textId="2071CB77" w:rsidR="00F10A12" w:rsidRPr="00F62474" w:rsidRDefault="00F10A12" w:rsidP="0033381A">
            <w:pPr>
              <w:pStyle w:val="AssignmentsLevel2"/>
            </w:pPr>
            <w:r w:rsidRPr="00F62474">
              <w:t xml:space="preserve">Definition of </w:t>
            </w:r>
            <w:r w:rsidR="00DF6CA9">
              <w:t>culturally responsive teaching</w:t>
            </w:r>
          </w:p>
          <w:p w14:paraId="5881FBA1" w14:textId="23E0F7F3" w:rsidR="00F10A12" w:rsidRPr="00F62474" w:rsidRDefault="00F10A12" w:rsidP="0033381A">
            <w:pPr>
              <w:pStyle w:val="AssignmentsLevel2"/>
            </w:pPr>
            <w:r w:rsidRPr="00F62474">
              <w:t>Characteri</w:t>
            </w:r>
            <w:r w:rsidR="00AB18C8">
              <w:t>stics of culturally responsive t</w:t>
            </w:r>
            <w:r w:rsidRPr="00F62474">
              <w:t>eaching</w:t>
            </w:r>
          </w:p>
          <w:p w14:paraId="0D9F340C" w14:textId="77777777" w:rsidR="00F10A12" w:rsidRPr="00F62474" w:rsidRDefault="00F10A12" w:rsidP="0033381A">
            <w:pPr>
              <w:pStyle w:val="AssignmentsLevel2"/>
            </w:pPr>
            <w:r w:rsidRPr="00F62474">
              <w:t>Strategies for implementing</w:t>
            </w:r>
          </w:p>
          <w:p w14:paraId="2F9C5AB2" w14:textId="42371DF5" w:rsidR="00F10A12" w:rsidRPr="00F62474" w:rsidRDefault="00AB18C8" w:rsidP="0033381A">
            <w:pPr>
              <w:pStyle w:val="AssignmentsLevel2"/>
            </w:pPr>
            <w:r>
              <w:t>Benefits for d</w:t>
            </w:r>
            <w:r w:rsidR="00F10A12" w:rsidRPr="00F62474">
              <w:t>iverse learners particularly those with disabilities</w:t>
            </w:r>
          </w:p>
          <w:p w14:paraId="1C502A32" w14:textId="66FE25C3" w:rsidR="00F10A12" w:rsidRPr="00F62474" w:rsidRDefault="00AB18C8" w:rsidP="0033381A">
            <w:pPr>
              <w:pStyle w:val="AssignmentsLevel2"/>
            </w:pPr>
            <w:r>
              <w:t>Benefits for English language l</w:t>
            </w:r>
            <w:r w:rsidR="00F10A12" w:rsidRPr="00F62474">
              <w:t xml:space="preserve">earners </w:t>
            </w:r>
          </w:p>
          <w:p w14:paraId="2CA305B5" w14:textId="77777777" w:rsidR="002263CE" w:rsidRDefault="002263CE" w:rsidP="008B09EC">
            <w:pPr>
              <w:pStyle w:val="AssignmentsLevel1"/>
            </w:pPr>
          </w:p>
          <w:p w14:paraId="23DF2B8E" w14:textId="629DE199" w:rsidR="00AB18C8" w:rsidRPr="00F62474" w:rsidRDefault="00AB18C8" w:rsidP="00AB18C8">
            <w:pPr>
              <w:pStyle w:val="AssignmentsLevel1"/>
            </w:pPr>
            <w:r w:rsidRPr="0033381A">
              <w:rPr>
                <w:b/>
              </w:rPr>
              <w:t>Consider</w:t>
            </w:r>
            <w:r w:rsidRPr="00F62474">
              <w:t xml:space="preserve"> the following optional resources for building your </w:t>
            </w:r>
            <w:r>
              <w:t>flowchart</w:t>
            </w:r>
            <w:r w:rsidRPr="00F62474">
              <w:t>:</w:t>
            </w:r>
          </w:p>
          <w:p w14:paraId="4396B20A" w14:textId="77777777" w:rsidR="00AB18C8" w:rsidRPr="00F62474" w:rsidRDefault="00AB18C8" w:rsidP="00AB18C8">
            <w:pPr>
              <w:pStyle w:val="AssignmentsLevel1"/>
            </w:pPr>
          </w:p>
          <w:p w14:paraId="63C65673" w14:textId="4B2CB99C" w:rsidR="00AB18C8" w:rsidRPr="00F62474" w:rsidRDefault="003C4851" w:rsidP="0033381A">
            <w:pPr>
              <w:pStyle w:val="AssignmentsLevel2"/>
            </w:pPr>
            <w:hyperlink r:id="rId89" w:history="1">
              <w:r w:rsidR="00DF6CA9">
                <w:rPr>
                  <w:rStyle w:val="Hyperlink"/>
                </w:rPr>
                <w:t>http://www.canva.com/</w:t>
              </w:r>
            </w:hyperlink>
            <w:r w:rsidR="00AB18C8">
              <w:rPr>
                <w:rStyle w:val="Hyperlink"/>
              </w:rPr>
              <w:t xml:space="preserve"> </w:t>
            </w:r>
          </w:p>
          <w:p w14:paraId="0739001B" w14:textId="77777777" w:rsidR="00AB18C8" w:rsidRPr="00F62474" w:rsidRDefault="003C4851" w:rsidP="0033381A">
            <w:pPr>
              <w:pStyle w:val="AssignmentsLevel2"/>
            </w:pPr>
            <w:hyperlink r:id="rId90" w:history="1">
              <w:r w:rsidR="00AB18C8" w:rsidRPr="00F62474">
                <w:rPr>
                  <w:rStyle w:val="Hyperlink"/>
                </w:rPr>
                <w:t>https://bubbl.us</w:t>
              </w:r>
            </w:hyperlink>
          </w:p>
          <w:p w14:paraId="30C5B073" w14:textId="77777777" w:rsidR="00AB18C8" w:rsidRPr="00F62474" w:rsidRDefault="003C4851" w:rsidP="0033381A">
            <w:pPr>
              <w:pStyle w:val="AssignmentsLevel2"/>
            </w:pPr>
            <w:hyperlink r:id="rId91" w:history="1">
              <w:r w:rsidR="00AB18C8" w:rsidRPr="00F62474">
                <w:rPr>
                  <w:rStyle w:val="Hyperlink"/>
                </w:rPr>
                <w:t>https://www.mindmup.com</w:t>
              </w:r>
            </w:hyperlink>
          </w:p>
          <w:p w14:paraId="2B0EFECD" w14:textId="67D47A90" w:rsidR="00AB18C8" w:rsidRPr="00F62474" w:rsidRDefault="003C4851" w:rsidP="0033381A">
            <w:pPr>
              <w:pStyle w:val="AssignmentsLevel2"/>
            </w:pPr>
            <w:hyperlink r:id="rId92" w:history="1">
              <w:r w:rsidR="00DF6CA9">
                <w:rPr>
                  <w:rStyle w:val="Hyperlink"/>
                </w:rPr>
                <w:t>http://www.wisemapping.com/</w:t>
              </w:r>
            </w:hyperlink>
          </w:p>
          <w:p w14:paraId="7951BBD6" w14:textId="53F1F8B7" w:rsidR="00AB18C8" w:rsidRPr="00AB18C8" w:rsidRDefault="003C4851" w:rsidP="0033381A">
            <w:pPr>
              <w:pStyle w:val="AssignmentsLevel2"/>
              <w:rPr>
                <w:rStyle w:val="Hyperlink"/>
                <w:color w:val="auto"/>
                <w:u w:val="none"/>
              </w:rPr>
            </w:pPr>
            <w:hyperlink r:id="rId93" w:history="1">
              <w:r w:rsidR="00DF6CA9">
                <w:rPr>
                  <w:rStyle w:val="Hyperlink"/>
                </w:rPr>
                <w:t>http://www.mindmapfree.com/</w:t>
              </w:r>
            </w:hyperlink>
          </w:p>
          <w:p w14:paraId="6871D2F1" w14:textId="77777777" w:rsidR="00AB18C8" w:rsidRDefault="00AB18C8" w:rsidP="00AB18C8">
            <w:pPr>
              <w:widowControl w:val="0"/>
              <w:rPr>
                <w:rFonts w:cs="Arial"/>
                <w:szCs w:val="20"/>
              </w:rPr>
            </w:pPr>
          </w:p>
          <w:p w14:paraId="46F54562" w14:textId="07FF4E77" w:rsidR="00AB18C8" w:rsidRPr="00F62474" w:rsidRDefault="00AB18C8" w:rsidP="00AB18C8">
            <w:pPr>
              <w:widowControl w:val="0"/>
              <w:rPr>
                <w:rFonts w:cs="Arial"/>
                <w:szCs w:val="20"/>
              </w:rPr>
            </w:pPr>
            <w:r w:rsidRPr="00F62474">
              <w:rPr>
                <w:rFonts w:cs="Arial"/>
                <w:szCs w:val="20"/>
              </w:rPr>
              <w:t>Regardless of the tool you select, your concept map should be submitted in one of the following formats:</w:t>
            </w:r>
          </w:p>
          <w:p w14:paraId="4A73A7DA" w14:textId="77777777" w:rsidR="00AB18C8" w:rsidRPr="00F62474" w:rsidRDefault="00AB18C8" w:rsidP="00AB18C8">
            <w:pPr>
              <w:widowControl w:val="0"/>
              <w:rPr>
                <w:rFonts w:cs="Arial"/>
                <w:szCs w:val="20"/>
              </w:rPr>
            </w:pPr>
          </w:p>
          <w:p w14:paraId="51FB3B93" w14:textId="07B454FD" w:rsidR="00AB18C8" w:rsidRPr="00F62474" w:rsidRDefault="00AB18C8" w:rsidP="0033381A">
            <w:pPr>
              <w:pStyle w:val="AssignmentsLevel2"/>
              <w:numPr>
                <w:ilvl w:val="0"/>
                <w:numId w:val="32"/>
              </w:numPr>
              <w:ind w:left="395"/>
            </w:pPr>
            <w:r w:rsidRPr="00F62474">
              <w:t xml:space="preserve">A direct link that does not require a login (For example, you may host your </w:t>
            </w:r>
            <w:r w:rsidR="000A7EAD">
              <w:t>flowchart</w:t>
            </w:r>
            <w:r w:rsidRPr="00F62474">
              <w:t xml:space="preserve"> on a cloud service such as Dropbox, Go</w:t>
            </w:r>
            <w:r w:rsidR="000A7EAD">
              <w:t>ogle Drive, or OneDrive</w:t>
            </w:r>
            <w:r w:rsidRPr="00F62474">
              <w:t xml:space="preserve"> and submit the link to your instructor.)</w:t>
            </w:r>
            <w:r w:rsidR="00DF6CA9">
              <w:br/>
            </w:r>
          </w:p>
          <w:p w14:paraId="2E294707" w14:textId="39A9FF00" w:rsidR="00AB18C8" w:rsidRPr="00F62474" w:rsidRDefault="00AB18C8" w:rsidP="0033381A">
            <w:pPr>
              <w:pStyle w:val="AssignmentsLevel2"/>
              <w:numPr>
                <w:ilvl w:val="0"/>
                <w:numId w:val="32"/>
              </w:numPr>
              <w:ind w:left="395"/>
            </w:pPr>
            <w:r w:rsidRPr="00F62474">
              <w:t xml:space="preserve">An image file no larger than 5MB embedded in a Microsoft Word document or uploaded directly to </w:t>
            </w:r>
            <w:r w:rsidR="002A07A6">
              <w:t xml:space="preserve">Blackboard </w:t>
            </w:r>
            <w:r w:rsidRPr="00F62474">
              <w:t>(If your file is larger than 5MB, please use option 1.)</w:t>
            </w:r>
          </w:p>
          <w:p w14:paraId="44F584D2" w14:textId="77777777" w:rsidR="00AB18C8" w:rsidRDefault="00AB18C8" w:rsidP="008B09EC">
            <w:pPr>
              <w:pStyle w:val="AssignmentsLevel1"/>
            </w:pPr>
          </w:p>
          <w:p w14:paraId="488E6EB7" w14:textId="3A81B558" w:rsidR="00AB18C8" w:rsidRPr="00AB18C8" w:rsidRDefault="00AB18C8" w:rsidP="008B09EC">
            <w:pPr>
              <w:pStyle w:val="AssignmentsLevel1"/>
            </w:pPr>
            <w:r>
              <w:rPr>
                <w:b/>
              </w:rPr>
              <w:t>Submit</w:t>
            </w:r>
            <w:r>
              <w:t xml:space="preserve"> your assignment for grading.</w:t>
            </w:r>
          </w:p>
        </w:tc>
        <w:tc>
          <w:tcPr>
            <w:tcW w:w="1440" w:type="dxa"/>
          </w:tcPr>
          <w:p w14:paraId="1B3A4AB5" w14:textId="51821017" w:rsidR="00557340" w:rsidRPr="00F62474" w:rsidRDefault="00010BC8" w:rsidP="00687287">
            <w:pPr>
              <w:tabs>
                <w:tab w:val="left" w:pos="2329"/>
              </w:tabs>
              <w:rPr>
                <w:rFonts w:cs="Arial"/>
                <w:szCs w:val="20"/>
              </w:rPr>
            </w:pPr>
            <w:r>
              <w:rPr>
                <w:rFonts w:cs="Arial"/>
                <w:szCs w:val="20"/>
              </w:rPr>
              <w:t>6.</w:t>
            </w:r>
            <w:r w:rsidR="00687287">
              <w:rPr>
                <w:rFonts w:cs="Arial"/>
                <w:szCs w:val="20"/>
              </w:rPr>
              <w:t>3</w:t>
            </w:r>
          </w:p>
        </w:tc>
        <w:tc>
          <w:tcPr>
            <w:tcW w:w="1440" w:type="dxa"/>
          </w:tcPr>
          <w:p w14:paraId="2650CEA2" w14:textId="7B1530DC" w:rsidR="00557340" w:rsidRPr="00F62474" w:rsidRDefault="00010BC8" w:rsidP="002522B3">
            <w:pPr>
              <w:tabs>
                <w:tab w:val="left" w:pos="2329"/>
              </w:tabs>
              <w:rPr>
                <w:rFonts w:cs="Arial"/>
                <w:szCs w:val="20"/>
              </w:rPr>
            </w:pPr>
            <w:r>
              <w:rPr>
                <w:rFonts w:cs="Arial"/>
                <w:szCs w:val="20"/>
              </w:rPr>
              <w:t>.5 hr</w:t>
            </w:r>
          </w:p>
        </w:tc>
      </w:tr>
      <w:tr w:rsidR="008B09EC" w:rsidRPr="00F62474" w14:paraId="4C2BA0F8" w14:textId="77777777" w:rsidTr="00EB64DE">
        <w:tc>
          <w:tcPr>
            <w:tcW w:w="10170" w:type="dxa"/>
            <w:gridSpan w:val="2"/>
            <w:tcMar>
              <w:top w:w="115" w:type="dxa"/>
              <w:left w:w="115" w:type="dxa"/>
              <w:bottom w:w="115" w:type="dxa"/>
              <w:right w:w="115" w:type="dxa"/>
            </w:tcMar>
          </w:tcPr>
          <w:p w14:paraId="0EC10A3E" w14:textId="6352B87B" w:rsidR="008B09EC" w:rsidRPr="00F62474" w:rsidRDefault="00C16F43" w:rsidP="00EB64DE">
            <w:pPr>
              <w:tabs>
                <w:tab w:val="left" w:pos="2329"/>
              </w:tabs>
              <w:rPr>
                <w:rFonts w:cs="Arial"/>
                <w:b/>
                <w:szCs w:val="20"/>
              </w:rPr>
            </w:pPr>
            <w:r w:rsidRPr="00F62474">
              <w:rPr>
                <w:rFonts w:cs="Arial"/>
                <w:b/>
                <w:szCs w:val="20"/>
              </w:rPr>
              <w:t>Early Intervention Behavior Support Case Study</w:t>
            </w:r>
          </w:p>
          <w:p w14:paraId="7C6B2A93" w14:textId="77777777" w:rsidR="00C16F43" w:rsidRPr="00F62474" w:rsidRDefault="00C16F43" w:rsidP="00EB64DE">
            <w:pPr>
              <w:tabs>
                <w:tab w:val="left" w:pos="2329"/>
              </w:tabs>
              <w:rPr>
                <w:rFonts w:cs="Arial"/>
                <w:szCs w:val="20"/>
              </w:rPr>
            </w:pPr>
          </w:p>
          <w:p w14:paraId="68871472" w14:textId="3D1A55BA" w:rsidR="00C16F43" w:rsidRPr="00F62474" w:rsidRDefault="00C16F43" w:rsidP="00EB64DE">
            <w:pPr>
              <w:tabs>
                <w:tab w:val="left" w:pos="2329"/>
              </w:tabs>
              <w:rPr>
                <w:rFonts w:cs="Arial"/>
                <w:szCs w:val="20"/>
              </w:rPr>
            </w:pPr>
            <w:r w:rsidRPr="00F62474">
              <w:rPr>
                <w:rFonts w:cs="Arial"/>
                <w:b/>
                <w:szCs w:val="20"/>
              </w:rPr>
              <w:t>Review</w:t>
            </w:r>
            <w:r w:rsidRPr="00F62474">
              <w:rPr>
                <w:rFonts w:cs="Arial"/>
                <w:szCs w:val="20"/>
              </w:rPr>
              <w:t xml:space="preserve"> the following case: </w:t>
            </w:r>
          </w:p>
          <w:p w14:paraId="36578F8C" w14:textId="77777777" w:rsidR="00C16F43" w:rsidRPr="00F62474" w:rsidRDefault="00C16F43" w:rsidP="00EB64DE">
            <w:pPr>
              <w:tabs>
                <w:tab w:val="left" w:pos="2329"/>
              </w:tabs>
              <w:rPr>
                <w:rFonts w:cs="Arial"/>
                <w:szCs w:val="20"/>
              </w:rPr>
            </w:pPr>
          </w:p>
          <w:p w14:paraId="18569D5F" w14:textId="1A185741" w:rsidR="000A7EAD" w:rsidRDefault="008B09EC" w:rsidP="00DF6CA9">
            <w:pPr>
              <w:tabs>
                <w:tab w:val="left" w:pos="2329"/>
              </w:tabs>
              <w:ind w:left="485"/>
              <w:rPr>
                <w:rFonts w:cs="Arial"/>
                <w:szCs w:val="20"/>
              </w:rPr>
            </w:pPr>
            <w:r w:rsidRPr="00F62474">
              <w:rPr>
                <w:rFonts w:cs="Arial"/>
                <w:szCs w:val="20"/>
              </w:rPr>
              <w:t>Michael is a 5</w:t>
            </w:r>
            <w:r w:rsidR="00DF6CA9">
              <w:rPr>
                <w:rFonts w:cs="Arial"/>
                <w:szCs w:val="20"/>
              </w:rPr>
              <w:t>-</w:t>
            </w:r>
            <w:r w:rsidRPr="00F62474">
              <w:rPr>
                <w:rFonts w:cs="Arial"/>
                <w:szCs w:val="20"/>
              </w:rPr>
              <w:t>year</w:t>
            </w:r>
            <w:r w:rsidR="00DF6CA9">
              <w:rPr>
                <w:rFonts w:cs="Arial"/>
                <w:szCs w:val="20"/>
              </w:rPr>
              <w:t>-</w:t>
            </w:r>
            <w:r w:rsidRPr="00F62474">
              <w:rPr>
                <w:rFonts w:cs="Arial"/>
                <w:szCs w:val="20"/>
              </w:rPr>
              <w:t>old who is transitioning to kindergarten. He received services in his preschool for speech and occupational therapy. His preschool reports that they have struggled to support him because of his behavior. His preschool described his behavior as being physically and verbally aggressive to staff and to his peers when he cannot have his way or is denied access. He has difficulty playing cooperatively with his peers and usually dominates the interaction. During teacher</w:t>
            </w:r>
            <w:r w:rsidR="00DF6CA9">
              <w:rPr>
                <w:rFonts w:cs="Arial"/>
                <w:szCs w:val="20"/>
              </w:rPr>
              <w:t>-</w:t>
            </w:r>
            <w:r w:rsidRPr="00F62474">
              <w:rPr>
                <w:rFonts w:cs="Arial"/>
                <w:szCs w:val="20"/>
              </w:rPr>
              <w:t>directed lesson</w:t>
            </w:r>
            <w:r w:rsidR="00DF6CA9">
              <w:rPr>
                <w:rFonts w:cs="Arial"/>
                <w:szCs w:val="20"/>
              </w:rPr>
              <w:t>s,</w:t>
            </w:r>
            <w:r w:rsidRPr="00F62474">
              <w:rPr>
                <w:rFonts w:cs="Arial"/>
                <w:szCs w:val="20"/>
              </w:rPr>
              <w:t xml:space="preserve"> he has difficulty sitting in his place and will call out responses rather than wait his turn. During naptime</w:t>
            </w:r>
            <w:r w:rsidR="00DF6CA9">
              <w:rPr>
                <w:rFonts w:cs="Arial"/>
                <w:szCs w:val="20"/>
              </w:rPr>
              <w:t>,</w:t>
            </w:r>
            <w:r w:rsidRPr="00F62474">
              <w:rPr>
                <w:rFonts w:cs="Arial"/>
                <w:szCs w:val="20"/>
              </w:rPr>
              <w:t xml:space="preserve"> he rarely sleeps and will often wake his peers so he can have someone to interact with. During lunch and snack time</w:t>
            </w:r>
            <w:r w:rsidR="00DF6CA9">
              <w:rPr>
                <w:rFonts w:cs="Arial"/>
                <w:szCs w:val="20"/>
              </w:rPr>
              <w:t>,</w:t>
            </w:r>
            <w:r w:rsidRPr="00F62474">
              <w:rPr>
                <w:rFonts w:cs="Arial"/>
                <w:szCs w:val="20"/>
              </w:rPr>
              <w:t xml:space="preserve"> he will often take food or drink from his peers without asking when he wants more or something that they may have.</w:t>
            </w:r>
          </w:p>
          <w:p w14:paraId="1EB29DFA" w14:textId="2B2DD524" w:rsidR="008B09EC" w:rsidRPr="00F62474" w:rsidRDefault="008B09EC" w:rsidP="00C16F43">
            <w:pPr>
              <w:tabs>
                <w:tab w:val="left" w:pos="2329"/>
              </w:tabs>
              <w:ind w:left="690"/>
              <w:rPr>
                <w:rFonts w:cs="Arial"/>
                <w:szCs w:val="20"/>
              </w:rPr>
            </w:pPr>
            <w:r w:rsidRPr="00F62474">
              <w:rPr>
                <w:rFonts w:cs="Arial"/>
                <w:szCs w:val="20"/>
              </w:rPr>
              <w:t xml:space="preserve"> </w:t>
            </w:r>
          </w:p>
          <w:p w14:paraId="7A6842FC" w14:textId="77777777" w:rsidR="00254C3C" w:rsidRPr="00F62474" w:rsidRDefault="00254C3C" w:rsidP="00254C3C">
            <w:pPr>
              <w:tabs>
                <w:tab w:val="left" w:pos="2329"/>
              </w:tabs>
              <w:rPr>
                <w:rFonts w:cs="Arial"/>
                <w:szCs w:val="20"/>
              </w:rPr>
            </w:pPr>
            <w:r w:rsidRPr="00F62474">
              <w:rPr>
                <w:rFonts w:cs="Arial"/>
                <w:b/>
                <w:szCs w:val="20"/>
              </w:rPr>
              <w:t>Explain</w:t>
            </w:r>
            <w:r w:rsidRPr="00F62474">
              <w:rPr>
                <w:rFonts w:cs="Arial"/>
                <w:szCs w:val="20"/>
              </w:rPr>
              <w:t xml:space="preserve"> the</w:t>
            </w:r>
            <w:r w:rsidR="008B09EC" w:rsidRPr="00F62474">
              <w:rPr>
                <w:rFonts w:cs="Arial"/>
                <w:szCs w:val="20"/>
              </w:rPr>
              <w:t xml:space="preserve"> steps you would take to prepare this student for transitioning to your district to support his behavior</w:t>
            </w:r>
            <w:r w:rsidRPr="00F62474">
              <w:rPr>
                <w:rFonts w:cs="Arial"/>
                <w:szCs w:val="20"/>
              </w:rPr>
              <w:t>.</w:t>
            </w:r>
          </w:p>
          <w:p w14:paraId="08F66CCE" w14:textId="77777777" w:rsidR="00687287" w:rsidRDefault="00687287" w:rsidP="00254C3C">
            <w:pPr>
              <w:tabs>
                <w:tab w:val="left" w:pos="2329"/>
              </w:tabs>
              <w:rPr>
                <w:rFonts w:cs="Arial"/>
                <w:b/>
                <w:szCs w:val="20"/>
              </w:rPr>
            </w:pPr>
          </w:p>
          <w:p w14:paraId="6E02094C" w14:textId="0F59F41B" w:rsidR="008B09EC" w:rsidRPr="00F62474" w:rsidRDefault="00254C3C" w:rsidP="00254C3C">
            <w:pPr>
              <w:tabs>
                <w:tab w:val="left" w:pos="2329"/>
              </w:tabs>
              <w:rPr>
                <w:rFonts w:cs="Arial"/>
                <w:szCs w:val="20"/>
              </w:rPr>
            </w:pPr>
            <w:r w:rsidRPr="00F62474">
              <w:rPr>
                <w:rFonts w:cs="Arial"/>
                <w:b/>
                <w:szCs w:val="20"/>
              </w:rPr>
              <w:t>Submit</w:t>
            </w:r>
            <w:r w:rsidRPr="00F62474">
              <w:rPr>
                <w:rFonts w:cs="Arial"/>
                <w:szCs w:val="20"/>
              </w:rPr>
              <w:t xml:space="preserve"> your assignment as a Microsoft Word document.</w:t>
            </w:r>
            <w:r w:rsidR="008B09EC" w:rsidRPr="00F62474">
              <w:rPr>
                <w:rFonts w:cs="Arial"/>
                <w:szCs w:val="20"/>
              </w:rPr>
              <w:t xml:space="preserve"> </w:t>
            </w:r>
          </w:p>
        </w:tc>
        <w:tc>
          <w:tcPr>
            <w:tcW w:w="1440" w:type="dxa"/>
          </w:tcPr>
          <w:p w14:paraId="5F2BA13E" w14:textId="09B44C22" w:rsidR="008B09EC" w:rsidRPr="00F62474" w:rsidRDefault="00010BC8" w:rsidP="00687287">
            <w:pPr>
              <w:tabs>
                <w:tab w:val="left" w:pos="2329"/>
              </w:tabs>
              <w:rPr>
                <w:rFonts w:cs="Arial"/>
                <w:szCs w:val="20"/>
              </w:rPr>
            </w:pPr>
            <w:r>
              <w:rPr>
                <w:rFonts w:cs="Arial"/>
                <w:szCs w:val="20"/>
              </w:rPr>
              <w:lastRenderedPageBreak/>
              <w:t>6.</w:t>
            </w:r>
            <w:r w:rsidR="00687287">
              <w:rPr>
                <w:rFonts w:cs="Arial"/>
                <w:szCs w:val="20"/>
              </w:rPr>
              <w:t>1</w:t>
            </w:r>
            <w:r>
              <w:rPr>
                <w:rFonts w:cs="Arial"/>
                <w:szCs w:val="20"/>
              </w:rPr>
              <w:t>, 6.</w:t>
            </w:r>
            <w:r w:rsidR="00687287">
              <w:rPr>
                <w:rFonts w:cs="Arial"/>
                <w:szCs w:val="20"/>
              </w:rPr>
              <w:t>2</w:t>
            </w:r>
          </w:p>
        </w:tc>
        <w:tc>
          <w:tcPr>
            <w:tcW w:w="1440" w:type="dxa"/>
          </w:tcPr>
          <w:p w14:paraId="27D5B273" w14:textId="247F35A2" w:rsidR="008B09EC" w:rsidRPr="00F62474" w:rsidRDefault="00010BC8" w:rsidP="00EB64DE">
            <w:pPr>
              <w:tabs>
                <w:tab w:val="left" w:pos="2329"/>
              </w:tabs>
              <w:rPr>
                <w:rFonts w:cs="Arial"/>
                <w:szCs w:val="20"/>
              </w:rPr>
            </w:pPr>
            <w:r>
              <w:rPr>
                <w:rFonts w:cs="Arial"/>
                <w:szCs w:val="20"/>
              </w:rPr>
              <w:t>3 hr</w:t>
            </w:r>
          </w:p>
        </w:tc>
      </w:tr>
      <w:tr w:rsidR="008B09EC" w:rsidRPr="00F62474" w14:paraId="38083C85" w14:textId="77777777" w:rsidTr="00EB64DE">
        <w:tc>
          <w:tcPr>
            <w:tcW w:w="10170" w:type="dxa"/>
            <w:gridSpan w:val="2"/>
            <w:tcMar>
              <w:top w:w="115" w:type="dxa"/>
              <w:left w:w="115" w:type="dxa"/>
              <w:bottom w:w="115" w:type="dxa"/>
              <w:right w:w="115" w:type="dxa"/>
            </w:tcMar>
          </w:tcPr>
          <w:p w14:paraId="31C88F94" w14:textId="77777777" w:rsidR="008B09EC" w:rsidRPr="00F62474" w:rsidRDefault="008B09EC" w:rsidP="00EB64DE">
            <w:pPr>
              <w:tabs>
                <w:tab w:val="left" w:pos="2329"/>
              </w:tabs>
              <w:rPr>
                <w:rFonts w:cs="Arial"/>
                <w:b/>
                <w:szCs w:val="20"/>
              </w:rPr>
            </w:pPr>
            <w:r w:rsidRPr="00F62474">
              <w:rPr>
                <w:rFonts w:cs="Arial"/>
                <w:b/>
                <w:szCs w:val="20"/>
              </w:rPr>
              <w:t xml:space="preserve">Minimizing Overidentification </w:t>
            </w:r>
          </w:p>
          <w:p w14:paraId="7638EACB" w14:textId="77777777" w:rsidR="008B09EC" w:rsidRPr="00F62474" w:rsidRDefault="008B09EC" w:rsidP="00EB64DE">
            <w:pPr>
              <w:pStyle w:val="AssignmentsLevel1"/>
            </w:pPr>
          </w:p>
          <w:p w14:paraId="00945946" w14:textId="6E294617" w:rsidR="008B09EC" w:rsidRPr="00F62474" w:rsidRDefault="008B09EC" w:rsidP="00EB64DE">
            <w:pPr>
              <w:pStyle w:val="AssignmentsLevel1"/>
            </w:pPr>
            <w:r w:rsidRPr="00F62474">
              <w:rPr>
                <w:b/>
              </w:rPr>
              <w:t>Create</w:t>
            </w:r>
            <w:r w:rsidRPr="00F62474">
              <w:t xml:space="preserve"> a strategic plan detailing the incorporation of RTI in your administrative plan to minimize overidentification and overrepresentation in </w:t>
            </w:r>
            <w:r w:rsidR="00A8124E">
              <w:t>s</w:t>
            </w:r>
            <w:r w:rsidRPr="00F62474">
              <w:t xml:space="preserve">pecial </w:t>
            </w:r>
            <w:r w:rsidR="00A8124E">
              <w:t>e</w:t>
            </w:r>
            <w:r w:rsidRPr="00F62474">
              <w:t xml:space="preserve">ducation. </w:t>
            </w:r>
          </w:p>
          <w:p w14:paraId="563178B8" w14:textId="77777777" w:rsidR="008B09EC" w:rsidRPr="00F62474" w:rsidRDefault="008B09EC" w:rsidP="00EB64DE">
            <w:pPr>
              <w:pStyle w:val="AssignmentsLevel1"/>
            </w:pPr>
          </w:p>
          <w:p w14:paraId="42F0FDB7" w14:textId="25E60A88" w:rsidR="008B09EC" w:rsidRDefault="008B09EC" w:rsidP="00EB64DE">
            <w:pPr>
              <w:pStyle w:val="AssignmentsLevel1"/>
            </w:pPr>
            <w:r w:rsidRPr="00F62474">
              <w:rPr>
                <w:b/>
              </w:rPr>
              <w:t>Explain</w:t>
            </w:r>
            <w:r w:rsidRPr="00F62474">
              <w:t xml:space="preserve">, in your plan, how you will encourage collaboration with related service providers, interagency representatives, </w:t>
            </w:r>
            <w:r w:rsidR="008F1B2C">
              <w:t>parents,</w:t>
            </w:r>
            <w:r w:rsidRPr="00F62474">
              <w:t xml:space="preserve"> district staff, </w:t>
            </w:r>
            <w:r w:rsidR="00632D7A">
              <w:t xml:space="preserve">and community members at large. </w:t>
            </w:r>
          </w:p>
          <w:p w14:paraId="052ED562" w14:textId="5CABE9F2" w:rsidR="00632D7A" w:rsidRDefault="00632D7A" w:rsidP="00EB64DE">
            <w:pPr>
              <w:pStyle w:val="AssignmentsLevel1"/>
            </w:pPr>
          </w:p>
          <w:p w14:paraId="4A3AD3FC" w14:textId="11A04000" w:rsidR="00632D7A" w:rsidRPr="00F62474" w:rsidRDefault="00632D7A" w:rsidP="00EB64DE">
            <w:pPr>
              <w:pStyle w:val="AssignmentsLevel1"/>
            </w:pPr>
            <w:r w:rsidRPr="00632D7A">
              <w:rPr>
                <w:b/>
              </w:rPr>
              <w:t>Describe</w:t>
            </w:r>
            <w:r>
              <w:t xml:space="preserve"> by what measure you will know the plan is working.</w:t>
            </w:r>
          </w:p>
          <w:p w14:paraId="324236BD" w14:textId="77777777" w:rsidR="008B09EC" w:rsidRPr="00F62474" w:rsidRDefault="008B09EC" w:rsidP="00EB64DE">
            <w:pPr>
              <w:pStyle w:val="AssignmentsLevel1"/>
            </w:pPr>
          </w:p>
          <w:p w14:paraId="313AC1A9" w14:textId="44054776" w:rsidR="008B09EC" w:rsidRPr="00F62474" w:rsidRDefault="008B09EC" w:rsidP="00EB64DE">
            <w:pPr>
              <w:pStyle w:val="AssignmentsLevel1"/>
            </w:pPr>
            <w:r w:rsidRPr="00F62474">
              <w:rPr>
                <w:b/>
              </w:rPr>
              <w:t>Use</w:t>
            </w:r>
            <w:r w:rsidRPr="00F62474">
              <w:t xml:space="preserve"> the Strategic Plan </w:t>
            </w:r>
            <w:r w:rsidR="00C87145">
              <w:t>Template</w:t>
            </w:r>
            <w:r w:rsidRPr="00F62474">
              <w:t xml:space="preserve"> to map out your plan  </w:t>
            </w:r>
          </w:p>
          <w:p w14:paraId="3624316F" w14:textId="77777777" w:rsidR="008B09EC" w:rsidRPr="00F62474" w:rsidRDefault="008B09EC" w:rsidP="00EB64DE">
            <w:pPr>
              <w:pStyle w:val="AssignmentsLevel1"/>
            </w:pPr>
          </w:p>
          <w:p w14:paraId="1CDA382D" w14:textId="56BBC336" w:rsidR="008B09EC" w:rsidRPr="00F62474" w:rsidRDefault="008B09EC" w:rsidP="00EB64DE">
            <w:pPr>
              <w:pStyle w:val="AssignmentsLevel1"/>
            </w:pPr>
            <w:r w:rsidRPr="00F62474">
              <w:rPr>
                <w:b/>
              </w:rPr>
              <w:t>Submit</w:t>
            </w:r>
            <w:r w:rsidRPr="00F62474">
              <w:t xml:space="preserve"> your assignment</w:t>
            </w:r>
            <w:r w:rsidR="00C87145">
              <w:t xml:space="preserve"> in the template</w:t>
            </w:r>
            <w:r w:rsidRPr="00F62474">
              <w:t xml:space="preserve"> for grading.</w:t>
            </w:r>
          </w:p>
        </w:tc>
        <w:tc>
          <w:tcPr>
            <w:tcW w:w="1440" w:type="dxa"/>
          </w:tcPr>
          <w:p w14:paraId="7AA9DBA7" w14:textId="3496D841" w:rsidR="008B09EC" w:rsidRPr="00F62474" w:rsidRDefault="00010BC8" w:rsidP="00687287">
            <w:pPr>
              <w:tabs>
                <w:tab w:val="left" w:pos="2329"/>
              </w:tabs>
              <w:rPr>
                <w:rFonts w:cs="Arial"/>
                <w:szCs w:val="20"/>
              </w:rPr>
            </w:pPr>
            <w:r>
              <w:rPr>
                <w:rFonts w:cs="Arial"/>
                <w:szCs w:val="20"/>
              </w:rPr>
              <w:t>6.</w:t>
            </w:r>
            <w:r w:rsidR="00687287">
              <w:rPr>
                <w:rFonts w:cs="Arial"/>
                <w:szCs w:val="20"/>
              </w:rPr>
              <w:t>3</w:t>
            </w:r>
          </w:p>
        </w:tc>
        <w:tc>
          <w:tcPr>
            <w:tcW w:w="1440" w:type="dxa"/>
          </w:tcPr>
          <w:p w14:paraId="615C968B" w14:textId="47434943" w:rsidR="008B09EC" w:rsidRPr="00F62474" w:rsidRDefault="00010BC8" w:rsidP="00EB64DE">
            <w:pPr>
              <w:tabs>
                <w:tab w:val="left" w:pos="2329"/>
              </w:tabs>
              <w:rPr>
                <w:rFonts w:cs="Arial"/>
                <w:szCs w:val="20"/>
              </w:rPr>
            </w:pPr>
            <w:r>
              <w:rPr>
                <w:rFonts w:cs="Arial"/>
                <w:szCs w:val="20"/>
              </w:rPr>
              <w:t>.5 hr</w:t>
            </w:r>
          </w:p>
        </w:tc>
      </w:tr>
      <w:tr w:rsidR="00557340" w:rsidRPr="00F62474" w14:paraId="25161F72"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557340" w:rsidRPr="00F62474" w:rsidRDefault="00557340" w:rsidP="002522B3">
            <w:pPr>
              <w:tabs>
                <w:tab w:val="left" w:pos="2329"/>
              </w:tabs>
              <w:rPr>
                <w:rFonts w:cs="Arial"/>
                <w:b/>
                <w:szCs w:val="20"/>
              </w:rPr>
            </w:pPr>
            <w:r w:rsidRPr="00F6247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557340" w:rsidRPr="00F62474"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557340" w:rsidRPr="00F62474"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4F5069D0" w:rsidR="00557340" w:rsidRPr="00F62474" w:rsidRDefault="0099754D" w:rsidP="002522B3">
            <w:pPr>
              <w:tabs>
                <w:tab w:val="left" w:pos="2329"/>
              </w:tabs>
              <w:rPr>
                <w:rFonts w:cs="Arial"/>
                <w:b/>
                <w:szCs w:val="20"/>
              </w:rPr>
            </w:pPr>
            <w:r>
              <w:rPr>
                <w:rFonts w:cs="Arial"/>
                <w:b/>
                <w:szCs w:val="20"/>
              </w:rPr>
              <w:t>7</w:t>
            </w:r>
            <w:r w:rsidR="00B16C5A">
              <w:rPr>
                <w:rFonts w:cs="Arial"/>
                <w:b/>
                <w:szCs w:val="20"/>
              </w:rPr>
              <w:t>.5 hours</w:t>
            </w:r>
          </w:p>
        </w:tc>
      </w:tr>
    </w:tbl>
    <w:p w14:paraId="0187DC92" w14:textId="236D8306" w:rsidR="005344A9" w:rsidRDefault="005344A9" w:rsidP="0020635A">
      <w:pPr>
        <w:pStyle w:val="Heading1"/>
      </w:pPr>
    </w:p>
    <w:p w14:paraId="37E3DDA0" w14:textId="77777777" w:rsidR="00E646C5" w:rsidRPr="00F62474" w:rsidRDefault="00E646C5" w:rsidP="00E646C5">
      <w:pPr>
        <w:pStyle w:val="Heading1"/>
      </w:pPr>
      <w:r w:rsidRPr="00F62474">
        <w:t>Faculty Notes</w:t>
      </w:r>
    </w:p>
    <w:p w14:paraId="3BBA27E7" w14:textId="77777777" w:rsidR="00E646C5" w:rsidRDefault="00E646C5" w:rsidP="00E646C5"/>
    <w:p w14:paraId="6F99AE85" w14:textId="34CA7709" w:rsidR="00E646C5" w:rsidRDefault="00E646C5" w:rsidP="00E646C5">
      <w:r>
        <w:t>Use the Minimizing Overidentification grading guidelines when grading this assignment.</w:t>
      </w:r>
    </w:p>
    <w:p w14:paraId="3B484E2E" w14:textId="77777777" w:rsidR="00E646C5" w:rsidRPr="00E646C5" w:rsidRDefault="00E646C5" w:rsidP="00E646C5"/>
    <w:p w14:paraId="3DA63ACA" w14:textId="77777777" w:rsidR="005344A9" w:rsidRPr="00F62474" w:rsidRDefault="005344A9" w:rsidP="005344A9">
      <w:pPr>
        <w:tabs>
          <w:tab w:val="left" w:pos="1065"/>
        </w:tabs>
      </w:pPr>
    </w:p>
    <w:p w14:paraId="34F04B5C" w14:textId="77777777" w:rsidR="005344A9" w:rsidRPr="00F62474" w:rsidRDefault="005344A9">
      <w:pPr>
        <w:rPr>
          <w:rFonts w:cs="Arial"/>
          <w:szCs w:val="20"/>
        </w:rPr>
      </w:pPr>
      <w:r w:rsidRPr="00F62474">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62474" w14:paraId="554D1229"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41163872" w:rsidR="002C1641" w:rsidRPr="00F62474" w:rsidRDefault="002C1641" w:rsidP="003E36D0">
            <w:pPr>
              <w:pStyle w:val="WeeklyTopicHeading1"/>
            </w:pPr>
            <w:bookmarkStart w:id="13" w:name="weekseven"/>
            <w:bookmarkStart w:id="14" w:name="_Toc358980900"/>
            <w:bookmarkEnd w:id="13"/>
            <w:r w:rsidRPr="00F62474">
              <w:lastRenderedPageBreak/>
              <w:t xml:space="preserve">Week Seven: </w:t>
            </w:r>
            <w:bookmarkEnd w:id="14"/>
            <w:r w:rsidR="003E36D0" w:rsidRPr="00F62474">
              <w:t>Effective Communication, Collaboration, and Managing Conflicts</w:t>
            </w:r>
          </w:p>
        </w:tc>
        <w:tc>
          <w:tcPr>
            <w:tcW w:w="1440" w:type="dxa"/>
            <w:tcBorders>
              <w:left w:val="nil"/>
              <w:bottom w:val="single" w:sz="4" w:space="0" w:color="000000" w:themeColor="text1"/>
              <w:right w:val="nil"/>
            </w:tcBorders>
            <w:shd w:val="clear" w:color="auto" w:fill="BF2C37"/>
          </w:tcPr>
          <w:p w14:paraId="5D1483B3" w14:textId="77777777" w:rsidR="002C1641" w:rsidRPr="00F62474"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F62474" w:rsidRDefault="002C1641" w:rsidP="00FD5474">
            <w:pPr>
              <w:tabs>
                <w:tab w:val="left" w:pos="0"/>
                <w:tab w:val="left" w:pos="3720"/>
              </w:tabs>
              <w:outlineLvl w:val="0"/>
              <w:rPr>
                <w:rFonts w:cs="Arial"/>
                <w:color w:val="FFFFFF"/>
                <w:sz w:val="28"/>
                <w:szCs w:val="28"/>
              </w:rPr>
            </w:pPr>
          </w:p>
        </w:tc>
      </w:tr>
      <w:tr w:rsidR="00BA4B7B" w:rsidRPr="00F62474" w14:paraId="5327B46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F62474" w:rsidRDefault="00BA4B7B" w:rsidP="00FD5474">
            <w:pPr>
              <w:tabs>
                <w:tab w:val="left" w:pos="0"/>
                <w:tab w:val="left" w:pos="3720"/>
              </w:tabs>
              <w:outlineLvl w:val="0"/>
              <w:rPr>
                <w:rFonts w:cs="Arial"/>
                <w:b/>
                <w:i/>
                <w:szCs w:val="20"/>
              </w:rPr>
            </w:pPr>
            <w:r w:rsidRPr="00F6247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F62474" w:rsidRDefault="00BA4B7B" w:rsidP="00FD5474">
            <w:pPr>
              <w:tabs>
                <w:tab w:val="left" w:pos="0"/>
                <w:tab w:val="left" w:pos="3720"/>
              </w:tabs>
              <w:outlineLvl w:val="0"/>
              <w:rPr>
                <w:rFonts w:cs="Arial"/>
                <w:szCs w:val="20"/>
              </w:rPr>
            </w:pPr>
            <w:r w:rsidRPr="00F62474">
              <w:rPr>
                <w:rFonts w:cs="Arial"/>
                <w:b/>
                <w:i/>
                <w:szCs w:val="20"/>
              </w:rPr>
              <w:t>Alignment</w:t>
            </w:r>
          </w:p>
        </w:tc>
      </w:tr>
      <w:tr w:rsidR="00BA4B7B" w:rsidRPr="00F62474" w14:paraId="45D41A78"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541B3E2" w14:textId="76C0830E" w:rsidR="00BA4B7B" w:rsidRPr="00F62474" w:rsidRDefault="003E36D0" w:rsidP="00AE302A">
            <w:pPr>
              <w:pStyle w:val="ObjectiveBullet"/>
              <w:numPr>
                <w:ilvl w:val="1"/>
                <w:numId w:val="14"/>
              </w:numPr>
              <w:tabs>
                <w:tab w:val="clear" w:pos="0"/>
              </w:tabs>
            </w:pPr>
            <w:r w:rsidRPr="00F62474">
              <w:t>Explain the importance of effective communication skills for educational leaders.</w:t>
            </w:r>
          </w:p>
        </w:tc>
        <w:tc>
          <w:tcPr>
            <w:tcW w:w="2880" w:type="dxa"/>
            <w:gridSpan w:val="2"/>
            <w:tcBorders>
              <w:left w:val="nil"/>
              <w:bottom w:val="nil"/>
            </w:tcBorders>
          </w:tcPr>
          <w:p w14:paraId="349EA95D" w14:textId="50314D68" w:rsidR="00BA4B7B" w:rsidRPr="00F62474" w:rsidRDefault="00010BC8" w:rsidP="00FD5474">
            <w:pPr>
              <w:tabs>
                <w:tab w:val="left" w:pos="0"/>
                <w:tab w:val="left" w:pos="3720"/>
              </w:tabs>
              <w:outlineLvl w:val="0"/>
              <w:rPr>
                <w:rFonts w:cs="Arial"/>
                <w:szCs w:val="20"/>
              </w:rPr>
            </w:pPr>
            <w:r>
              <w:rPr>
                <w:rFonts w:cs="Arial"/>
                <w:szCs w:val="20"/>
              </w:rPr>
              <w:t>CLO1, CLO2, CLO4</w:t>
            </w:r>
          </w:p>
        </w:tc>
      </w:tr>
      <w:tr w:rsidR="00BA4B7B" w:rsidRPr="00F62474" w14:paraId="6E6EDE2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35E0ADED" w:rsidR="00BA4B7B" w:rsidRPr="00F62474" w:rsidRDefault="003E36D0" w:rsidP="00AE302A">
            <w:pPr>
              <w:pStyle w:val="ObjectiveBullet"/>
              <w:numPr>
                <w:ilvl w:val="1"/>
                <w:numId w:val="14"/>
              </w:numPr>
            </w:pPr>
            <w:r w:rsidRPr="00F62474">
              <w:t xml:space="preserve">Develop strategies to promote collaboration among teachers, related service providers, support staff, district personnel, interagency representatives, and parents. </w:t>
            </w:r>
          </w:p>
        </w:tc>
        <w:tc>
          <w:tcPr>
            <w:tcW w:w="2880" w:type="dxa"/>
            <w:gridSpan w:val="2"/>
            <w:tcBorders>
              <w:top w:val="nil"/>
              <w:left w:val="nil"/>
              <w:bottom w:val="nil"/>
            </w:tcBorders>
          </w:tcPr>
          <w:p w14:paraId="593C03E9" w14:textId="74384E9B" w:rsidR="00BA4B7B" w:rsidRPr="00F62474" w:rsidRDefault="00010BC8" w:rsidP="00FD5474">
            <w:pPr>
              <w:tabs>
                <w:tab w:val="left" w:pos="0"/>
                <w:tab w:val="left" w:pos="3720"/>
              </w:tabs>
              <w:outlineLvl w:val="0"/>
              <w:rPr>
                <w:rFonts w:cs="Arial"/>
                <w:szCs w:val="20"/>
              </w:rPr>
            </w:pPr>
            <w:r>
              <w:rPr>
                <w:rFonts w:cs="Arial"/>
                <w:szCs w:val="20"/>
              </w:rPr>
              <w:t>CLO1, CLO2, CLO4</w:t>
            </w:r>
          </w:p>
        </w:tc>
      </w:tr>
      <w:tr w:rsidR="00BA4B7B" w:rsidRPr="00F62474" w14:paraId="47C56C10"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35F2897D" w:rsidR="00BA4B7B" w:rsidRPr="00F62474" w:rsidRDefault="003E36D0" w:rsidP="00AE302A">
            <w:pPr>
              <w:pStyle w:val="ObjectiveBullet"/>
              <w:numPr>
                <w:ilvl w:val="1"/>
                <w:numId w:val="14"/>
              </w:numPr>
            </w:pPr>
            <w:r w:rsidRPr="00F62474">
              <w:t xml:space="preserve">Develop strategies to avoid conflict with parents and teachers. </w:t>
            </w:r>
          </w:p>
        </w:tc>
        <w:tc>
          <w:tcPr>
            <w:tcW w:w="2880" w:type="dxa"/>
            <w:gridSpan w:val="2"/>
            <w:tcBorders>
              <w:top w:val="nil"/>
              <w:left w:val="nil"/>
              <w:bottom w:val="single" w:sz="4" w:space="0" w:color="000000" w:themeColor="text1"/>
            </w:tcBorders>
          </w:tcPr>
          <w:p w14:paraId="12545173" w14:textId="0134AE28" w:rsidR="00BA4B7B" w:rsidRPr="00F62474" w:rsidRDefault="00010BC8" w:rsidP="00FD5474">
            <w:pPr>
              <w:tabs>
                <w:tab w:val="left" w:pos="0"/>
                <w:tab w:val="left" w:pos="3720"/>
              </w:tabs>
              <w:outlineLvl w:val="0"/>
              <w:rPr>
                <w:rFonts w:cs="Arial"/>
                <w:szCs w:val="20"/>
              </w:rPr>
            </w:pPr>
            <w:r>
              <w:rPr>
                <w:rFonts w:cs="Arial"/>
                <w:szCs w:val="20"/>
              </w:rPr>
              <w:t>CLO1, CLO2, CLO4, CLO5</w:t>
            </w:r>
          </w:p>
        </w:tc>
      </w:tr>
      <w:tr w:rsidR="00557340" w:rsidRPr="00F62474" w14:paraId="1F55D1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557340" w:rsidRPr="00F62474" w:rsidRDefault="00557340" w:rsidP="002522B3">
            <w:pPr>
              <w:tabs>
                <w:tab w:val="left" w:pos="0"/>
                <w:tab w:val="left" w:pos="3720"/>
              </w:tabs>
              <w:outlineLvl w:val="0"/>
              <w:rPr>
                <w:rFonts w:cs="Arial"/>
                <w:i/>
                <w:szCs w:val="20"/>
              </w:rPr>
            </w:pPr>
            <w:bookmarkStart w:id="15" w:name="weekeight"/>
            <w:bookmarkStart w:id="16" w:name="weeknine"/>
            <w:bookmarkEnd w:id="15"/>
            <w:bookmarkEnd w:id="16"/>
            <w:r w:rsidRPr="00F62474">
              <w:rPr>
                <w:rFonts w:cs="Arial"/>
                <w:b/>
                <w:i/>
                <w:sz w:val="22"/>
                <w:szCs w:val="20"/>
              </w:rPr>
              <w:t>Resources, Activities, and Preparation</w:t>
            </w:r>
          </w:p>
          <w:p w14:paraId="19BED838" w14:textId="28BA8ED4" w:rsidR="00557340" w:rsidRPr="00F62474" w:rsidRDefault="00DB4448" w:rsidP="002522B3">
            <w:pPr>
              <w:tabs>
                <w:tab w:val="left" w:pos="0"/>
                <w:tab w:val="left" w:pos="3720"/>
              </w:tabs>
              <w:outlineLvl w:val="0"/>
              <w:rPr>
                <w:rFonts w:cs="Arial"/>
                <w:b/>
                <w:i/>
                <w:szCs w:val="20"/>
              </w:rPr>
            </w:pPr>
            <w:r w:rsidRPr="00F6247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auto"/>
            </w:tcBorders>
            <w:shd w:val="clear" w:color="auto" w:fill="D8D9DA"/>
          </w:tcPr>
          <w:p w14:paraId="57A63BED"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AIE</w:t>
            </w:r>
          </w:p>
        </w:tc>
      </w:tr>
      <w:tr w:rsidR="00557340" w:rsidRPr="00F62474" w14:paraId="65C375B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619C53" w14:textId="221DFE16" w:rsidR="00557340" w:rsidRPr="00F62474" w:rsidRDefault="007E40E5" w:rsidP="002522B3">
            <w:pPr>
              <w:tabs>
                <w:tab w:val="left" w:pos="2329"/>
              </w:tabs>
              <w:rPr>
                <w:rFonts w:cs="Arial"/>
                <w:b/>
                <w:szCs w:val="20"/>
              </w:rPr>
            </w:pPr>
            <w:r w:rsidRPr="00F62474">
              <w:rPr>
                <w:rFonts w:cs="Arial"/>
                <w:b/>
                <w:szCs w:val="20"/>
              </w:rPr>
              <w:t>Readings and Resources</w:t>
            </w:r>
          </w:p>
          <w:p w14:paraId="4DB6F218" w14:textId="77777777" w:rsidR="00557340" w:rsidRPr="00F62474" w:rsidRDefault="00557340" w:rsidP="002522B3">
            <w:pPr>
              <w:tabs>
                <w:tab w:val="left" w:pos="2329"/>
              </w:tabs>
              <w:rPr>
                <w:rFonts w:cs="Arial"/>
                <w:b/>
                <w:szCs w:val="20"/>
              </w:rPr>
            </w:pPr>
          </w:p>
          <w:p w14:paraId="03C172B6" w14:textId="58A15CBF" w:rsidR="007B1698" w:rsidRPr="00F62474" w:rsidRDefault="007B1698" w:rsidP="002522B3">
            <w:pPr>
              <w:pStyle w:val="AssignmentsLevel1"/>
            </w:pPr>
            <w:r w:rsidRPr="00F62474">
              <w:rPr>
                <w:b/>
              </w:rPr>
              <w:t>Read</w:t>
            </w:r>
            <w:r w:rsidRPr="00F62474">
              <w:t xml:space="preserve"> the following: </w:t>
            </w:r>
          </w:p>
          <w:p w14:paraId="416FE2AE" w14:textId="7A12AEA7" w:rsidR="007B1698" w:rsidRPr="00F62474" w:rsidRDefault="007B1698" w:rsidP="002522B3">
            <w:pPr>
              <w:pStyle w:val="AssignmentsLevel1"/>
            </w:pPr>
          </w:p>
          <w:p w14:paraId="39C32485" w14:textId="013A5F14" w:rsidR="007B1698" w:rsidRPr="00F62474" w:rsidRDefault="00072BA0" w:rsidP="008E467F">
            <w:pPr>
              <w:pStyle w:val="AssignmentsLevel2"/>
            </w:pPr>
            <w:r w:rsidRPr="00F62474">
              <w:t>“Leadership in Perspective and School Reform” section of Ch</w:t>
            </w:r>
            <w:r w:rsidR="00D751B6">
              <w:t>.</w:t>
            </w:r>
            <w:r w:rsidRPr="00F62474">
              <w:t xml:space="preserve"> 1, “Transition Services and the Law”</w:t>
            </w:r>
            <w:r w:rsidR="00D751B6">
              <w:t xml:space="preserve"> section</w:t>
            </w:r>
            <w:r w:rsidRPr="00F62474">
              <w:t xml:space="preserve"> of Ch</w:t>
            </w:r>
            <w:r w:rsidR="00D751B6">
              <w:t>.</w:t>
            </w:r>
            <w:r w:rsidRPr="00F62474">
              <w:t xml:space="preserve"> 4, “Curriculum Decisions for ALL Students” section of Ch</w:t>
            </w:r>
            <w:r w:rsidR="00D751B6">
              <w:t>.</w:t>
            </w:r>
            <w:r w:rsidRPr="00F62474">
              <w:t xml:space="preserve"> 3, and </w:t>
            </w:r>
            <w:r w:rsidR="007B1698" w:rsidRPr="00F62474">
              <w:t>Ch</w:t>
            </w:r>
            <w:r w:rsidR="00D751B6">
              <w:t>.</w:t>
            </w:r>
            <w:r w:rsidR="007B1698" w:rsidRPr="00F62474">
              <w:t xml:space="preserve"> 7</w:t>
            </w:r>
            <w:r w:rsidR="00D751B6">
              <w:t xml:space="preserve"> &amp; </w:t>
            </w:r>
            <w:r w:rsidR="007B1698" w:rsidRPr="00F62474">
              <w:t xml:space="preserve">8 of </w:t>
            </w:r>
            <w:r w:rsidR="007B1698" w:rsidRPr="00F62474">
              <w:rPr>
                <w:bCs/>
                <w:i/>
              </w:rPr>
              <w:t>Leadership Practices for Special and General Educators</w:t>
            </w:r>
            <w:r w:rsidR="007B1698" w:rsidRPr="00F62474">
              <w:rPr>
                <w:bCs/>
              </w:rPr>
              <w:t xml:space="preserve">. </w:t>
            </w:r>
            <w:r w:rsidR="00D751B6">
              <w:rPr>
                <w:bCs/>
              </w:rPr>
              <w:br/>
            </w:r>
          </w:p>
          <w:p w14:paraId="75E43ABD" w14:textId="13C44C1C" w:rsidR="007B1698" w:rsidRPr="00F62474" w:rsidRDefault="00072BA0" w:rsidP="008E467F">
            <w:pPr>
              <w:pStyle w:val="AssignmentsLevel2"/>
            </w:pPr>
            <w:r w:rsidRPr="00F62474">
              <w:t>Ramsey</w:t>
            </w:r>
            <w:r w:rsidR="002A5F38" w:rsidRPr="00F62474">
              <w:t xml:space="preserve">, R. (2008). </w:t>
            </w:r>
            <w:hyperlink r:id="rId94" w:history="1">
              <w:r w:rsidR="002A5F38" w:rsidRPr="00F62474">
                <w:rPr>
                  <w:rStyle w:val="Hyperlink"/>
                </w:rPr>
                <w:t>The twenty biggest communication mistakes school leaders make and how to avoide them</w:t>
              </w:r>
            </w:hyperlink>
            <w:r w:rsidR="002A5F38" w:rsidRPr="00F62474">
              <w:t xml:space="preserve">. In Ramsey, R. </w:t>
            </w:r>
            <w:r w:rsidR="002A5F38" w:rsidRPr="00F62474">
              <w:rPr>
                <w:i/>
              </w:rPr>
              <w:t>How to say the right thing every time: Communicating well with students, staff, parents, and the public</w:t>
            </w:r>
            <w:r w:rsidR="002A5F38" w:rsidRPr="00F62474">
              <w:t xml:space="preserve"> (2</w:t>
            </w:r>
            <w:r w:rsidR="002A5F38" w:rsidRPr="0033381A">
              <w:t>nd</w:t>
            </w:r>
            <w:r w:rsidR="002A5F38" w:rsidRPr="00F62474">
              <w:t xml:space="preserve"> ed). New York, NY: SAGE Publications. </w:t>
            </w:r>
            <w:r w:rsidR="00D751B6">
              <w:br/>
            </w:r>
          </w:p>
          <w:p w14:paraId="6488A37B" w14:textId="375E3957" w:rsidR="002A5F38" w:rsidRPr="00F62474" w:rsidRDefault="002A5F38" w:rsidP="008E467F">
            <w:pPr>
              <w:pStyle w:val="AssignmentsLevel2"/>
            </w:pPr>
            <w:r w:rsidRPr="00F62474">
              <w:t xml:space="preserve">Anrig, G. (February 2015). </w:t>
            </w:r>
            <w:hyperlink r:id="rId95" w:history="1">
              <w:r w:rsidRPr="00F62474">
                <w:rPr>
                  <w:rStyle w:val="Hyperlink"/>
                </w:rPr>
                <w:t>How we know collaboration works</w:t>
              </w:r>
            </w:hyperlink>
            <w:r w:rsidRPr="00F62474">
              <w:t xml:space="preserve">. </w:t>
            </w:r>
            <w:r w:rsidRPr="00F62474">
              <w:rPr>
                <w:i/>
              </w:rPr>
              <w:t>Educational Leadership 72</w:t>
            </w:r>
            <w:r w:rsidRPr="00F62474">
              <w:t>(5), 30</w:t>
            </w:r>
            <w:r w:rsidR="00D751B6">
              <w:t>–</w:t>
            </w:r>
            <w:r w:rsidRPr="00F62474">
              <w:t xml:space="preserve">35. </w:t>
            </w:r>
            <w:r w:rsidR="00D751B6">
              <w:br/>
            </w:r>
          </w:p>
          <w:p w14:paraId="4A9D25FA" w14:textId="204746DE" w:rsidR="002A5F38" w:rsidRPr="00F62474" w:rsidRDefault="00611094" w:rsidP="0087145E">
            <w:pPr>
              <w:pStyle w:val="AssignmentsLevel2"/>
            </w:pPr>
            <w:r w:rsidRPr="00F62474">
              <w:t xml:space="preserve">Powell, W. (2004). </w:t>
            </w:r>
            <w:hyperlink r:id="rId96" w:history="1">
              <w:r w:rsidRPr="00F62474">
                <w:rPr>
                  <w:rStyle w:val="Hyperlink"/>
                </w:rPr>
                <w:t>Chapter 5: Collaboration</w:t>
              </w:r>
            </w:hyperlink>
            <w:r w:rsidRPr="00F62474">
              <w:t xml:space="preserve">. In </w:t>
            </w:r>
            <w:r w:rsidRPr="00F62474">
              <w:rPr>
                <w:i/>
              </w:rPr>
              <w:t>Count me in – Developing inclusive international schools</w:t>
            </w:r>
            <w:r w:rsidRPr="00F62474">
              <w:t>. Washington, DC: Overseas Schools Advisory Council.</w:t>
            </w:r>
            <w:r w:rsidR="00D751B6">
              <w:br/>
            </w:r>
          </w:p>
          <w:p w14:paraId="5FFADF8B" w14:textId="69766659" w:rsidR="00611094" w:rsidRPr="00F62474" w:rsidRDefault="00611094" w:rsidP="0087145E">
            <w:pPr>
              <w:pStyle w:val="AssignmentsLevel2"/>
            </w:pPr>
            <w:r w:rsidRPr="00F62474">
              <w:t>National Education Association. (</w:t>
            </w:r>
            <w:r w:rsidR="006F54B3" w:rsidRPr="00F62474">
              <w:t>2007</w:t>
            </w:r>
            <w:r w:rsidRPr="00F62474">
              <w:t xml:space="preserve">). </w:t>
            </w:r>
            <w:hyperlink r:id="rId97" w:history="1">
              <w:r w:rsidRPr="00F62474">
                <w:rPr>
                  <w:rStyle w:val="Hyperlink"/>
                </w:rPr>
                <w:t>Truth in labeling: Disproportionality</w:t>
              </w:r>
              <w:r w:rsidR="006F54B3" w:rsidRPr="00F62474">
                <w:rPr>
                  <w:rStyle w:val="Hyperlink"/>
                </w:rPr>
                <w:t xml:space="preserve"> in special education</w:t>
              </w:r>
            </w:hyperlink>
            <w:r w:rsidR="006F54B3" w:rsidRPr="00F62474">
              <w:t>. Washington, DC: Author.</w:t>
            </w:r>
            <w:r w:rsidR="00D751B6">
              <w:br/>
            </w:r>
          </w:p>
          <w:p w14:paraId="14EA5847" w14:textId="33BB10C0" w:rsidR="007E40E5" w:rsidRPr="00F62474" w:rsidRDefault="007E40E5" w:rsidP="00DF6CA9">
            <w:pPr>
              <w:pStyle w:val="AssignmentsLevel2"/>
            </w:pPr>
            <w:r w:rsidRPr="00F62474">
              <w:t xml:space="preserve">Hughes, C. </w:t>
            </w:r>
            <w:r w:rsidR="00D751B6">
              <w:t>&amp;</w:t>
            </w:r>
            <w:r w:rsidR="00D751B6" w:rsidRPr="00F62474">
              <w:t xml:space="preserve"> </w:t>
            </w:r>
            <w:r w:rsidRPr="00F62474">
              <w:t xml:space="preserve">Dexter, D. D. (nd). </w:t>
            </w:r>
            <w:hyperlink r:id="rId98" w:history="1">
              <w:r w:rsidRPr="00F62474">
                <w:rPr>
                  <w:rStyle w:val="Hyperlink"/>
                </w:rPr>
                <w:t>The use of RTI to identify students with learning disabilities: A review of the research</w:t>
              </w:r>
            </w:hyperlink>
            <w:r w:rsidR="00DA5EF8">
              <w:t>.</w:t>
            </w:r>
          </w:p>
          <w:p w14:paraId="7E9B4C25" w14:textId="77777777" w:rsidR="00AE64F7" w:rsidRPr="00F62474" w:rsidRDefault="00AE64F7" w:rsidP="002522B3">
            <w:pPr>
              <w:pStyle w:val="AssignmentsLevel1"/>
            </w:pPr>
          </w:p>
          <w:p w14:paraId="24AFB9B2" w14:textId="25F9E38D" w:rsidR="007B1698" w:rsidRPr="00F62474" w:rsidRDefault="00AE64F7" w:rsidP="002522B3">
            <w:pPr>
              <w:pStyle w:val="AssignmentsLevel1"/>
            </w:pPr>
            <w:r w:rsidRPr="00F62474">
              <w:rPr>
                <w:b/>
              </w:rPr>
              <w:t>Review</w:t>
            </w:r>
            <w:r w:rsidRPr="00F62474">
              <w:t xml:space="preserve"> the following: </w:t>
            </w:r>
          </w:p>
          <w:p w14:paraId="562E37C0" w14:textId="4CEF101A" w:rsidR="00AE64F7" w:rsidRPr="00F62474" w:rsidRDefault="00AE64F7" w:rsidP="002522B3">
            <w:pPr>
              <w:pStyle w:val="AssignmentsLevel1"/>
            </w:pPr>
          </w:p>
          <w:p w14:paraId="0A4985D9" w14:textId="3DD8D180" w:rsidR="00AE64F7" w:rsidRPr="00F62474" w:rsidRDefault="00AE64F7" w:rsidP="008E467F">
            <w:pPr>
              <w:pStyle w:val="AssignmentsLevel2"/>
            </w:pPr>
            <w:r w:rsidRPr="00F62474">
              <w:t xml:space="preserve">D’Amico, T. (November 26, 2014). </w:t>
            </w:r>
            <w:hyperlink r:id="rId99" w:history="1">
              <w:r w:rsidRPr="00F62474">
                <w:rPr>
                  <w:rStyle w:val="Hyperlink"/>
                </w:rPr>
                <w:t>Conflict management skills for principals and vice-principals</w:t>
              </w:r>
            </w:hyperlink>
            <w:r w:rsidR="00DA5EF8">
              <w:t xml:space="preserve"> [PPT slides].</w:t>
            </w:r>
            <w:r w:rsidR="00D751B6">
              <w:br/>
            </w:r>
          </w:p>
          <w:p w14:paraId="7E7269AB" w14:textId="55CB4DF7" w:rsidR="00AB157C" w:rsidRPr="00F62474" w:rsidRDefault="00C44C9E" w:rsidP="00DA5EF8">
            <w:pPr>
              <w:pStyle w:val="AssignmentsLevel2"/>
            </w:pPr>
            <w:r w:rsidRPr="00F62474">
              <w:t xml:space="preserve">University of Kansas. (n.d.). </w:t>
            </w:r>
            <w:hyperlink r:id="rId100" w:history="1">
              <w:r w:rsidRPr="00F62474">
                <w:rPr>
                  <w:rStyle w:val="Hyperlink"/>
                </w:rPr>
                <w:t>Planning for the Paraeducator</w:t>
              </w:r>
            </w:hyperlink>
            <w:r w:rsidRPr="00F62474">
              <w:t>.</w:t>
            </w:r>
          </w:p>
        </w:tc>
        <w:tc>
          <w:tcPr>
            <w:tcW w:w="1440" w:type="dxa"/>
            <w:tcBorders>
              <w:left w:val="single" w:sz="4" w:space="0" w:color="000000" w:themeColor="text1"/>
            </w:tcBorders>
            <w:shd w:val="clear" w:color="auto" w:fill="FFFFFF" w:themeFill="background1"/>
          </w:tcPr>
          <w:p w14:paraId="064CB4FE" w14:textId="65BE5737" w:rsidR="00557340" w:rsidRPr="00F62474" w:rsidRDefault="00EF677D" w:rsidP="002522B3">
            <w:pPr>
              <w:rPr>
                <w:rFonts w:cs="Arial"/>
                <w:szCs w:val="20"/>
              </w:rPr>
            </w:pPr>
            <w:r>
              <w:rPr>
                <w:rFonts w:cs="Arial"/>
                <w:szCs w:val="20"/>
              </w:rPr>
              <w:lastRenderedPageBreak/>
              <w:t>7.1, 7.2, 7.3</w:t>
            </w:r>
          </w:p>
        </w:tc>
        <w:tc>
          <w:tcPr>
            <w:tcW w:w="1440" w:type="dxa"/>
            <w:tcBorders>
              <w:left w:val="single" w:sz="4" w:space="0" w:color="000000" w:themeColor="text1"/>
            </w:tcBorders>
            <w:shd w:val="clear" w:color="auto" w:fill="FFFFFF" w:themeFill="background1"/>
          </w:tcPr>
          <w:p w14:paraId="47C82F18" w14:textId="77777777" w:rsidR="00557340" w:rsidRPr="00F62474" w:rsidRDefault="00557340" w:rsidP="002522B3">
            <w:pPr>
              <w:rPr>
                <w:rFonts w:cs="Arial"/>
                <w:szCs w:val="20"/>
              </w:rPr>
            </w:pPr>
          </w:p>
        </w:tc>
      </w:tr>
      <w:tr w:rsidR="00557340" w:rsidRPr="00F62474" w14:paraId="06227BD2"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557340" w:rsidRPr="00F62474" w:rsidRDefault="00557340" w:rsidP="002522B3">
            <w:pPr>
              <w:tabs>
                <w:tab w:val="left" w:pos="0"/>
                <w:tab w:val="left" w:pos="3720"/>
              </w:tabs>
              <w:outlineLvl w:val="0"/>
              <w:rPr>
                <w:rFonts w:cs="Arial"/>
                <w:i/>
                <w:szCs w:val="20"/>
              </w:rPr>
            </w:pPr>
            <w:r w:rsidRPr="00F62474">
              <w:rPr>
                <w:rFonts w:cs="Arial"/>
                <w:b/>
                <w:i/>
                <w:sz w:val="22"/>
                <w:szCs w:val="20"/>
              </w:rPr>
              <w:t>Graded Assignments</w:t>
            </w:r>
          </w:p>
          <w:p w14:paraId="78ED8095" w14:textId="33A07C76" w:rsidR="00557340" w:rsidRPr="00F62474" w:rsidRDefault="00557340" w:rsidP="00DB4448">
            <w:pPr>
              <w:tabs>
                <w:tab w:val="left" w:pos="0"/>
                <w:tab w:val="left" w:pos="3720"/>
              </w:tabs>
              <w:outlineLvl w:val="0"/>
              <w:rPr>
                <w:rFonts w:cs="Arial"/>
                <w:b/>
                <w:i/>
                <w:szCs w:val="20"/>
              </w:rPr>
            </w:pPr>
            <w:r w:rsidRPr="00F62474">
              <w:rPr>
                <w:rFonts w:cs="Arial"/>
                <w:i/>
                <w:szCs w:val="20"/>
              </w:rPr>
              <w:t xml:space="preserve">Complete these </w:t>
            </w:r>
            <w:r w:rsidR="00DB4448" w:rsidRPr="00F62474">
              <w:rPr>
                <w:rFonts w:cs="Arial"/>
                <w:i/>
                <w:szCs w:val="20"/>
              </w:rPr>
              <w:t>graded</w:t>
            </w:r>
            <w:r w:rsidRPr="00F6247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4A6AC199" w14:textId="77777777" w:rsidR="00557340" w:rsidRPr="00F62474" w:rsidRDefault="00557340" w:rsidP="002522B3">
            <w:pPr>
              <w:tabs>
                <w:tab w:val="left" w:pos="0"/>
                <w:tab w:val="left" w:pos="3720"/>
              </w:tabs>
              <w:outlineLvl w:val="0"/>
              <w:rPr>
                <w:rFonts w:cs="Arial"/>
                <w:b/>
                <w:i/>
                <w:szCs w:val="20"/>
              </w:rPr>
            </w:pPr>
            <w:r w:rsidRPr="00F62474">
              <w:rPr>
                <w:rFonts w:cs="Arial"/>
                <w:b/>
                <w:i/>
                <w:szCs w:val="20"/>
              </w:rPr>
              <w:t>Alignment</w:t>
            </w:r>
          </w:p>
        </w:tc>
        <w:tc>
          <w:tcPr>
            <w:tcW w:w="1440" w:type="dxa"/>
            <w:tcBorders>
              <w:left w:val="single" w:sz="4" w:space="0" w:color="000000" w:themeColor="text1"/>
            </w:tcBorders>
            <w:shd w:val="clear" w:color="auto" w:fill="D8D9DA"/>
          </w:tcPr>
          <w:p w14:paraId="7C91F2F4" w14:textId="77777777" w:rsidR="00557340" w:rsidRPr="00F62474" w:rsidRDefault="00557340" w:rsidP="002522B3">
            <w:pPr>
              <w:rPr>
                <w:rFonts w:cs="Arial"/>
                <w:b/>
                <w:i/>
                <w:szCs w:val="20"/>
              </w:rPr>
            </w:pPr>
            <w:r w:rsidRPr="00F62474">
              <w:rPr>
                <w:rFonts w:cs="Arial"/>
                <w:b/>
                <w:i/>
                <w:szCs w:val="20"/>
              </w:rPr>
              <w:t>AIE</w:t>
            </w:r>
          </w:p>
        </w:tc>
      </w:tr>
      <w:tr w:rsidR="007E40E5" w:rsidRPr="00F62474" w14:paraId="62EDABFE" w14:textId="77777777" w:rsidTr="00EC5F79">
        <w:tc>
          <w:tcPr>
            <w:tcW w:w="10170" w:type="dxa"/>
            <w:gridSpan w:val="2"/>
            <w:tcMar>
              <w:top w:w="115" w:type="dxa"/>
              <w:left w:w="115" w:type="dxa"/>
              <w:bottom w:w="115" w:type="dxa"/>
              <w:right w:w="115" w:type="dxa"/>
            </w:tcMar>
          </w:tcPr>
          <w:p w14:paraId="58CA4679" w14:textId="3671AC4A" w:rsidR="007E40E5" w:rsidRPr="00F62474" w:rsidRDefault="00FF63A6" w:rsidP="00EC5F79">
            <w:pPr>
              <w:tabs>
                <w:tab w:val="left" w:pos="2329"/>
              </w:tabs>
              <w:rPr>
                <w:rFonts w:cs="Arial"/>
                <w:b/>
                <w:szCs w:val="20"/>
              </w:rPr>
            </w:pPr>
            <w:r w:rsidRPr="00F62474">
              <w:rPr>
                <w:rFonts w:cs="Arial"/>
                <w:b/>
                <w:szCs w:val="20"/>
              </w:rPr>
              <w:t>Discussion: Teacher and Paraeducator Collaboration</w:t>
            </w:r>
          </w:p>
          <w:p w14:paraId="62FE7F26" w14:textId="77777777" w:rsidR="007E40E5" w:rsidRPr="00F62474" w:rsidRDefault="007E40E5" w:rsidP="00EC5F79">
            <w:pPr>
              <w:pStyle w:val="AssignmentsLevel1"/>
            </w:pPr>
          </w:p>
          <w:p w14:paraId="5860C3EC" w14:textId="757DCAAC" w:rsidR="007E40E5" w:rsidRPr="00F62474" w:rsidRDefault="007E40E5" w:rsidP="00EC5F79">
            <w:pPr>
              <w:pStyle w:val="AssignmentsLevel1"/>
            </w:pPr>
            <w:r w:rsidRPr="00F62474">
              <w:rPr>
                <w:b/>
              </w:rPr>
              <w:t xml:space="preserve">Respond </w:t>
            </w:r>
            <w:r w:rsidRPr="00F62474">
              <w:t xml:space="preserve">to the following question in the </w:t>
            </w:r>
            <w:r w:rsidR="00C44C9E" w:rsidRPr="00F62474">
              <w:t>Teacher and Paraeducator Collaboration</w:t>
            </w:r>
            <w:r w:rsidRPr="00F62474">
              <w:t xml:space="preserve"> discussion forum by Thursday:</w:t>
            </w:r>
          </w:p>
          <w:p w14:paraId="13491CE3" w14:textId="77777777" w:rsidR="007E40E5" w:rsidRPr="00F62474" w:rsidRDefault="007E40E5" w:rsidP="00EC5F79">
            <w:pPr>
              <w:pStyle w:val="AssignmentsLevel1"/>
            </w:pPr>
          </w:p>
          <w:p w14:paraId="5B98DAD4" w14:textId="1FF7B870" w:rsidR="00EC5F79" w:rsidRPr="00F62474" w:rsidRDefault="00EC5F79" w:rsidP="008E467F">
            <w:pPr>
              <w:pStyle w:val="AssignmentsLevel2"/>
            </w:pPr>
            <w:r w:rsidRPr="00F62474">
              <w:t xml:space="preserve">Imagine you are a </w:t>
            </w:r>
            <w:r w:rsidR="00D751B6">
              <w:t>s</w:t>
            </w:r>
            <w:r w:rsidRPr="00F62474">
              <w:t xml:space="preserve">pecial </w:t>
            </w:r>
            <w:r w:rsidR="00D751B6">
              <w:t>e</w:t>
            </w:r>
            <w:r w:rsidRPr="00F62474">
              <w:t xml:space="preserve">ducation </w:t>
            </w:r>
            <w:r w:rsidR="00D751B6">
              <w:t>a</w:t>
            </w:r>
            <w:r w:rsidRPr="00F62474">
              <w:t>dministrator</w:t>
            </w:r>
            <w:r w:rsidR="008F1B2C">
              <w:t xml:space="preserve"> who wants</w:t>
            </w:r>
            <w:r w:rsidRPr="00F62474">
              <w:t xml:space="preserve"> teachers to collaborate</w:t>
            </w:r>
            <w:r w:rsidR="008F1B2C">
              <w:t>. There are, however,</w:t>
            </w:r>
            <w:r w:rsidRPr="00F62474">
              <w:t xml:space="preserve"> a multitude of challenges that mak</w:t>
            </w:r>
            <w:r w:rsidR="008F1B2C">
              <w:t>e</w:t>
            </w:r>
            <w:r w:rsidRPr="00F62474">
              <w:t xml:space="preserve"> collaboration a concern for both the general and special education teachers. </w:t>
            </w:r>
          </w:p>
          <w:p w14:paraId="434F6DCD" w14:textId="77777777" w:rsidR="00EC5F79" w:rsidRPr="00F62474" w:rsidRDefault="00EC5F79" w:rsidP="008E467F">
            <w:pPr>
              <w:pStyle w:val="AssignmentsLevel2"/>
              <w:numPr>
                <w:ilvl w:val="0"/>
                <w:numId w:val="0"/>
              </w:numPr>
              <w:ind w:left="720"/>
            </w:pPr>
          </w:p>
          <w:p w14:paraId="76E5F65F" w14:textId="7A0C9030" w:rsidR="007E40E5" w:rsidRPr="00F62474" w:rsidRDefault="00EC5F79" w:rsidP="00D751B6">
            <w:pPr>
              <w:pStyle w:val="AssignmentsLevel2"/>
              <w:numPr>
                <w:ilvl w:val="0"/>
                <w:numId w:val="0"/>
              </w:numPr>
              <w:ind w:left="395"/>
            </w:pPr>
            <w:r w:rsidRPr="00F62474">
              <w:t xml:space="preserve">What strategies would you put in place to encourage collaboration between general and special education teachers to minimize the challenges? How would you encourage teacher collaboration with paraeducators?   </w:t>
            </w:r>
            <w:r w:rsidR="007E40E5" w:rsidRPr="00F62474">
              <w:t xml:space="preserve"> </w:t>
            </w:r>
          </w:p>
          <w:p w14:paraId="6F298668" w14:textId="77777777" w:rsidR="007E40E5" w:rsidRPr="00F62474" w:rsidRDefault="007E40E5" w:rsidP="00EC5F79">
            <w:pPr>
              <w:pStyle w:val="AssignmentsLevel1"/>
            </w:pPr>
          </w:p>
          <w:p w14:paraId="27163334" w14:textId="7D6B66AB" w:rsidR="007E40E5" w:rsidRPr="00F62474" w:rsidRDefault="007E40E5" w:rsidP="00D751B6">
            <w:pPr>
              <w:pStyle w:val="AssignmentsLevel1"/>
              <w:rPr>
                <w:b/>
              </w:rPr>
            </w:pPr>
            <w:r w:rsidRPr="00F62474">
              <w:rPr>
                <w:b/>
              </w:rPr>
              <w:t>Post</w:t>
            </w:r>
            <w:r w:rsidRPr="00F62474">
              <w:t xml:space="preserve"> constructive criticism, clarification, additional questions, or your own relevant thoughts to </w:t>
            </w:r>
            <w:r w:rsidR="00D751B6">
              <w:t>3</w:t>
            </w:r>
            <w:r w:rsidR="00D751B6" w:rsidRPr="00F62474">
              <w:t xml:space="preserve"> </w:t>
            </w:r>
            <w:r w:rsidRPr="00F62474">
              <w:t>of your classmates' posts by Sunday.</w:t>
            </w:r>
          </w:p>
        </w:tc>
        <w:tc>
          <w:tcPr>
            <w:tcW w:w="1440" w:type="dxa"/>
          </w:tcPr>
          <w:p w14:paraId="19B70944" w14:textId="70B07E69" w:rsidR="007E40E5" w:rsidRPr="00F62474" w:rsidRDefault="00010BC8" w:rsidP="00EC5F79">
            <w:pPr>
              <w:tabs>
                <w:tab w:val="left" w:pos="2329"/>
              </w:tabs>
              <w:rPr>
                <w:rFonts w:cs="Arial"/>
                <w:szCs w:val="20"/>
              </w:rPr>
            </w:pPr>
            <w:r>
              <w:rPr>
                <w:rFonts w:cs="Arial"/>
                <w:szCs w:val="20"/>
              </w:rPr>
              <w:t>7.2</w:t>
            </w:r>
          </w:p>
        </w:tc>
        <w:tc>
          <w:tcPr>
            <w:tcW w:w="1440" w:type="dxa"/>
          </w:tcPr>
          <w:p w14:paraId="1DEB3219" w14:textId="77777777" w:rsidR="007E40E5" w:rsidRPr="00F62474" w:rsidRDefault="007E40E5" w:rsidP="00EC5F79">
            <w:pPr>
              <w:tabs>
                <w:tab w:val="left" w:pos="2329"/>
              </w:tabs>
              <w:rPr>
                <w:rFonts w:cs="Arial"/>
                <w:szCs w:val="20"/>
              </w:rPr>
            </w:pPr>
            <w:r w:rsidRPr="00F62474">
              <w:t xml:space="preserve">Discussion: one post and replies to three other posts = </w:t>
            </w:r>
            <w:r w:rsidRPr="00F62474">
              <w:rPr>
                <w:b/>
              </w:rPr>
              <w:t xml:space="preserve">1 hour </w:t>
            </w:r>
          </w:p>
        </w:tc>
      </w:tr>
      <w:tr w:rsidR="00EC5F79" w:rsidRPr="00F62474" w14:paraId="04F731D7" w14:textId="77777777" w:rsidTr="00EC5F79">
        <w:tc>
          <w:tcPr>
            <w:tcW w:w="10170" w:type="dxa"/>
            <w:gridSpan w:val="2"/>
            <w:tcMar>
              <w:top w:w="115" w:type="dxa"/>
              <w:left w:w="115" w:type="dxa"/>
              <w:bottom w:w="115" w:type="dxa"/>
              <w:right w:w="115" w:type="dxa"/>
            </w:tcMar>
          </w:tcPr>
          <w:p w14:paraId="0789F0F8" w14:textId="003DF7DA" w:rsidR="00EC5F79" w:rsidRPr="00F62474" w:rsidRDefault="00481CAD" w:rsidP="00EC5F79">
            <w:pPr>
              <w:tabs>
                <w:tab w:val="left" w:pos="2329"/>
              </w:tabs>
              <w:rPr>
                <w:rFonts w:cs="Arial"/>
                <w:b/>
                <w:szCs w:val="20"/>
              </w:rPr>
            </w:pPr>
            <w:r w:rsidRPr="00F62474">
              <w:rPr>
                <w:rFonts w:cs="Arial"/>
                <w:b/>
                <w:szCs w:val="20"/>
              </w:rPr>
              <w:t>Conflict Resolution</w:t>
            </w:r>
          </w:p>
          <w:p w14:paraId="47E985BD" w14:textId="77777777" w:rsidR="00481CAD" w:rsidRPr="00F62474" w:rsidRDefault="00481CAD" w:rsidP="00EC5F79">
            <w:pPr>
              <w:pStyle w:val="AssignmentsLevel1"/>
            </w:pPr>
          </w:p>
          <w:p w14:paraId="066FFD1C" w14:textId="77777777" w:rsidR="003B5C0B" w:rsidRPr="00F62474" w:rsidRDefault="00481CAD" w:rsidP="00EC5F79">
            <w:pPr>
              <w:pStyle w:val="AssignmentsLevel1"/>
            </w:pPr>
            <w:r w:rsidRPr="00F62474">
              <w:rPr>
                <w:b/>
              </w:rPr>
              <w:t>Develop</w:t>
            </w:r>
            <w:r w:rsidR="003B5C0B" w:rsidRPr="00F62474">
              <w:t xml:space="preserve"> a presentation for school a</w:t>
            </w:r>
            <w:r w:rsidRPr="00F62474">
              <w:t xml:space="preserve">dministrators to assist them in avoiding conflicts with teachers and parents. </w:t>
            </w:r>
          </w:p>
          <w:p w14:paraId="18E57887" w14:textId="77777777" w:rsidR="00EF677D" w:rsidRDefault="00EF677D" w:rsidP="00EC5F79">
            <w:pPr>
              <w:pStyle w:val="AssignmentsLevel1"/>
              <w:rPr>
                <w:b/>
              </w:rPr>
            </w:pPr>
          </w:p>
          <w:p w14:paraId="2D8B50E0" w14:textId="6EC8655C" w:rsidR="003B5C0B" w:rsidRPr="00F62474" w:rsidRDefault="003B5C0B" w:rsidP="00EC5F79">
            <w:pPr>
              <w:pStyle w:val="AssignmentsLevel1"/>
            </w:pPr>
            <w:r w:rsidRPr="00F62474">
              <w:rPr>
                <w:b/>
              </w:rPr>
              <w:t>Address</w:t>
            </w:r>
            <w:r w:rsidRPr="00F62474">
              <w:t xml:space="preserve"> the following:</w:t>
            </w:r>
          </w:p>
          <w:p w14:paraId="39D1C302" w14:textId="001E82C4" w:rsidR="00481CAD" w:rsidRPr="00F62474" w:rsidRDefault="003B5C0B" w:rsidP="00EC5F79">
            <w:pPr>
              <w:pStyle w:val="AssignmentsLevel1"/>
            </w:pPr>
            <w:r w:rsidRPr="00F62474">
              <w:t xml:space="preserve"> </w:t>
            </w:r>
          </w:p>
          <w:p w14:paraId="7E2A58FB" w14:textId="7687FA12" w:rsidR="00F26222" w:rsidRPr="00F62474" w:rsidRDefault="00F26222" w:rsidP="0033381A">
            <w:pPr>
              <w:pStyle w:val="AssignmentsLevel2"/>
            </w:pPr>
            <w:r w:rsidRPr="00F62474">
              <w:t>Honesty with staff and parents</w:t>
            </w:r>
          </w:p>
          <w:p w14:paraId="4C989E21" w14:textId="68F54E67" w:rsidR="003B5C0B" w:rsidRPr="00F62474" w:rsidRDefault="003B5C0B" w:rsidP="0033381A">
            <w:pPr>
              <w:pStyle w:val="AssignmentsLevel2"/>
            </w:pPr>
            <w:r w:rsidRPr="00F62474">
              <w:t xml:space="preserve">Informed communication </w:t>
            </w:r>
            <w:r w:rsidR="00D751B6">
              <w:br/>
            </w:r>
          </w:p>
          <w:p w14:paraId="0E7F5765" w14:textId="4728E1B9" w:rsidR="003B5C0B" w:rsidRPr="00F62474" w:rsidRDefault="003B5C0B" w:rsidP="0033381A">
            <w:pPr>
              <w:pStyle w:val="AssignmentsLevel3"/>
            </w:pPr>
            <w:r w:rsidRPr="00F62474">
              <w:t>B</w:t>
            </w:r>
            <w:r w:rsidR="00F26222" w:rsidRPr="00F62474">
              <w:t>oth staff and parents</w:t>
            </w:r>
          </w:p>
          <w:p w14:paraId="39A489D9" w14:textId="1C4EA0FD" w:rsidR="00F26222" w:rsidRPr="00F62474" w:rsidRDefault="003B5C0B" w:rsidP="0033381A">
            <w:pPr>
              <w:pStyle w:val="AssignmentsLevel3"/>
            </w:pPr>
            <w:r w:rsidRPr="00F62474">
              <w:t>R</w:t>
            </w:r>
            <w:r w:rsidR="00903ADD" w:rsidRPr="00F62474">
              <w:t xml:space="preserve">esponding to calls </w:t>
            </w:r>
            <w:r w:rsidR="00D751B6">
              <w:t>and</w:t>
            </w:r>
            <w:r w:rsidR="00903ADD" w:rsidRPr="00F62474">
              <w:t xml:space="preserve"> emails in a timely manner</w:t>
            </w:r>
            <w:r w:rsidR="00D751B6">
              <w:br/>
            </w:r>
          </w:p>
          <w:p w14:paraId="1437DAE7" w14:textId="696969C6" w:rsidR="00F26222" w:rsidRPr="00F62474" w:rsidRDefault="00F26222" w:rsidP="0033381A">
            <w:pPr>
              <w:pStyle w:val="AssignmentsLevel2"/>
            </w:pPr>
            <w:r w:rsidRPr="00F62474">
              <w:t>Collaboration with staff, parents, other district personnel, and agency representatives</w:t>
            </w:r>
          </w:p>
          <w:p w14:paraId="3DD58D6F" w14:textId="6FE4E790" w:rsidR="00F26222" w:rsidRPr="00F62474" w:rsidRDefault="00F26222" w:rsidP="0033381A">
            <w:pPr>
              <w:pStyle w:val="AssignmentsLevel2"/>
            </w:pPr>
            <w:r w:rsidRPr="00F62474">
              <w:t>Following the special ed</w:t>
            </w:r>
            <w:r w:rsidR="00D751B6">
              <w:t>ucation</w:t>
            </w:r>
            <w:r w:rsidRPr="00F62474">
              <w:t xml:space="preserve"> laws</w:t>
            </w:r>
          </w:p>
          <w:p w14:paraId="70BD72D8" w14:textId="77C9E6C5" w:rsidR="00903ADD" w:rsidRPr="00F62474" w:rsidRDefault="00903ADD" w:rsidP="0033381A">
            <w:pPr>
              <w:pStyle w:val="AssignmentsLevel2"/>
            </w:pPr>
            <w:r w:rsidRPr="00F62474">
              <w:lastRenderedPageBreak/>
              <w:t>Using data to inform decisions</w:t>
            </w:r>
          </w:p>
          <w:p w14:paraId="17A71785" w14:textId="605F1639" w:rsidR="00903ADD" w:rsidRPr="00F62474" w:rsidRDefault="00903ADD" w:rsidP="0033381A">
            <w:pPr>
              <w:pStyle w:val="AssignmentsLevel2"/>
            </w:pPr>
            <w:r w:rsidRPr="00F62474">
              <w:t xml:space="preserve">Being a model for change </w:t>
            </w:r>
          </w:p>
          <w:p w14:paraId="3AE46D43" w14:textId="5E016F6D" w:rsidR="003B5C0B" w:rsidRPr="00F62474" w:rsidRDefault="003B5C0B" w:rsidP="0033381A">
            <w:pPr>
              <w:pStyle w:val="AssignmentsLevel2"/>
            </w:pPr>
            <w:r w:rsidRPr="00F62474">
              <w:t>Other important factors</w:t>
            </w:r>
          </w:p>
          <w:p w14:paraId="63AA427F" w14:textId="77777777" w:rsidR="00481CAD" w:rsidRPr="00F62474" w:rsidRDefault="00481CAD" w:rsidP="00EC5F79">
            <w:pPr>
              <w:pStyle w:val="AssignmentsLevel1"/>
            </w:pPr>
          </w:p>
          <w:p w14:paraId="3287C67A" w14:textId="77777777" w:rsidR="00481CAD" w:rsidRPr="00F62474" w:rsidRDefault="00481CAD" w:rsidP="00481CAD">
            <w:r w:rsidRPr="00F62474">
              <w:t xml:space="preserve"> </w:t>
            </w:r>
            <w:r w:rsidRPr="0033381A">
              <w:rPr>
                <w:b/>
              </w:rPr>
              <w:t>Consider</w:t>
            </w:r>
            <w:r w:rsidRPr="00F62474">
              <w:t xml:space="preserve"> the following optional resources for your presentation: </w:t>
            </w:r>
          </w:p>
          <w:p w14:paraId="1DD5FA35" w14:textId="77777777" w:rsidR="00481CAD" w:rsidRPr="00F62474" w:rsidRDefault="00481CAD" w:rsidP="00481CAD"/>
          <w:p w14:paraId="34EC8C76" w14:textId="2848F260" w:rsidR="00481CAD" w:rsidRPr="00F62474" w:rsidRDefault="003C4851" w:rsidP="004B722C">
            <w:pPr>
              <w:pStyle w:val="ListParagraph"/>
              <w:numPr>
                <w:ilvl w:val="0"/>
                <w:numId w:val="23"/>
              </w:numPr>
            </w:pPr>
            <w:hyperlink r:id="rId101" w:history="1">
              <w:r w:rsidR="00D751B6">
                <w:rPr>
                  <w:rStyle w:val="Hyperlink"/>
                </w:rPr>
                <w:t>http://www.prezi.com/</w:t>
              </w:r>
            </w:hyperlink>
            <w:r w:rsidR="00481CAD" w:rsidRPr="00F62474">
              <w:t xml:space="preserve"> </w:t>
            </w:r>
          </w:p>
          <w:p w14:paraId="71D55019" w14:textId="080A95FC" w:rsidR="00481CAD" w:rsidRPr="00F62474" w:rsidRDefault="003C4851" w:rsidP="004B722C">
            <w:pPr>
              <w:pStyle w:val="ListParagraph"/>
              <w:numPr>
                <w:ilvl w:val="0"/>
                <w:numId w:val="23"/>
              </w:numPr>
            </w:pPr>
            <w:hyperlink r:id="rId102" w:history="1">
              <w:r w:rsidR="00D751B6">
                <w:rPr>
                  <w:rStyle w:val="Hyperlink"/>
                </w:rPr>
                <w:t>http://www.powtoons.com/</w:t>
              </w:r>
            </w:hyperlink>
          </w:p>
          <w:p w14:paraId="1F6EC8FE" w14:textId="463D25C4" w:rsidR="00481CAD" w:rsidRPr="00F62474" w:rsidRDefault="003C4851" w:rsidP="004B722C">
            <w:pPr>
              <w:pStyle w:val="ListParagraph"/>
              <w:numPr>
                <w:ilvl w:val="0"/>
                <w:numId w:val="23"/>
              </w:numPr>
            </w:pPr>
            <w:hyperlink r:id="rId103" w:history="1">
              <w:r w:rsidR="00D751B6">
                <w:rPr>
                  <w:rStyle w:val="Hyperlink"/>
                </w:rPr>
                <w:t>http://www.emaze.com/</w:t>
              </w:r>
            </w:hyperlink>
            <w:r w:rsidR="00481CAD" w:rsidRPr="00F62474">
              <w:t xml:space="preserve"> </w:t>
            </w:r>
          </w:p>
          <w:p w14:paraId="78218020" w14:textId="77777777" w:rsidR="00481CAD" w:rsidRPr="00F62474" w:rsidRDefault="00481CAD" w:rsidP="004B722C">
            <w:pPr>
              <w:pStyle w:val="ListParagraph"/>
              <w:numPr>
                <w:ilvl w:val="0"/>
                <w:numId w:val="23"/>
              </w:numPr>
            </w:pPr>
            <w:r w:rsidRPr="00F62474">
              <w:t>Microsoft PowerPoint</w:t>
            </w:r>
          </w:p>
          <w:p w14:paraId="383D533F" w14:textId="77777777" w:rsidR="00481CAD" w:rsidRPr="00F62474" w:rsidRDefault="00481CAD" w:rsidP="00481CAD"/>
          <w:p w14:paraId="3E794D74" w14:textId="77777777" w:rsidR="00257D3E" w:rsidRPr="00F62474" w:rsidRDefault="00257D3E" w:rsidP="00257D3E">
            <w:pPr>
              <w:widowControl w:val="0"/>
              <w:rPr>
                <w:rFonts w:cs="Arial"/>
                <w:szCs w:val="20"/>
              </w:rPr>
            </w:pPr>
            <w:r w:rsidRPr="00F62474">
              <w:rPr>
                <w:rFonts w:cs="Arial"/>
                <w:szCs w:val="20"/>
              </w:rPr>
              <w:t>Regardless of the tool you select, your concept map should be submitted in one of the following formats:</w:t>
            </w:r>
          </w:p>
          <w:p w14:paraId="4E9D2C4A" w14:textId="77777777" w:rsidR="00257D3E" w:rsidRPr="00F62474" w:rsidRDefault="00257D3E" w:rsidP="00257D3E">
            <w:pPr>
              <w:widowControl w:val="0"/>
              <w:rPr>
                <w:rFonts w:cs="Arial"/>
                <w:szCs w:val="20"/>
              </w:rPr>
            </w:pPr>
          </w:p>
          <w:p w14:paraId="7EB8E1DB" w14:textId="34436793" w:rsidR="00257D3E" w:rsidRPr="00F62474" w:rsidRDefault="00257D3E" w:rsidP="00D751B6">
            <w:pPr>
              <w:pStyle w:val="AssignmentsLevel2"/>
              <w:numPr>
                <w:ilvl w:val="0"/>
                <w:numId w:val="25"/>
              </w:numPr>
              <w:ind w:left="395"/>
            </w:pPr>
            <w:r w:rsidRPr="00F62474">
              <w:t xml:space="preserve">A direct link that does not require a login (For example, you may host your </w:t>
            </w:r>
            <w:r w:rsidR="000A7EAD">
              <w:t>concept map</w:t>
            </w:r>
            <w:r w:rsidRPr="00F62474">
              <w:t xml:space="preserve"> on a cloud service such as Dropbox, Google Drive, </w:t>
            </w:r>
            <w:r w:rsidR="000A7EAD">
              <w:t xml:space="preserve">or </w:t>
            </w:r>
            <w:r w:rsidRPr="00F62474">
              <w:t>OneDrive and submit the link to your instructor.)</w:t>
            </w:r>
            <w:r w:rsidR="00D751B6">
              <w:br/>
            </w:r>
          </w:p>
          <w:p w14:paraId="15BD79A2" w14:textId="2AF1CF70" w:rsidR="00257D3E" w:rsidRPr="00F62474" w:rsidRDefault="00DA5EF8" w:rsidP="00D751B6">
            <w:pPr>
              <w:pStyle w:val="AssignmentsLevel2"/>
              <w:numPr>
                <w:ilvl w:val="0"/>
                <w:numId w:val="25"/>
              </w:numPr>
              <w:ind w:left="395"/>
            </w:pPr>
            <w:r>
              <w:t>A</w:t>
            </w:r>
            <w:r w:rsidR="00257D3E" w:rsidRPr="00F62474">
              <w:t xml:space="preserve"> file no larger than 5MB uploaded directly to </w:t>
            </w:r>
            <w:r w:rsidR="00D62BCD">
              <w:t>Blackboard</w:t>
            </w:r>
            <w:r w:rsidR="00257D3E" w:rsidRPr="00F62474">
              <w:t xml:space="preserve"> (If your file is larger than 5MB, please use option 1.)</w:t>
            </w:r>
          </w:p>
          <w:p w14:paraId="20F0050F" w14:textId="77777777" w:rsidR="00257D3E" w:rsidRPr="00F62474" w:rsidRDefault="00257D3E" w:rsidP="008E467F">
            <w:pPr>
              <w:pStyle w:val="AssignmentsLevel2"/>
              <w:numPr>
                <w:ilvl w:val="0"/>
                <w:numId w:val="0"/>
              </w:numPr>
            </w:pPr>
          </w:p>
          <w:p w14:paraId="368554F3" w14:textId="79AA5352" w:rsidR="00481CAD" w:rsidRPr="00F62474" w:rsidRDefault="00481CAD" w:rsidP="00EC5F79">
            <w:pPr>
              <w:pStyle w:val="AssignmentsLevel1"/>
            </w:pPr>
            <w:r w:rsidRPr="00F62474">
              <w:rPr>
                <w:b/>
              </w:rPr>
              <w:t>Submit</w:t>
            </w:r>
            <w:r w:rsidRPr="00F62474">
              <w:t xml:space="preserve"> your assignment for grading. </w:t>
            </w:r>
          </w:p>
        </w:tc>
        <w:tc>
          <w:tcPr>
            <w:tcW w:w="1440" w:type="dxa"/>
          </w:tcPr>
          <w:p w14:paraId="3418CB44" w14:textId="22F1DCD4" w:rsidR="00EC5F79" w:rsidRPr="00F62474" w:rsidRDefault="00010BC8" w:rsidP="00EC5F79">
            <w:pPr>
              <w:tabs>
                <w:tab w:val="left" w:pos="2329"/>
              </w:tabs>
              <w:rPr>
                <w:rFonts w:cs="Arial"/>
                <w:szCs w:val="20"/>
              </w:rPr>
            </w:pPr>
            <w:r>
              <w:rPr>
                <w:rFonts w:cs="Arial"/>
                <w:szCs w:val="20"/>
              </w:rPr>
              <w:lastRenderedPageBreak/>
              <w:t>7.3</w:t>
            </w:r>
          </w:p>
        </w:tc>
        <w:tc>
          <w:tcPr>
            <w:tcW w:w="1440" w:type="dxa"/>
          </w:tcPr>
          <w:p w14:paraId="363AB324" w14:textId="19B6D5F0" w:rsidR="00EC5F79" w:rsidRPr="00F62474" w:rsidRDefault="00010BC8" w:rsidP="00EC5F79">
            <w:pPr>
              <w:tabs>
                <w:tab w:val="left" w:pos="2329"/>
              </w:tabs>
              <w:rPr>
                <w:rFonts w:cs="Arial"/>
                <w:szCs w:val="20"/>
              </w:rPr>
            </w:pPr>
            <w:r>
              <w:rPr>
                <w:rFonts w:cs="Arial"/>
                <w:szCs w:val="20"/>
              </w:rPr>
              <w:t>.5 hr</w:t>
            </w:r>
          </w:p>
        </w:tc>
      </w:tr>
      <w:tr w:rsidR="006249E5" w:rsidRPr="00F62474" w14:paraId="4C509837" w14:textId="77777777" w:rsidTr="000E7821">
        <w:trPr>
          <w:trHeight w:val="3547"/>
        </w:trPr>
        <w:tc>
          <w:tcPr>
            <w:tcW w:w="10170" w:type="dxa"/>
            <w:gridSpan w:val="2"/>
            <w:tcMar>
              <w:top w:w="115" w:type="dxa"/>
              <w:left w:w="115" w:type="dxa"/>
              <w:bottom w:w="115" w:type="dxa"/>
              <w:right w:w="115" w:type="dxa"/>
            </w:tcMar>
          </w:tcPr>
          <w:p w14:paraId="0FC16082" w14:textId="5E49B9B4" w:rsidR="006249E5" w:rsidRPr="00F62474" w:rsidRDefault="006249E5" w:rsidP="00EF09D4">
            <w:pPr>
              <w:tabs>
                <w:tab w:val="left" w:pos="2329"/>
              </w:tabs>
              <w:rPr>
                <w:rFonts w:cs="Arial"/>
                <w:b/>
                <w:szCs w:val="20"/>
              </w:rPr>
            </w:pPr>
            <w:r w:rsidRPr="00F62474">
              <w:rPr>
                <w:rFonts w:cs="Arial"/>
                <w:b/>
                <w:szCs w:val="20"/>
              </w:rPr>
              <w:t>Week Seven</w:t>
            </w:r>
            <w:r w:rsidR="00257D3E" w:rsidRPr="00F62474">
              <w:rPr>
                <w:rFonts w:cs="Arial"/>
                <w:b/>
                <w:szCs w:val="20"/>
              </w:rPr>
              <w:t xml:space="preserve"> Multimedia</w:t>
            </w:r>
            <w:r w:rsidRPr="00F62474">
              <w:rPr>
                <w:rFonts w:cs="Arial"/>
                <w:b/>
                <w:szCs w:val="20"/>
              </w:rPr>
              <w:t xml:space="preserve"> Reflection</w:t>
            </w:r>
          </w:p>
          <w:p w14:paraId="08A0081D" w14:textId="77777777" w:rsidR="006249E5" w:rsidRPr="00F62474" w:rsidRDefault="006249E5" w:rsidP="00EF09D4">
            <w:pPr>
              <w:pStyle w:val="AssignmentsLevel1"/>
            </w:pPr>
          </w:p>
          <w:p w14:paraId="7AFE6E84" w14:textId="333F61BB" w:rsidR="00257D3E" w:rsidRPr="00F62474" w:rsidRDefault="00257D3E" w:rsidP="00EF09D4">
            <w:r w:rsidRPr="00F62474">
              <w:rPr>
                <w:b/>
              </w:rPr>
              <w:t>Complete</w:t>
            </w:r>
            <w:r w:rsidRPr="00F62474">
              <w:t xml:space="preserve"> the</w:t>
            </w:r>
            <w:r w:rsidR="000A7EAD">
              <w:t xml:space="preserve"> </w:t>
            </w:r>
            <w:hyperlink r:id="rId104" w:history="1">
              <w:r w:rsidR="000A7EAD" w:rsidRPr="000A7EAD">
                <w:rPr>
                  <w:rStyle w:val="Hyperlink"/>
                </w:rPr>
                <w:t>Week Seven Multimedia Activity</w:t>
              </w:r>
            </w:hyperlink>
            <w:r w:rsidRPr="00F62474">
              <w:t xml:space="preserve">. Download the PDF document at the end of the activity and include it in your submission. </w:t>
            </w:r>
          </w:p>
          <w:p w14:paraId="480102B9" w14:textId="3D3D1889" w:rsidR="00257D3E" w:rsidRPr="00F62474" w:rsidRDefault="00257D3E" w:rsidP="00EF09D4"/>
          <w:p w14:paraId="78EA9358" w14:textId="6449ECB4" w:rsidR="006249E5" w:rsidRPr="00F62474" w:rsidRDefault="00257D3E" w:rsidP="00EF09D4">
            <w:r w:rsidRPr="00F62474">
              <w:rPr>
                <w:b/>
              </w:rPr>
              <w:t>Answer</w:t>
            </w:r>
            <w:r w:rsidR="006249E5" w:rsidRPr="00F62474">
              <w:t xml:space="preserve"> the following: </w:t>
            </w:r>
          </w:p>
          <w:p w14:paraId="5A23930C" w14:textId="77777777" w:rsidR="006249E5" w:rsidRPr="00F62474" w:rsidRDefault="006249E5" w:rsidP="00EF09D4"/>
          <w:p w14:paraId="74C4C650" w14:textId="706C83A2" w:rsidR="00257D3E" w:rsidRPr="00F62474" w:rsidRDefault="00257D3E" w:rsidP="0033381A">
            <w:pPr>
              <w:pStyle w:val="AssignmentsLevel2"/>
            </w:pPr>
            <w:r w:rsidRPr="00F62474">
              <w:t xml:space="preserve">After reviewing the options and results from the activity, do you believe you made the best decision in each scenario? Why or why not? </w:t>
            </w:r>
            <w:r w:rsidR="00D751B6">
              <w:br/>
            </w:r>
          </w:p>
          <w:p w14:paraId="35978517" w14:textId="7B1EA055" w:rsidR="00257D3E" w:rsidRDefault="00257D3E" w:rsidP="0033381A">
            <w:pPr>
              <w:pStyle w:val="AssignmentsLevel2"/>
            </w:pPr>
            <w:r w:rsidRPr="00F62474">
              <w:t xml:space="preserve">Describe a similar situation which you have witnessed or experienced in your life or career. </w:t>
            </w:r>
          </w:p>
          <w:p w14:paraId="60F9D177" w14:textId="77777777" w:rsidR="000A7EAD" w:rsidRPr="00F62474" w:rsidRDefault="000A7EAD" w:rsidP="008E467F">
            <w:pPr>
              <w:pStyle w:val="AssignmentsLevel2"/>
              <w:numPr>
                <w:ilvl w:val="0"/>
                <w:numId w:val="0"/>
              </w:numPr>
              <w:ind w:left="300"/>
            </w:pPr>
          </w:p>
          <w:p w14:paraId="52C1515E" w14:textId="77777777" w:rsidR="00257D3E" w:rsidRPr="00F62474" w:rsidRDefault="00257D3E" w:rsidP="008E467F">
            <w:pPr>
              <w:pStyle w:val="AssignmentsLevel3"/>
            </w:pPr>
            <w:r w:rsidRPr="00F62474">
              <w:t xml:space="preserve">Did the administrators handle the situation well? Why or why not? </w:t>
            </w:r>
          </w:p>
          <w:p w14:paraId="5AD8544E" w14:textId="1CAE915F" w:rsidR="006249E5" w:rsidRPr="00F62474" w:rsidRDefault="00257D3E" w:rsidP="008E467F">
            <w:pPr>
              <w:pStyle w:val="AssignmentsLevel3"/>
            </w:pPr>
            <w:r w:rsidRPr="00F62474">
              <w:t>How might they have improved?</w:t>
            </w:r>
          </w:p>
          <w:p w14:paraId="38272853" w14:textId="77777777" w:rsidR="006249E5" w:rsidRPr="00F62474" w:rsidRDefault="006249E5" w:rsidP="00EF09D4"/>
          <w:p w14:paraId="5142D8E2" w14:textId="0758F623" w:rsidR="006249E5" w:rsidRPr="00F62474" w:rsidRDefault="006249E5" w:rsidP="00257D3E">
            <w:r w:rsidRPr="00F62474">
              <w:rPr>
                <w:b/>
              </w:rPr>
              <w:t>Submit</w:t>
            </w:r>
            <w:r w:rsidRPr="00F62474">
              <w:t xml:space="preserve"> your </w:t>
            </w:r>
            <w:r w:rsidR="00257D3E" w:rsidRPr="00F62474">
              <w:t>assignment</w:t>
            </w:r>
            <w:r w:rsidR="003B5C0B" w:rsidRPr="00F62474">
              <w:t xml:space="preserve"> in a 500- to 75</w:t>
            </w:r>
            <w:r w:rsidRPr="00F62474">
              <w:t>0-word Microsoft Word document.</w:t>
            </w:r>
          </w:p>
        </w:tc>
        <w:tc>
          <w:tcPr>
            <w:tcW w:w="1440" w:type="dxa"/>
          </w:tcPr>
          <w:p w14:paraId="0C87430D" w14:textId="00D12A43" w:rsidR="006249E5" w:rsidRPr="00F62474" w:rsidRDefault="00010BC8" w:rsidP="00EF09D4">
            <w:pPr>
              <w:tabs>
                <w:tab w:val="left" w:pos="2329"/>
              </w:tabs>
              <w:rPr>
                <w:rFonts w:cs="Arial"/>
                <w:szCs w:val="20"/>
              </w:rPr>
            </w:pPr>
            <w:r>
              <w:rPr>
                <w:rFonts w:cs="Arial"/>
                <w:szCs w:val="20"/>
              </w:rPr>
              <w:t>7.2, 7.3</w:t>
            </w:r>
          </w:p>
        </w:tc>
        <w:tc>
          <w:tcPr>
            <w:tcW w:w="1440" w:type="dxa"/>
          </w:tcPr>
          <w:p w14:paraId="3C24013F" w14:textId="5B12EBA3" w:rsidR="006249E5" w:rsidRPr="00F62474" w:rsidRDefault="00010BC8" w:rsidP="00EF09D4">
            <w:pPr>
              <w:tabs>
                <w:tab w:val="left" w:pos="2329"/>
              </w:tabs>
              <w:rPr>
                <w:rFonts w:cs="Arial"/>
                <w:szCs w:val="20"/>
              </w:rPr>
            </w:pPr>
            <w:r>
              <w:rPr>
                <w:rFonts w:cs="Arial"/>
                <w:szCs w:val="20"/>
              </w:rPr>
              <w:t>.5 hr</w:t>
            </w:r>
          </w:p>
        </w:tc>
      </w:tr>
      <w:tr w:rsidR="000E7821" w:rsidRPr="00F62474" w14:paraId="5E7596F4" w14:textId="77777777" w:rsidTr="003B5C0B">
        <w:trPr>
          <w:trHeight w:val="775"/>
        </w:trPr>
        <w:tc>
          <w:tcPr>
            <w:tcW w:w="10170" w:type="dxa"/>
            <w:gridSpan w:val="2"/>
            <w:tcMar>
              <w:top w:w="115" w:type="dxa"/>
              <w:left w:w="115" w:type="dxa"/>
              <w:bottom w:w="115" w:type="dxa"/>
              <w:right w:w="115" w:type="dxa"/>
            </w:tcMar>
          </w:tcPr>
          <w:p w14:paraId="5B681F28" w14:textId="5EEDE3B3" w:rsidR="000E7821" w:rsidRPr="00F62474" w:rsidRDefault="000E7821" w:rsidP="00EF09D4">
            <w:pPr>
              <w:tabs>
                <w:tab w:val="left" w:pos="2329"/>
              </w:tabs>
              <w:rPr>
                <w:rFonts w:cs="Arial"/>
                <w:b/>
                <w:szCs w:val="20"/>
              </w:rPr>
            </w:pPr>
            <w:r w:rsidRPr="00F62474">
              <w:rPr>
                <w:rFonts w:cs="Arial"/>
                <w:b/>
                <w:szCs w:val="20"/>
              </w:rPr>
              <w:lastRenderedPageBreak/>
              <w:t xml:space="preserve">Course Reflection </w:t>
            </w:r>
          </w:p>
          <w:p w14:paraId="63F793A9" w14:textId="77777777" w:rsidR="003B5C0B" w:rsidRPr="00F62474" w:rsidRDefault="003B5C0B" w:rsidP="00EF09D4">
            <w:pPr>
              <w:tabs>
                <w:tab w:val="left" w:pos="2329"/>
              </w:tabs>
              <w:rPr>
                <w:rFonts w:cs="Arial"/>
                <w:szCs w:val="20"/>
              </w:rPr>
            </w:pPr>
          </w:p>
          <w:p w14:paraId="3048EB08" w14:textId="5FBF4CE1" w:rsidR="000E7821" w:rsidRPr="00F62474" w:rsidRDefault="003B5C0B" w:rsidP="00EF09D4">
            <w:pPr>
              <w:tabs>
                <w:tab w:val="left" w:pos="2329"/>
              </w:tabs>
              <w:rPr>
                <w:rFonts w:cs="Arial"/>
                <w:szCs w:val="20"/>
              </w:rPr>
            </w:pPr>
            <w:r w:rsidRPr="00F62474">
              <w:rPr>
                <w:rFonts w:cs="Arial"/>
                <w:b/>
                <w:szCs w:val="20"/>
              </w:rPr>
              <w:t>Describe</w:t>
            </w:r>
            <w:r w:rsidRPr="00F62474">
              <w:rPr>
                <w:rFonts w:cs="Arial"/>
                <w:szCs w:val="20"/>
              </w:rPr>
              <w:t xml:space="preserve"> 5 concepts</w:t>
            </w:r>
            <w:r w:rsidR="000E7821" w:rsidRPr="00F62474">
              <w:rPr>
                <w:rFonts w:cs="Arial"/>
                <w:szCs w:val="20"/>
              </w:rPr>
              <w:t xml:space="preserve"> from this course you believe you will refer back </w:t>
            </w:r>
            <w:r w:rsidR="00D751B6">
              <w:rPr>
                <w:rFonts w:cs="Arial"/>
                <w:szCs w:val="20"/>
              </w:rPr>
              <w:t>to</w:t>
            </w:r>
            <w:r w:rsidR="00D751B6" w:rsidRPr="00F62474">
              <w:rPr>
                <w:rFonts w:cs="Arial"/>
                <w:szCs w:val="20"/>
              </w:rPr>
              <w:t xml:space="preserve"> </w:t>
            </w:r>
            <w:r w:rsidR="000E7821" w:rsidRPr="00F62474">
              <w:rPr>
                <w:rFonts w:cs="Arial"/>
                <w:szCs w:val="20"/>
              </w:rPr>
              <w:t xml:space="preserve">when you are in the role of the </w:t>
            </w:r>
            <w:r w:rsidR="00D751B6">
              <w:rPr>
                <w:rFonts w:cs="Arial"/>
                <w:szCs w:val="20"/>
              </w:rPr>
              <w:t>s</w:t>
            </w:r>
            <w:r w:rsidR="000E7821" w:rsidRPr="00F62474">
              <w:rPr>
                <w:rFonts w:cs="Arial"/>
                <w:szCs w:val="20"/>
              </w:rPr>
              <w:t xml:space="preserve">pecial </w:t>
            </w:r>
            <w:r w:rsidR="00D751B6">
              <w:rPr>
                <w:rFonts w:cs="Arial"/>
                <w:szCs w:val="20"/>
              </w:rPr>
              <w:t>e</w:t>
            </w:r>
            <w:r w:rsidR="000E7821" w:rsidRPr="00F62474">
              <w:rPr>
                <w:rFonts w:cs="Arial"/>
                <w:szCs w:val="20"/>
              </w:rPr>
              <w:t xml:space="preserve">ducation </w:t>
            </w:r>
            <w:r w:rsidR="00D751B6">
              <w:rPr>
                <w:rFonts w:cs="Arial"/>
                <w:szCs w:val="20"/>
              </w:rPr>
              <w:t>a</w:t>
            </w:r>
            <w:r w:rsidR="000E7821" w:rsidRPr="00F62474">
              <w:rPr>
                <w:rFonts w:cs="Arial"/>
                <w:szCs w:val="20"/>
              </w:rPr>
              <w:t xml:space="preserve">dministrator. </w:t>
            </w:r>
          </w:p>
          <w:p w14:paraId="5BE778C0" w14:textId="77777777" w:rsidR="003B5C0B" w:rsidRPr="00F62474" w:rsidRDefault="003B5C0B" w:rsidP="00EF09D4">
            <w:pPr>
              <w:tabs>
                <w:tab w:val="left" w:pos="2329"/>
              </w:tabs>
              <w:rPr>
                <w:rFonts w:cs="Arial"/>
                <w:b/>
                <w:szCs w:val="20"/>
              </w:rPr>
            </w:pPr>
          </w:p>
          <w:p w14:paraId="69C06D88" w14:textId="09AA7AA1" w:rsidR="003471A7" w:rsidRPr="00F62474" w:rsidRDefault="003471A7" w:rsidP="00EF09D4">
            <w:pPr>
              <w:tabs>
                <w:tab w:val="left" w:pos="2329"/>
              </w:tabs>
              <w:rPr>
                <w:rFonts w:cs="Arial"/>
                <w:szCs w:val="20"/>
              </w:rPr>
            </w:pPr>
            <w:r w:rsidRPr="00F62474">
              <w:rPr>
                <w:rFonts w:cs="Arial"/>
                <w:b/>
                <w:szCs w:val="20"/>
              </w:rPr>
              <w:t>Submit</w:t>
            </w:r>
            <w:r w:rsidRPr="00F62474">
              <w:rPr>
                <w:rFonts w:cs="Arial"/>
                <w:szCs w:val="20"/>
              </w:rPr>
              <w:t xml:space="preserve"> your assignment as a Microsoft Word document.</w:t>
            </w:r>
          </w:p>
        </w:tc>
        <w:tc>
          <w:tcPr>
            <w:tcW w:w="1440" w:type="dxa"/>
          </w:tcPr>
          <w:p w14:paraId="1636FC43" w14:textId="06630A32" w:rsidR="000E7821" w:rsidRPr="00F62474" w:rsidRDefault="006253FE" w:rsidP="00EF09D4">
            <w:pPr>
              <w:tabs>
                <w:tab w:val="left" w:pos="2329"/>
              </w:tabs>
              <w:rPr>
                <w:rFonts w:cs="Arial"/>
                <w:szCs w:val="20"/>
              </w:rPr>
            </w:pPr>
            <w:r>
              <w:rPr>
                <w:rFonts w:cs="Arial"/>
                <w:szCs w:val="20"/>
              </w:rPr>
              <w:t>COURSE</w:t>
            </w:r>
          </w:p>
        </w:tc>
        <w:tc>
          <w:tcPr>
            <w:tcW w:w="1440" w:type="dxa"/>
          </w:tcPr>
          <w:p w14:paraId="5678417F" w14:textId="20655922" w:rsidR="000E7821" w:rsidRPr="00F62474" w:rsidRDefault="00010BC8" w:rsidP="00EF09D4">
            <w:pPr>
              <w:tabs>
                <w:tab w:val="left" w:pos="2329"/>
              </w:tabs>
              <w:rPr>
                <w:rFonts w:cs="Arial"/>
                <w:szCs w:val="20"/>
              </w:rPr>
            </w:pPr>
            <w:r>
              <w:rPr>
                <w:rFonts w:cs="Arial"/>
                <w:szCs w:val="20"/>
              </w:rPr>
              <w:t>.5 hr</w:t>
            </w:r>
          </w:p>
        </w:tc>
      </w:tr>
      <w:tr w:rsidR="00557340" w:rsidRPr="00F62474" w14:paraId="19000188"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557340" w:rsidRPr="00F62474" w:rsidRDefault="00557340" w:rsidP="002522B3">
            <w:pPr>
              <w:tabs>
                <w:tab w:val="left" w:pos="2329"/>
              </w:tabs>
              <w:rPr>
                <w:rFonts w:cs="Arial"/>
                <w:b/>
                <w:szCs w:val="20"/>
              </w:rPr>
            </w:pPr>
            <w:r w:rsidRPr="00F6247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557340" w:rsidRPr="00F62474"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557340" w:rsidRPr="00F62474"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69C6C9FF" w:rsidR="00557340" w:rsidRPr="00F62474" w:rsidRDefault="00995B4B" w:rsidP="002522B3">
            <w:pPr>
              <w:tabs>
                <w:tab w:val="left" w:pos="2329"/>
              </w:tabs>
              <w:rPr>
                <w:rFonts w:cs="Arial"/>
                <w:b/>
                <w:szCs w:val="20"/>
              </w:rPr>
            </w:pPr>
            <w:r>
              <w:rPr>
                <w:rFonts w:cs="Arial"/>
                <w:b/>
                <w:szCs w:val="20"/>
              </w:rPr>
              <w:t>2</w:t>
            </w:r>
            <w:r w:rsidR="00010BC8">
              <w:rPr>
                <w:rFonts w:cs="Arial"/>
                <w:b/>
                <w:szCs w:val="20"/>
              </w:rPr>
              <w:t>.5 h</w:t>
            </w:r>
            <w:r w:rsidR="00B16C5A">
              <w:rPr>
                <w:rFonts w:cs="Arial"/>
                <w:b/>
                <w:szCs w:val="20"/>
              </w:rPr>
              <w:t>ours</w:t>
            </w:r>
          </w:p>
        </w:tc>
      </w:tr>
    </w:tbl>
    <w:p w14:paraId="72E1CB33" w14:textId="44A1CBDE" w:rsidR="005344A9" w:rsidRPr="00F62474" w:rsidRDefault="005344A9" w:rsidP="005344A9">
      <w:pPr>
        <w:tabs>
          <w:tab w:val="left" w:pos="1065"/>
        </w:tabs>
      </w:pPr>
    </w:p>
    <w:p w14:paraId="4824D891" w14:textId="77777777" w:rsidR="005344A9" w:rsidRPr="00F62474" w:rsidRDefault="005344A9">
      <w:pPr>
        <w:rPr>
          <w:rFonts w:cs="Arial"/>
          <w:b/>
          <w:color w:val="BD313B"/>
          <w:sz w:val="22"/>
          <w:szCs w:val="22"/>
        </w:rPr>
      </w:pPr>
      <w:r w:rsidRPr="00F62474">
        <w:rPr>
          <w:color w:val="BD313B"/>
        </w:rPr>
        <w:br w:type="page"/>
      </w:r>
    </w:p>
    <w:p w14:paraId="00DA6495" w14:textId="2D2A3AF7" w:rsidR="00E3447E" w:rsidRPr="00F62474" w:rsidRDefault="00E3447E" w:rsidP="0020635A">
      <w:pPr>
        <w:pStyle w:val="Heading1"/>
        <w:rPr>
          <w:color w:val="9C2C2A" w:themeColor="accent1"/>
        </w:rPr>
      </w:pPr>
      <w:r w:rsidRPr="00F62474">
        <w:lastRenderedPageBreak/>
        <w:t>Breakdown of Academic Instructional Equivalencies</w:t>
      </w:r>
    </w:p>
    <w:p w14:paraId="5551548F" w14:textId="77777777" w:rsidR="00E3447E" w:rsidRPr="00F62474"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F62474" w14:paraId="4581A9D4" w14:textId="77777777" w:rsidTr="00DB4448">
        <w:tc>
          <w:tcPr>
            <w:tcW w:w="8275" w:type="dxa"/>
            <w:shd w:val="clear" w:color="auto" w:fill="BF2C37"/>
            <w:vAlign w:val="center"/>
          </w:tcPr>
          <w:p w14:paraId="2C25E724" w14:textId="77777777" w:rsidR="00DB4448" w:rsidRPr="00F62474"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F62474" w:rsidRDefault="00DB4448" w:rsidP="00DB4448">
            <w:pPr>
              <w:jc w:val="center"/>
              <w:rPr>
                <w:b/>
                <w:szCs w:val="20"/>
              </w:rPr>
            </w:pPr>
            <w:r w:rsidRPr="00F62474">
              <w:rPr>
                <w:b/>
                <w:color w:val="FFFFFF" w:themeColor="background1"/>
                <w:szCs w:val="20"/>
              </w:rPr>
              <w:t>AIE Hours</w:t>
            </w:r>
          </w:p>
        </w:tc>
      </w:tr>
      <w:tr w:rsidR="00DB4448" w:rsidRPr="00F62474" w14:paraId="76AD9F9D" w14:textId="77777777" w:rsidTr="00DB4448">
        <w:tc>
          <w:tcPr>
            <w:tcW w:w="8275" w:type="dxa"/>
            <w:shd w:val="clear" w:color="auto" w:fill="D8D9DA"/>
            <w:vAlign w:val="center"/>
          </w:tcPr>
          <w:p w14:paraId="1A5CF552" w14:textId="77777777" w:rsidR="00DB4448" w:rsidRPr="00F62474" w:rsidRDefault="00DB4448" w:rsidP="00AD1885">
            <w:pPr>
              <w:rPr>
                <w:b/>
                <w:szCs w:val="20"/>
              </w:rPr>
            </w:pPr>
            <w:r w:rsidRPr="00F62474">
              <w:rPr>
                <w:b/>
                <w:szCs w:val="20"/>
              </w:rPr>
              <w:t>Week 1</w:t>
            </w:r>
          </w:p>
        </w:tc>
        <w:tc>
          <w:tcPr>
            <w:tcW w:w="1800" w:type="dxa"/>
            <w:tcBorders>
              <w:top w:val="nil"/>
              <w:left w:val="single" w:sz="4" w:space="0" w:color="auto"/>
              <w:bottom w:val="nil"/>
            </w:tcBorders>
            <w:shd w:val="clear" w:color="auto" w:fill="D8D9DA"/>
            <w:vAlign w:val="center"/>
          </w:tcPr>
          <w:p w14:paraId="4ABE0409" w14:textId="77777777" w:rsidR="00DB4448" w:rsidRPr="00F62474" w:rsidRDefault="00DB4448" w:rsidP="00AD1885">
            <w:pPr>
              <w:rPr>
                <w:szCs w:val="20"/>
              </w:rPr>
            </w:pPr>
          </w:p>
        </w:tc>
      </w:tr>
      <w:tr w:rsidR="00DB4448" w:rsidRPr="00F62474" w14:paraId="3991934F" w14:textId="77777777" w:rsidTr="00DB4448">
        <w:tc>
          <w:tcPr>
            <w:tcW w:w="8275" w:type="dxa"/>
            <w:vAlign w:val="center"/>
          </w:tcPr>
          <w:p w14:paraId="7DD13BC6" w14:textId="77777777" w:rsidR="00DB4448" w:rsidRPr="00F62474" w:rsidRDefault="00DB4448" w:rsidP="00AD1885">
            <w:pPr>
              <w:rPr>
                <w:szCs w:val="20"/>
              </w:rPr>
            </w:pPr>
            <w:r w:rsidRPr="00F62474">
              <w:rPr>
                <w:szCs w:val="20"/>
              </w:rPr>
              <w:t>Required</w:t>
            </w:r>
          </w:p>
        </w:tc>
        <w:tc>
          <w:tcPr>
            <w:tcW w:w="1800" w:type="dxa"/>
            <w:tcBorders>
              <w:top w:val="nil"/>
              <w:left w:val="single" w:sz="4" w:space="0" w:color="auto"/>
              <w:bottom w:val="nil"/>
            </w:tcBorders>
            <w:vAlign w:val="center"/>
          </w:tcPr>
          <w:p w14:paraId="1469CAB1" w14:textId="03E01A3E" w:rsidR="00DB4448" w:rsidRPr="00F62474" w:rsidRDefault="00010BC8" w:rsidP="00AD1885">
            <w:pPr>
              <w:rPr>
                <w:szCs w:val="20"/>
              </w:rPr>
            </w:pPr>
            <w:r>
              <w:rPr>
                <w:szCs w:val="20"/>
              </w:rPr>
              <w:t>6</w:t>
            </w:r>
          </w:p>
        </w:tc>
      </w:tr>
      <w:tr w:rsidR="00DB4448" w:rsidRPr="00F62474" w14:paraId="4D427C8A" w14:textId="77777777" w:rsidTr="00DB4448">
        <w:tc>
          <w:tcPr>
            <w:tcW w:w="8275" w:type="dxa"/>
            <w:vAlign w:val="center"/>
          </w:tcPr>
          <w:p w14:paraId="20CD2195" w14:textId="77777777" w:rsidR="00DB4448" w:rsidRPr="00F62474" w:rsidRDefault="00DB4448" w:rsidP="00AD1885">
            <w:pPr>
              <w:rPr>
                <w:szCs w:val="20"/>
              </w:rPr>
            </w:pPr>
            <w:r w:rsidRPr="00F62474">
              <w:rPr>
                <w:szCs w:val="20"/>
              </w:rPr>
              <w:t>Supplemental</w:t>
            </w:r>
          </w:p>
        </w:tc>
        <w:tc>
          <w:tcPr>
            <w:tcW w:w="1800" w:type="dxa"/>
            <w:tcBorders>
              <w:top w:val="nil"/>
              <w:left w:val="single" w:sz="4" w:space="0" w:color="auto"/>
              <w:bottom w:val="nil"/>
            </w:tcBorders>
            <w:vAlign w:val="center"/>
          </w:tcPr>
          <w:p w14:paraId="7C0E5792" w14:textId="6FED92A8" w:rsidR="00DB4448" w:rsidRPr="00F62474" w:rsidRDefault="00010BC8" w:rsidP="00AD1885">
            <w:pPr>
              <w:rPr>
                <w:szCs w:val="20"/>
              </w:rPr>
            </w:pPr>
            <w:r>
              <w:rPr>
                <w:szCs w:val="20"/>
              </w:rPr>
              <w:t>1</w:t>
            </w:r>
          </w:p>
        </w:tc>
      </w:tr>
      <w:tr w:rsidR="00DB4448" w:rsidRPr="00F62474" w14:paraId="7DC07B87" w14:textId="77777777" w:rsidTr="00DB4448">
        <w:tc>
          <w:tcPr>
            <w:tcW w:w="8275" w:type="dxa"/>
            <w:shd w:val="clear" w:color="auto" w:fill="D8D9DA"/>
            <w:vAlign w:val="center"/>
          </w:tcPr>
          <w:p w14:paraId="0F846567" w14:textId="77777777" w:rsidR="00DB4448" w:rsidRPr="00F62474" w:rsidRDefault="00DB4448" w:rsidP="00AD1885">
            <w:pPr>
              <w:rPr>
                <w:b/>
                <w:szCs w:val="20"/>
              </w:rPr>
            </w:pPr>
            <w:r w:rsidRPr="00F62474">
              <w:rPr>
                <w:b/>
                <w:szCs w:val="20"/>
              </w:rPr>
              <w:t>Week 2</w:t>
            </w:r>
          </w:p>
        </w:tc>
        <w:tc>
          <w:tcPr>
            <w:tcW w:w="1800" w:type="dxa"/>
            <w:tcBorders>
              <w:top w:val="nil"/>
              <w:left w:val="single" w:sz="4" w:space="0" w:color="auto"/>
              <w:bottom w:val="nil"/>
            </w:tcBorders>
            <w:shd w:val="clear" w:color="auto" w:fill="D8D9DA"/>
            <w:vAlign w:val="center"/>
          </w:tcPr>
          <w:p w14:paraId="690EF456" w14:textId="77777777" w:rsidR="00DB4448" w:rsidRPr="00F62474" w:rsidRDefault="00DB4448" w:rsidP="00AD1885">
            <w:pPr>
              <w:rPr>
                <w:szCs w:val="20"/>
              </w:rPr>
            </w:pPr>
          </w:p>
        </w:tc>
      </w:tr>
      <w:tr w:rsidR="00DB4448" w:rsidRPr="00F62474" w14:paraId="68A266FD" w14:textId="77777777" w:rsidTr="00DB4448">
        <w:tc>
          <w:tcPr>
            <w:tcW w:w="8275" w:type="dxa"/>
            <w:vAlign w:val="center"/>
          </w:tcPr>
          <w:p w14:paraId="5C4FE6A6" w14:textId="77777777" w:rsidR="00DB4448" w:rsidRPr="00F62474" w:rsidRDefault="00DB4448" w:rsidP="00AD1885">
            <w:pPr>
              <w:rPr>
                <w:szCs w:val="20"/>
              </w:rPr>
            </w:pPr>
            <w:r w:rsidRPr="00F62474">
              <w:rPr>
                <w:szCs w:val="20"/>
              </w:rPr>
              <w:t>Required</w:t>
            </w:r>
          </w:p>
        </w:tc>
        <w:tc>
          <w:tcPr>
            <w:tcW w:w="1800" w:type="dxa"/>
            <w:tcBorders>
              <w:top w:val="nil"/>
              <w:left w:val="single" w:sz="4" w:space="0" w:color="auto"/>
              <w:bottom w:val="nil"/>
            </w:tcBorders>
            <w:vAlign w:val="center"/>
          </w:tcPr>
          <w:p w14:paraId="23540076" w14:textId="3A289E30" w:rsidR="00DB4448" w:rsidRPr="00F62474" w:rsidRDefault="00B16C5A" w:rsidP="00AD1885">
            <w:pPr>
              <w:rPr>
                <w:szCs w:val="20"/>
              </w:rPr>
            </w:pPr>
            <w:r>
              <w:rPr>
                <w:szCs w:val="20"/>
              </w:rPr>
              <w:t>5</w:t>
            </w:r>
          </w:p>
        </w:tc>
      </w:tr>
      <w:tr w:rsidR="00DB4448" w:rsidRPr="00F62474" w14:paraId="24B73EDF" w14:textId="77777777" w:rsidTr="00DB4448">
        <w:tc>
          <w:tcPr>
            <w:tcW w:w="8275" w:type="dxa"/>
            <w:shd w:val="clear" w:color="auto" w:fill="D8D9DA"/>
            <w:vAlign w:val="center"/>
          </w:tcPr>
          <w:p w14:paraId="3F1D4FAC" w14:textId="77777777" w:rsidR="00DB4448" w:rsidRPr="00F62474" w:rsidRDefault="00DB4448" w:rsidP="00AD1885">
            <w:pPr>
              <w:rPr>
                <w:b/>
                <w:szCs w:val="20"/>
              </w:rPr>
            </w:pPr>
            <w:r w:rsidRPr="00F62474">
              <w:rPr>
                <w:b/>
                <w:szCs w:val="20"/>
              </w:rPr>
              <w:t>Week 3</w:t>
            </w:r>
          </w:p>
        </w:tc>
        <w:tc>
          <w:tcPr>
            <w:tcW w:w="1800" w:type="dxa"/>
            <w:tcBorders>
              <w:top w:val="nil"/>
              <w:left w:val="single" w:sz="4" w:space="0" w:color="auto"/>
              <w:bottom w:val="nil"/>
            </w:tcBorders>
            <w:shd w:val="clear" w:color="auto" w:fill="D8D9DA"/>
            <w:vAlign w:val="center"/>
          </w:tcPr>
          <w:p w14:paraId="568AC513" w14:textId="77777777" w:rsidR="00DB4448" w:rsidRPr="00F62474" w:rsidRDefault="00DB4448" w:rsidP="00AD1885">
            <w:pPr>
              <w:rPr>
                <w:szCs w:val="20"/>
              </w:rPr>
            </w:pPr>
          </w:p>
        </w:tc>
      </w:tr>
      <w:tr w:rsidR="00DB4448" w:rsidRPr="00F62474" w14:paraId="4E1D5FD4" w14:textId="77777777" w:rsidTr="00DB4448">
        <w:tc>
          <w:tcPr>
            <w:tcW w:w="8275" w:type="dxa"/>
            <w:vAlign w:val="center"/>
          </w:tcPr>
          <w:p w14:paraId="24F3CA1A" w14:textId="77777777" w:rsidR="00DB4448" w:rsidRPr="00F62474" w:rsidRDefault="00DB4448" w:rsidP="00AD1885">
            <w:pPr>
              <w:rPr>
                <w:szCs w:val="20"/>
              </w:rPr>
            </w:pPr>
            <w:r w:rsidRPr="00F62474">
              <w:rPr>
                <w:szCs w:val="20"/>
              </w:rPr>
              <w:t>Required</w:t>
            </w:r>
          </w:p>
        </w:tc>
        <w:tc>
          <w:tcPr>
            <w:tcW w:w="1800" w:type="dxa"/>
            <w:tcBorders>
              <w:top w:val="nil"/>
              <w:left w:val="single" w:sz="4" w:space="0" w:color="auto"/>
              <w:bottom w:val="nil"/>
            </w:tcBorders>
            <w:vAlign w:val="center"/>
          </w:tcPr>
          <w:p w14:paraId="21E7A122" w14:textId="662911AB" w:rsidR="00DB4448" w:rsidRPr="00F62474" w:rsidRDefault="00B16C5A" w:rsidP="00AD1885">
            <w:pPr>
              <w:rPr>
                <w:szCs w:val="20"/>
              </w:rPr>
            </w:pPr>
            <w:r>
              <w:rPr>
                <w:szCs w:val="20"/>
              </w:rPr>
              <w:t>7.5</w:t>
            </w:r>
          </w:p>
        </w:tc>
      </w:tr>
      <w:tr w:rsidR="00DB4448" w:rsidRPr="00F62474" w14:paraId="26D824B3" w14:textId="77777777" w:rsidTr="00DB4448">
        <w:tc>
          <w:tcPr>
            <w:tcW w:w="8275" w:type="dxa"/>
            <w:shd w:val="clear" w:color="auto" w:fill="D8D9DA"/>
            <w:vAlign w:val="center"/>
          </w:tcPr>
          <w:p w14:paraId="1D43003E" w14:textId="77777777" w:rsidR="00DB4448" w:rsidRPr="00F62474" w:rsidRDefault="00DB4448" w:rsidP="00AD1885">
            <w:pPr>
              <w:rPr>
                <w:b/>
                <w:szCs w:val="20"/>
              </w:rPr>
            </w:pPr>
            <w:r w:rsidRPr="00F62474">
              <w:rPr>
                <w:b/>
                <w:szCs w:val="20"/>
              </w:rPr>
              <w:t>Week 4</w:t>
            </w:r>
          </w:p>
        </w:tc>
        <w:tc>
          <w:tcPr>
            <w:tcW w:w="1800" w:type="dxa"/>
            <w:tcBorders>
              <w:top w:val="nil"/>
              <w:left w:val="single" w:sz="4" w:space="0" w:color="auto"/>
              <w:bottom w:val="nil"/>
            </w:tcBorders>
            <w:shd w:val="clear" w:color="auto" w:fill="D8D9DA"/>
            <w:vAlign w:val="center"/>
          </w:tcPr>
          <w:p w14:paraId="297273FB" w14:textId="77777777" w:rsidR="00DB4448" w:rsidRPr="00F62474" w:rsidRDefault="00DB4448" w:rsidP="00AD1885">
            <w:pPr>
              <w:rPr>
                <w:szCs w:val="20"/>
              </w:rPr>
            </w:pPr>
          </w:p>
        </w:tc>
      </w:tr>
      <w:tr w:rsidR="00DB4448" w:rsidRPr="00F62474" w14:paraId="6B3700E0" w14:textId="77777777" w:rsidTr="00DB4448">
        <w:tc>
          <w:tcPr>
            <w:tcW w:w="8275" w:type="dxa"/>
            <w:vAlign w:val="center"/>
          </w:tcPr>
          <w:p w14:paraId="4D04A990" w14:textId="77777777" w:rsidR="00DB4448" w:rsidRPr="00F62474" w:rsidRDefault="00DB4448" w:rsidP="00AD1885">
            <w:pPr>
              <w:rPr>
                <w:szCs w:val="20"/>
              </w:rPr>
            </w:pPr>
            <w:r w:rsidRPr="00F62474">
              <w:rPr>
                <w:szCs w:val="20"/>
              </w:rPr>
              <w:t>Required</w:t>
            </w:r>
          </w:p>
        </w:tc>
        <w:tc>
          <w:tcPr>
            <w:tcW w:w="1800" w:type="dxa"/>
            <w:tcBorders>
              <w:top w:val="nil"/>
              <w:left w:val="single" w:sz="4" w:space="0" w:color="auto"/>
              <w:bottom w:val="nil"/>
            </w:tcBorders>
            <w:vAlign w:val="center"/>
          </w:tcPr>
          <w:p w14:paraId="150B3D2F" w14:textId="6D14C4CF" w:rsidR="00DB4448" w:rsidRPr="00F62474" w:rsidRDefault="00E840B6" w:rsidP="00B16C5A">
            <w:pPr>
              <w:rPr>
                <w:szCs w:val="20"/>
              </w:rPr>
            </w:pPr>
            <w:r>
              <w:rPr>
                <w:szCs w:val="20"/>
              </w:rPr>
              <w:t>6</w:t>
            </w:r>
          </w:p>
        </w:tc>
      </w:tr>
      <w:tr w:rsidR="00DB4448" w:rsidRPr="00F62474" w14:paraId="4C77A1C0" w14:textId="77777777" w:rsidTr="00DB4448">
        <w:tc>
          <w:tcPr>
            <w:tcW w:w="8275" w:type="dxa"/>
            <w:shd w:val="clear" w:color="auto" w:fill="D8D9DA"/>
            <w:vAlign w:val="center"/>
          </w:tcPr>
          <w:p w14:paraId="7B6C1535" w14:textId="57886DAC" w:rsidR="00DB4448" w:rsidRPr="00F62474" w:rsidRDefault="00DB4448" w:rsidP="00AD1885">
            <w:pPr>
              <w:rPr>
                <w:b/>
                <w:szCs w:val="20"/>
              </w:rPr>
            </w:pPr>
            <w:r w:rsidRPr="00F62474">
              <w:rPr>
                <w:b/>
                <w:szCs w:val="20"/>
              </w:rPr>
              <w:t>Week</w:t>
            </w:r>
            <w:r w:rsidR="00743CDB">
              <w:rPr>
                <w:b/>
                <w:szCs w:val="20"/>
              </w:rPr>
              <w:t xml:space="preserve"> </w:t>
            </w:r>
            <w:r w:rsidRPr="00F62474">
              <w:rPr>
                <w:b/>
                <w:szCs w:val="20"/>
              </w:rPr>
              <w:t>5</w:t>
            </w:r>
          </w:p>
        </w:tc>
        <w:tc>
          <w:tcPr>
            <w:tcW w:w="1800" w:type="dxa"/>
            <w:tcBorders>
              <w:top w:val="nil"/>
              <w:left w:val="single" w:sz="4" w:space="0" w:color="auto"/>
              <w:bottom w:val="nil"/>
            </w:tcBorders>
            <w:shd w:val="clear" w:color="auto" w:fill="D8D9DA"/>
            <w:vAlign w:val="center"/>
          </w:tcPr>
          <w:p w14:paraId="6DB4CF0A" w14:textId="77777777" w:rsidR="00DB4448" w:rsidRPr="00F62474" w:rsidRDefault="00DB4448" w:rsidP="00AD1885">
            <w:pPr>
              <w:rPr>
                <w:szCs w:val="20"/>
              </w:rPr>
            </w:pPr>
          </w:p>
        </w:tc>
      </w:tr>
      <w:tr w:rsidR="00DB4448" w:rsidRPr="00F62474" w14:paraId="28CDE97B" w14:textId="77777777" w:rsidTr="00DB4448">
        <w:tc>
          <w:tcPr>
            <w:tcW w:w="8275" w:type="dxa"/>
            <w:vAlign w:val="center"/>
          </w:tcPr>
          <w:p w14:paraId="24852AFA" w14:textId="77777777" w:rsidR="00DB4448" w:rsidRPr="00F62474" w:rsidRDefault="00DB4448" w:rsidP="00AD1885">
            <w:pPr>
              <w:rPr>
                <w:szCs w:val="20"/>
              </w:rPr>
            </w:pPr>
            <w:r w:rsidRPr="00F62474">
              <w:rPr>
                <w:szCs w:val="20"/>
              </w:rPr>
              <w:t>Required</w:t>
            </w:r>
          </w:p>
        </w:tc>
        <w:tc>
          <w:tcPr>
            <w:tcW w:w="1800" w:type="dxa"/>
            <w:tcBorders>
              <w:top w:val="nil"/>
              <w:left w:val="single" w:sz="4" w:space="0" w:color="auto"/>
              <w:bottom w:val="nil"/>
            </w:tcBorders>
            <w:vAlign w:val="center"/>
          </w:tcPr>
          <w:p w14:paraId="44EBE571" w14:textId="42245BEF" w:rsidR="00DB4448" w:rsidRPr="00F62474" w:rsidRDefault="00010BC8" w:rsidP="00B16C5A">
            <w:pPr>
              <w:rPr>
                <w:szCs w:val="20"/>
              </w:rPr>
            </w:pPr>
            <w:r>
              <w:rPr>
                <w:szCs w:val="20"/>
              </w:rPr>
              <w:t>5.</w:t>
            </w:r>
            <w:r w:rsidR="00B16C5A">
              <w:rPr>
                <w:szCs w:val="20"/>
              </w:rPr>
              <w:t>5</w:t>
            </w:r>
          </w:p>
        </w:tc>
      </w:tr>
      <w:tr w:rsidR="00DB4448" w:rsidRPr="00F62474" w14:paraId="2FE67DBD" w14:textId="77777777" w:rsidTr="00DB4448">
        <w:tc>
          <w:tcPr>
            <w:tcW w:w="8275" w:type="dxa"/>
            <w:shd w:val="clear" w:color="auto" w:fill="D8D9DA"/>
            <w:vAlign w:val="center"/>
          </w:tcPr>
          <w:p w14:paraId="6464901A" w14:textId="77777777" w:rsidR="00DB4448" w:rsidRPr="00F62474" w:rsidRDefault="00DB4448" w:rsidP="00AD1885">
            <w:pPr>
              <w:rPr>
                <w:b/>
                <w:szCs w:val="20"/>
              </w:rPr>
            </w:pPr>
            <w:r w:rsidRPr="00F62474">
              <w:rPr>
                <w:b/>
                <w:szCs w:val="20"/>
              </w:rPr>
              <w:t>Week 6</w:t>
            </w:r>
          </w:p>
        </w:tc>
        <w:tc>
          <w:tcPr>
            <w:tcW w:w="1800" w:type="dxa"/>
            <w:tcBorders>
              <w:top w:val="nil"/>
              <w:left w:val="single" w:sz="4" w:space="0" w:color="auto"/>
              <w:bottom w:val="nil"/>
            </w:tcBorders>
            <w:shd w:val="clear" w:color="auto" w:fill="D8D9DA"/>
            <w:vAlign w:val="center"/>
          </w:tcPr>
          <w:p w14:paraId="71F3C557" w14:textId="77777777" w:rsidR="00DB4448" w:rsidRPr="00F62474" w:rsidRDefault="00DB4448" w:rsidP="00AD1885">
            <w:pPr>
              <w:rPr>
                <w:szCs w:val="20"/>
              </w:rPr>
            </w:pPr>
          </w:p>
        </w:tc>
      </w:tr>
      <w:tr w:rsidR="00DB4448" w:rsidRPr="00F62474" w14:paraId="20B01EF4" w14:textId="77777777" w:rsidTr="00DB4448">
        <w:tc>
          <w:tcPr>
            <w:tcW w:w="8275" w:type="dxa"/>
            <w:vAlign w:val="center"/>
          </w:tcPr>
          <w:p w14:paraId="387286AA" w14:textId="77777777" w:rsidR="00DB4448" w:rsidRPr="00F62474" w:rsidRDefault="00DB4448" w:rsidP="00AD1885">
            <w:pPr>
              <w:rPr>
                <w:szCs w:val="20"/>
              </w:rPr>
            </w:pPr>
            <w:r w:rsidRPr="00F62474">
              <w:rPr>
                <w:szCs w:val="20"/>
              </w:rPr>
              <w:t>Required</w:t>
            </w:r>
          </w:p>
        </w:tc>
        <w:tc>
          <w:tcPr>
            <w:tcW w:w="1800" w:type="dxa"/>
            <w:tcBorders>
              <w:top w:val="nil"/>
              <w:left w:val="single" w:sz="4" w:space="0" w:color="auto"/>
              <w:bottom w:val="nil"/>
            </w:tcBorders>
            <w:vAlign w:val="center"/>
          </w:tcPr>
          <w:p w14:paraId="00358807" w14:textId="441BEE1A" w:rsidR="00DB4448" w:rsidRPr="00F62474" w:rsidRDefault="00B16C5A" w:rsidP="00AD1885">
            <w:pPr>
              <w:rPr>
                <w:szCs w:val="20"/>
              </w:rPr>
            </w:pPr>
            <w:r>
              <w:rPr>
                <w:szCs w:val="20"/>
              </w:rPr>
              <w:t>7</w:t>
            </w:r>
            <w:r w:rsidR="00010BC8">
              <w:rPr>
                <w:szCs w:val="20"/>
              </w:rPr>
              <w:t>.5</w:t>
            </w:r>
          </w:p>
        </w:tc>
      </w:tr>
      <w:tr w:rsidR="00DB4448" w:rsidRPr="00F62474" w14:paraId="32184FFA" w14:textId="77777777" w:rsidTr="00DB4448">
        <w:tc>
          <w:tcPr>
            <w:tcW w:w="8275" w:type="dxa"/>
            <w:shd w:val="clear" w:color="auto" w:fill="D8D9DA"/>
            <w:vAlign w:val="center"/>
          </w:tcPr>
          <w:p w14:paraId="6DB9E2D3" w14:textId="77777777" w:rsidR="00DB4448" w:rsidRPr="00F62474" w:rsidRDefault="00DB4448" w:rsidP="00AD1885">
            <w:pPr>
              <w:rPr>
                <w:b/>
                <w:szCs w:val="20"/>
              </w:rPr>
            </w:pPr>
            <w:r w:rsidRPr="00F62474">
              <w:rPr>
                <w:b/>
                <w:szCs w:val="20"/>
              </w:rPr>
              <w:t>Week 7</w:t>
            </w:r>
          </w:p>
        </w:tc>
        <w:tc>
          <w:tcPr>
            <w:tcW w:w="1800" w:type="dxa"/>
            <w:tcBorders>
              <w:top w:val="nil"/>
              <w:left w:val="single" w:sz="4" w:space="0" w:color="auto"/>
              <w:bottom w:val="nil"/>
            </w:tcBorders>
            <w:shd w:val="clear" w:color="auto" w:fill="D8D9DA"/>
            <w:vAlign w:val="center"/>
          </w:tcPr>
          <w:p w14:paraId="1B0536E9" w14:textId="77777777" w:rsidR="00DB4448" w:rsidRPr="00F62474" w:rsidRDefault="00DB4448" w:rsidP="00AD1885">
            <w:pPr>
              <w:rPr>
                <w:szCs w:val="20"/>
              </w:rPr>
            </w:pPr>
          </w:p>
        </w:tc>
      </w:tr>
      <w:tr w:rsidR="00DB4448" w:rsidRPr="00F62474" w14:paraId="1E2CCDCB" w14:textId="77777777" w:rsidTr="00DB4448">
        <w:tc>
          <w:tcPr>
            <w:tcW w:w="8275" w:type="dxa"/>
            <w:vAlign w:val="center"/>
          </w:tcPr>
          <w:p w14:paraId="69C100A9" w14:textId="77777777" w:rsidR="00DB4448" w:rsidRPr="00F62474" w:rsidRDefault="00DB4448" w:rsidP="00AD1885">
            <w:pPr>
              <w:rPr>
                <w:szCs w:val="20"/>
              </w:rPr>
            </w:pPr>
            <w:r w:rsidRPr="00F62474">
              <w:rPr>
                <w:szCs w:val="20"/>
              </w:rPr>
              <w:t>Required</w:t>
            </w:r>
          </w:p>
        </w:tc>
        <w:tc>
          <w:tcPr>
            <w:tcW w:w="1800" w:type="dxa"/>
            <w:tcBorders>
              <w:top w:val="nil"/>
              <w:left w:val="single" w:sz="4" w:space="0" w:color="auto"/>
              <w:bottom w:val="nil"/>
            </w:tcBorders>
            <w:vAlign w:val="center"/>
          </w:tcPr>
          <w:p w14:paraId="2B2AA5F1" w14:textId="2BF3223F" w:rsidR="00DB4448" w:rsidRPr="00F62474" w:rsidRDefault="00010BC8" w:rsidP="00AD1885">
            <w:pPr>
              <w:rPr>
                <w:szCs w:val="20"/>
              </w:rPr>
            </w:pPr>
            <w:r>
              <w:rPr>
                <w:szCs w:val="20"/>
              </w:rPr>
              <w:t xml:space="preserve">3.5 </w:t>
            </w:r>
          </w:p>
        </w:tc>
      </w:tr>
      <w:tr w:rsidR="00DB4448" w:rsidRPr="00F62474" w14:paraId="563B0C28" w14:textId="77777777" w:rsidTr="00DB4448">
        <w:tc>
          <w:tcPr>
            <w:tcW w:w="8275" w:type="dxa"/>
            <w:shd w:val="clear" w:color="auto" w:fill="BF2C37"/>
            <w:vAlign w:val="center"/>
          </w:tcPr>
          <w:p w14:paraId="6586A0BB" w14:textId="77777777" w:rsidR="00DB4448" w:rsidRPr="00F62474"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F62474" w:rsidRDefault="00DB4448" w:rsidP="00AD1885">
            <w:pPr>
              <w:rPr>
                <w:szCs w:val="20"/>
              </w:rPr>
            </w:pPr>
          </w:p>
        </w:tc>
      </w:tr>
      <w:tr w:rsidR="00DB4448" w:rsidRPr="00F62474" w14:paraId="12A5318E" w14:textId="77777777" w:rsidTr="00DB4448">
        <w:tc>
          <w:tcPr>
            <w:tcW w:w="8275" w:type="dxa"/>
            <w:vAlign w:val="center"/>
          </w:tcPr>
          <w:p w14:paraId="324E4322" w14:textId="77777777" w:rsidR="00DB4448" w:rsidRPr="00F62474" w:rsidRDefault="00DB4448" w:rsidP="00AD1885">
            <w:pPr>
              <w:rPr>
                <w:b/>
                <w:szCs w:val="20"/>
              </w:rPr>
            </w:pPr>
            <w:r w:rsidRPr="00F62474">
              <w:rPr>
                <w:b/>
                <w:szCs w:val="20"/>
              </w:rPr>
              <w:t>Total Required Hours</w:t>
            </w:r>
          </w:p>
        </w:tc>
        <w:tc>
          <w:tcPr>
            <w:tcW w:w="1800" w:type="dxa"/>
            <w:tcBorders>
              <w:top w:val="nil"/>
              <w:left w:val="single" w:sz="4" w:space="0" w:color="auto"/>
              <w:bottom w:val="nil"/>
            </w:tcBorders>
            <w:vAlign w:val="center"/>
          </w:tcPr>
          <w:p w14:paraId="5BF64AEC" w14:textId="2E22655B" w:rsidR="00DB4448" w:rsidRPr="00F62474" w:rsidRDefault="00E840B6" w:rsidP="00AD1885">
            <w:pPr>
              <w:rPr>
                <w:szCs w:val="20"/>
              </w:rPr>
            </w:pPr>
            <w:r>
              <w:rPr>
                <w:szCs w:val="20"/>
              </w:rPr>
              <w:t>41</w:t>
            </w:r>
          </w:p>
        </w:tc>
      </w:tr>
      <w:tr w:rsidR="00DB4448" w:rsidRPr="00F62474" w14:paraId="53558ACA" w14:textId="77777777" w:rsidTr="00DB4448">
        <w:tc>
          <w:tcPr>
            <w:tcW w:w="8275" w:type="dxa"/>
            <w:vAlign w:val="center"/>
          </w:tcPr>
          <w:p w14:paraId="666AC4B0" w14:textId="77777777" w:rsidR="00DB4448" w:rsidRPr="00F62474" w:rsidRDefault="00DB4448" w:rsidP="00AD1885">
            <w:pPr>
              <w:rPr>
                <w:b/>
                <w:szCs w:val="20"/>
              </w:rPr>
            </w:pPr>
            <w:r w:rsidRPr="00F62474">
              <w:rPr>
                <w:b/>
                <w:szCs w:val="20"/>
              </w:rPr>
              <w:t>Total Supplemental Hours</w:t>
            </w:r>
          </w:p>
        </w:tc>
        <w:tc>
          <w:tcPr>
            <w:tcW w:w="1800" w:type="dxa"/>
            <w:tcBorders>
              <w:top w:val="nil"/>
              <w:left w:val="single" w:sz="4" w:space="0" w:color="auto"/>
              <w:bottom w:val="nil"/>
            </w:tcBorders>
            <w:vAlign w:val="center"/>
          </w:tcPr>
          <w:p w14:paraId="46EED45B" w14:textId="2FB69779" w:rsidR="00DB4448" w:rsidRPr="00F62474" w:rsidRDefault="0083545C" w:rsidP="00AD1885">
            <w:pPr>
              <w:rPr>
                <w:szCs w:val="20"/>
              </w:rPr>
            </w:pPr>
            <w:r>
              <w:rPr>
                <w:szCs w:val="20"/>
              </w:rPr>
              <w:t>1</w:t>
            </w:r>
          </w:p>
        </w:tc>
      </w:tr>
      <w:tr w:rsidR="00DB4448" w:rsidRPr="00481CAD" w14:paraId="1AAE212E" w14:textId="77777777" w:rsidTr="00DB4448">
        <w:tc>
          <w:tcPr>
            <w:tcW w:w="8275" w:type="dxa"/>
            <w:vAlign w:val="center"/>
          </w:tcPr>
          <w:p w14:paraId="13BA3829" w14:textId="77777777" w:rsidR="00DB4448" w:rsidRPr="00481CAD" w:rsidRDefault="00DB4448" w:rsidP="00AD1885">
            <w:pPr>
              <w:rPr>
                <w:b/>
                <w:szCs w:val="20"/>
              </w:rPr>
            </w:pPr>
            <w:r w:rsidRPr="00F62474">
              <w:rPr>
                <w:b/>
                <w:szCs w:val="20"/>
              </w:rPr>
              <w:t>Total Hours</w:t>
            </w:r>
          </w:p>
        </w:tc>
        <w:tc>
          <w:tcPr>
            <w:tcW w:w="1800" w:type="dxa"/>
            <w:tcBorders>
              <w:top w:val="nil"/>
              <w:left w:val="single" w:sz="4" w:space="0" w:color="auto"/>
              <w:bottom w:val="single" w:sz="4" w:space="0" w:color="auto"/>
            </w:tcBorders>
            <w:vAlign w:val="center"/>
          </w:tcPr>
          <w:p w14:paraId="7C77CADB" w14:textId="7170199A" w:rsidR="00DB4448" w:rsidRPr="00481CAD" w:rsidRDefault="00E840B6" w:rsidP="00AD1885">
            <w:pPr>
              <w:rPr>
                <w:szCs w:val="20"/>
              </w:rPr>
            </w:pPr>
            <w:r>
              <w:rPr>
                <w:szCs w:val="20"/>
              </w:rPr>
              <w:t>42</w:t>
            </w:r>
          </w:p>
        </w:tc>
      </w:tr>
    </w:tbl>
    <w:p w14:paraId="253BB1A9" w14:textId="77777777" w:rsidR="00E3447E" w:rsidRPr="00481CAD" w:rsidRDefault="00E3447E" w:rsidP="00E3447E">
      <w:pPr>
        <w:tabs>
          <w:tab w:val="left" w:pos="360"/>
        </w:tabs>
        <w:spacing w:before="60" w:after="60"/>
        <w:rPr>
          <w:rFonts w:cs="Arial"/>
          <w:szCs w:val="20"/>
        </w:rPr>
      </w:pPr>
    </w:p>
    <w:p w14:paraId="7E1B72F6" w14:textId="77777777" w:rsidR="006B3B68" w:rsidRPr="00481CAD" w:rsidRDefault="006B3B68" w:rsidP="00DA45E4">
      <w:pPr>
        <w:rPr>
          <w:rFonts w:cs="Arial"/>
          <w:szCs w:val="20"/>
        </w:rPr>
      </w:pPr>
    </w:p>
    <w:sectPr w:rsidR="006B3B68" w:rsidRPr="00481CAD"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0BCD9" w14:textId="77777777" w:rsidR="003C4851" w:rsidRDefault="003C4851">
      <w:r>
        <w:separator/>
      </w:r>
    </w:p>
  </w:endnote>
  <w:endnote w:type="continuationSeparator" w:id="0">
    <w:p w14:paraId="77A67E6C" w14:textId="77777777" w:rsidR="003C4851" w:rsidRDefault="003C4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jaVu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951B4" w14:textId="77777777" w:rsidR="003C4851" w:rsidRDefault="003C4851">
      <w:r>
        <w:separator/>
      </w:r>
    </w:p>
  </w:footnote>
  <w:footnote w:type="continuationSeparator" w:id="0">
    <w:p w14:paraId="7ABDB21A" w14:textId="77777777" w:rsidR="003C4851" w:rsidRDefault="003C4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7E79D4" w:rsidRPr="006324AB" w:rsidRDefault="007E79D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7E79D4" w:rsidRDefault="007E79D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7870008"/>
    <w:multiLevelType w:val="hybridMultilevel"/>
    <w:tmpl w:val="9EAA7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203D1"/>
    <w:multiLevelType w:val="hybridMultilevel"/>
    <w:tmpl w:val="47389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135527A"/>
    <w:multiLevelType w:val="hybridMultilevel"/>
    <w:tmpl w:val="672806E6"/>
    <w:lvl w:ilvl="0" w:tplc="0409000F">
      <w:start w:val="1"/>
      <w:numFmt w:val="decimal"/>
      <w:lvlText w:val="%1."/>
      <w:lvlJc w:val="left"/>
      <w:pPr>
        <w:ind w:left="720" w:hanging="360"/>
      </w:pPr>
      <w:rPr>
        <w:rFonts w:hint="default"/>
        <w:b w:val="0"/>
        <w:i w:val="0"/>
        <w:color w:val="auto"/>
      </w:rPr>
    </w:lvl>
    <w:lvl w:ilvl="1" w:tplc="0B6EC61C">
      <w:start w:val="1"/>
      <w:numFmt w:val="bullet"/>
      <w:lvlText w:val="o"/>
      <w:lvlJc w:val="left"/>
      <w:pPr>
        <w:ind w:left="1440" w:hanging="360"/>
      </w:pPr>
      <w:rPr>
        <w:rFonts w:ascii="Courier New" w:hAnsi="Courier New" w:cs="Courier New" w:hint="default"/>
        <w:color w:val="auto"/>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3213499B"/>
    <w:multiLevelType w:val="hybridMultilevel"/>
    <w:tmpl w:val="A9D4D9BA"/>
    <w:lvl w:ilvl="0" w:tplc="0409000F">
      <w:start w:val="1"/>
      <w:numFmt w:val="decimal"/>
      <w:lvlText w:val="%1."/>
      <w:lvlJc w:val="left"/>
      <w:pPr>
        <w:ind w:left="720" w:hanging="360"/>
      </w:pPr>
      <w:rPr>
        <w:rFonts w:hint="default"/>
        <w:b w:val="0"/>
        <w:i w:val="0"/>
        <w:color w:val="auto"/>
      </w:rPr>
    </w:lvl>
    <w:lvl w:ilvl="1" w:tplc="0B6EC61C">
      <w:start w:val="1"/>
      <w:numFmt w:val="bullet"/>
      <w:lvlText w:val="o"/>
      <w:lvlJc w:val="left"/>
      <w:pPr>
        <w:ind w:left="1440" w:hanging="360"/>
      </w:pPr>
      <w:rPr>
        <w:rFonts w:ascii="Courier New" w:hAnsi="Courier New" w:cs="Courier New" w:hint="default"/>
        <w:color w:val="auto"/>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FE7557"/>
    <w:multiLevelType w:val="hybridMultilevel"/>
    <w:tmpl w:val="672806E6"/>
    <w:lvl w:ilvl="0" w:tplc="0409000F">
      <w:start w:val="1"/>
      <w:numFmt w:val="decimal"/>
      <w:lvlText w:val="%1."/>
      <w:lvlJc w:val="left"/>
      <w:pPr>
        <w:ind w:left="720" w:hanging="360"/>
      </w:pPr>
      <w:rPr>
        <w:rFonts w:hint="default"/>
        <w:b w:val="0"/>
        <w:i w:val="0"/>
        <w:color w:val="auto"/>
      </w:rPr>
    </w:lvl>
    <w:lvl w:ilvl="1" w:tplc="0B6EC61C">
      <w:start w:val="1"/>
      <w:numFmt w:val="bullet"/>
      <w:lvlText w:val="o"/>
      <w:lvlJc w:val="left"/>
      <w:pPr>
        <w:ind w:left="1440" w:hanging="360"/>
      </w:pPr>
      <w:rPr>
        <w:rFonts w:ascii="Courier New" w:hAnsi="Courier New" w:cs="Courier New" w:hint="default"/>
        <w:color w:val="auto"/>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3267549"/>
    <w:multiLevelType w:val="hybridMultilevel"/>
    <w:tmpl w:val="672806E6"/>
    <w:lvl w:ilvl="0" w:tplc="0409000F">
      <w:start w:val="1"/>
      <w:numFmt w:val="decimal"/>
      <w:lvlText w:val="%1."/>
      <w:lvlJc w:val="left"/>
      <w:pPr>
        <w:ind w:left="720" w:hanging="360"/>
      </w:pPr>
      <w:rPr>
        <w:rFonts w:hint="default"/>
        <w:b w:val="0"/>
        <w:i w:val="0"/>
        <w:color w:val="auto"/>
      </w:rPr>
    </w:lvl>
    <w:lvl w:ilvl="1" w:tplc="0B6EC61C">
      <w:start w:val="1"/>
      <w:numFmt w:val="bullet"/>
      <w:lvlText w:val="o"/>
      <w:lvlJc w:val="left"/>
      <w:pPr>
        <w:ind w:left="1440" w:hanging="360"/>
      </w:pPr>
      <w:rPr>
        <w:rFonts w:ascii="Courier New" w:hAnsi="Courier New" w:cs="Courier New" w:hint="default"/>
        <w:color w:val="auto"/>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54A27E3"/>
    <w:multiLevelType w:val="hybridMultilevel"/>
    <w:tmpl w:val="672806E6"/>
    <w:lvl w:ilvl="0" w:tplc="0409000F">
      <w:start w:val="1"/>
      <w:numFmt w:val="decimal"/>
      <w:lvlText w:val="%1."/>
      <w:lvlJc w:val="left"/>
      <w:pPr>
        <w:ind w:left="720" w:hanging="360"/>
      </w:pPr>
      <w:rPr>
        <w:rFonts w:hint="default"/>
        <w:b w:val="0"/>
        <w:i w:val="0"/>
        <w:color w:val="auto"/>
      </w:rPr>
    </w:lvl>
    <w:lvl w:ilvl="1" w:tplc="0B6EC61C">
      <w:start w:val="1"/>
      <w:numFmt w:val="bullet"/>
      <w:lvlText w:val="o"/>
      <w:lvlJc w:val="left"/>
      <w:pPr>
        <w:ind w:left="1440" w:hanging="360"/>
      </w:pPr>
      <w:rPr>
        <w:rFonts w:ascii="Courier New" w:hAnsi="Courier New" w:cs="Courier New" w:hint="default"/>
        <w:color w:val="auto"/>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6C9028B"/>
    <w:multiLevelType w:val="hybridMultilevel"/>
    <w:tmpl w:val="5AC4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932A9"/>
    <w:multiLevelType w:val="hybridMultilevel"/>
    <w:tmpl w:val="587CF4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5"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D841B9"/>
    <w:multiLevelType w:val="hybridMultilevel"/>
    <w:tmpl w:val="A9D4D9BA"/>
    <w:lvl w:ilvl="0" w:tplc="0409000F">
      <w:start w:val="1"/>
      <w:numFmt w:val="decimal"/>
      <w:lvlText w:val="%1."/>
      <w:lvlJc w:val="left"/>
      <w:pPr>
        <w:ind w:left="720" w:hanging="360"/>
      </w:pPr>
      <w:rPr>
        <w:rFonts w:hint="default"/>
        <w:b w:val="0"/>
        <w:i w:val="0"/>
        <w:color w:val="auto"/>
      </w:rPr>
    </w:lvl>
    <w:lvl w:ilvl="1" w:tplc="0B6EC61C">
      <w:start w:val="1"/>
      <w:numFmt w:val="bullet"/>
      <w:lvlText w:val="o"/>
      <w:lvlJc w:val="left"/>
      <w:pPr>
        <w:ind w:left="1440" w:hanging="360"/>
      </w:pPr>
      <w:rPr>
        <w:rFonts w:ascii="Courier New" w:hAnsi="Courier New" w:cs="Courier New" w:hint="default"/>
        <w:color w:val="auto"/>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F716C88"/>
    <w:multiLevelType w:val="hybridMultilevel"/>
    <w:tmpl w:val="672806E6"/>
    <w:lvl w:ilvl="0" w:tplc="0409000F">
      <w:start w:val="1"/>
      <w:numFmt w:val="decimal"/>
      <w:lvlText w:val="%1."/>
      <w:lvlJc w:val="left"/>
      <w:pPr>
        <w:ind w:left="720" w:hanging="360"/>
      </w:pPr>
      <w:rPr>
        <w:rFonts w:hint="default"/>
        <w:b w:val="0"/>
        <w:i w:val="0"/>
        <w:color w:val="auto"/>
      </w:rPr>
    </w:lvl>
    <w:lvl w:ilvl="1" w:tplc="0B6EC61C">
      <w:start w:val="1"/>
      <w:numFmt w:val="bullet"/>
      <w:lvlText w:val="o"/>
      <w:lvlJc w:val="left"/>
      <w:pPr>
        <w:ind w:left="1440" w:hanging="360"/>
      </w:pPr>
      <w:rPr>
        <w:rFonts w:ascii="Courier New" w:hAnsi="Courier New" w:cs="Courier New" w:hint="default"/>
        <w:color w:val="auto"/>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EB872C6"/>
    <w:multiLevelType w:val="hybridMultilevel"/>
    <w:tmpl w:val="C67E47B8"/>
    <w:lvl w:ilvl="0" w:tplc="EC2005E4">
      <w:start w:val="1"/>
      <w:numFmt w:val="bullet"/>
      <w:lvlText w:val=""/>
      <w:lvlJc w:val="left"/>
      <w:pPr>
        <w:ind w:left="720" w:hanging="360"/>
      </w:pPr>
      <w:rPr>
        <w:rFonts w:ascii="Symbol" w:hAnsi="Symbol" w:hint="default"/>
      </w:rPr>
    </w:lvl>
    <w:lvl w:ilvl="1" w:tplc="495A7682">
      <w:start w:val="1"/>
      <w:numFmt w:val="bullet"/>
      <w:lvlText w:val="o"/>
      <w:lvlJc w:val="left"/>
      <w:pPr>
        <w:ind w:left="1440" w:hanging="360"/>
      </w:pPr>
      <w:rPr>
        <w:rFonts w:ascii="Courier New" w:hAnsi="Courier New" w:hint="default"/>
      </w:rPr>
    </w:lvl>
    <w:lvl w:ilvl="2" w:tplc="D5C21732">
      <w:start w:val="1"/>
      <w:numFmt w:val="bullet"/>
      <w:lvlText w:val=""/>
      <w:lvlJc w:val="left"/>
      <w:pPr>
        <w:ind w:left="2160" w:hanging="360"/>
      </w:pPr>
      <w:rPr>
        <w:rFonts w:ascii="Wingdings" w:hAnsi="Wingdings" w:hint="default"/>
      </w:rPr>
    </w:lvl>
    <w:lvl w:ilvl="3" w:tplc="5628D884">
      <w:start w:val="1"/>
      <w:numFmt w:val="bullet"/>
      <w:lvlText w:val=""/>
      <w:lvlJc w:val="left"/>
      <w:pPr>
        <w:ind w:left="2880" w:hanging="360"/>
      </w:pPr>
      <w:rPr>
        <w:rFonts w:ascii="Symbol" w:hAnsi="Symbol" w:hint="default"/>
      </w:rPr>
    </w:lvl>
    <w:lvl w:ilvl="4" w:tplc="BA48F200">
      <w:start w:val="1"/>
      <w:numFmt w:val="bullet"/>
      <w:lvlText w:val="o"/>
      <w:lvlJc w:val="left"/>
      <w:pPr>
        <w:ind w:left="3600" w:hanging="360"/>
      </w:pPr>
      <w:rPr>
        <w:rFonts w:ascii="Courier New" w:hAnsi="Courier New" w:hint="default"/>
      </w:rPr>
    </w:lvl>
    <w:lvl w:ilvl="5" w:tplc="87122B2C">
      <w:start w:val="1"/>
      <w:numFmt w:val="bullet"/>
      <w:lvlText w:val=""/>
      <w:lvlJc w:val="left"/>
      <w:pPr>
        <w:ind w:left="4320" w:hanging="360"/>
      </w:pPr>
      <w:rPr>
        <w:rFonts w:ascii="Wingdings" w:hAnsi="Wingdings" w:hint="default"/>
      </w:rPr>
    </w:lvl>
    <w:lvl w:ilvl="6" w:tplc="AFE6790C">
      <w:start w:val="1"/>
      <w:numFmt w:val="bullet"/>
      <w:lvlText w:val=""/>
      <w:lvlJc w:val="left"/>
      <w:pPr>
        <w:ind w:left="5040" w:hanging="360"/>
      </w:pPr>
      <w:rPr>
        <w:rFonts w:ascii="Symbol" w:hAnsi="Symbol" w:hint="default"/>
      </w:rPr>
    </w:lvl>
    <w:lvl w:ilvl="7" w:tplc="57EA2BAC">
      <w:start w:val="1"/>
      <w:numFmt w:val="bullet"/>
      <w:lvlText w:val="o"/>
      <w:lvlJc w:val="left"/>
      <w:pPr>
        <w:ind w:left="5760" w:hanging="360"/>
      </w:pPr>
      <w:rPr>
        <w:rFonts w:ascii="Courier New" w:hAnsi="Courier New" w:hint="default"/>
      </w:rPr>
    </w:lvl>
    <w:lvl w:ilvl="8" w:tplc="AA88973C">
      <w:start w:val="1"/>
      <w:numFmt w:val="bullet"/>
      <w:lvlText w:val=""/>
      <w:lvlJc w:val="left"/>
      <w:pPr>
        <w:ind w:left="6480" w:hanging="360"/>
      </w:pPr>
      <w:rPr>
        <w:rFonts w:ascii="Wingdings" w:hAnsi="Wingdings" w:hint="default"/>
      </w:rPr>
    </w:lvl>
  </w:abstractNum>
  <w:abstractNum w:abstractNumId="20" w15:restartNumberingAfterBreak="0">
    <w:nsid w:val="61000DC9"/>
    <w:multiLevelType w:val="hybridMultilevel"/>
    <w:tmpl w:val="1D5CC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C781683"/>
    <w:multiLevelType w:val="hybridMultilevel"/>
    <w:tmpl w:val="D0167BB4"/>
    <w:lvl w:ilvl="0" w:tplc="0409000F">
      <w:start w:val="1"/>
      <w:numFmt w:val="decimal"/>
      <w:lvlText w:val="%1."/>
      <w:lvlJc w:val="left"/>
      <w:pPr>
        <w:ind w:left="360" w:hanging="360"/>
      </w:pPr>
      <w:rPr>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E6E4A85"/>
    <w:multiLevelType w:val="hybridMultilevel"/>
    <w:tmpl w:val="2E6A0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7F60628F"/>
    <w:multiLevelType w:val="hybridMultilevel"/>
    <w:tmpl w:val="D660B696"/>
    <w:lvl w:ilvl="0" w:tplc="FFFFFFFF">
      <w:start w:val="1"/>
      <w:numFmt w:val="bullet"/>
      <w:pStyle w:val="AssignmentsLevel2"/>
      <w:lvlText w:val=""/>
      <w:lvlJc w:val="left"/>
      <w:pPr>
        <w:ind w:left="720" w:hanging="360"/>
      </w:pPr>
      <w:rPr>
        <w:rFonts w:ascii="Symbol" w:hAnsi="Symbol" w:hint="default"/>
        <w:color w:val="auto"/>
        <w:sz w:val="20"/>
        <w:szCs w:val="20"/>
      </w:rPr>
    </w:lvl>
    <w:lvl w:ilvl="1" w:tplc="19D8D288">
      <w:start w:val="1"/>
      <w:numFmt w:val="bullet"/>
      <w:pStyle w:val="AssignmentsLevel3"/>
      <w:lvlText w:val="o"/>
      <w:lvlJc w:val="left"/>
      <w:pPr>
        <w:ind w:left="1440" w:hanging="360"/>
      </w:pPr>
      <w:rPr>
        <w:rFonts w:ascii="Courier New" w:hAnsi="Courier New" w:cs="Courier New" w:hint="default"/>
        <w:color w:val="auto"/>
      </w:rPr>
    </w:lvl>
    <w:lvl w:ilvl="2" w:tplc="474451DC">
      <w:start w:val="1"/>
      <w:numFmt w:val="bullet"/>
      <w:pStyle w:val="AssignmentsLevel4"/>
      <w:lvlText w:val=""/>
      <w:lvlJc w:val="left"/>
      <w:pPr>
        <w:ind w:left="2160" w:hanging="360"/>
      </w:pPr>
      <w:rPr>
        <w:rFonts w:ascii="Symbol" w:hAnsi="Symbol" w:hint="default"/>
        <w:color w:val="auto"/>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3"/>
  </w:num>
  <w:num w:numId="4">
    <w:abstractNumId w:val="23"/>
  </w:num>
  <w:num w:numId="5">
    <w:abstractNumId w:val="14"/>
  </w:num>
  <w:num w:numId="6">
    <w:abstractNumId w:val="27"/>
  </w:num>
  <w:num w:numId="7">
    <w:abstractNumId w:val="28"/>
  </w:num>
  <w:num w:numId="8">
    <w:abstractNumId w:val="26"/>
  </w:num>
  <w:num w:numId="9">
    <w:abstractNumId w:val="0"/>
  </w:num>
  <w:num w:numId="10">
    <w:abstractNumId w:val="21"/>
  </w:num>
  <w:num w:numId="11">
    <w:abstractNumId w:val="3"/>
  </w:num>
  <w:num w:numId="12">
    <w:abstractNumId w:val="5"/>
  </w:num>
  <w:num w:numId="13">
    <w:abstractNumId w:val="6"/>
  </w:num>
  <w:num w:numId="14">
    <w:abstractNumId w:val="17"/>
  </w:num>
  <w:num w:numId="15">
    <w:abstractNumId w:val="15"/>
  </w:num>
  <w:num w:numId="16">
    <w:abstractNumId w:val="12"/>
  </w:num>
  <w:num w:numId="17">
    <w:abstractNumId w:val="7"/>
  </w:num>
  <w:num w:numId="18">
    <w:abstractNumId w:val="20"/>
  </w:num>
  <w:num w:numId="19">
    <w:abstractNumId w:val="9"/>
  </w:num>
  <w:num w:numId="20">
    <w:abstractNumId w:val="22"/>
  </w:num>
  <w:num w:numId="21">
    <w:abstractNumId w:val="16"/>
  </w:num>
  <w:num w:numId="22">
    <w:abstractNumId w:val="10"/>
  </w:num>
  <w:num w:numId="23">
    <w:abstractNumId w:val="2"/>
  </w:num>
  <w:num w:numId="24">
    <w:abstractNumId w:val="4"/>
  </w:num>
  <w:num w:numId="25">
    <w:abstractNumId w:val="8"/>
  </w:num>
  <w:num w:numId="26">
    <w:abstractNumId w:val="11"/>
  </w:num>
  <w:num w:numId="27">
    <w:abstractNumId w:val="24"/>
  </w:num>
  <w:num w:numId="28">
    <w:abstractNumId w:val="28"/>
  </w:num>
  <w:num w:numId="29">
    <w:abstractNumId w:val="28"/>
  </w:num>
  <w:num w:numId="30">
    <w:abstractNumId w:val="28"/>
  </w:num>
  <w:num w:numId="31">
    <w:abstractNumId w:val="28"/>
  </w:num>
  <w:num w:numId="32">
    <w:abstractNumId w:val="18"/>
  </w:num>
  <w:num w:numId="33">
    <w:abstractNumId w:val="1"/>
  </w:num>
  <w:num w:numId="34">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0BC8"/>
    <w:rsid w:val="00011261"/>
    <w:rsid w:val="000119A5"/>
    <w:rsid w:val="00014F73"/>
    <w:rsid w:val="00015C1B"/>
    <w:rsid w:val="0001644E"/>
    <w:rsid w:val="0002170C"/>
    <w:rsid w:val="000219CD"/>
    <w:rsid w:val="00026A82"/>
    <w:rsid w:val="000308A4"/>
    <w:rsid w:val="00030F93"/>
    <w:rsid w:val="00031EEE"/>
    <w:rsid w:val="000335A4"/>
    <w:rsid w:val="000344FE"/>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92A"/>
    <w:rsid w:val="00064DA9"/>
    <w:rsid w:val="00065716"/>
    <w:rsid w:val="000657A0"/>
    <w:rsid w:val="00065AB6"/>
    <w:rsid w:val="0006700A"/>
    <w:rsid w:val="000671BB"/>
    <w:rsid w:val="000676EC"/>
    <w:rsid w:val="00070A28"/>
    <w:rsid w:val="00070E70"/>
    <w:rsid w:val="00072525"/>
    <w:rsid w:val="00072BA0"/>
    <w:rsid w:val="00073135"/>
    <w:rsid w:val="00074D33"/>
    <w:rsid w:val="00075B61"/>
    <w:rsid w:val="00075F96"/>
    <w:rsid w:val="000776ED"/>
    <w:rsid w:val="00080F0C"/>
    <w:rsid w:val="000824B6"/>
    <w:rsid w:val="0008292E"/>
    <w:rsid w:val="00082EF6"/>
    <w:rsid w:val="00085D23"/>
    <w:rsid w:val="000915C5"/>
    <w:rsid w:val="00093883"/>
    <w:rsid w:val="0009418F"/>
    <w:rsid w:val="0009705D"/>
    <w:rsid w:val="000A37D1"/>
    <w:rsid w:val="000A3848"/>
    <w:rsid w:val="000A3E70"/>
    <w:rsid w:val="000A5265"/>
    <w:rsid w:val="000A5B26"/>
    <w:rsid w:val="000A684C"/>
    <w:rsid w:val="000A7EAD"/>
    <w:rsid w:val="000B1174"/>
    <w:rsid w:val="000B2909"/>
    <w:rsid w:val="000B3249"/>
    <w:rsid w:val="000B63DE"/>
    <w:rsid w:val="000C1433"/>
    <w:rsid w:val="000C1DB9"/>
    <w:rsid w:val="000C6C78"/>
    <w:rsid w:val="000C6F81"/>
    <w:rsid w:val="000C78CF"/>
    <w:rsid w:val="000D0639"/>
    <w:rsid w:val="000D0717"/>
    <w:rsid w:val="000D1E00"/>
    <w:rsid w:val="000D374A"/>
    <w:rsid w:val="000D534F"/>
    <w:rsid w:val="000D648D"/>
    <w:rsid w:val="000D69E1"/>
    <w:rsid w:val="000E0328"/>
    <w:rsid w:val="000E05AD"/>
    <w:rsid w:val="000E0ECB"/>
    <w:rsid w:val="000E1918"/>
    <w:rsid w:val="000E295A"/>
    <w:rsid w:val="000E2DCB"/>
    <w:rsid w:val="000E31C2"/>
    <w:rsid w:val="000E5FD9"/>
    <w:rsid w:val="000E7452"/>
    <w:rsid w:val="000E7821"/>
    <w:rsid w:val="000E7930"/>
    <w:rsid w:val="000F18E7"/>
    <w:rsid w:val="000F2C70"/>
    <w:rsid w:val="000F5D60"/>
    <w:rsid w:val="000F783D"/>
    <w:rsid w:val="00100350"/>
    <w:rsid w:val="00100E86"/>
    <w:rsid w:val="00101BEB"/>
    <w:rsid w:val="001038CC"/>
    <w:rsid w:val="00103A67"/>
    <w:rsid w:val="00103FC5"/>
    <w:rsid w:val="001042D0"/>
    <w:rsid w:val="00104F2B"/>
    <w:rsid w:val="00105046"/>
    <w:rsid w:val="00107B1E"/>
    <w:rsid w:val="001116D0"/>
    <w:rsid w:val="00111CFC"/>
    <w:rsid w:val="001132F6"/>
    <w:rsid w:val="00115389"/>
    <w:rsid w:val="00121460"/>
    <w:rsid w:val="0012458E"/>
    <w:rsid w:val="0012539B"/>
    <w:rsid w:val="00125A9F"/>
    <w:rsid w:val="00125CB8"/>
    <w:rsid w:val="00126FF3"/>
    <w:rsid w:val="001279C2"/>
    <w:rsid w:val="00130C2A"/>
    <w:rsid w:val="00132272"/>
    <w:rsid w:val="00132A2A"/>
    <w:rsid w:val="001334B8"/>
    <w:rsid w:val="0013537D"/>
    <w:rsid w:val="00135F7B"/>
    <w:rsid w:val="0013631E"/>
    <w:rsid w:val="00136E30"/>
    <w:rsid w:val="00141674"/>
    <w:rsid w:val="00141D54"/>
    <w:rsid w:val="00144E2A"/>
    <w:rsid w:val="00145DB0"/>
    <w:rsid w:val="00147E92"/>
    <w:rsid w:val="00151A77"/>
    <w:rsid w:val="001523FE"/>
    <w:rsid w:val="00154482"/>
    <w:rsid w:val="001611D6"/>
    <w:rsid w:val="00163D1F"/>
    <w:rsid w:val="00166288"/>
    <w:rsid w:val="00170605"/>
    <w:rsid w:val="00171ED6"/>
    <w:rsid w:val="001738E8"/>
    <w:rsid w:val="00173D93"/>
    <w:rsid w:val="001745B2"/>
    <w:rsid w:val="00174E61"/>
    <w:rsid w:val="001756E5"/>
    <w:rsid w:val="001757C6"/>
    <w:rsid w:val="00176EFB"/>
    <w:rsid w:val="00177FC8"/>
    <w:rsid w:val="001815CC"/>
    <w:rsid w:val="00181BE5"/>
    <w:rsid w:val="00182D8A"/>
    <w:rsid w:val="00184AFF"/>
    <w:rsid w:val="0018763F"/>
    <w:rsid w:val="00190C26"/>
    <w:rsid w:val="0019167D"/>
    <w:rsid w:val="00192C7F"/>
    <w:rsid w:val="0019514A"/>
    <w:rsid w:val="0019541D"/>
    <w:rsid w:val="00197C4E"/>
    <w:rsid w:val="001A31F3"/>
    <w:rsid w:val="001A3350"/>
    <w:rsid w:val="001A392A"/>
    <w:rsid w:val="001A5196"/>
    <w:rsid w:val="001A61AE"/>
    <w:rsid w:val="001A6671"/>
    <w:rsid w:val="001B3816"/>
    <w:rsid w:val="001B3AA9"/>
    <w:rsid w:val="001B4CDF"/>
    <w:rsid w:val="001B616D"/>
    <w:rsid w:val="001B6E8B"/>
    <w:rsid w:val="001B7E96"/>
    <w:rsid w:val="001C0559"/>
    <w:rsid w:val="001C0616"/>
    <w:rsid w:val="001C0DAF"/>
    <w:rsid w:val="001C0E18"/>
    <w:rsid w:val="001C5785"/>
    <w:rsid w:val="001C61FB"/>
    <w:rsid w:val="001C7FED"/>
    <w:rsid w:val="001C7FFC"/>
    <w:rsid w:val="001D2F4C"/>
    <w:rsid w:val="001D3E87"/>
    <w:rsid w:val="001D5743"/>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17A1A"/>
    <w:rsid w:val="0022041B"/>
    <w:rsid w:val="002224DA"/>
    <w:rsid w:val="00223559"/>
    <w:rsid w:val="00224A60"/>
    <w:rsid w:val="00225662"/>
    <w:rsid w:val="00225ABC"/>
    <w:rsid w:val="002263CE"/>
    <w:rsid w:val="002268F1"/>
    <w:rsid w:val="00227305"/>
    <w:rsid w:val="00227D66"/>
    <w:rsid w:val="00230DAF"/>
    <w:rsid w:val="00231C5B"/>
    <w:rsid w:val="002328D3"/>
    <w:rsid w:val="00233E97"/>
    <w:rsid w:val="0023411A"/>
    <w:rsid w:val="0024155D"/>
    <w:rsid w:val="00241FC8"/>
    <w:rsid w:val="002423C5"/>
    <w:rsid w:val="002444E7"/>
    <w:rsid w:val="00244E5F"/>
    <w:rsid w:val="00245045"/>
    <w:rsid w:val="00245F45"/>
    <w:rsid w:val="002468DF"/>
    <w:rsid w:val="00250E1B"/>
    <w:rsid w:val="002522B3"/>
    <w:rsid w:val="00254182"/>
    <w:rsid w:val="00254C3C"/>
    <w:rsid w:val="002553D1"/>
    <w:rsid w:val="0025775F"/>
    <w:rsid w:val="00257D3E"/>
    <w:rsid w:val="00260385"/>
    <w:rsid w:val="00260DA0"/>
    <w:rsid w:val="002630C5"/>
    <w:rsid w:val="0026345D"/>
    <w:rsid w:val="002650B8"/>
    <w:rsid w:val="002661BB"/>
    <w:rsid w:val="00266656"/>
    <w:rsid w:val="0027254A"/>
    <w:rsid w:val="002743AD"/>
    <w:rsid w:val="00274B8A"/>
    <w:rsid w:val="00274BFA"/>
    <w:rsid w:val="002754CD"/>
    <w:rsid w:val="00275C68"/>
    <w:rsid w:val="00283727"/>
    <w:rsid w:val="002865E3"/>
    <w:rsid w:val="0029172C"/>
    <w:rsid w:val="002945CA"/>
    <w:rsid w:val="002959F9"/>
    <w:rsid w:val="002976B9"/>
    <w:rsid w:val="00297CEC"/>
    <w:rsid w:val="002A07A6"/>
    <w:rsid w:val="002A1B4B"/>
    <w:rsid w:val="002A24B8"/>
    <w:rsid w:val="002A3C32"/>
    <w:rsid w:val="002A4422"/>
    <w:rsid w:val="002A5F38"/>
    <w:rsid w:val="002A63FD"/>
    <w:rsid w:val="002A6BFF"/>
    <w:rsid w:val="002A7873"/>
    <w:rsid w:val="002B13C9"/>
    <w:rsid w:val="002B23C7"/>
    <w:rsid w:val="002B60AE"/>
    <w:rsid w:val="002C1641"/>
    <w:rsid w:val="002C18BC"/>
    <w:rsid w:val="002C26DD"/>
    <w:rsid w:val="002C59B3"/>
    <w:rsid w:val="002C64CE"/>
    <w:rsid w:val="002D343F"/>
    <w:rsid w:val="002D4219"/>
    <w:rsid w:val="002D4285"/>
    <w:rsid w:val="002D44E9"/>
    <w:rsid w:val="002D6021"/>
    <w:rsid w:val="002D6548"/>
    <w:rsid w:val="002D699B"/>
    <w:rsid w:val="002D7005"/>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74D1"/>
    <w:rsid w:val="003122C2"/>
    <w:rsid w:val="003126D1"/>
    <w:rsid w:val="0031393B"/>
    <w:rsid w:val="00320A54"/>
    <w:rsid w:val="0032143C"/>
    <w:rsid w:val="003219F5"/>
    <w:rsid w:val="00323DA0"/>
    <w:rsid w:val="0032571E"/>
    <w:rsid w:val="0033381A"/>
    <w:rsid w:val="0033394A"/>
    <w:rsid w:val="00333F24"/>
    <w:rsid w:val="003348A4"/>
    <w:rsid w:val="0033509B"/>
    <w:rsid w:val="00335197"/>
    <w:rsid w:val="00335961"/>
    <w:rsid w:val="00343010"/>
    <w:rsid w:val="003436A3"/>
    <w:rsid w:val="003448C0"/>
    <w:rsid w:val="0034526A"/>
    <w:rsid w:val="0034561D"/>
    <w:rsid w:val="003471A7"/>
    <w:rsid w:val="00351A4F"/>
    <w:rsid w:val="00351F22"/>
    <w:rsid w:val="003523E1"/>
    <w:rsid w:val="00353072"/>
    <w:rsid w:val="003530F5"/>
    <w:rsid w:val="00353D17"/>
    <w:rsid w:val="00353E92"/>
    <w:rsid w:val="00354FDB"/>
    <w:rsid w:val="003557FD"/>
    <w:rsid w:val="00355BB3"/>
    <w:rsid w:val="00357F06"/>
    <w:rsid w:val="003604A1"/>
    <w:rsid w:val="003608C9"/>
    <w:rsid w:val="00360FB5"/>
    <w:rsid w:val="00361ADD"/>
    <w:rsid w:val="00361DD6"/>
    <w:rsid w:val="00362893"/>
    <w:rsid w:val="00362ACD"/>
    <w:rsid w:val="00372658"/>
    <w:rsid w:val="003744DE"/>
    <w:rsid w:val="00376D27"/>
    <w:rsid w:val="00376E24"/>
    <w:rsid w:val="003773D7"/>
    <w:rsid w:val="00380405"/>
    <w:rsid w:val="0038232D"/>
    <w:rsid w:val="00382D7F"/>
    <w:rsid w:val="00384A8F"/>
    <w:rsid w:val="00385FCB"/>
    <w:rsid w:val="003907E9"/>
    <w:rsid w:val="003930AB"/>
    <w:rsid w:val="0039425D"/>
    <w:rsid w:val="00396246"/>
    <w:rsid w:val="003A1FA4"/>
    <w:rsid w:val="003A347D"/>
    <w:rsid w:val="003A369D"/>
    <w:rsid w:val="003A3E88"/>
    <w:rsid w:val="003A7392"/>
    <w:rsid w:val="003B11AF"/>
    <w:rsid w:val="003B3045"/>
    <w:rsid w:val="003B5A4A"/>
    <w:rsid w:val="003B5C0B"/>
    <w:rsid w:val="003C2F04"/>
    <w:rsid w:val="003C470E"/>
    <w:rsid w:val="003C4851"/>
    <w:rsid w:val="003C53FC"/>
    <w:rsid w:val="003C5536"/>
    <w:rsid w:val="003C6F92"/>
    <w:rsid w:val="003D1B21"/>
    <w:rsid w:val="003D3753"/>
    <w:rsid w:val="003D644E"/>
    <w:rsid w:val="003D7C90"/>
    <w:rsid w:val="003E0560"/>
    <w:rsid w:val="003E06E7"/>
    <w:rsid w:val="003E31A7"/>
    <w:rsid w:val="003E36D0"/>
    <w:rsid w:val="003E5C7D"/>
    <w:rsid w:val="003E7816"/>
    <w:rsid w:val="003F4008"/>
    <w:rsid w:val="003F4859"/>
    <w:rsid w:val="003F5642"/>
    <w:rsid w:val="003F7651"/>
    <w:rsid w:val="00401196"/>
    <w:rsid w:val="00401E44"/>
    <w:rsid w:val="004031BB"/>
    <w:rsid w:val="004034A3"/>
    <w:rsid w:val="004045AD"/>
    <w:rsid w:val="00405788"/>
    <w:rsid w:val="004109FE"/>
    <w:rsid w:val="00411548"/>
    <w:rsid w:val="0041322F"/>
    <w:rsid w:val="004143CB"/>
    <w:rsid w:val="00417C60"/>
    <w:rsid w:val="00417F14"/>
    <w:rsid w:val="00421BE8"/>
    <w:rsid w:val="0042358F"/>
    <w:rsid w:val="00423F5C"/>
    <w:rsid w:val="004251B3"/>
    <w:rsid w:val="00427237"/>
    <w:rsid w:val="00430518"/>
    <w:rsid w:val="00432341"/>
    <w:rsid w:val="00433025"/>
    <w:rsid w:val="00436985"/>
    <w:rsid w:val="004421FA"/>
    <w:rsid w:val="00445F59"/>
    <w:rsid w:val="00446446"/>
    <w:rsid w:val="00446623"/>
    <w:rsid w:val="004478DC"/>
    <w:rsid w:val="00447D7C"/>
    <w:rsid w:val="00451471"/>
    <w:rsid w:val="00451ADA"/>
    <w:rsid w:val="00454C1A"/>
    <w:rsid w:val="00455ECA"/>
    <w:rsid w:val="00455F9B"/>
    <w:rsid w:val="004614A2"/>
    <w:rsid w:val="00461CA1"/>
    <w:rsid w:val="00462B08"/>
    <w:rsid w:val="0046404A"/>
    <w:rsid w:val="00465134"/>
    <w:rsid w:val="00467E51"/>
    <w:rsid w:val="004713D1"/>
    <w:rsid w:val="0047543B"/>
    <w:rsid w:val="00475D8F"/>
    <w:rsid w:val="0047611A"/>
    <w:rsid w:val="00477926"/>
    <w:rsid w:val="00477EE5"/>
    <w:rsid w:val="00481CAD"/>
    <w:rsid w:val="00487079"/>
    <w:rsid w:val="004909EE"/>
    <w:rsid w:val="0049398D"/>
    <w:rsid w:val="0049412B"/>
    <w:rsid w:val="004A04F7"/>
    <w:rsid w:val="004A1A43"/>
    <w:rsid w:val="004A2780"/>
    <w:rsid w:val="004A439F"/>
    <w:rsid w:val="004A4863"/>
    <w:rsid w:val="004A4C18"/>
    <w:rsid w:val="004A4D5E"/>
    <w:rsid w:val="004A7A87"/>
    <w:rsid w:val="004B35AB"/>
    <w:rsid w:val="004B3BB2"/>
    <w:rsid w:val="004B69CB"/>
    <w:rsid w:val="004B722C"/>
    <w:rsid w:val="004B75AD"/>
    <w:rsid w:val="004C4A27"/>
    <w:rsid w:val="004D07A6"/>
    <w:rsid w:val="004D09EA"/>
    <w:rsid w:val="004D13AE"/>
    <w:rsid w:val="004D4553"/>
    <w:rsid w:val="004D772E"/>
    <w:rsid w:val="004E635B"/>
    <w:rsid w:val="004E68AB"/>
    <w:rsid w:val="004F00D0"/>
    <w:rsid w:val="004F138A"/>
    <w:rsid w:val="004F3079"/>
    <w:rsid w:val="004F3E41"/>
    <w:rsid w:val="004F41B8"/>
    <w:rsid w:val="004F458E"/>
    <w:rsid w:val="004F487F"/>
    <w:rsid w:val="004F609C"/>
    <w:rsid w:val="005048F3"/>
    <w:rsid w:val="00505F8A"/>
    <w:rsid w:val="00507984"/>
    <w:rsid w:val="00510A87"/>
    <w:rsid w:val="00510E21"/>
    <w:rsid w:val="0051737B"/>
    <w:rsid w:val="00521FD4"/>
    <w:rsid w:val="00523045"/>
    <w:rsid w:val="0052311A"/>
    <w:rsid w:val="0052340A"/>
    <w:rsid w:val="00523D86"/>
    <w:rsid w:val="00524459"/>
    <w:rsid w:val="00524CD5"/>
    <w:rsid w:val="0052500E"/>
    <w:rsid w:val="005250B2"/>
    <w:rsid w:val="00526E56"/>
    <w:rsid w:val="00527EDA"/>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57D6F"/>
    <w:rsid w:val="005602F0"/>
    <w:rsid w:val="00560622"/>
    <w:rsid w:val="005625D0"/>
    <w:rsid w:val="00562CC9"/>
    <w:rsid w:val="0056515E"/>
    <w:rsid w:val="00566B5B"/>
    <w:rsid w:val="00566EA0"/>
    <w:rsid w:val="00567097"/>
    <w:rsid w:val="00567294"/>
    <w:rsid w:val="00572DA6"/>
    <w:rsid w:val="00573E59"/>
    <w:rsid w:val="00576580"/>
    <w:rsid w:val="0057681B"/>
    <w:rsid w:val="00576DFF"/>
    <w:rsid w:val="00581922"/>
    <w:rsid w:val="00581D6F"/>
    <w:rsid w:val="005900D0"/>
    <w:rsid w:val="00590E94"/>
    <w:rsid w:val="0059251D"/>
    <w:rsid w:val="00593A25"/>
    <w:rsid w:val="005958BB"/>
    <w:rsid w:val="00596E8F"/>
    <w:rsid w:val="00597ABC"/>
    <w:rsid w:val="005A0AD1"/>
    <w:rsid w:val="005A1AFC"/>
    <w:rsid w:val="005A2175"/>
    <w:rsid w:val="005A4DD1"/>
    <w:rsid w:val="005B037C"/>
    <w:rsid w:val="005B10FE"/>
    <w:rsid w:val="005B132D"/>
    <w:rsid w:val="005B3281"/>
    <w:rsid w:val="005B452A"/>
    <w:rsid w:val="005B56E9"/>
    <w:rsid w:val="005C0742"/>
    <w:rsid w:val="005C1120"/>
    <w:rsid w:val="005C14C4"/>
    <w:rsid w:val="005C232C"/>
    <w:rsid w:val="005C3371"/>
    <w:rsid w:val="005C585A"/>
    <w:rsid w:val="005C5AB1"/>
    <w:rsid w:val="005C61BD"/>
    <w:rsid w:val="005C6FB6"/>
    <w:rsid w:val="005D02FB"/>
    <w:rsid w:val="005D2181"/>
    <w:rsid w:val="005D2E3B"/>
    <w:rsid w:val="005D393B"/>
    <w:rsid w:val="005D5772"/>
    <w:rsid w:val="005D5DE7"/>
    <w:rsid w:val="005D6AEC"/>
    <w:rsid w:val="005D6E0B"/>
    <w:rsid w:val="005E4364"/>
    <w:rsid w:val="005E57BF"/>
    <w:rsid w:val="005E6C6E"/>
    <w:rsid w:val="005E79E6"/>
    <w:rsid w:val="005F034D"/>
    <w:rsid w:val="005F1C24"/>
    <w:rsid w:val="005F3692"/>
    <w:rsid w:val="005F4C9A"/>
    <w:rsid w:val="005F5119"/>
    <w:rsid w:val="005F60B8"/>
    <w:rsid w:val="00603058"/>
    <w:rsid w:val="006039D3"/>
    <w:rsid w:val="00605A9B"/>
    <w:rsid w:val="0060674E"/>
    <w:rsid w:val="006073E7"/>
    <w:rsid w:val="00607B71"/>
    <w:rsid w:val="00611094"/>
    <w:rsid w:val="00612094"/>
    <w:rsid w:val="00612354"/>
    <w:rsid w:val="00613131"/>
    <w:rsid w:val="00614DE6"/>
    <w:rsid w:val="00614FF2"/>
    <w:rsid w:val="006160E8"/>
    <w:rsid w:val="006178F4"/>
    <w:rsid w:val="00621423"/>
    <w:rsid w:val="00621D75"/>
    <w:rsid w:val="00623962"/>
    <w:rsid w:val="006249E5"/>
    <w:rsid w:val="00625318"/>
    <w:rsid w:val="006253FE"/>
    <w:rsid w:val="00625B51"/>
    <w:rsid w:val="00625CA4"/>
    <w:rsid w:val="0062607A"/>
    <w:rsid w:val="006324AB"/>
    <w:rsid w:val="00632D7A"/>
    <w:rsid w:val="0063301B"/>
    <w:rsid w:val="00633A1A"/>
    <w:rsid w:val="00633DC0"/>
    <w:rsid w:val="006400FA"/>
    <w:rsid w:val="00642791"/>
    <w:rsid w:val="00646C8C"/>
    <w:rsid w:val="00647A9C"/>
    <w:rsid w:val="006502B1"/>
    <w:rsid w:val="00651450"/>
    <w:rsid w:val="00651990"/>
    <w:rsid w:val="00651FC6"/>
    <w:rsid w:val="0066251D"/>
    <w:rsid w:val="00664978"/>
    <w:rsid w:val="00665158"/>
    <w:rsid w:val="006666C3"/>
    <w:rsid w:val="00666DA8"/>
    <w:rsid w:val="00666F5F"/>
    <w:rsid w:val="00667D21"/>
    <w:rsid w:val="00674F96"/>
    <w:rsid w:val="006766ED"/>
    <w:rsid w:val="00680204"/>
    <w:rsid w:val="00680CF5"/>
    <w:rsid w:val="006821B7"/>
    <w:rsid w:val="0068364F"/>
    <w:rsid w:val="006843CA"/>
    <w:rsid w:val="00684EE8"/>
    <w:rsid w:val="00687202"/>
    <w:rsid w:val="00687287"/>
    <w:rsid w:val="00690A3E"/>
    <w:rsid w:val="00692820"/>
    <w:rsid w:val="00692C9F"/>
    <w:rsid w:val="00694D94"/>
    <w:rsid w:val="00697547"/>
    <w:rsid w:val="00697736"/>
    <w:rsid w:val="006A21F1"/>
    <w:rsid w:val="006A7A6A"/>
    <w:rsid w:val="006B074B"/>
    <w:rsid w:val="006B2C75"/>
    <w:rsid w:val="006B3629"/>
    <w:rsid w:val="006B3B68"/>
    <w:rsid w:val="006B6B4B"/>
    <w:rsid w:val="006B7AF1"/>
    <w:rsid w:val="006C16E1"/>
    <w:rsid w:val="006C3591"/>
    <w:rsid w:val="006D68FF"/>
    <w:rsid w:val="006D6909"/>
    <w:rsid w:val="006E4922"/>
    <w:rsid w:val="006E53BD"/>
    <w:rsid w:val="006E55E6"/>
    <w:rsid w:val="006E56BD"/>
    <w:rsid w:val="006F1898"/>
    <w:rsid w:val="006F1CED"/>
    <w:rsid w:val="006F2153"/>
    <w:rsid w:val="006F2279"/>
    <w:rsid w:val="006F26A1"/>
    <w:rsid w:val="006F2767"/>
    <w:rsid w:val="006F3F07"/>
    <w:rsid w:val="006F458D"/>
    <w:rsid w:val="006F4D53"/>
    <w:rsid w:val="006F54B3"/>
    <w:rsid w:val="006F6A37"/>
    <w:rsid w:val="00700693"/>
    <w:rsid w:val="00701114"/>
    <w:rsid w:val="00704919"/>
    <w:rsid w:val="00705C34"/>
    <w:rsid w:val="00711560"/>
    <w:rsid w:val="00711C81"/>
    <w:rsid w:val="00714AC0"/>
    <w:rsid w:val="00714B85"/>
    <w:rsid w:val="0072086B"/>
    <w:rsid w:val="00721FDA"/>
    <w:rsid w:val="00722B4E"/>
    <w:rsid w:val="007235A8"/>
    <w:rsid w:val="007237AA"/>
    <w:rsid w:val="00725B7A"/>
    <w:rsid w:val="0072617A"/>
    <w:rsid w:val="00726A88"/>
    <w:rsid w:val="00732486"/>
    <w:rsid w:val="00732A3B"/>
    <w:rsid w:val="00732A87"/>
    <w:rsid w:val="00732AAB"/>
    <w:rsid w:val="00732CB5"/>
    <w:rsid w:val="007332F6"/>
    <w:rsid w:val="00734622"/>
    <w:rsid w:val="007360DF"/>
    <w:rsid w:val="00736EC7"/>
    <w:rsid w:val="0073715F"/>
    <w:rsid w:val="007371B3"/>
    <w:rsid w:val="0074078A"/>
    <w:rsid w:val="00741CAF"/>
    <w:rsid w:val="00742678"/>
    <w:rsid w:val="00742AB6"/>
    <w:rsid w:val="00743CDB"/>
    <w:rsid w:val="00747069"/>
    <w:rsid w:val="00754F5C"/>
    <w:rsid w:val="00755991"/>
    <w:rsid w:val="00757D42"/>
    <w:rsid w:val="00757F28"/>
    <w:rsid w:val="007603E4"/>
    <w:rsid w:val="007633A3"/>
    <w:rsid w:val="00766CB7"/>
    <w:rsid w:val="00767616"/>
    <w:rsid w:val="00767A4B"/>
    <w:rsid w:val="0077111C"/>
    <w:rsid w:val="00771A94"/>
    <w:rsid w:val="007754EE"/>
    <w:rsid w:val="00777486"/>
    <w:rsid w:val="00777DC1"/>
    <w:rsid w:val="00782F97"/>
    <w:rsid w:val="00787545"/>
    <w:rsid w:val="00787BBD"/>
    <w:rsid w:val="0079112D"/>
    <w:rsid w:val="007916AE"/>
    <w:rsid w:val="00796DD9"/>
    <w:rsid w:val="00797266"/>
    <w:rsid w:val="007A0910"/>
    <w:rsid w:val="007A492E"/>
    <w:rsid w:val="007A7E22"/>
    <w:rsid w:val="007B1698"/>
    <w:rsid w:val="007B239A"/>
    <w:rsid w:val="007B2DF1"/>
    <w:rsid w:val="007B2F52"/>
    <w:rsid w:val="007B45ED"/>
    <w:rsid w:val="007B4667"/>
    <w:rsid w:val="007B709E"/>
    <w:rsid w:val="007C13C8"/>
    <w:rsid w:val="007C17D8"/>
    <w:rsid w:val="007C2326"/>
    <w:rsid w:val="007C6105"/>
    <w:rsid w:val="007C6373"/>
    <w:rsid w:val="007C65A1"/>
    <w:rsid w:val="007D02A9"/>
    <w:rsid w:val="007D3841"/>
    <w:rsid w:val="007D4D17"/>
    <w:rsid w:val="007D54C0"/>
    <w:rsid w:val="007D6398"/>
    <w:rsid w:val="007E1AC4"/>
    <w:rsid w:val="007E32FD"/>
    <w:rsid w:val="007E38CC"/>
    <w:rsid w:val="007E3FE0"/>
    <w:rsid w:val="007E40E5"/>
    <w:rsid w:val="007E6AA2"/>
    <w:rsid w:val="007E6D42"/>
    <w:rsid w:val="007E79D4"/>
    <w:rsid w:val="007E7C6D"/>
    <w:rsid w:val="007F1477"/>
    <w:rsid w:val="007F1B4D"/>
    <w:rsid w:val="007F339F"/>
    <w:rsid w:val="007F777E"/>
    <w:rsid w:val="008007C9"/>
    <w:rsid w:val="0080103D"/>
    <w:rsid w:val="0080197B"/>
    <w:rsid w:val="00802ED7"/>
    <w:rsid w:val="0080573F"/>
    <w:rsid w:val="00812F57"/>
    <w:rsid w:val="008156EE"/>
    <w:rsid w:val="00820F58"/>
    <w:rsid w:val="0082149C"/>
    <w:rsid w:val="0082264A"/>
    <w:rsid w:val="00824D94"/>
    <w:rsid w:val="00825564"/>
    <w:rsid w:val="00825CE5"/>
    <w:rsid w:val="00832562"/>
    <w:rsid w:val="008333A9"/>
    <w:rsid w:val="008338CF"/>
    <w:rsid w:val="00833C78"/>
    <w:rsid w:val="0083526B"/>
    <w:rsid w:val="0083545C"/>
    <w:rsid w:val="00837CE3"/>
    <w:rsid w:val="00842155"/>
    <w:rsid w:val="008426FD"/>
    <w:rsid w:val="00842C6F"/>
    <w:rsid w:val="0084625A"/>
    <w:rsid w:val="00850DBC"/>
    <w:rsid w:val="00851BE3"/>
    <w:rsid w:val="008568EC"/>
    <w:rsid w:val="00860D9F"/>
    <w:rsid w:val="00861D9D"/>
    <w:rsid w:val="008627AC"/>
    <w:rsid w:val="00863353"/>
    <w:rsid w:val="00863929"/>
    <w:rsid w:val="00867C90"/>
    <w:rsid w:val="00870C1E"/>
    <w:rsid w:val="00870F68"/>
    <w:rsid w:val="0087145E"/>
    <w:rsid w:val="00872142"/>
    <w:rsid w:val="00874867"/>
    <w:rsid w:val="00875740"/>
    <w:rsid w:val="00875E1C"/>
    <w:rsid w:val="00876B5F"/>
    <w:rsid w:val="00876F0B"/>
    <w:rsid w:val="00881922"/>
    <w:rsid w:val="008848D8"/>
    <w:rsid w:val="00885B56"/>
    <w:rsid w:val="008867EB"/>
    <w:rsid w:val="008905CE"/>
    <w:rsid w:val="0089388C"/>
    <w:rsid w:val="00893B06"/>
    <w:rsid w:val="008941DB"/>
    <w:rsid w:val="008A20D3"/>
    <w:rsid w:val="008A4301"/>
    <w:rsid w:val="008A6354"/>
    <w:rsid w:val="008B09EC"/>
    <w:rsid w:val="008B1818"/>
    <w:rsid w:val="008B2960"/>
    <w:rsid w:val="008B3250"/>
    <w:rsid w:val="008B37CC"/>
    <w:rsid w:val="008B3B3A"/>
    <w:rsid w:val="008B3D4C"/>
    <w:rsid w:val="008B58E3"/>
    <w:rsid w:val="008C1122"/>
    <w:rsid w:val="008C24A4"/>
    <w:rsid w:val="008C2C06"/>
    <w:rsid w:val="008C4F02"/>
    <w:rsid w:val="008C4FA2"/>
    <w:rsid w:val="008C656A"/>
    <w:rsid w:val="008D1753"/>
    <w:rsid w:val="008D31C4"/>
    <w:rsid w:val="008E067F"/>
    <w:rsid w:val="008E06E0"/>
    <w:rsid w:val="008E3F64"/>
    <w:rsid w:val="008E467F"/>
    <w:rsid w:val="008E5B75"/>
    <w:rsid w:val="008E7A74"/>
    <w:rsid w:val="008F09AD"/>
    <w:rsid w:val="008F1B2C"/>
    <w:rsid w:val="008F2E28"/>
    <w:rsid w:val="008F436F"/>
    <w:rsid w:val="008F455A"/>
    <w:rsid w:val="00902A75"/>
    <w:rsid w:val="0090392C"/>
    <w:rsid w:val="00903ADD"/>
    <w:rsid w:val="00904533"/>
    <w:rsid w:val="00904CE5"/>
    <w:rsid w:val="0090566F"/>
    <w:rsid w:val="00906722"/>
    <w:rsid w:val="00910A74"/>
    <w:rsid w:val="009110EC"/>
    <w:rsid w:val="00912D11"/>
    <w:rsid w:val="00915155"/>
    <w:rsid w:val="0091789A"/>
    <w:rsid w:val="00923383"/>
    <w:rsid w:val="00927461"/>
    <w:rsid w:val="0094017A"/>
    <w:rsid w:val="009405D3"/>
    <w:rsid w:val="00941577"/>
    <w:rsid w:val="00945212"/>
    <w:rsid w:val="0094554D"/>
    <w:rsid w:val="00946067"/>
    <w:rsid w:val="00946217"/>
    <w:rsid w:val="00947426"/>
    <w:rsid w:val="00947D50"/>
    <w:rsid w:val="009502A7"/>
    <w:rsid w:val="00951A8C"/>
    <w:rsid w:val="00951C78"/>
    <w:rsid w:val="009522CC"/>
    <w:rsid w:val="00955E05"/>
    <w:rsid w:val="009601D7"/>
    <w:rsid w:val="0096041D"/>
    <w:rsid w:val="00961533"/>
    <w:rsid w:val="0096389B"/>
    <w:rsid w:val="00965354"/>
    <w:rsid w:val="00965787"/>
    <w:rsid w:val="00966587"/>
    <w:rsid w:val="00966751"/>
    <w:rsid w:val="00967565"/>
    <w:rsid w:val="00967C60"/>
    <w:rsid w:val="00971078"/>
    <w:rsid w:val="00974932"/>
    <w:rsid w:val="0098039F"/>
    <w:rsid w:val="00981117"/>
    <w:rsid w:val="00981B09"/>
    <w:rsid w:val="00983040"/>
    <w:rsid w:val="00987869"/>
    <w:rsid w:val="00987C97"/>
    <w:rsid w:val="009909A9"/>
    <w:rsid w:val="0099292A"/>
    <w:rsid w:val="0099302E"/>
    <w:rsid w:val="00995B4B"/>
    <w:rsid w:val="00996B52"/>
    <w:rsid w:val="00996E59"/>
    <w:rsid w:val="0099754D"/>
    <w:rsid w:val="009A07C1"/>
    <w:rsid w:val="009A0C65"/>
    <w:rsid w:val="009A0D98"/>
    <w:rsid w:val="009A11C6"/>
    <w:rsid w:val="009A14BD"/>
    <w:rsid w:val="009A5E98"/>
    <w:rsid w:val="009B0602"/>
    <w:rsid w:val="009B108C"/>
    <w:rsid w:val="009B15B4"/>
    <w:rsid w:val="009B1F2B"/>
    <w:rsid w:val="009B311B"/>
    <w:rsid w:val="009B3CB9"/>
    <w:rsid w:val="009B46EF"/>
    <w:rsid w:val="009C03DF"/>
    <w:rsid w:val="009C1989"/>
    <w:rsid w:val="009C298C"/>
    <w:rsid w:val="009C47CC"/>
    <w:rsid w:val="009C547F"/>
    <w:rsid w:val="009C59F0"/>
    <w:rsid w:val="009D0196"/>
    <w:rsid w:val="009D067C"/>
    <w:rsid w:val="009D06EC"/>
    <w:rsid w:val="009D107E"/>
    <w:rsid w:val="009D136B"/>
    <w:rsid w:val="009D1D06"/>
    <w:rsid w:val="009D50D4"/>
    <w:rsid w:val="009D64C4"/>
    <w:rsid w:val="009E0470"/>
    <w:rsid w:val="009E4167"/>
    <w:rsid w:val="009E4DD1"/>
    <w:rsid w:val="009E605D"/>
    <w:rsid w:val="009E75FE"/>
    <w:rsid w:val="009F103F"/>
    <w:rsid w:val="009F489D"/>
    <w:rsid w:val="009F63C1"/>
    <w:rsid w:val="009F6FAF"/>
    <w:rsid w:val="009F734E"/>
    <w:rsid w:val="00A003D3"/>
    <w:rsid w:val="00A02910"/>
    <w:rsid w:val="00A03F14"/>
    <w:rsid w:val="00A0489E"/>
    <w:rsid w:val="00A0783F"/>
    <w:rsid w:val="00A13AC3"/>
    <w:rsid w:val="00A1473F"/>
    <w:rsid w:val="00A16AF5"/>
    <w:rsid w:val="00A25446"/>
    <w:rsid w:val="00A26E97"/>
    <w:rsid w:val="00A27AF0"/>
    <w:rsid w:val="00A3078A"/>
    <w:rsid w:val="00A332CA"/>
    <w:rsid w:val="00A33E9A"/>
    <w:rsid w:val="00A347F5"/>
    <w:rsid w:val="00A34CBE"/>
    <w:rsid w:val="00A35613"/>
    <w:rsid w:val="00A37E71"/>
    <w:rsid w:val="00A404A5"/>
    <w:rsid w:val="00A407E7"/>
    <w:rsid w:val="00A40D7C"/>
    <w:rsid w:val="00A41D92"/>
    <w:rsid w:val="00A420E7"/>
    <w:rsid w:val="00A448F7"/>
    <w:rsid w:val="00A4786A"/>
    <w:rsid w:val="00A479DD"/>
    <w:rsid w:val="00A5031D"/>
    <w:rsid w:val="00A51574"/>
    <w:rsid w:val="00A517B3"/>
    <w:rsid w:val="00A534FA"/>
    <w:rsid w:val="00A54959"/>
    <w:rsid w:val="00A567CC"/>
    <w:rsid w:val="00A61E49"/>
    <w:rsid w:val="00A620F5"/>
    <w:rsid w:val="00A6306D"/>
    <w:rsid w:val="00A6325C"/>
    <w:rsid w:val="00A63C20"/>
    <w:rsid w:val="00A6405F"/>
    <w:rsid w:val="00A65EB2"/>
    <w:rsid w:val="00A663B5"/>
    <w:rsid w:val="00A6651B"/>
    <w:rsid w:val="00A70297"/>
    <w:rsid w:val="00A70EFD"/>
    <w:rsid w:val="00A7218C"/>
    <w:rsid w:val="00A73257"/>
    <w:rsid w:val="00A73C2D"/>
    <w:rsid w:val="00A74794"/>
    <w:rsid w:val="00A750A8"/>
    <w:rsid w:val="00A75BF7"/>
    <w:rsid w:val="00A763FB"/>
    <w:rsid w:val="00A804E9"/>
    <w:rsid w:val="00A8124E"/>
    <w:rsid w:val="00A823E3"/>
    <w:rsid w:val="00A85453"/>
    <w:rsid w:val="00A8566B"/>
    <w:rsid w:val="00A8569D"/>
    <w:rsid w:val="00A860B6"/>
    <w:rsid w:val="00A86514"/>
    <w:rsid w:val="00A86ABA"/>
    <w:rsid w:val="00A87F2B"/>
    <w:rsid w:val="00A90E4A"/>
    <w:rsid w:val="00A96977"/>
    <w:rsid w:val="00A97605"/>
    <w:rsid w:val="00A979D7"/>
    <w:rsid w:val="00AA0531"/>
    <w:rsid w:val="00AA351B"/>
    <w:rsid w:val="00AA3606"/>
    <w:rsid w:val="00AA6A56"/>
    <w:rsid w:val="00AA7448"/>
    <w:rsid w:val="00AB01FF"/>
    <w:rsid w:val="00AB0F83"/>
    <w:rsid w:val="00AB157C"/>
    <w:rsid w:val="00AB18C8"/>
    <w:rsid w:val="00AB344A"/>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1750"/>
    <w:rsid w:val="00AE302A"/>
    <w:rsid w:val="00AE5F25"/>
    <w:rsid w:val="00AE64F7"/>
    <w:rsid w:val="00AF35D0"/>
    <w:rsid w:val="00AF6B58"/>
    <w:rsid w:val="00AF6E51"/>
    <w:rsid w:val="00AF7475"/>
    <w:rsid w:val="00B00F9E"/>
    <w:rsid w:val="00B00FB2"/>
    <w:rsid w:val="00B03F08"/>
    <w:rsid w:val="00B0408C"/>
    <w:rsid w:val="00B07325"/>
    <w:rsid w:val="00B076FD"/>
    <w:rsid w:val="00B12801"/>
    <w:rsid w:val="00B13C84"/>
    <w:rsid w:val="00B14512"/>
    <w:rsid w:val="00B145FF"/>
    <w:rsid w:val="00B14A0E"/>
    <w:rsid w:val="00B15B97"/>
    <w:rsid w:val="00B1657A"/>
    <w:rsid w:val="00B16C5A"/>
    <w:rsid w:val="00B200C3"/>
    <w:rsid w:val="00B21D4E"/>
    <w:rsid w:val="00B2284F"/>
    <w:rsid w:val="00B2437E"/>
    <w:rsid w:val="00B247F1"/>
    <w:rsid w:val="00B2621F"/>
    <w:rsid w:val="00B2623F"/>
    <w:rsid w:val="00B26CD5"/>
    <w:rsid w:val="00B3322C"/>
    <w:rsid w:val="00B34870"/>
    <w:rsid w:val="00B35B59"/>
    <w:rsid w:val="00B36CD1"/>
    <w:rsid w:val="00B47775"/>
    <w:rsid w:val="00B52106"/>
    <w:rsid w:val="00B53274"/>
    <w:rsid w:val="00B542E9"/>
    <w:rsid w:val="00B57648"/>
    <w:rsid w:val="00B61390"/>
    <w:rsid w:val="00B631A2"/>
    <w:rsid w:val="00B64121"/>
    <w:rsid w:val="00B72B82"/>
    <w:rsid w:val="00B7455D"/>
    <w:rsid w:val="00B749D8"/>
    <w:rsid w:val="00B75122"/>
    <w:rsid w:val="00B7695F"/>
    <w:rsid w:val="00B7721B"/>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B7367"/>
    <w:rsid w:val="00BC2F90"/>
    <w:rsid w:val="00BC3287"/>
    <w:rsid w:val="00BC34EC"/>
    <w:rsid w:val="00BC3591"/>
    <w:rsid w:val="00BC372B"/>
    <w:rsid w:val="00BC5D83"/>
    <w:rsid w:val="00BD2977"/>
    <w:rsid w:val="00BD2D70"/>
    <w:rsid w:val="00BD51DC"/>
    <w:rsid w:val="00BD5468"/>
    <w:rsid w:val="00BD6096"/>
    <w:rsid w:val="00BE17CB"/>
    <w:rsid w:val="00BE198B"/>
    <w:rsid w:val="00BE261A"/>
    <w:rsid w:val="00BE3C56"/>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6F43"/>
    <w:rsid w:val="00C2279E"/>
    <w:rsid w:val="00C232BA"/>
    <w:rsid w:val="00C25266"/>
    <w:rsid w:val="00C26CDE"/>
    <w:rsid w:val="00C316CA"/>
    <w:rsid w:val="00C343AE"/>
    <w:rsid w:val="00C3597A"/>
    <w:rsid w:val="00C418DD"/>
    <w:rsid w:val="00C436A4"/>
    <w:rsid w:val="00C44C9E"/>
    <w:rsid w:val="00C50BD0"/>
    <w:rsid w:val="00C5223D"/>
    <w:rsid w:val="00C542F7"/>
    <w:rsid w:val="00C55479"/>
    <w:rsid w:val="00C56D63"/>
    <w:rsid w:val="00C57C02"/>
    <w:rsid w:val="00C61653"/>
    <w:rsid w:val="00C616F4"/>
    <w:rsid w:val="00C61990"/>
    <w:rsid w:val="00C63181"/>
    <w:rsid w:val="00C6480B"/>
    <w:rsid w:val="00C661D1"/>
    <w:rsid w:val="00C6678A"/>
    <w:rsid w:val="00C66957"/>
    <w:rsid w:val="00C66D24"/>
    <w:rsid w:val="00C66F91"/>
    <w:rsid w:val="00C675E5"/>
    <w:rsid w:val="00C67F0F"/>
    <w:rsid w:val="00C70D78"/>
    <w:rsid w:val="00C70E1D"/>
    <w:rsid w:val="00C73E94"/>
    <w:rsid w:val="00C76B1F"/>
    <w:rsid w:val="00C76E8A"/>
    <w:rsid w:val="00C82FE2"/>
    <w:rsid w:val="00C832F7"/>
    <w:rsid w:val="00C83B41"/>
    <w:rsid w:val="00C858D8"/>
    <w:rsid w:val="00C86C04"/>
    <w:rsid w:val="00C87145"/>
    <w:rsid w:val="00C90D3F"/>
    <w:rsid w:val="00C9409E"/>
    <w:rsid w:val="00C96957"/>
    <w:rsid w:val="00CA2AA7"/>
    <w:rsid w:val="00CA3F2D"/>
    <w:rsid w:val="00CB295E"/>
    <w:rsid w:val="00CB51EE"/>
    <w:rsid w:val="00CC0717"/>
    <w:rsid w:val="00CC20D5"/>
    <w:rsid w:val="00CC322F"/>
    <w:rsid w:val="00CC3720"/>
    <w:rsid w:val="00CC63E5"/>
    <w:rsid w:val="00CD6537"/>
    <w:rsid w:val="00CD670E"/>
    <w:rsid w:val="00CD6B32"/>
    <w:rsid w:val="00CD6C5E"/>
    <w:rsid w:val="00CE4223"/>
    <w:rsid w:val="00CE514D"/>
    <w:rsid w:val="00CE64E7"/>
    <w:rsid w:val="00CF0571"/>
    <w:rsid w:val="00CF0721"/>
    <w:rsid w:val="00CF2FDE"/>
    <w:rsid w:val="00CF3246"/>
    <w:rsid w:val="00CF3AA9"/>
    <w:rsid w:val="00CF4355"/>
    <w:rsid w:val="00CF43C0"/>
    <w:rsid w:val="00CF4E74"/>
    <w:rsid w:val="00D03D8D"/>
    <w:rsid w:val="00D04037"/>
    <w:rsid w:val="00D0449D"/>
    <w:rsid w:val="00D04C85"/>
    <w:rsid w:val="00D05DA9"/>
    <w:rsid w:val="00D06477"/>
    <w:rsid w:val="00D07152"/>
    <w:rsid w:val="00D07F94"/>
    <w:rsid w:val="00D1067E"/>
    <w:rsid w:val="00D10DBB"/>
    <w:rsid w:val="00D1219E"/>
    <w:rsid w:val="00D13230"/>
    <w:rsid w:val="00D15A2E"/>
    <w:rsid w:val="00D16688"/>
    <w:rsid w:val="00D209F4"/>
    <w:rsid w:val="00D2235C"/>
    <w:rsid w:val="00D22655"/>
    <w:rsid w:val="00D23D48"/>
    <w:rsid w:val="00D25415"/>
    <w:rsid w:val="00D25B64"/>
    <w:rsid w:val="00D26687"/>
    <w:rsid w:val="00D26AD6"/>
    <w:rsid w:val="00D31740"/>
    <w:rsid w:val="00D3223B"/>
    <w:rsid w:val="00D32932"/>
    <w:rsid w:val="00D33273"/>
    <w:rsid w:val="00D33889"/>
    <w:rsid w:val="00D35A0B"/>
    <w:rsid w:val="00D3638A"/>
    <w:rsid w:val="00D37F3C"/>
    <w:rsid w:val="00D40497"/>
    <w:rsid w:val="00D444E3"/>
    <w:rsid w:val="00D44E14"/>
    <w:rsid w:val="00D45496"/>
    <w:rsid w:val="00D46EEA"/>
    <w:rsid w:val="00D5337F"/>
    <w:rsid w:val="00D56085"/>
    <w:rsid w:val="00D56505"/>
    <w:rsid w:val="00D6251D"/>
    <w:rsid w:val="00D62979"/>
    <w:rsid w:val="00D62BCD"/>
    <w:rsid w:val="00D62CCC"/>
    <w:rsid w:val="00D6401E"/>
    <w:rsid w:val="00D65CF8"/>
    <w:rsid w:val="00D67F26"/>
    <w:rsid w:val="00D72B43"/>
    <w:rsid w:val="00D73FAC"/>
    <w:rsid w:val="00D751B6"/>
    <w:rsid w:val="00D764CD"/>
    <w:rsid w:val="00D7723D"/>
    <w:rsid w:val="00D810CB"/>
    <w:rsid w:val="00D8194E"/>
    <w:rsid w:val="00D82F98"/>
    <w:rsid w:val="00D849DA"/>
    <w:rsid w:val="00D84C5C"/>
    <w:rsid w:val="00D86A9A"/>
    <w:rsid w:val="00D929A2"/>
    <w:rsid w:val="00D96BDD"/>
    <w:rsid w:val="00DA033B"/>
    <w:rsid w:val="00DA1207"/>
    <w:rsid w:val="00DA2A99"/>
    <w:rsid w:val="00DA3709"/>
    <w:rsid w:val="00DA45E4"/>
    <w:rsid w:val="00DA49C4"/>
    <w:rsid w:val="00DA5EF8"/>
    <w:rsid w:val="00DA7102"/>
    <w:rsid w:val="00DB4448"/>
    <w:rsid w:val="00DB5A48"/>
    <w:rsid w:val="00DB5C75"/>
    <w:rsid w:val="00DC1E48"/>
    <w:rsid w:val="00DC3920"/>
    <w:rsid w:val="00DC3AEC"/>
    <w:rsid w:val="00DC3BAA"/>
    <w:rsid w:val="00DC7472"/>
    <w:rsid w:val="00DC7D4C"/>
    <w:rsid w:val="00DD0581"/>
    <w:rsid w:val="00DD1173"/>
    <w:rsid w:val="00DD3678"/>
    <w:rsid w:val="00DD40D1"/>
    <w:rsid w:val="00DD4819"/>
    <w:rsid w:val="00DD4FB2"/>
    <w:rsid w:val="00DD6296"/>
    <w:rsid w:val="00DD631B"/>
    <w:rsid w:val="00DE0075"/>
    <w:rsid w:val="00DE5C3E"/>
    <w:rsid w:val="00DF25F2"/>
    <w:rsid w:val="00DF2764"/>
    <w:rsid w:val="00DF3DB6"/>
    <w:rsid w:val="00DF5BE9"/>
    <w:rsid w:val="00DF6CA9"/>
    <w:rsid w:val="00E00215"/>
    <w:rsid w:val="00E00C86"/>
    <w:rsid w:val="00E01865"/>
    <w:rsid w:val="00E10278"/>
    <w:rsid w:val="00E10519"/>
    <w:rsid w:val="00E12001"/>
    <w:rsid w:val="00E127B5"/>
    <w:rsid w:val="00E1317F"/>
    <w:rsid w:val="00E137F4"/>
    <w:rsid w:val="00E15524"/>
    <w:rsid w:val="00E15C6B"/>
    <w:rsid w:val="00E17229"/>
    <w:rsid w:val="00E3055C"/>
    <w:rsid w:val="00E32ACA"/>
    <w:rsid w:val="00E33D22"/>
    <w:rsid w:val="00E3415C"/>
    <w:rsid w:val="00E34279"/>
    <w:rsid w:val="00E3447E"/>
    <w:rsid w:val="00E45F2B"/>
    <w:rsid w:val="00E46397"/>
    <w:rsid w:val="00E463D8"/>
    <w:rsid w:val="00E46DD1"/>
    <w:rsid w:val="00E474EE"/>
    <w:rsid w:val="00E4754F"/>
    <w:rsid w:val="00E4783A"/>
    <w:rsid w:val="00E502A0"/>
    <w:rsid w:val="00E50A02"/>
    <w:rsid w:val="00E50E55"/>
    <w:rsid w:val="00E50E9A"/>
    <w:rsid w:val="00E525E1"/>
    <w:rsid w:val="00E52E13"/>
    <w:rsid w:val="00E5444D"/>
    <w:rsid w:val="00E55AB0"/>
    <w:rsid w:val="00E56E39"/>
    <w:rsid w:val="00E60DE0"/>
    <w:rsid w:val="00E61BA8"/>
    <w:rsid w:val="00E61ECE"/>
    <w:rsid w:val="00E646C5"/>
    <w:rsid w:val="00E676CE"/>
    <w:rsid w:val="00E70B01"/>
    <w:rsid w:val="00E70D29"/>
    <w:rsid w:val="00E718FE"/>
    <w:rsid w:val="00E72B8B"/>
    <w:rsid w:val="00E72F5E"/>
    <w:rsid w:val="00E74579"/>
    <w:rsid w:val="00E76D5B"/>
    <w:rsid w:val="00E840B6"/>
    <w:rsid w:val="00E84576"/>
    <w:rsid w:val="00E86DC9"/>
    <w:rsid w:val="00E8790E"/>
    <w:rsid w:val="00E9067D"/>
    <w:rsid w:val="00E91AAC"/>
    <w:rsid w:val="00E92BA0"/>
    <w:rsid w:val="00E93328"/>
    <w:rsid w:val="00E956DC"/>
    <w:rsid w:val="00E97A70"/>
    <w:rsid w:val="00E97F3E"/>
    <w:rsid w:val="00EA17C9"/>
    <w:rsid w:val="00EA17EF"/>
    <w:rsid w:val="00EA1FCF"/>
    <w:rsid w:val="00EA23B9"/>
    <w:rsid w:val="00EA32C1"/>
    <w:rsid w:val="00EA3689"/>
    <w:rsid w:val="00EA38A4"/>
    <w:rsid w:val="00EA72C2"/>
    <w:rsid w:val="00EA760A"/>
    <w:rsid w:val="00EB2306"/>
    <w:rsid w:val="00EB2375"/>
    <w:rsid w:val="00EB2955"/>
    <w:rsid w:val="00EB2CCE"/>
    <w:rsid w:val="00EB431B"/>
    <w:rsid w:val="00EB4C0D"/>
    <w:rsid w:val="00EB64DE"/>
    <w:rsid w:val="00EC2BAE"/>
    <w:rsid w:val="00EC3945"/>
    <w:rsid w:val="00EC433B"/>
    <w:rsid w:val="00EC4CE0"/>
    <w:rsid w:val="00EC4E49"/>
    <w:rsid w:val="00EC5E69"/>
    <w:rsid w:val="00EC5F79"/>
    <w:rsid w:val="00EC7351"/>
    <w:rsid w:val="00ED07D0"/>
    <w:rsid w:val="00ED21A4"/>
    <w:rsid w:val="00ED448A"/>
    <w:rsid w:val="00ED6FA8"/>
    <w:rsid w:val="00ED7BE1"/>
    <w:rsid w:val="00EE3029"/>
    <w:rsid w:val="00EE30B7"/>
    <w:rsid w:val="00EE485F"/>
    <w:rsid w:val="00EE62CD"/>
    <w:rsid w:val="00EE6AA2"/>
    <w:rsid w:val="00EE72BE"/>
    <w:rsid w:val="00EF09D4"/>
    <w:rsid w:val="00EF2FE9"/>
    <w:rsid w:val="00EF4C64"/>
    <w:rsid w:val="00EF5A2B"/>
    <w:rsid w:val="00EF677D"/>
    <w:rsid w:val="00EF680F"/>
    <w:rsid w:val="00EF6EE4"/>
    <w:rsid w:val="00F013BE"/>
    <w:rsid w:val="00F02335"/>
    <w:rsid w:val="00F03212"/>
    <w:rsid w:val="00F048D7"/>
    <w:rsid w:val="00F04B23"/>
    <w:rsid w:val="00F0682B"/>
    <w:rsid w:val="00F10420"/>
    <w:rsid w:val="00F10A12"/>
    <w:rsid w:val="00F12485"/>
    <w:rsid w:val="00F15201"/>
    <w:rsid w:val="00F153CC"/>
    <w:rsid w:val="00F176BB"/>
    <w:rsid w:val="00F20546"/>
    <w:rsid w:val="00F2062C"/>
    <w:rsid w:val="00F245C6"/>
    <w:rsid w:val="00F260C9"/>
    <w:rsid w:val="00F26222"/>
    <w:rsid w:val="00F3101D"/>
    <w:rsid w:val="00F321D4"/>
    <w:rsid w:val="00F339EA"/>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1FB0"/>
    <w:rsid w:val="00F62474"/>
    <w:rsid w:val="00F6789C"/>
    <w:rsid w:val="00F6795B"/>
    <w:rsid w:val="00F707CA"/>
    <w:rsid w:val="00F70C4B"/>
    <w:rsid w:val="00F725EC"/>
    <w:rsid w:val="00F72D3B"/>
    <w:rsid w:val="00F743E5"/>
    <w:rsid w:val="00F74955"/>
    <w:rsid w:val="00F756BD"/>
    <w:rsid w:val="00F75EE3"/>
    <w:rsid w:val="00F76446"/>
    <w:rsid w:val="00F77273"/>
    <w:rsid w:val="00F77EDB"/>
    <w:rsid w:val="00F810BE"/>
    <w:rsid w:val="00F82494"/>
    <w:rsid w:val="00F85071"/>
    <w:rsid w:val="00F914A6"/>
    <w:rsid w:val="00F91696"/>
    <w:rsid w:val="00F93BEB"/>
    <w:rsid w:val="00F93F27"/>
    <w:rsid w:val="00F96FF0"/>
    <w:rsid w:val="00F97ADB"/>
    <w:rsid w:val="00FA1212"/>
    <w:rsid w:val="00FA246D"/>
    <w:rsid w:val="00FA2D0E"/>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5503"/>
    <w:rsid w:val="00FD5967"/>
    <w:rsid w:val="00FD769C"/>
    <w:rsid w:val="00FE072C"/>
    <w:rsid w:val="00FE09F6"/>
    <w:rsid w:val="00FE0C63"/>
    <w:rsid w:val="00FE137E"/>
    <w:rsid w:val="00FE3032"/>
    <w:rsid w:val="00FE323E"/>
    <w:rsid w:val="00FE32DF"/>
    <w:rsid w:val="00FE54A2"/>
    <w:rsid w:val="00FE6353"/>
    <w:rsid w:val="00FF63A6"/>
    <w:rsid w:val="00FF65E1"/>
    <w:rsid w:val="00FF7BFA"/>
    <w:rsid w:val="5C5EF073"/>
    <w:rsid w:val="7AEEA8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7FD46"/>
  <w15:docId w15:val="{3964F266-A650-4219-8078-0CFA8576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04CE5"/>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8E467F"/>
    <w:rPr>
      <w:rFonts w:ascii="Arial" w:hAnsi="Arial" w:cs="Arial"/>
    </w:rPr>
  </w:style>
  <w:style w:type="paragraph" w:customStyle="1" w:styleId="AssignmentsLevel2">
    <w:name w:val="Assignments Level 2"/>
    <w:basedOn w:val="AssignmentsLevel1"/>
    <w:link w:val="AssignmentsLevel2Char"/>
    <w:qFormat/>
    <w:rsid w:val="008E467F"/>
    <w:pPr>
      <w:numPr>
        <w:numId w:val="7"/>
      </w:numPr>
      <w:ind w:left="395"/>
    </w:pPr>
  </w:style>
  <w:style w:type="paragraph" w:customStyle="1" w:styleId="AssignmentsLevel3">
    <w:name w:val="Assignments Level 3"/>
    <w:basedOn w:val="AssignmentsLevel2"/>
    <w:link w:val="AssignmentsLevel3Char"/>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AssignmentsLevel3Char">
    <w:name w:val="Assignments Level 3 Char"/>
    <w:basedOn w:val="AssignmentsLevel2Char"/>
    <w:link w:val="AssignmentsLevel3"/>
    <w:rsid w:val="00A96977"/>
    <w:rPr>
      <w:rFonts w:ascii="Arial" w:hAnsi="Arial" w:cs="Arial"/>
    </w:rPr>
  </w:style>
  <w:style w:type="paragraph" w:styleId="NormalWeb">
    <w:name w:val="Normal (Web)"/>
    <w:basedOn w:val="Normal"/>
    <w:unhideWhenUsed/>
    <w:rsid w:val="0029172C"/>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96704273">
      <w:bodyDiv w:val="1"/>
      <w:marLeft w:val="0"/>
      <w:marRight w:val="0"/>
      <w:marTop w:val="0"/>
      <w:marBottom w:val="0"/>
      <w:divBdr>
        <w:top w:val="none" w:sz="0" w:space="0" w:color="auto"/>
        <w:left w:val="none" w:sz="0" w:space="0" w:color="auto"/>
        <w:bottom w:val="none" w:sz="0" w:space="0" w:color="auto"/>
        <w:right w:val="none" w:sz="0" w:space="0" w:color="auto"/>
      </w:divBdr>
    </w:div>
    <w:div w:id="32914410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3339009">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56429293">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97534746">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84256454">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61934570">
      <w:bodyDiv w:val="1"/>
      <w:marLeft w:val="0"/>
      <w:marRight w:val="0"/>
      <w:marTop w:val="0"/>
      <w:marBottom w:val="0"/>
      <w:divBdr>
        <w:top w:val="none" w:sz="0" w:space="0" w:color="auto"/>
        <w:left w:val="none" w:sz="0" w:space="0" w:color="auto"/>
        <w:bottom w:val="none" w:sz="0" w:space="0" w:color="auto"/>
        <w:right w:val="none" w:sz="0" w:space="0" w:color="auto"/>
      </w:divBdr>
    </w:div>
    <w:div w:id="141466983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aprincipals.org/resource/images/qrcodes/hink-herr-ppt.pdf" TargetMode="External"/><Relationship Id="rId21" Type="http://schemas.openxmlformats.org/officeDocument/2006/relationships/hyperlink" Target="https://www.hstry.co/about" TargetMode="External"/><Relationship Id="rId42" Type="http://schemas.openxmlformats.org/officeDocument/2006/relationships/hyperlink" Target="http://net.educause.edu/ir/library/pdf/NGT1303.pdf" TargetMode="External"/><Relationship Id="rId47" Type="http://schemas.openxmlformats.org/officeDocument/2006/relationships/hyperlink" Target="http://www.nasdse.org/Portals/0/SevenStepProcesstoCreatingStandards-basedIEPs.pdf" TargetMode="External"/><Relationship Id="rId63" Type="http://schemas.openxmlformats.org/officeDocument/2006/relationships/hyperlink" Target="https://www.teachingchannel.org/videos/aligning-curriculum" TargetMode="External"/><Relationship Id="rId68" Type="http://schemas.openxmlformats.org/officeDocument/2006/relationships/hyperlink" Target="http://www.acps.k12.va.us/equity/strategies.pdf" TargetMode="External"/><Relationship Id="rId84" Type="http://schemas.openxmlformats.org/officeDocument/2006/relationships/hyperlink" Target="http://pattan.net-website.s3.amazonaws.com/images/2011/07/25/EARLY_behavoir_7_11%20(2).pdf" TargetMode="External"/><Relationship Id="rId89" Type="http://schemas.openxmlformats.org/officeDocument/2006/relationships/hyperlink" Target="http://www.canva.com/" TargetMode="External"/><Relationship Id="rId16" Type="http://schemas.openxmlformats.org/officeDocument/2006/relationships/hyperlink" Target="https://ici.umn.edu/products/impact/161/161.pdf" TargetMode="External"/><Relationship Id="rId11" Type="http://schemas.openxmlformats.org/officeDocument/2006/relationships/footnotes" Target="footnotes.xml"/><Relationship Id="rId32" Type="http://schemas.openxmlformats.org/officeDocument/2006/relationships/hyperlink" Target="file:///C:\Users\MaryMathis\AppData\Local\Microsoft\Windows\INetCache\Content.Outlook\XRX33YQZ\ww.ericdigests.org\1997-1\ethical.html" TargetMode="External"/><Relationship Id="rId37" Type="http://schemas.openxmlformats.org/officeDocument/2006/relationships/hyperlink" Target="https://www.mindmup.com/" TargetMode="External"/><Relationship Id="rId53" Type="http://schemas.openxmlformats.org/officeDocument/2006/relationships/hyperlink" Target="https://www.moovly.com/" TargetMode="External"/><Relationship Id="rId58" Type="http://schemas.openxmlformats.org/officeDocument/2006/relationships/hyperlink" Target="http://audacityteam.org/download/" TargetMode="External"/><Relationship Id="rId74" Type="http://schemas.openxmlformats.org/officeDocument/2006/relationships/hyperlink" Target="https://www.youtube.com/watch?v=dYEQtvd4ZLo" TargetMode="External"/><Relationship Id="rId79" Type="http://schemas.openxmlformats.org/officeDocument/2006/relationships/hyperlink" Target="https://cyfar.org/sites/default/files/Child_Trends-2007_10_01_RB_WhyProgEval.pdf" TargetMode="External"/><Relationship Id="rId102" Type="http://schemas.openxmlformats.org/officeDocument/2006/relationships/hyperlink" Target="http://www.powtoons.com/" TargetMode="External"/><Relationship Id="rId5" Type="http://schemas.openxmlformats.org/officeDocument/2006/relationships/customXml" Target="../customXml/item5.xml"/><Relationship Id="rId90" Type="http://schemas.openxmlformats.org/officeDocument/2006/relationships/hyperlink" Target="https://bubbl.us" TargetMode="External"/><Relationship Id="rId95" Type="http://schemas.openxmlformats.org/officeDocument/2006/relationships/hyperlink" Target="http://www.ascd.org/publications/educational-leadership/feb15/vol72/num05/How-We-Know-Collaboration-Works.aspx" TargetMode="External"/><Relationship Id="rId22" Type="http://schemas.openxmlformats.org/officeDocument/2006/relationships/hyperlink" Target="http://www.timetoast.com/" TargetMode="External"/><Relationship Id="rId27" Type="http://schemas.openxmlformats.org/officeDocument/2006/relationships/hyperlink" Target="http://www2.ed.gov/policy/speced/guid/idea/tb-iep-meetings.pdf" TargetMode="External"/><Relationship Id="rId43" Type="http://schemas.openxmlformats.org/officeDocument/2006/relationships/hyperlink" Target="http://www.corestandards.org/read-the-standards/" TargetMode="External"/><Relationship Id="rId48" Type="http://schemas.openxmlformats.org/officeDocument/2006/relationships/hyperlink" Target="http://opi.mt.gov/pdf/Assessment/MCPresents/IEPs/Standards-Based-IEPs-4.pdf" TargetMode="External"/><Relationship Id="rId64" Type="http://schemas.openxmlformats.org/officeDocument/2006/relationships/hyperlink" Target="http://net.educause.edu/ir/library/pdf/NGT1303.pdf" TargetMode="External"/><Relationship Id="rId69" Type="http://schemas.openxmlformats.org/officeDocument/2006/relationships/hyperlink" Target="http://www.dcsig.org/files/DeterminingAppropriateReferralsOfEnglishLanguageLearnersToSpecialEducation.pdf" TargetMode="External"/><Relationship Id="rId80" Type="http://schemas.openxmlformats.org/officeDocument/2006/relationships/hyperlink" Target="http://www.directionservice.org/cadre/exemplar/artifacts/PA-234%20EI%20SupportsandServicesRev.JULY2011.pdf" TargetMode="External"/><Relationship Id="rId85" Type="http://schemas.openxmlformats.org/officeDocument/2006/relationships/hyperlink" Target="http://www.calstat.org/publications/article_detail.php?a_id=128&amp;nl_id=19" TargetMode="External"/><Relationship Id="rId12" Type="http://schemas.openxmlformats.org/officeDocument/2006/relationships/endnotes" Target="endnotes.xml"/><Relationship Id="rId17" Type="http://schemas.openxmlformats.org/officeDocument/2006/relationships/hyperlink" Target="https://sites.gmercyu.edu/student-resources/adobe-connect-resources/" TargetMode="External"/><Relationship Id="rId33" Type="http://schemas.openxmlformats.org/officeDocument/2006/relationships/hyperlink" Target="https://www.youtube.com/watch?v=UJ7QaCFbizo" TargetMode="External"/><Relationship Id="rId38" Type="http://schemas.openxmlformats.org/officeDocument/2006/relationships/hyperlink" Target="http://www.bubbl.us/" TargetMode="External"/><Relationship Id="rId59" Type="http://schemas.openxmlformats.org/officeDocument/2006/relationships/hyperlink" Target="http://www.prezi.com" TargetMode="External"/><Relationship Id="rId103" Type="http://schemas.openxmlformats.org/officeDocument/2006/relationships/hyperlink" Target="http://www.emaze.com/" TargetMode="External"/><Relationship Id="rId20" Type="http://schemas.openxmlformats.org/officeDocument/2006/relationships/hyperlink" Target="http://www.capzles.com/" TargetMode="External"/><Relationship Id="rId41" Type="http://schemas.openxmlformats.org/officeDocument/2006/relationships/hyperlink" Target="http://www.gapsc.com/Commission/Media/Downloads/2014_Conference/B7_Handout2.pdf" TargetMode="External"/><Relationship Id="rId54" Type="http://schemas.openxmlformats.org/officeDocument/2006/relationships/hyperlink" Target="http://www.powtoon.com/" TargetMode="External"/><Relationship Id="rId62" Type="http://schemas.openxmlformats.org/officeDocument/2006/relationships/hyperlink" Target="https://www.emaze.com/@ALZQCFWZ/The%20art%20gallery" TargetMode="External"/><Relationship Id="rId70" Type="http://schemas.openxmlformats.org/officeDocument/2006/relationships/hyperlink" Target="http://rtinetwork.org/getstarted/sld-identification-toolkit/ld-identification-toolkit-considerations-for-ell" TargetMode="External"/><Relationship Id="rId75" Type="http://schemas.openxmlformats.org/officeDocument/2006/relationships/hyperlink" Target="http://www.pattan.net/Videos/Browse/Training%20Series/Family+Engagement%3A+LEA+to+LEA+Webinar+Series+%282015-16%29/Single/?code_name=lea_to_lea_webinar_-_culturally_responsi" TargetMode="External"/><Relationship Id="rId83" Type="http://schemas.openxmlformats.org/officeDocument/2006/relationships/hyperlink" Target="http://pattan.net-website.s3.amazonaws.com/images/2013/05/29/EI_Trans_Guidelns_050713.pdf" TargetMode="External"/><Relationship Id="rId88" Type="http://schemas.openxmlformats.org/officeDocument/2006/relationships/hyperlink" Target="http://www.calstat.org/publications/article_detail.php?a_id=128&amp;nl_id=19" TargetMode="External"/><Relationship Id="rId91" Type="http://schemas.openxmlformats.org/officeDocument/2006/relationships/hyperlink" Target="https://www.mindmup.com" TargetMode="External"/><Relationship Id="rId96" Type="http://schemas.openxmlformats.org/officeDocument/2006/relationships/hyperlink" Target="http://www.state.gov/m/a/os/43980.htm"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www.personnelcenter.org/pdf/spedadm.pdf" TargetMode="External"/><Relationship Id="rId23" Type="http://schemas.openxmlformats.org/officeDocument/2006/relationships/hyperlink" Target="http://www.pixabay.com/" TargetMode="External"/><Relationship Id="rId28" Type="http://schemas.openxmlformats.org/officeDocument/2006/relationships/hyperlink" Target="http://bottemabeutel.com/wp-content/uploads/2014/01/Cheatham-et-al.pdf" TargetMode="External"/><Relationship Id="rId36" Type="http://schemas.openxmlformats.org/officeDocument/2006/relationships/hyperlink" Target="http://www.ericdigests.org/1997-1/ethical.html" TargetMode="External"/><Relationship Id="rId49" Type="http://schemas.openxmlformats.org/officeDocument/2006/relationships/hyperlink" Target="https://www.teachingchannel.org/videos/build-collaborate-learning-culture" TargetMode="External"/><Relationship Id="rId57" Type="http://schemas.openxmlformats.org/officeDocument/2006/relationships/hyperlink" Target="https://www.youtube.com/watch?v=uQjed3chjIo" TargetMode="External"/><Relationship Id="rId106" Type="http://schemas.openxmlformats.org/officeDocument/2006/relationships/theme" Target="theme/theme1.xml"/><Relationship Id="rId10" Type="http://schemas.openxmlformats.org/officeDocument/2006/relationships/webSettings" Target="webSettings.xml"/><Relationship Id="rId31" Type="http://schemas.openxmlformats.org/officeDocument/2006/relationships/hyperlink" Target="http://robbijo11.weebly.com/principles-of-universal-design-and-ethics.html" TargetMode="External"/><Relationship Id="rId44" Type="http://schemas.openxmlformats.org/officeDocument/2006/relationships/hyperlink" Target="http://www.usnews.com/news/special-reports/a-guide-to-common-core/articles/2014/03/04/common-core-myths-and-facts" TargetMode="External"/><Relationship Id="rId52" Type="http://schemas.openxmlformats.org/officeDocument/2006/relationships/hyperlink" Target="https://www.teachingchannel.org/videos/ccss-and-integrated-art-lessons-getty" TargetMode="External"/><Relationship Id="rId60" Type="http://schemas.openxmlformats.org/officeDocument/2006/relationships/hyperlink" Target="https://prezi.com/vboec5izhyav/freudidegosuperego/" TargetMode="External"/><Relationship Id="rId65" Type="http://schemas.openxmlformats.org/officeDocument/2006/relationships/hyperlink" Target="http://www.gapsc.com/Commission/Media/Downloads/2014_Conference/B7_Handout2.pdf" TargetMode="External"/><Relationship Id="rId73" Type="http://schemas.openxmlformats.org/officeDocument/2006/relationships/hyperlink" Target="http://www.pattan.net/Videos/Browse/Training%20Series/Family+Engagement%3A+LEA+to+LEA+Webinar+Series+%282015-16%29/Single/?code_name=lea_to_lea_webinar_-_culturally_responsi" TargetMode="External"/><Relationship Id="rId78" Type="http://schemas.openxmlformats.org/officeDocument/2006/relationships/hyperlink" Target="http://www.emaze.com/" TargetMode="External"/><Relationship Id="rId81" Type="http://schemas.openxmlformats.org/officeDocument/2006/relationships/hyperlink" Target="http://www.education.pa.gov/Documents/Codes%20and%20Regulations/Basic%20Education%20Circulars/Purdons%20Statutes/Early%20Intervention%20Transition%20-%20Preschool%20Programs%20to%20School-Aged%20Programs.pdf" TargetMode="External"/><Relationship Id="rId86" Type="http://schemas.openxmlformats.org/officeDocument/2006/relationships/hyperlink" Target="https://lisahalverson.files.wordpress.com/2011/05/cipp-evaluation-model.pdf" TargetMode="External"/><Relationship Id="rId94" Type="http://schemas.openxmlformats.org/officeDocument/2006/relationships/hyperlink" Target="https://www.corwin.com/sites/default/files/upm-binaries/25868_081218_Ramsey_ch1.pdf" TargetMode="External"/><Relationship Id="rId99" Type="http://schemas.openxmlformats.org/officeDocument/2006/relationships/hyperlink" Target="http://www.slideshare.net/tomdamico161/conflict-management-skills-for-principals-and-viceprincipals" TargetMode="External"/><Relationship Id="rId101" Type="http://schemas.openxmlformats.org/officeDocument/2006/relationships/hyperlink" Target="http://www.prezi.com/"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dipity.com/" TargetMode="External"/><Relationship Id="rId39" Type="http://schemas.openxmlformats.org/officeDocument/2006/relationships/hyperlink" Target="http://www.mindomo.com/" TargetMode="External"/><Relationship Id="rId34" Type="http://schemas.openxmlformats.org/officeDocument/2006/relationships/hyperlink" Target="https://prezi.com/cwtyewuy6ieo/universal-design-for-learning/" TargetMode="External"/><Relationship Id="rId50" Type="http://schemas.openxmlformats.org/officeDocument/2006/relationships/hyperlink" Target="https://www.teachingchannel.org/videos/aligning-curriculum" TargetMode="External"/><Relationship Id="rId55" Type="http://schemas.openxmlformats.org/officeDocument/2006/relationships/hyperlink" Target="https://studio.stupeflix.com/en/" TargetMode="External"/><Relationship Id="rId76" Type="http://schemas.openxmlformats.org/officeDocument/2006/relationships/hyperlink" Target="http://www.prezi.com/" TargetMode="External"/><Relationship Id="rId97" Type="http://schemas.openxmlformats.org/officeDocument/2006/relationships/hyperlink" Target="http://www.nea.org/assets/docs/HE/EW-TruthInLabeling.pdf" TargetMode="External"/><Relationship Id="rId104" Type="http://schemas.openxmlformats.org/officeDocument/2006/relationships/hyperlink" Target="http://synergiseducation.com/academics/schools/Gwynedd-Mercy/edu843/branching/iep_scenarios/story.html" TargetMode="External"/><Relationship Id="rId7" Type="http://schemas.openxmlformats.org/officeDocument/2006/relationships/numbering" Target="numbering.xml"/><Relationship Id="rId71" Type="http://schemas.openxmlformats.org/officeDocument/2006/relationships/hyperlink" Target="file://C:\Users\MaryMathis\AppData\Local\Microsoft\Windows\INetCache\Content.Outlook\XRX33YQZ\ww.niusileadscape.org\docs\pl\culturally_responsive_pedagogy_and_practice\activity2\Culturally%20Responsive%20Pedagogy%20and%20Practice%20Module%20academy%202%20%20Slides%20Ver%201.0%20FINAL%20kak.pdf" TargetMode="External"/><Relationship Id="rId92" Type="http://schemas.openxmlformats.org/officeDocument/2006/relationships/hyperlink" Target="http://www.wisemapping.com/" TargetMode="External"/><Relationship Id="rId2" Type="http://schemas.openxmlformats.org/officeDocument/2006/relationships/customXml" Target="../customXml/item2.xml"/><Relationship Id="rId29" Type="http://schemas.openxmlformats.org/officeDocument/2006/relationships/hyperlink" Target="http://www.pattan.net/Videos/Browse/Training%20Series/Family+Engagement%3A+LEA+to+LEA+Webinar+Series+(2015-16)/Single/?code_name=introducing_special_education_to_familie" TargetMode="External"/><Relationship Id="rId24" Type="http://schemas.openxmlformats.org/officeDocument/2006/relationships/hyperlink" Target="http://www.statista.com/" TargetMode="External"/><Relationship Id="rId40" Type="http://schemas.openxmlformats.org/officeDocument/2006/relationships/hyperlink" Target="http://www.ascd.org/publications/educational-leadership/oct03/vol61/num02/Making-Inclusive-Education-Work.aspx" TargetMode="External"/><Relationship Id="rId45" Type="http://schemas.openxmlformats.org/officeDocument/2006/relationships/hyperlink" Target="http://www.k12.wa.us/SpecialEd/pubdocs/CC_Instruction_SpEd.pdf" TargetMode="External"/><Relationship Id="rId66" Type="http://schemas.openxmlformats.org/officeDocument/2006/relationships/hyperlink" Target="http://www.ascd.org/publications/educational-leadership/sept95/vol53/num01/A-Framework-for-Culturally-Responsive-Teaching.aspx" TargetMode="External"/><Relationship Id="rId87" Type="http://schemas.openxmlformats.org/officeDocument/2006/relationships/hyperlink" Target="https://www.wmich.edu/sites/default/files/attachments/u350/2014/cippchecklist_mar07.pdf" TargetMode="External"/><Relationship Id="rId61" Type="http://schemas.openxmlformats.org/officeDocument/2006/relationships/hyperlink" Target="http://www.emaze.com/" TargetMode="External"/><Relationship Id="rId82" Type="http://schemas.openxmlformats.org/officeDocument/2006/relationships/hyperlink" Target="http://dec.membershipsoftware.org/files/Position%20Statement%20and%20Papers/LdrshpPositionStatement_final_Mar%202015%20(1)(1).pdf" TargetMode="External"/><Relationship Id="rId19" Type="http://schemas.openxmlformats.org/officeDocument/2006/relationships/hyperlink" Target="http://timeglider.com/" TargetMode="External"/><Relationship Id="rId14" Type="http://schemas.openxmlformats.org/officeDocument/2006/relationships/hyperlink" Target="http://elwray.squarespace.com/feedback" TargetMode="External"/><Relationship Id="rId30" Type="http://schemas.openxmlformats.org/officeDocument/2006/relationships/hyperlink" Target="http://www.aasa.org/content.aspx?id=1390" TargetMode="External"/><Relationship Id="rId35" Type="http://schemas.openxmlformats.org/officeDocument/2006/relationships/hyperlink" Target="http://www.g-casa.com/conferences/bangkok14/papers/Tyler.pdf" TargetMode="External"/><Relationship Id="rId56" Type="http://schemas.openxmlformats.org/officeDocument/2006/relationships/hyperlink" Target="https://pixabay.com/" TargetMode="External"/><Relationship Id="rId77" Type="http://schemas.openxmlformats.org/officeDocument/2006/relationships/hyperlink" Target="http://www.powtoons.com/" TargetMode="External"/><Relationship Id="rId100" Type="http://schemas.openxmlformats.org/officeDocument/2006/relationships/hyperlink" Target="http://www.specialconnections.ku.edu/?q=collaboration/working_effectively_with_paraeducators/teacher_tools/planning_for_the_paraeducator" TargetMode="External"/><Relationship Id="rId105"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www.teachingchannel.org/videos/teaching-diverse-learners" TargetMode="External"/><Relationship Id="rId72" Type="http://schemas.openxmlformats.org/officeDocument/2006/relationships/hyperlink" Target="http://education.cu-portland.edu/blog/news/culturally-responsive-teaching-empowering-students-through-respect/" TargetMode="External"/><Relationship Id="rId93" Type="http://schemas.openxmlformats.org/officeDocument/2006/relationships/hyperlink" Target="http://www.mindmapfree.com/" TargetMode="External"/><Relationship Id="rId98" Type="http://schemas.openxmlformats.org/officeDocument/2006/relationships/hyperlink" Target="http://www.rtinetwork.org/learn/research/use-rti-identify-students-learning-disabilities-review-research" TargetMode="External"/><Relationship Id="rId3" Type="http://schemas.openxmlformats.org/officeDocument/2006/relationships/customXml" Target="../customXml/item3.xml"/><Relationship Id="rId25" Type="http://schemas.openxmlformats.org/officeDocument/2006/relationships/hyperlink" Target="http://www.freeimages.com/" TargetMode="External"/><Relationship Id="rId46" Type="http://schemas.openxmlformats.org/officeDocument/2006/relationships/hyperlink" Target="http://www.corestandards.org/assets/application-to-students-with-disabilities.pdf" TargetMode="External"/><Relationship Id="rId67" Type="http://schemas.openxmlformats.org/officeDocument/2006/relationships/hyperlink" Target="http://www.cultofpedagogy.com/culturally-responsive-teaching-strateg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3DE5A25-0CBF-4BBF-88FC-0F0BB014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27</TotalTime>
  <Pages>28</Pages>
  <Words>6432</Words>
  <Characters>36669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4</cp:revision>
  <cp:lastPrinted>2009-04-23T17:02:00Z</cp:lastPrinted>
  <dcterms:created xsi:type="dcterms:W3CDTF">2018-12-28T23:39:00Z</dcterms:created>
  <dcterms:modified xsi:type="dcterms:W3CDTF">2019-03-07T20:44:00Z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