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8AB12" w14:textId="77777777" w:rsidR="005C1120" w:rsidRPr="0090566F" w:rsidRDefault="005C1120" w:rsidP="00B47775">
      <w:pPr>
        <w:pStyle w:val="Heading1"/>
        <w:rPr>
          <w:color w:val="1F605F" w:themeColor="accent2" w:themeShade="80"/>
        </w:rPr>
      </w:pPr>
      <w:r w:rsidRPr="00825CE5">
        <w:rPr>
          <w:color w:val="BD313B"/>
        </w:rPr>
        <w:t xml:space="preserve">Course </w:t>
      </w:r>
      <w:r w:rsidR="00732A3B" w:rsidRPr="00825CE5">
        <w:rPr>
          <w:color w:val="BD313B"/>
        </w:rPr>
        <w:t>Description</w:t>
      </w:r>
      <w:r w:rsidRPr="004F138A">
        <w:rPr>
          <w:color w:val="9C2C2A" w:themeColor="accent1"/>
        </w:rPr>
        <w:t xml:space="preserve"> </w:t>
      </w:r>
    </w:p>
    <w:p w14:paraId="0D279BCC" w14:textId="77777777" w:rsidR="00121460" w:rsidRDefault="00121460" w:rsidP="00DC3920"/>
    <w:p w14:paraId="439094CF" w14:textId="2F2DF5EC" w:rsidR="00121460" w:rsidRPr="0090566F" w:rsidRDefault="005D5B92" w:rsidP="00DC3920">
      <w:r>
        <w:t>This course provides the basic</w:t>
      </w:r>
      <w:r w:rsidRPr="005D5B92">
        <w:t xml:space="preserve"> fundamentals of corporate finance. Emphasis is placed on firm valuation using time value of money and financial structure through capital budgeting. Corporate decisions to increase stock value with an understanding of risk verses reward. The course also evaluates the impact of liquidity, solvency and profitability in creating shareholder value.  </w:t>
      </w:r>
    </w:p>
    <w:p w14:paraId="1CA9AFC7" w14:textId="77777777" w:rsidR="00E676CE" w:rsidRPr="0090566F" w:rsidRDefault="00E676CE" w:rsidP="00DC3920"/>
    <w:p w14:paraId="7BA27E6C" w14:textId="77777777" w:rsidR="000734C0" w:rsidRPr="000734C0" w:rsidRDefault="000734C0" w:rsidP="000734C0">
      <w:pPr>
        <w:pStyle w:val="Heading1"/>
        <w:rPr>
          <w:bCs/>
          <w:color w:val="9C2C2A"/>
        </w:rPr>
      </w:pPr>
      <w:r w:rsidRPr="000734C0">
        <w:rPr>
          <w:bCs/>
          <w:color w:val="BF2C37"/>
        </w:rPr>
        <w:t>University Learning Outcomes (ULO)</w:t>
      </w:r>
    </w:p>
    <w:p w14:paraId="23D8F404" w14:textId="77777777" w:rsidR="000734C0" w:rsidRDefault="000734C0" w:rsidP="000734C0">
      <w:pPr>
        <w:rPr>
          <w:szCs w:val="20"/>
        </w:rPr>
      </w:pPr>
    </w:p>
    <w:p w14:paraId="5515FDD1" w14:textId="77777777" w:rsidR="000734C0" w:rsidRDefault="000734C0" w:rsidP="000734C0">
      <w:pPr>
        <w:widowControl w:val="0"/>
        <w:numPr>
          <w:ilvl w:val="0"/>
          <w:numId w:val="22"/>
        </w:numPr>
        <w:ind w:left="360" w:hanging="360"/>
        <w:rPr>
          <w:szCs w:val="20"/>
        </w:rPr>
      </w:pPr>
      <w:r>
        <w:rPr>
          <w:b/>
          <w:bCs/>
          <w:szCs w:val="20"/>
        </w:rPr>
        <w:t>ULO1</w:t>
      </w:r>
      <w:r>
        <w:rPr>
          <w:szCs w:val="20"/>
        </w:rPr>
        <w:t>:</w:t>
      </w:r>
      <w:r>
        <w:rPr>
          <w:b/>
          <w:bCs/>
          <w:szCs w:val="20"/>
        </w:rPr>
        <w:t xml:space="preserve"> </w:t>
      </w:r>
      <w:r>
        <w:rPr>
          <w:szCs w:val="20"/>
        </w:rPr>
        <w:t>Knowledge of Human Cultures and the Physical and Natural World</w:t>
      </w:r>
    </w:p>
    <w:p w14:paraId="47B715E3" w14:textId="77777777" w:rsidR="000734C0" w:rsidRDefault="000734C0" w:rsidP="000734C0">
      <w:pPr>
        <w:widowControl w:val="0"/>
        <w:numPr>
          <w:ilvl w:val="0"/>
          <w:numId w:val="22"/>
        </w:numPr>
        <w:ind w:left="360" w:hanging="360"/>
        <w:rPr>
          <w:szCs w:val="20"/>
        </w:rPr>
      </w:pPr>
      <w:r>
        <w:rPr>
          <w:b/>
          <w:bCs/>
          <w:szCs w:val="20"/>
        </w:rPr>
        <w:t>ULO2</w:t>
      </w:r>
      <w:r>
        <w:rPr>
          <w:szCs w:val="20"/>
        </w:rPr>
        <w:t>: Intellectual and Practical Skills</w:t>
      </w:r>
    </w:p>
    <w:p w14:paraId="55CF92EF" w14:textId="77777777" w:rsidR="000734C0" w:rsidRDefault="000734C0" w:rsidP="000734C0">
      <w:pPr>
        <w:widowControl w:val="0"/>
        <w:numPr>
          <w:ilvl w:val="0"/>
          <w:numId w:val="22"/>
        </w:numPr>
        <w:ind w:left="360" w:hanging="360"/>
        <w:rPr>
          <w:szCs w:val="20"/>
        </w:rPr>
      </w:pPr>
      <w:r>
        <w:rPr>
          <w:b/>
          <w:bCs/>
          <w:szCs w:val="20"/>
        </w:rPr>
        <w:t>ULO3</w:t>
      </w:r>
      <w:r>
        <w:rPr>
          <w:szCs w:val="20"/>
        </w:rPr>
        <w:t>: Personal and Social Responsibility</w:t>
      </w:r>
    </w:p>
    <w:p w14:paraId="1744C321" w14:textId="77777777" w:rsidR="000734C0" w:rsidRDefault="000734C0" w:rsidP="000734C0">
      <w:pPr>
        <w:widowControl w:val="0"/>
        <w:numPr>
          <w:ilvl w:val="0"/>
          <w:numId w:val="22"/>
        </w:numPr>
        <w:ind w:left="360" w:hanging="360"/>
        <w:rPr>
          <w:szCs w:val="20"/>
        </w:rPr>
      </w:pPr>
      <w:r>
        <w:rPr>
          <w:b/>
          <w:bCs/>
          <w:szCs w:val="20"/>
        </w:rPr>
        <w:t>ULO4</w:t>
      </w:r>
      <w:r>
        <w:rPr>
          <w:szCs w:val="20"/>
        </w:rPr>
        <w:t>: Integrative and Applied Learning</w:t>
      </w:r>
    </w:p>
    <w:p w14:paraId="43FE7678" w14:textId="77777777" w:rsidR="000734C0" w:rsidRDefault="000734C0" w:rsidP="000734C0">
      <w:pPr>
        <w:widowControl w:val="0"/>
        <w:numPr>
          <w:ilvl w:val="0"/>
          <w:numId w:val="22"/>
        </w:numPr>
        <w:ind w:left="360" w:hanging="360"/>
        <w:rPr>
          <w:szCs w:val="20"/>
        </w:rPr>
      </w:pPr>
      <w:r>
        <w:rPr>
          <w:b/>
          <w:bCs/>
          <w:szCs w:val="20"/>
        </w:rPr>
        <w:t>ULO5</w:t>
      </w:r>
      <w:r>
        <w:rPr>
          <w:szCs w:val="20"/>
        </w:rPr>
        <w:t>: Immersed in the Critical Concerns of the Sisters of Mercy of the Americas</w:t>
      </w:r>
    </w:p>
    <w:p w14:paraId="328DBEB0" w14:textId="77777777" w:rsidR="00825564" w:rsidRPr="0090566F" w:rsidRDefault="00825564" w:rsidP="00825564"/>
    <w:p w14:paraId="02D92482" w14:textId="77777777" w:rsidR="00132272" w:rsidRDefault="00132272" w:rsidP="00132272">
      <w:pPr>
        <w:pStyle w:val="Heading1"/>
        <w:rPr>
          <w:color w:val="BD313B"/>
        </w:rPr>
      </w:pPr>
      <w:r w:rsidRPr="007F64FA">
        <w:rPr>
          <w:color w:val="BD313B"/>
        </w:rPr>
        <w:t xml:space="preserve">Program Learning Outcomes (PLO) </w:t>
      </w:r>
    </w:p>
    <w:p w14:paraId="59D6074E" w14:textId="2CE57FC0" w:rsidR="00103FC5" w:rsidRDefault="00103FC5" w:rsidP="00103FC5">
      <w:pPr>
        <w:spacing w:line="252" w:lineRule="auto"/>
        <w:contextualSpacing/>
        <w:rPr>
          <w:rFonts w:cs="Arial"/>
          <w:szCs w:val="20"/>
        </w:rPr>
      </w:pPr>
    </w:p>
    <w:p w14:paraId="082B6091" w14:textId="77777777" w:rsidR="007579EB" w:rsidRPr="00030224" w:rsidRDefault="007579EB" w:rsidP="007579EB">
      <w:pPr>
        <w:pStyle w:val="ListParagraph"/>
        <w:numPr>
          <w:ilvl w:val="0"/>
          <w:numId w:val="24"/>
        </w:numPr>
        <w:tabs>
          <w:tab w:val="left" w:pos="0"/>
        </w:tabs>
        <w:contextualSpacing/>
        <w:rPr>
          <w:rFonts w:cs="Arial"/>
        </w:rPr>
      </w:pPr>
      <w:bookmarkStart w:id="0" w:name="_Hlk521069124"/>
      <w:r w:rsidRPr="00030224">
        <w:rPr>
          <w:rFonts w:cs="Arial"/>
          <w:b/>
        </w:rPr>
        <w:t>PLO1</w:t>
      </w:r>
      <w:r w:rsidRPr="00030224">
        <w:rPr>
          <w:rFonts w:cs="Arial"/>
        </w:rPr>
        <w:t xml:space="preserve">: Students will effectively research and communicate in writing (in APA format) ideas and arguments associated with business leadership and management issues. </w:t>
      </w:r>
      <w:r w:rsidRPr="00030224">
        <w:rPr>
          <w:rFonts w:cs="Arial"/>
          <w:iCs/>
        </w:rPr>
        <w:t>(ULO 1, 3, 4)</w:t>
      </w:r>
    </w:p>
    <w:p w14:paraId="03243E1F" w14:textId="77777777" w:rsidR="007579EB" w:rsidRPr="00030224" w:rsidRDefault="007579EB" w:rsidP="007579EB">
      <w:pPr>
        <w:pStyle w:val="ListParagraph"/>
        <w:numPr>
          <w:ilvl w:val="0"/>
          <w:numId w:val="24"/>
        </w:numPr>
        <w:tabs>
          <w:tab w:val="left" w:pos="0"/>
        </w:tabs>
        <w:contextualSpacing/>
        <w:rPr>
          <w:rFonts w:cs="Arial"/>
        </w:rPr>
      </w:pPr>
      <w:r w:rsidRPr="00030224">
        <w:rPr>
          <w:rFonts w:cs="Arial"/>
          <w:b/>
        </w:rPr>
        <w:t>PLO2</w:t>
      </w:r>
      <w:r w:rsidRPr="00030224">
        <w:rPr>
          <w:rFonts w:cs="Arial"/>
        </w:rPr>
        <w:t xml:space="preserve">: Students will apply knowledge and skills to develop a comprehensive business plan which demonstrates competency in the following areas: management, operations, finance, and marketing. </w:t>
      </w:r>
      <w:r>
        <w:rPr>
          <w:rFonts w:cs="Arial"/>
          <w:iCs/>
        </w:rPr>
        <w:t>(ULO 2, 4</w:t>
      </w:r>
      <w:r w:rsidRPr="00030224">
        <w:rPr>
          <w:rFonts w:cs="Arial"/>
          <w:iCs/>
        </w:rPr>
        <w:t>)</w:t>
      </w:r>
    </w:p>
    <w:p w14:paraId="206FDB85" w14:textId="77777777" w:rsidR="007579EB" w:rsidRPr="00030224" w:rsidRDefault="007579EB" w:rsidP="007579EB">
      <w:pPr>
        <w:pStyle w:val="ListParagraph"/>
        <w:numPr>
          <w:ilvl w:val="0"/>
          <w:numId w:val="24"/>
        </w:numPr>
        <w:tabs>
          <w:tab w:val="left" w:pos="0"/>
        </w:tabs>
        <w:contextualSpacing/>
        <w:rPr>
          <w:rFonts w:cs="Arial"/>
        </w:rPr>
      </w:pPr>
      <w:r w:rsidRPr="00030224">
        <w:rPr>
          <w:rFonts w:cs="Arial"/>
          <w:b/>
        </w:rPr>
        <w:t>PLO3</w:t>
      </w:r>
      <w:r w:rsidRPr="00030224">
        <w:rPr>
          <w:rFonts w:cs="Arial"/>
        </w:rPr>
        <w:t xml:space="preserve">: Apply critical thinking to real life work problems through the application of theoretical and experiential knowledge. </w:t>
      </w:r>
      <w:r w:rsidRPr="00030224">
        <w:rPr>
          <w:rFonts w:cs="Arial"/>
          <w:iCs/>
        </w:rPr>
        <w:t>(ULO 1, 2, 4)</w:t>
      </w:r>
    </w:p>
    <w:p w14:paraId="7E452FE4" w14:textId="77777777" w:rsidR="007579EB" w:rsidRPr="00030224" w:rsidRDefault="007579EB" w:rsidP="007579EB">
      <w:pPr>
        <w:pStyle w:val="ListParagraph"/>
        <w:numPr>
          <w:ilvl w:val="0"/>
          <w:numId w:val="24"/>
        </w:numPr>
        <w:tabs>
          <w:tab w:val="left" w:pos="0"/>
        </w:tabs>
        <w:contextualSpacing/>
        <w:rPr>
          <w:rFonts w:cs="Arial"/>
        </w:rPr>
      </w:pPr>
      <w:r w:rsidRPr="00030224">
        <w:rPr>
          <w:rFonts w:cs="Arial"/>
          <w:b/>
        </w:rPr>
        <w:t>PLO4</w:t>
      </w:r>
      <w:r w:rsidRPr="00030224">
        <w:rPr>
          <w:rFonts w:cs="Arial"/>
        </w:rPr>
        <w:t xml:space="preserve">: Students will identify issues and strategies related to ethics and corporate social responsibility and its implications for business. </w:t>
      </w:r>
      <w:r w:rsidRPr="00030224">
        <w:rPr>
          <w:rFonts w:cs="Arial"/>
          <w:iCs/>
        </w:rPr>
        <w:t>(ULO 2, 3, 4)</w:t>
      </w:r>
    </w:p>
    <w:bookmarkEnd w:id="0"/>
    <w:p w14:paraId="5372293E" w14:textId="77777777" w:rsidR="00104F2B" w:rsidRPr="00104F2B" w:rsidRDefault="00104F2B" w:rsidP="00104F2B"/>
    <w:p w14:paraId="2BDB00FC" w14:textId="77777777" w:rsidR="00EE72BE" w:rsidRPr="00121460" w:rsidRDefault="00EE72BE" w:rsidP="00B47775">
      <w:pPr>
        <w:pStyle w:val="Heading1"/>
        <w:rPr>
          <w:color w:val="BD313B"/>
        </w:rPr>
      </w:pPr>
      <w:r w:rsidRPr="00825CE5">
        <w:rPr>
          <w:color w:val="BD313B"/>
        </w:rPr>
        <w:t xml:space="preserve">Course </w:t>
      </w:r>
      <w:r w:rsidR="002D4285">
        <w:rPr>
          <w:color w:val="BD313B"/>
        </w:rPr>
        <w:t xml:space="preserve">Learning </w:t>
      </w:r>
      <w:r w:rsidRPr="00825CE5">
        <w:rPr>
          <w:color w:val="BD313B"/>
        </w:rPr>
        <w:t>Outcomes</w:t>
      </w:r>
      <w:r w:rsidR="00121460">
        <w:rPr>
          <w:color w:val="BD313B"/>
        </w:rPr>
        <w:t xml:space="preserve"> (CLO) </w:t>
      </w:r>
    </w:p>
    <w:p w14:paraId="0BC19778" w14:textId="77777777" w:rsidR="00254182" w:rsidRPr="0090566F" w:rsidRDefault="00254182" w:rsidP="00E127B5">
      <w:pPr>
        <w:tabs>
          <w:tab w:val="left" w:pos="0"/>
        </w:tabs>
        <w:rPr>
          <w:rFonts w:cs="Arial"/>
          <w:szCs w:val="20"/>
        </w:rPr>
      </w:pPr>
    </w:p>
    <w:p w14:paraId="1CDC9ADB" w14:textId="6E30B043" w:rsidR="00B81C62" w:rsidRPr="00E24AD6" w:rsidRDefault="0080103D" w:rsidP="007F2310">
      <w:pPr>
        <w:numPr>
          <w:ilvl w:val="0"/>
          <w:numId w:val="7"/>
        </w:numPr>
        <w:tabs>
          <w:tab w:val="left" w:pos="0"/>
        </w:tabs>
        <w:rPr>
          <w:rFonts w:cs="Arial"/>
          <w:szCs w:val="20"/>
        </w:rPr>
      </w:pPr>
      <w:r w:rsidRPr="00E24AD6">
        <w:rPr>
          <w:rFonts w:cs="Arial"/>
          <w:b/>
          <w:szCs w:val="20"/>
        </w:rPr>
        <w:t>CLO1</w:t>
      </w:r>
      <w:r w:rsidRPr="00E24AD6">
        <w:rPr>
          <w:rFonts w:cs="Arial"/>
          <w:szCs w:val="20"/>
        </w:rPr>
        <w:t>:</w:t>
      </w:r>
      <w:r w:rsidR="007F368B" w:rsidRPr="00E24AD6">
        <w:rPr>
          <w:rFonts w:cs="Arial"/>
          <w:bCs/>
          <w:szCs w:val="20"/>
        </w:rPr>
        <w:t xml:space="preserve"> Evaluate various projects using the major capital budgeting techniques.</w:t>
      </w:r>
    </w:p>
    <w:p w14:paraId="562D893E" w14:textId="391AB2BD" w:rsidR="00DA45E4" w:rsidRPr="00E24AD6" w:rsidRDefault="0080103D" w:rsidP="007F2310">
      <w:pPr>
        <w:numPr>
          <w:ilvl w:val="0"/>
          <w:numId w:val="7"/>
        </w:numPr>
        <w:tabs>
          <w:tab w:val="left" w:pos="0"/>
        </w:tabs>
        <w:rPr>
          <w:rFonts w:cs="Arial"/>
          <w:szCs w:val="20"/>
        </w:rPr>
      </w:pPr>
      <w:r w:rsidRPr="00E24AD6">
        <w:rPr>
          <w:rFonts w:cs="Arial"/>
          <w:b/>
          <w:szCs w:val="20"/>
        </w:rPr>
        <w:t>CLO2</w:t>
      </w:r>
      <w:r w:rsidRPr="00E24AD6">
        <w:rPr>
          <w:rFonts w:cs="Arial"/>
          <w:szCs w:val="20"/>
        </w:rPr>
        <w:t>:</w:t>
      </w:r>
      <w:r w:rsidR="007F368B" w:rsidRPr="00E24AD6">
        <w:rPr>
          <w:rFonts w:cs="Arial"/>
          <w:bCs/>
          <w:szCs w:val="20"/>
        </w:rPr>
        <w:t xml:space="preserve"> Apply time value of money concepts to financial decision making.</w:t>
      </w:r>
    </w:p>
    <w:p w14:paraId="2BF6E684" w14:textId="31CDAF31" w:rsidR="0080103D" w:rsidRPr="00E24AD6" w:rsidRDefault="00DA45E4" w:rsidP="007F2310">
      <w:pPr>
        <w:numPr>
          <w:ilvl w:val="0"/>
          <w:numId w:val="7"/>
        </w:numPr>
        <w:tabs>
          <w:tab w:val="left" w:pos="0"/>
        </w:tabs>
        <w:rPr>
          <w:rFonts w:cs="Arial"/>
          <w:szCs w:val="20"/>
        </w:rPr>
      </w:pPr>
      <w:r w:rsidRPr="00E24AD6">
        <w:rPr>
          <w:rFonts w:cs="Arial"/>
          <w:b/>
          <w:szCs w:val="20"/>
        </w:rPr>
        <w:t>CLO3</w:t>
      </w:r>
      <w:r w:rsidRPr="00E24AD6">
        <w:rPr>
          <w:rFonts w:cs="Arial"/>
          <w:szCs w:val="20"/>
        </w:rPr>
        <w:t>:</w:t>
      </w:r>
      <w:r w:rsidR="0080103D" w:rsidRPr="00E24AD6">
        <w:rPr>
          <w:rFonts w:cs="Arial"/>
          <w:szCs w:val="20"/>
        </w:rPr>
        <w:t xml:space="preserve"> </w:t>
      </w:r>
      <w:r w:rsidR="007F368B" w:rsidRPr="00E24AD6">
        <w:rPr>
          <w:rFonts w:cs="Arial"/>
          <w:bCs/>
          <w:szCs w:val="20"/>
        </w:rPr>
        <w:t>Determine the theoretical value of major financial securities.</w:t>
      </w:r>
    </w:p>
    <w:p w14:paraId="3AC6CA2F" w14:textId="4B1D92A3" w:rsidR="007F368B" w:rsidRPr="00E24AD6" w:rsidRDefault="007F368B" w:rsidP="007F2310">
      <w:pPr>
        <w:numPr>
          <w:ilvl w:val="0"/>
          <w:numId w:val="7"/>
        </w:numPr>
        <w:tabs>
          <w:tab w:val="left" w:pos="0"/>
        </w:tabs>
        <w:rPr>
          <w:rFonts w:cs="Arial"/>
          <w:szCs w:val="20"/>
        </w:rPr>
      </w:pPr>
      <w:r w:rsidRPr="00E24AD6">
        <w:rPr>
          <w:rFonts w:cs="Arial"/>
          <w:b/>
          <w:szCs w:val="20"/>
        </w:rPr>
        <w:t xml:space="preserve">CLO4: </w:t>
      </w:r>
      <w:r w:rsidRPr="00E24AD6">
        <w:rPr>
          <w:rFonts w:cs="Arial"/>
          <w:bCs/>
          <w:szCs w:val="20"/>
        </w:rPr>
        <w:t>Use financial ratios to measure a company’s well-being.</w:t>
      </w:r>
    </w:p>
    <w:p w14:paraId="39F62B5F" w14:textId="77777777" w:rsidR="004F138A" w:rsidRPr="00DA0FEA" w:rsidRDefault="004F138A" w:rsidP="004F138A">
      <w:pPr>
        <w:tabs>
          <w:tab w:val="left" w:pos="0"/>
        </w:tabs>
        <w:rPr>
          <w:rFonts w:cs="Arial"/>
          <w:szCs w:val="20"/>
        </w:rPr>
      </w:pPr>
    </w:p>
    <w:p w14:paraId="33EAB80D" w14:textId="77777777" w:rsidR="004F138A" w:rsidRDefault="004F138A" w:rsidP="004F138A">
      <w:pPr>
        <w:tabs>
          <w:tab w:val="left" w:pos="0"/>
        </w:tabs>
        <w:rPr>
          <w:rFonts w:cs="Arial"/>
          <w:b/>
          <w:color w:val="9C2C2A"/>
          <w:sz w:val="22"/>
          <w:szCs w:val="22"/>
        </w:rPr>
      </w:pPr>
      <w:r w:rsidRPr="00825CE5">
        <w:rPr>
          <w:rFonts w:cs="Arial"/>
          <w:b/>
          <w:color w:val="BD313B"/>
          <w:sz w:val="22"/>
          <w:szCs w:val="22"/>
        </w:rPr>
        <w:t>Student Expectations</w:t>
      </w:r>
    </w:p>
    <w:p w14:paraId="4EA38AB6" w14:textId="77777777" w:rsidR="004F138A" w:rsidRPr="005E7245" w:rsidRDefault="004F138A" w:rsidP="004F138A">
      <w:pPr>
        <w:tabs>
          <w:tab w:val="left" w:pos="0"/>
        </w:tabs>
        <w:rPr>
          <w:rFonts w:cs="Arial"/>
          <w:b/>
          <w:color w:val="9C2C2A"/>
          <w:sz w:val="22"/>
          <w:szCs w:val="22"/>
        </w:rPr>
      </w:pPr>
    </w:p>
    <w:p w14:paraId="730D4699" w14:textId="77777777" w:rsidR="004F138A" w:rsidRDefault="004F138A" w:rsidP="004F138A">
      <w:pPr>
        <w:tabs>
          <w:tab w:val="left" w:pos="0"/>
        </w:tabs>
        <w:rPr>
          <w:rFonts w:cs="Arial"/>
          <w:szCs w:val="20"/>
        </w:rPr>
      </w:pPr>
      <w:r w:rsidRPr="002D2B9E">
        <w:rPr>
          <w:rFonts w:cs="Arial"/>
          <w:szCs w:val="20"/>
        </w:rPr>
        <w:t>Students are expected to</w:t>
      </w:r>
      <w:r>
        <w:rPr>
          <w:rFonts w:cs="Arial"/>
          <w:szCs w:val="20"/>
        </w:rPr>
        <w:t>:</w:t>
      </w:r>
    </w:p>
    <w:p w14:paraId="5F5A5DA8" w14:textId="11FE0017" w:rsidR="004F138A" w:rsidRPr="00B10A1D" w:rsidRDefault="007633A3" w:rsidP="007F2310">
      <w:pPr>
        <w:pStyle w:val="ListParagraph"/>
        <w:numPr>
          <w:ilvl w:val="0"/>
          <w:numId w:val="12"/>
        </w:numPr>
        <w:tabs>
          <w:tab w:val="left" w:pos="0"/>
        </w:tabs>
        <w:rPr>
          <w:rFonts w:cs="Arial"/>
          <w:szCs w:val="20"/>
        </w:rPr>
      </w:pPr>
      <w:r>
        <w:t>A</w:t>
      </w:r>
      <w:r w:rsidR="001C0DAF">
        <w:t>sk</w:t>
      </w:r>
      <w:r w:rsidR="004F138A">
        <w:t xml:space="preserve"> probing and insightful questions related to course content</w:t>
      </w:r>
      <w:r w:rsidR="004F138A" w:rsidRPr="00B10A1D">
        <w:rPr>
          <w:rFonts w:cs="Arial"/>
          <w:szCs w:val="20"/>
        </w:rPr>
        <w:t>.</w:t>
      </w:r>
    </w:p>
    <w:p w14:paraId="28C7DC76" w14:textId="0C5AE845" w:rsidR="004F138A" w:rsidRPr="00B10A1D" w:rsidRDefault="007633A3" w:rsidP="007F2310">
      <w:pPr>
        <w:pStyle w:val="ListParagraph"/>
        <w:numPr>
          <w:ilvl w:val="0"/>
          <w:numId w:val="12"/>
        </w:numPr>
        <w:tabs>
          <w:tab w:val="left" w:pos="0"/>
        </w:tabs>
        <w:rPr>
          <w:rFonts w:cs="Arial"/>
          <w:szCs w:val="20"/>
        </w:rPr>
      </w:pPr>
      <w:r>
        <w:t>M</w:t>
      </w:r>
      <w:r w:rsidR="004F138A">
        <w:t>ake meaningful and relevant connections and application to their own learning process</w:t>
      </w:r>
      <w:r w:rsidR="004F138A" w:rsidRPr="00B10A1D">
        <w:rPr>
          <w:rFonts w:cs="Arial"/>
          <w:szCs w:val="20"/>
        </w:rPr>
        <w:t>.</w:t>
      </w:r>
    </w:p>
    <w:p w14:paraId="166159F6" w14:textId="4F2719A0" w:rsidR="004F138A" w:rsidRPr="00B10A1D" w:rsidRDefault="007633A3" w:rsidP="007F2310">
      <w:pPr>
        <w:pStyle w:val="ListParagraph"/>
        <w:numPr>
          <w:ilvl w:val="0"/>
          <w:numId w:val="12"/>
        </w:numPr>
        <w:tabs>
          <w:tab w:val="left" w:pos="0"/>
        </w:tabs>
        <w:rPr>
          <w:rFonts w:cs="Arial"/>
          <w:szCs w:val="20"/>
        </w:rPr>
      </w:pPr>
      <w:r>
        <w:rPr>
          <w:rFonts w:cs="Arial"/>
          <w:szCs w:val="20"/>
        </w:rPr>
        <w:t>B</w:t>
      </w:r>
      <w:r w:rsidR="004F138A" w:rsidRPr="00DF6573">
        <w:rPr>
          <w:rFonts w:cs="Arial"/>
          <w:szCs w:val="20"/>
        </w:rPr>
        <w:t>e productive and contributing members of class discussions</w:t>
      </w:r>
      <w:r w:rsidR="004F138A" w:rsidRPr="00B10A1D">
        <w:rPr>
          <w:rFonts w:cs="Arial"/>
          <w:szCs w:val="20"/>
        </w:rPr>
        <w:t>.</w:t>
      </w:r>
    </w:p>
    <w:p w14:paraId="627F87AF" w14:textId="77777777" w:rsidR="000E5FD9" w:rsidRDefault="000E5FD9" w:rsidP="00B47775">
      <w:pPr>
        <w:pStyle w:val="Heading1"/>
        <w:rPr>
          <w:color w:val="BD313B"/>
        </w:rPr>
      </w:pPr>
    </w:p>
    <w:p w14:paraId="2F5C2506" w14:textId="77777777" w:rsidR="00721FDA" w:rsidRPr="00100350" w:rsidRDefault="00EE72BE" w:rsidP="00B47775">
      <w:pPr>
        <w:pStyle w:val="Heading1"/>
      </w:pPr>
      <w:r w:rsidRPr="00825CE5">
        <w:rPr>
          <w:color w:val="BD313B"/>
        </w:rPr>
        <w:t xml:space="preserve">Required </w:t>
      </w:r>
      <w:r w:rsidR="00721FDA" w:rsidRPr="00825CE5">
        <w:rPr>
          <w:color w:val="BD313B"/>
        </w:rPr>
        <w:t>Course Materials</w:t>
      </w:r>
    </w:p>
    <w:p w14:paraId="7D0512BF" w14:textId="77777777" w:rsidR="0049398D" w:rsidRPr="0090566F" w:rsidRDefault="0049398D" w:rsidP="00E127B5">
      <w:pPr>
        <w:pStyle w:val="APACitation"/>
      </w:pPr>
    </w:p>
    <w:p w14:paraId="78B49F1E" w14:textId="1E817AE0" w:rsidR="003A7392" w:rsidRDefault="009A1056" w:rsidP="003A7392">
      <w:pPr>
        <w:tabs>
          <w:tab w:val="left" w:pos="0"/>
        </w:tabs>
        <w:rPr>
          <w:bCs/>
        </w:rPr>
      </w:pPr>
      <w:r>
        <w:rPr>
          <w:bCs/>
        </w:rPr>
        <w:t>No textbook purchase is required for this course.</w:t>
      </w:r>
    </w:p>
    <w:p w14:paraId="685398A6" w14:textId="77777777" w:rsidR="009A1056" w:rsidRDefault="009A1056" w:rsidP="003A7392">
      <w:pPr>
        <w:tabs>
          <w:tab w:val="left" w:pos="0"/>
        </w:tabs>
        <w:rPr>
          <w:rFonts w:cs="Arial"/>
          <w:szCs w:val="20"/>
        </w:rPr>
      </w:pPr>
    </w:p>
    <w:p w14:paraId="39D125DA" w14:textId="77777777" w:rsidR="00704919" w:rsidRDefault="00704919" w:rsidP="005353F9">
      <w:pPr>
        <w:pStyle w:val="APACitation"/>
        <w:ind w:left="0" w:firstLine="0"/>
        <w:sectPr w:rsidR="00704919" w:rsidSect="00C82FE2">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bookmarkStart w:id="1" w:name="_GoBack"/>
      <w:bookmarkEnd w:id="1"/>
    </w:p>
    <w:p w14:paraId="27A5FF1A" w14:textId="77777777" w:rsidR="00861D9D" w:rsidRDefault="00861D9D" w:rsidP="00861D9D">
      <w:pPr>
        <w:pStyle w:val="Heading1"/>
        <w:rPr>
          <w:color w:val="BD313B"/>
        </w:rPr>
      </w:pPr>
      <w:r>
        <w:rPr>
          <w:color w:val="BD313B"/>
        </w:rPr>
        <w:lastRenderedPageBreak/>
        <w:t>Suggested Point Values</w:t>
      </w:r>
    </w:p>
    <w:p w14:paraId="2638594B" w14:textId="77777777" w:rsidR="00861D9D" w:rsidRPr="00861D9D" w:rsidRDefault="00861D9D" w:rsidP="00861D9D"/>
    <w:tbl>
      <w:tblPr>
        <w:tblStyle w:val="TableGrid1"/>
        <w:tblW w:w="5037" w:type="pct"/>
        <w:tblInd w:w="-95" w:type="dxa"/>
        <w:tblBorders>
          <w:insideH w:val="dotted" w:sz="4" w:space="0" w:color="auto"/>
          <w:insideV w:val="dotted" w:sz="4" w:space="0" w:color="auto"/>
        </w:tblBorders>
        <w:tblLook w:val="04A0" w:firstRow="1" w:lastRow="0" w:firstColumn="1" w:lastColumn="0" w:noHBand="0" w:noVBand="1"/>
      </w:tblPr>
      <w:tblGrid>
        <w:gridCol w:w="1259"/>
        <w:gridCol w:w="8102"/>
        <w:gridCol w:w="1686"/>
        <w:gridCol w:w="1999"/>
      </w:tblGrid>
      <w:tr w:rsidR="00861D9D" w:rsidRPr="004F138A" w14:paraId="0E6B31D1" w14:textId="77777777" w:rsidTr="007F368B">
        <w:tc>
          <w:tcPr>
            <w:tcW w:w="483" w:type="pct"/>
            <w:tcBorders>
              <w:top w:val="single" w:sz="4" w:space="0" w:color="auto"/>
              <w:bottom w:val="nil"/>
              <w:right w:val="nil"/>
            </w:tcBorders>
            <w:shd w:val="clear" w:color="auto" w:fill="BD313B"/>
            <w:vAlign w:val="center"/>
          </w:tcPr>
          <w:p w14:paraId="5AC66BB6" w14:textId="77777777" w:rsidR="00861D9D" w:rsidRPr="004F138A" w:rsidRDefault="00861D9D" w:rsidP="00132272">
            <w:pPr>
              <w:ind w:left="859" w:hanging="859"/>
              <w:rPr>
                <w:b/>
                <w:color w:val="FFFFFF" w:themeColor="background1"/>
                <w:szCs w:val="20"/>
              </w:rPr>
            </w:pPr>
          </w:p>
        </w:tc>
        <w:tc>
          <w:tcPr>
            <w:tcW w:w="3105" w:type="pct"/>
            <w:tcBorders>
              <w:top w:val="single" w:sz="4" w:space="0" w:color="auto"/>
              <w:left w:val="nil"/>
              <w:bottom w:val="nil"/>
              <w:right w:val="nil"/>
            </w:tcBorders>
            <w:shd w:val="clear" w:color="auto" w:fill="BD313B"/>
            <w:vAlign w:val="center"/>
          </w:tcPr>
          <w:p w14:paraId="091EFA50" w14:textId="77777777" w:rsidR="00861D9D" w:rsidRPr="004F138A" w:rsidRDefault="00861D9D" w:rsidP="00132272">
            <w:pPr>
              <w:ind w:left="859" w:hanging="859"/>
              <w:rPr>
                <w:b/>
                <w:color w:val="FFFFFF" w:themeColor="background1"/>
                <w:sz w:val="22"/>
                <w:szCs w:val="22"/>
              </w:rPr>
            </w:pPr>
            <w:r w:rsidRPr="004F138A">
              <w:rPr>
                <w:b/>
                <w:color w:val="FFFFFF" w:themeColor="background1"/>
                <w:sz w:val="22"/>
                <w:szCs w:val="22"/>
              </w:rPr>
              <w:t>Assessment</w:t>
            </w:r>
          </w:p>
        </w:tc>
        <w:tc>
          <w:tcPr>
            <w:tcW w:w="646" w:type="pct"/>
            <w:tcBorders>
              <w:top w:val="single" w:sz="4" w:space="0" w:color="auto"/>
              <w:left w:val="nil"/>
              <w:bottom w:val="nil"/>
              <w:right w:val="nil"/>
            </w:tcBorders>
            <w:shd w:val="clear" w:color="auto" w:fill="BD313B"/>
            <w:vAlign w:val="center"/>
          </w:tcPr>
          <w:p w14:paraId="047596B3" w14:textId="77777777" w:rsidR="00861D9D" w:rsidRPr="004F138A" w:rsidRDefault="00861D9D" w:rsidP="00132272">
            <w:pPr>
              <w:ind w:left="859" w:hanging="859"/>
              <w:jc w:val="center"/>
              <w:rPr>
                <w:b/>
                <w:color w:val="FFFFFF" w:themeColor="background1"/>
                <w:sz w:val="22"/>
                <w:szCs w:val="22"/>
              </w:rPr>
            </w:pPr>
            <w:r>
              <w:rPr>
                <w:b/>
                <w:color w:val="FFFFFF" w:themeColor="background1"/>
                <w:sz w:val="22"/>
                <w:szCs w:val="22"/>
              </w:rPr>
              <w:t>Point Value</w:t>
            </w:r>
          </w:p>
        </w:tc>
        <w:tc>
          <w:tcPr>
            <w:tcW w:w="766" w:type="pct"/>
            <w:tcBorders>
              <w:top w:val="single" w:sz="4" w:space="0" w:color="auto"/>
              <w:left w:val="nil"/>
              <w:bottom w:val="nil"/>
            </w:tcBorders>
            <w:shd w:val="clear" w:color="auto" w:fill="BD313B"/>
            <w:vAlign w:val="center"/>
          </w:tcPr>
          <w:p w14:paraId="2E22F704" w14:textId="77777777" w:rsidR="00861D9D" w:rsidRPr="004F138A" w:rsidRDefault="00861D9D" w:rsidP="00132272">
            <w:pPr>
              <w:ind w:left="859" w:hanging="859"/>
              <w:jc w:val="center"/>
              <w:rPr>
                <w:b/>
                <w:color w:val="FFFFFF" w:themeColor="background1"/>
                <w:sz w:val="22"/>
                <w:szCs w:val="22"/>
              </w:rPr>
            </w:pPr>
            <w:r>
              <w:rPr>
                <w:b/>
                <w:color w:val="FFFFFF" w:themeColor="background1"/>
                <w:sz w:val="22"/>
                <w:szCs w:val="22"/>
              </w:rPr>
              <w:t>Due</w:t>
            </w:r>
          </w:p>
        </w:tc>
      </w:tr>
      <w:tr w:rsidR="00861D9D" w:rsidRPr="0090566F" w14:paraId="33DCD146" w14:textId="77777777" w:rsidTr="00697547">
        <w:tc>
          <w:tcPr>
            <w:tcW w:w="3588" w:type="pct"/>
            <w:gridSpan w:val="2"/>
            <w:tcBorders>
              <w:top w:val="nil"/>
              <w:bottom w:val="dotted" w:sz="4" w:space="0" w:color="auto"/>
              <w:right w:val="nil"/>
            </w:tcBorders>
            <w:shd w:val="clear" w:color="auto" w:fill="D8D9DA"/>
            <w:vAlign w:val="center"/>
          </w:tcPr>
          <w:p w14:paraId="4162DED7" w14:textId="46B81026" w:rsidR="00861D9D" w:rsidRPr="0090566F" w:rsidRDefault="007F368B" w:rsidP="00132272">
            <w:pPr>
              <w:ind w:left="859" w:hanging="859"/>
              <w:rPr>
                <w:szCs w:val="20"/>
              </w:rPr>
            </w:pPr>
            <w:r>
              <w:rPr>
                <w:b/>
                <w:szCs w:val="20"/>
              </w:rPr>
              <w:t>Module</w:t>
            </w:r>
            <w:r w:rsidR="00861D9D" w:rsidRPr="008F09AD">
              <w:rPr>
                <w:b/>
                <w:szCs w:val="20"/>
              </w:rPr>
              <w:t xml:space="preserve"> 1 </w:t>
            </w:r>
          </w:p>
        </w:tc>
        <w:tc>
          <w:tcPr>
            <w:tcW w:w="646" w:type="pct"/>
            <w:tcBorders>
              <w:top w:val="nil"/>
              <w:left w:val="nil"/>
              <w:bottom w:val="dotted" w:sz="4" w:space="0" w:color="auto"/>
              <w:right w:val="nil"/>
            </w:tcBorders>
            <w:shd w:val="clear" w:color="auto" w:fill="D8D9DA"/>
            <w:vAlign w:val="center"/>
          </w:tcPr>
          <w:p w14:paraId="090BB5A0" w14:textId="77777777" w:rsidR="00861D9D" w:rsidRPr="0090566F" w:rsidRDefault="00861D9D" w:rsidP="00132272">
            <w:pPr>
              <w:ind w:left="859" w:hanging="859"/>
              <w:jc w:val="center"/>
              <w:rPr>
                <w:szCs w:val="20"/>
              </w:rPr>
            </w:pPr>
          </w:p>
        </w:tc>
        <w:tc>
          <w:tcPr>
            <w:tcW w:w="766" w:type="pct"/>
            <w:tcBorders>
              <w:top w:val="nil"/>
              <w:left w:val="nil"/>
              <w:bottom w:val="dotted" w:sz="4" w:space="0" w:color="auto"/>
            </w:tcBorders>
            <w:shd w:val="clear" w:color="auto" w:fill="D8D9DA"/>
            <w:vAlign w:val="center"/>
          </w:tcPr>
          <w:p w14:paraId="21437499" w14:textId="77777777" w:rsidR="00861D9D" w:rsidRPr="0090566F" w:rsidRDefault="00861D9D" w:rsidP="00132272">
            <w:pPr>
              <w:ind w:left="859" w:hanging="859"/>
              <w:jc w:val="center"/>
              <w:rPr>
                <w:szCs w:val="20"/>
              </w:rPr>
            </w:pPr>
          </w:p>
        </w:tc>
      </w:tr>
      <w:tr w:rsidR="00861D9D" w:rsidRPr="0090566F" w14:paraId="59C401A4" w14:textId="77777777" w:rsidTr="007F368B">
        <w:tc>
          <w:tcPr>
            <w:tcW w:w="483" w:type="pct"/>
            <w:tcBorders>
              <w:top w:val="dotted" w:sz="4" w:space="0" w:color="auto"/>
              <w:bottom w:val="nil"/>
            </w:tcBorders>
            <w:vAlign w:val="center"/>
          </w:tcPr>
          <w:p w14:paraId="39552D0B" w14:textId="77777777" w:rsidR="00861D9D" w:rsidRPr="0090566F" w:rsidRDefault="00861D9D" w:rsidP="00132272">
            <w:pPr>
              <w:ind w:left="859" w:hanging="859"/>
              <w:rPr>
                <w:b/>
                <w:szCs w:val="20"/>
              </w:rPr>
            </w:pPr>
          </w:p>
        </w:tc>
        <w:tc>
          <w:tcPr>
            <w:tcW w:w="3105" w:type="pct"/>
            <w:tcBorders>
              <w:top w:val="dotted" w:sz="4" w:space="0" w:color="auto"/>
            </w:tcBorders>
            <w:vAlign w:val="center"/>
          </w:tcPr>
          <w:p w14:paraId="13ADC4D5" w14:textId="6381F7A9" w:rsidR="00861D9D" w:rsidRPr="0090566F" w:rsidRDefault="005D5B92" w:rsidP="00132272">
            <w:pPr>
              <w:ind w:left="859" w:hanging="859"/>
              <w:rPr>
                <w:szCs w:val="20"/>
              </w:rPr>
            </w:pPr>
            <w:r w:rsidRPr="005D5B92">
              <w:rPr>
                <w:szCs w:val="20"/>
              </w:rPr>
              <w:t>Capital Budgeting Process Statement</w:t>
            </w:r>
          </w:p>
        </w:tc>
        <w:tc>
          <w:tcPr>
            <w:tcW w:w="646" w:type="pct"/>
            <w:tcBorders>
              <w:top w:val="dotted" w:sz="4" w:space="0" w:color="auto"/>
            </w:tcBorders>
            <w:vAlign w:val="center"/>
          </w:tcPr>
          <w:p w14:paraId="0C64DDF3" w14:textId="0C06EA56" w:rsidR="00861D9D" w:rsidRPr="0090566F" w:rsidRDefault="005D5B92" w:rsidP="00132272">
            <w:pPr>
              <w:ind w:left="859" w:hanging="859"/>
              <w:jc w:val="center"/>
              <w:rPr>
                <w:szCs w:val="20"/>
              </w:rPr>
            </w:pPr>
            <w:r>
              <w:rPr>
                <w:szCs w:val="20"/>
              </w:rPr>
              <w:t>15</w:t>
            </w:r>
          </w:p>
        </w:tc>
        <w:tc>
          <w:tcPr>
            <w:tcW w:w="766" w:type="pct"/>
            <w:tcBorders>
              <w:top w:val="dotted" w:sz="4" w:space="0" w:color="auto"/>
            </w:tcBorders>
            <w:vAlign w:val="center"/>
          </w:tcPr>
          <w:p w14:paraId="14A35A18" w14:textId="77777777" w:rsidR="00861D9D" w:rsidRPr="0090566F" w:rsidRDefault="00861D9D" w:rsidP="00132272">
            <w:pPr>
              <w:ind w:left="859" w:hanging="859"/>
              <w:jc w:val="center"/>
              <w:rPr>
                <w:szCs w:val="20"/>
              </w:rPr>
            </w:pPr>
            <w:r>
              <w:rPr>
                <w:szCs w:val="20"/>
              </w:rPr>
              <w:t>&lt;insert due date&gt;</w:t>
            </w:r>
          </w:p>
        </w:tc>
      </w:tr>
      <w:tr w:rsidR="00824D94" w:rsidRPr="0090566F" w14:paraId="60DCC6BB" w14:textId="77777777" w:rsidTr="007F368B">
        <w:tc>
          <w:tcPr>
            <w:tcW w:w="483" w:type="pct"/>
            <w:tcBorders>
              <w:top w:val="nil"/>
              <w:bottom w:val="nil"/>
            </w:tcBorders>
            <w:vAlign w:val="center"/>
          </w:tcPr>
          <w:p w14:paraId="4F7FCFE3" w14:textId="77777777" w:rsidR="00824D94" w:rsidRPr="0090566F" w:rsidRDefault="00824D94" w:rsidP="00824D94">
            <w:pPr>
              <w:ind w:left="859" w:hanging="859"/>
              <w:rPr>
                <w:b/>
                <w:szCs w:val="20"/>
              </w:rPr>
            </w:pPr>
          </w:p>
        </w:tc>
        <w:tc>
          <w:tcPr>
            <w:tcW w:w="3105" w:type="pct"/>
            <w:vAlign w:val="center"/>
          </w:tcPr>
          <w:p w14:paraId="75571319" w14:textId="5B3A4411" w:rsidR="00824D94" w:rsidRPr="005D028F" w:rsidRDefault="005D5B92" w:rsidP="00AC14C7">
            <w:pPr>
              <w:ind w:left="859" w:hanging="859"/>
              <w:rPr>
                <w:szCs w:val="20"/>
              </w:rPr>
            </w:pPr>
            <w:r w:rsidRPr="005D028F">
              <w:rPr>
                <w:szCs w:val="20"/>
              </w:rPr>
              <w:t>Module One Worksheet</w:t>
            </w:r>
          </w:p>
        </w:tc>
        <w:tc>
          <w:tcPr>
            <w:tcW w:w="646" w:type="pct"/>
            <w:vAlign w:val="center"/>
          </w:tcPr>
          <w:p w14:paraId="2884ABE8" w14:textId="59713611" w:rsidR="00824D94" w:rsidRPr="0090566F" w:rsidRDefault="005D028F" w:rsidP="00824D94">
            <w:pPr>
              <w:ind w:left="859" w:hanging="859"/>
              <w:jc w:val="center"/>
              <w:rPr>
                <w:szCs w:val="20"/>
              </w:rPr>
            </w:pPr>
            <w:r>
              <w:rPr>
                <w:szCs w:val="20"/>
              </w:rPr>
              <w:t>10</w:t>
            </w:r>
          </w:p>
        </w:tc>
        <w:tc>
          <w:tcPr>
            <w:tcW w:w="766" w:type="pct"/>
            <w:vAlign w:val="center"/>
          </w:tcPr>
          <w:p w14:paraId="04C3A6A5" w14:textId="1363AB06" w:rsidR="00824D94" w:rsidRPr="00132272" w:rsidRDefault="00824D94" w:rsidP="00824D94">
            <w:pPr>
              <w:ind w:left="859" w:hanging="859"/>
              <w:jc w:val="center"/>
              <w:rPr>
                <w:strike/>
                <w:szCs w:val="20"/>
              </w:rPr>
            </w:pPr>
          </w:p>
        </w:tc>
      </w:tr>
      <w:tr w:rsidR="00861D9D" w:rsidRPr="0090566F" w14:paraId="20ABFBB6" w14:textId="77777777" w:rsidTr="00697547">
        <w:tc>
          <w:tcPr>
            <w:tcW w:w="3588" w:type="pct"/>
            <w:gridSpan w:val="2"/>
            <w:tcBorders>
              <w:top w:val="dotted" w:sz="4" w:space="0" w:color="auto"/>
              <w:bottom w:val="dotted" w:sz="4" w:space="0" w:color="auto"/>
              <w:right w:val="nil"/>
            </w:tcBorders>
            <w:shd w:val="clear" w:color="auto" w:fill="D8D9DA"/>
            <w:vAlign w:val="center"/>
          </w:tcPr>
          <w:p w14:paraId="357C9D05" w14:textId="0BE9D9D7" w:rsidR="00861D9D" w:rsidRPr="0090566F" w:rsidRDefault="007F368B" w:rsidP="00132272">
            <w:pPr>
              <w:ind w:left="859" w:hanging="859"/>
              <w:rPr>
                <w:szCs w:val="20"/>
              </w:rPr>
            </w:pPr>
            <w:r>
              <w:rPr>
                <w:b/>
                <w:szCs w:val="20"/>
              </w:rPr>
              <w:t>Module</w:t>
            </w:r>
            <w:r w:rsidR="00861D9D" w:rsidRPr="0090566F">
              <w:rPr>
                <w:b/>
                <w:szCs w:val="20"/>
              </w:rPr>
              <w:t xml:space="preserve"> 2</w:t>
            </w:r>
            <w:r w:rsidR="00861D9D">
              <w:rPr>
                <w:b/>
                <w:szCs w:val="20"/>
              </w:rPr>
              <w:t xml:space="preserve"> </w:t>
            </w:r>
          </w:p>
        </w:tc>
        <w:tc>
          <w:tcPr>
            <w:tcW w:w="646" w:type="pct"/>
            <w:tcBorders>
              <w:top w:val="dotted" w:sz="4" w:space="0" w:color="auto"/>
              <w:left w:val="nil"/>
              <w:bottom w:val="dotted" w:sz="4" w:space="0" w:color="auto"/>
              <w:right w:val="nil"/>
            </w:tcBorders>
            <w:shd w:val="clear" w:color="auto" w:fill="D8D9DA"/>
            <w:vAlign w:val="center"/>
          </w:tcPr>
          <w:p w14:paraId="08A09193" w14:textId="77777777" w:rsidR="00861D9D" w:rsidRPr="0090566F" w:rsidRDefault="00861D9D" w:rsidP="00132272">
            <w:pPr>
              <w:ind w:left="859" w:hanging="859"/>
              <w:jc w:val="center"/>
              <w:rPr>
                <w:szCs w:val="20"/>
              </w:rPr>
            </w:pPr>
          </w:p>
        </w:tc>
        <w:tc>
          <w:tcPr>
            <w:tcW w:w="766" w:type="pct"/>
            <w:tcBorders>
              <w:top w:val="dotted" w:sz="4" w:space="0" w:color="auto"/>
              <w:left w:val="nil"/>
              <w:bottom w:val="dotted" w:sz="4" w:space="0" w:color="auto"/>
            </w:tcBorders>
            <w:shd w:val="clear" w:color="auto" w:fill="D8D9DA"/>
            <w:vAlign w:val="center"/>
          </w:tcPr>
          <w:p w14:paraId="12FD7631" w14:textId="77777777" w:rsidR="00861D9D" w:rsidRPr="00132272" w:rsidRDefault="00861D9D" w:rsidP="00132272">
            <w:pPr>
              <w:ind w:left="859" w:hanging="859"/>
              <w:jc w:val="center"/>
              <w:rPr>
                <w:strike/>
                <w:szCs w:val="20"/>
              </w:rPr>
            </w:pPr>
          </w:p>
        </w:tc>
      </w:tr>
      <w:tr w:rsidR="00861D9D" w:rsidRPr="0090566F" w14:paraId="051126F0" w14:textId="77777777" w:rsidTr="007F368B">
        <w:tc>
          <w:tcPr>
            <w:tcW w:w="483" w:type="pct"/>
            <w:tcBorders>
              <w:top w:val="dotted" w:sz="4" w:space="0" w:color="auto"/>
              <w:bottom w:val="nil"/>
            </w:tcBorders>
            <w:vAlign w:val="center"/>
          </w:tcPr>
          <w:p w14:paraId="00E43AA8" w14:textId="77777777" w:rsidR="00861D9D" w:rsidRPr="0090566F" w:rsidRDefault="00861D9D" w:rsidP="00132272">
            <w:pPr>
              <w:ind w:left="859" w:hanging="859"/>
              <w:rPr>
                <w:b/>
                <w:szCs w:val="20"/>
              </w:rPr>
            </w:pPr>
          </w:p>
        </w:tc>
        <w:tc>
          <w:tcPr>
            <w:tcW w:w="3105" w:type="pct"/>
            <w:tcBorders>
              <w:top w:val="dotted" w:sz="4" w:space="0" w:color="auto"/>
            </w:tcBorders>
            <w:vAlign w:val="center"/>
          </w:tcPr>
          <w:p w14:paraId="4EAAE1B9" w14:textId="4F1540D7" w:rsidR="00861D9D" w:rsidRPr="0090566F" w:rsidRDefault="005D028F" w:rsidP="00132272">
            <w:pPr>
              <w:ind w:left="859" w:hanging="859"/>
              <w:rPr>
                <w:szCs w:val="20"/>
              </w:rPr>
            </w:pPr>
            <w:r w:rsidRPr="005D028F">
              <w:rPr>
                <w:szCs w:val="20"/>
              </w:rPr>
              <w:t>Module Two Worksheet</w:t>
            </w:r>
          </w:p>
        </w:tc>
        <w:tc>
          <w:tcPr>
            <w:tcW w:w="646" w:type="pct"/>
            <w:tcBorders>
              <w:top w:val="dotted" w:sz="4" w:space="0" w:color="auto"/>
            </w:tcBorders>
            <w:vAlign w:val="center"/>
          </w:tcPr>
          <w:p w14:paraId="0CA253DF" w14:textId="0D2935FF" w:rsidR="00861D9D" w:rsidRPr="0090566F" w:rsidRDefault="005D028F" w:rsidP="005D028F">
            <w:pPr>
              <w:ind w:left="859" w:hanging="859"/>
              <w:jc w:val="center"/>
              <w:rPr>
                <w:szCs w:val="20"/>
              </w:rPr>
            </w:pPr>
            <w:r>
              <w:rPr>
                <w:szCs w:val="20"/>
              </w:rPr>
              <w:t>10</w:t>
            </w:r>
          </w:p>
        </w:tc>
        <w:tc>
          <w:tcPr>
            <w:tcW w:w="766" w:type="pct"/>
            <w:tcBorders>
              <w:top w:val="dotted" w:sz="4" w:space="0" w:color="auto"/>
            </w:tcBorders>
            <w:vAlign w:val="center"/>
          </w:tcPr>
          <w:p w14:paraId="4A7852E6" w14:textId="25409C2A" w:rsidR="00861D9D" w:rsidRPr="00132272" w:rsidRDefault="00861D9D" w:rsidP="00132272">
            <w:pPr>
              <w:ind w:left="859" w:hanging="859"/>
              <w:jc w:val="center"/>
              <w:rPr>
                <w:strike/>
                <w:szCs w:val="20"/>
              </w:rPr>
            </w:pPr>
          </w:p>
        </w:tc>
      </w:tr>
      <w:tr w:rsidR="00AC14C7" w:rsidRPr="0090566F" w14:paraId="5DC126FD" w14:textId="77777777" w:rsidTr="007F368B">
        <w:tc>
          <w:tcPr>
            <w:tcW w:w="483" w:type="pct"/>
            <w:tcBorders>
              <w:top w:val="nil"/>
              <w:bottom w:val="nil"/>
            </w:tcBorders>
            <w:vAlign w:val="center"/>
          </w:tcPr>
          <w:p w14:paraId="7E0F6F72" w14:textId="77777777" w:rsidR="00AC14C7" w:rsidRPr="0090566F" w:rsidRDefault="00AC14C7" w:rsidP="00AC14C7">
            <w:pPr>
              <w:ind w:left="859" w:hanging="859"/>
              <w:rPr>
                <w:b/>
                <w:szCs w:val="20"/>
              </w:rPr>
            </w:pPr>
          </w:p>
        </w:tc>
        <w:tc>
          <w:tcPr>
            <w:tcW w:w="3105" w:type="pct"/>
            <w:vAlign w:val="center"/>
          </w:tcPr>
          <w:p w14:paraId="31335357" w14:textId="3BB6BF3D" w:rsidR="00AC14C7" w:rsidRPr="0090566F" w:rsidRDefault="005D028F" w:rsidP="00AC14C7">
            <w:pPr>
              <w:ind w:left="859" w:hanging="859"/>
              <w:rPr>
                <w:szCs w:val="20"/>
              </w:rPr>
            </w:pPr>
            <w:r w:rsidRPr="005D028F">
              <w:rPr>
                <w:szCs w:val="20"/>
              </w:rPr>
              <w:t>Corporate Investment and Financing Options Analysis</w:t>
            </w:r>
          </w:p>
        </w:tc>
        <w:tc>
          <w:tcPr>
            <w:tcW w:w="646" w:type="pct"/>
            <w:vAlign w:val="center"/>
          </w:tcPr>
          <w:p w14:paraId="1910EBE0" w14:textId="6D367B9C" w:rsidR="00AC14C7" w:rsidRPr="0090566F" w:rsidRDefault="005D028F" w:rsidP="00AC14C7">
            <w:pPr>
              <w:ind w:left="859" w:hanging="859"/>
              <w:jc w:val="center"/>
              <w:rPr>
                <w:szCs w:val="20"/>
              </w:rPr>
            </w:pPr>
            <w:r>
              <w:rPr>
                <w:szCs w:val="20"/>
              </w:rPr>
              <w:t>20</w:t>
            </w:r>
          </w:p>
        </w:tc>
        <w:tc>
          <w:tcPr>
            <w:tcW w:w="766" w:type="pct"/>
            <w:vAlign w:val="center"/>
          </w:tcPr>
          <w:p w14:paraId="3935BDDA" w14:textId="77777777" w:rsidR="00AC14C7" w:rsidRPr="00132272" w:rsidRDefault="00AC14C7" w:rsidP="00AC14C7">
            <w:pPr>
              <w:ind w:left="859" w:hanging="859"/>
              <w:jc w:val="center"/>
              <w:rPr>
                <w:strike/>
                <w:szCs w:val="20"/>
              </w:rPr>
            </w:pPr>
          </w:p>
        </w:tc>
      </w:tr>
      <w:tr w:rsidR="00AC14C7" w:rsidRPr="0090566F" w14:paraId="04939E23" w14:textId="77777777" w:rsidTr="007F368B">
        <w:tc>
          <w:tcPr>
            <w:tcW w:w="483" w:type="pct"/>
            <w:tcBorders>
              <w:top w:val="nil"/>
              <w:bottom w:val="nil"/>
            </w:tcBorders>
            <w:vAlign w:val="center"/>
          </w:tcPr>
          <w:p w14:paraId="5601AD19" w14:textId="77777777" w:rsidR="00AC14C7" w:rsidRPr="0090566F" w:rsidRDefault="00AC14C7" w:rsidP="00AC14C7">
            <w:pPr>
              <w:ind w:left="859" w:hanging="859"/>
              <w:rPr>
                <w:b/>
                <w:szCs w:val="20"/>
              </w:rPr>
            </w:pPr>
          </w:p>
        </w:tc>
        <w:tc>
          <w:tcPr>
            <w:tcW w:w="3105" w:type="pct"/>
            <w:tcBorders>
              <w:bottom w:val="dotted" w:sz="4" w:space="0" w:color="auto"/>
            </w:tcBorders>
            <w:vAlign w:val="center"/>
          </w:tcPr>
          <w:p w14:paraId="195A7538" w14:textId="1D0F5BA0" w:rsidR="00AC14C7" w:rsidRPr="0090566F" w:rsidRDefault="005D028F" w:rsidP="00AC14C7">
            <w:pPr>
              <w:ind w:left="859" w:hanging="859"/>
              <w:rPr>
                <w:szCs w:val="20"/>
              </w:rPr>
            </w:pPr>
            <w:r w:rsidRPr="005D028F">
              <w:rPr>
                <w:szCs w:val="20"/>
              </w:rPr>
              <w:t>Organizational Financing Options Comparison</w:t>
            </w:r>
          </w:p>
        </w:tc>
        <w:tc>
          <w:tcPr>
            <w:tcW w:w="646" w:type="pct"/>
            <w:tcBorders>
              <w:bottom w:val="dotted" w:sz="4" w:space="0" w:color="auto"/>
            </w:tcBorders>
            <w:vAlign w:val="center"/>
          </w:tcPr>
          <w:p w14:paraId="3E4FB6B7" w14:textId="52AF5A02" w:rsidR="00AC14C7" w:rsidRPr="0090566F" w:rsidRDefault="005D028F" w:rsidP="00AC14C7">
            <w:pPr>
              <w:ind w:left="859" w:hanging="859"/>
              <w:jc w:val="center"/>
              <w:rPr>
                <w:szCs w:val="20"/>
              </w:rPr>
            </w:pPr>
            <w:r>
              <w:rPr>
                <w:szCs w:val="20"/>
              </w:rPr>
              <w:t>20</w:t>
            </w:r>
          </w:p>
        </w:tc>
        <w:tc>
          <w:tcPr>
            <w:tcW w:w="766" w:type="pct"/>
            <w:tcBorders>
              <w:bottom w:val="dotted" w:sz="4" w:space="0" w:color="auto"/>
            </w:tcBorders>
            <w:vAlign w:val="center"/>
          </w:tcPr>
          <w:p w14:paraId="13216E5D" w14:textId="77777777" w:rsidR="00AC14C7" w:rsidRPr="00132272" w:rsidRDefault="00AC14C7" w:rsidP="00AC14C7">
            <w:pPr>
              <w:ind w:left="859" w:hanging="859"/>
              <w:jc w:val="center"/>
              <w:rPr>
                <w:strike/>
                <w:szCs w:val="20"/>
              </w:rPr>
            </w:pPr>
          </w:p>
        </w:tc>
      </w:tr>
      <w:tr w:rsidR="00AC14C7" w:rsidRPr="0090566F" w14:paraId="00351263" w14:textId="77777777" w:rsidTr="00697547">
        <w:tc>
          <w:tcPr>
            <w:tcW w:w="3588" w:type="pct"/>
            <w:gridSpan w:val="2"/>
            <w:tcBorders>
              <w:top w:val="dotted" w:sz="4" w:space="0" w:color="auto"/>
              <w:bottom w:val="dotted" w:sz="4" w:space="0" w:color="auto"/>
              <w:right w:val="nil"/>
            </w:tcBorders>
            <w:shd w:val="clear" w:color="auto" w:fill="D8D9DA"/>
            <w:vAlign w:val="center"/>
          </w:tcPr>
          <w:p w14:paraId="2E26489B" w14:textId="0E20CF0B" w:rsidR="00AC14C7" w:rsidRPr="0090566F" w:rsidRDefault="007F368B" w:rsidP="00AC14C7">
            <w:pPr>
              <w:ind w:left="859" w:hanging="859"/>
              <w:rPr>
                <w:szCs w:val="20"/>
              </w:rPr>
            </w:pPr>
            <w:r>
              <w:rPr>
                <w:b/>
                <w:szCs w:val="20"/>
              </w:rPr>
              <w:t>Module</w:t>
            </w:r>
            <w:r w:rsidR="00AC14C7" w:rsidRPr="0090566F">
              <w:rPr>
                <w:b/>
                <w:szCs w:val="20"/>
              </w:rPr>
              <w:t xml:space="preserve"> 3</w:t>
            </w:r>
          </w:p>
        </w:tc>
        <w:tc>
          <w:tcPr>
            <w:tcW w:w="646" w:type="pct"/>
            <w:tcBorders>
              <w:top w:val="dotted" w:sz="4" w:space="0" w:color="auto"/>
              <w:left w:val="nil"/>
              <w:bottom w:val="dotted" w:sz="4" w:space="0" w:color="auto"/>
              <w:right w:val="nil"/>
            </w:tcBorders>
            <w:shd w:val="clear" w:color="auto" w:fill="D8D9DA"/>
            <w:vAlign w:val="center"/>
          </w:tcPr>
          <w:p w14:paraId="0DBC3C60" w14:textId="77777777" w:rsidR="00AC14C7" w:rsidRPr="0090566F" w:rsidRDefault="00AC14C7" w:rsidP="00AC14C7">
            <w:pPr>
              <w:ind w:left="859" w:hanging="859"/>
              <w:jc w:val="center"/>
              <w:rPr>
                <w:szCs w:val="20"/>
              </w:rPr>
            </w:pPr>
          </w:p>
        </w:tc>
        <w:tc>
          <w:tcPr>
            <w:tcW w:w="766" w:type="pct"/>
            <w:tcBorders>
              <w:top w:val="dotted" w:sz="4" w:space="0" w:color="auto"/>
              <w:left w:val="nil"/>
              <w:bottom w:val="dotted" w:sz="4" w:space="0" w:color="auto"/>
            </w:tcBorders>
            <w:shd w:val="clear" w:color="auto" w:fill="D8D9DA"/>
            <w:vAlign w:val="center"/>
          </w:tcPr>
          <w:p w14:paraId="0964EF18" w14:textId="77777777" w:rsidR="00AC14C7" w:rsidRPr="00132272" w:rsidRDefault="00AC14C7" w:rsidP="00AC14C7">
            <w:pPr>
              <w:ind w:left="859" w:hanging="859"/>
              <w:jc w:val="center"/>
              <w:rPr>
                <w:strike/>
                <w:szCs w:val="20"/>
              </w:rPr>
            </w:pPr>
          </w:p>
        </w:tc>
      </w:tr>
      <w:tr w:rsidR="00AC14C7" w:rsidRPr="0090566F" w14:paraId="345E65CC" w14:textId="77777777" w:rsidTr="007F368B">
        <w:tc>
          <w:tcPr>
            <w:tcW w:w="483" w:type="pct"/>
            <w:tcBorders>
              <w:top w:val="dotted" w:sz="4" w:space="0" w:color="auto"/>
              <w:bottom w:val="nil"/>
            </w:tcBorders>
            <w:vAlign w:val="center"/>
          </w:tcPr>
          <w:p w14:paraId="0F0F08F4" w14:textId="77777777" w:rsidR="00AC14C7" w:rsidRPr="0090566F" w:rsidRDefault="00AC14C7" w:rsidP="00AC14C7">
            <w:pPr>
              <w:ind w:left="859" w:hanging="859"/>
              <w:rPr>
                <w:b/>
                <w:szCs w:val="20"/>
              </w:rPr>
            </w:pPr>
          </w:p>
        </w:tc>
        <w:tc>
          <w:tcPr>
            <w:tcW w:w="3105" w:type="pct"/>
            <w:tcBorders>
              <w:top w:val="dotted" w:sz="4" w:space="0" w:color="auto"/>
            </w:tcBorders>
            <w:vAlign w:val="center"/>
          </w:tcPr>
          <w:p w14:paraId="4ED739D4" w14:textId="417D1A58" w:rsidR="00AC14C7" w:rsidRPr="0090566F" w:rsidRDefault="005D028F" w:rsidP="00AC14C7">
            <w:pPr>
              <w:ind w:left="859" w:hanging="859"/>
              <w:rPr>
                <w:szCs w:val="20"/>
              </w:rPr>
            </w:pPr>
            <w:r w:rsidRPr="005D028F">
              <w:rPr>
                <w:szCs w:val="20"/>
              </w:rPr>
              <w:t>Business Performance Analysis</w:t>
            </w:r>
          </w:p>
        </w:tc>
        <w:tc>
          <w:tcPr>
            <w:tcW w:w="646" w:type="pct"/>
            <w:tcBorders>
              <w:top w:val="dotted" w:sz="4" w:space="0" w:color="auto"/>
            </w:tcBorders>
            <w:vAlign w:val="center"/>
          </w:tcPr>
          <w:p w14:paraId="31D26346" w14:textId="7C6C2246" w:rsidR="00AC14C7" w:rsidRPr="0090566F" w:rsidRDefault="005D028F" w:rsidP="00AC14C7">
            <w:pPr>
              <w:ind w:left="859" w:hanging="859"/>
              <w:jc w:val="center"/>
              <w:rPr>
                <w:szCs w:val="20"/>
              </w:rPr>
            </w:pPr>
            <w:r>
              <w:rPr>
                <w:szCs w:val="20"/>
              </w:rPr>
              <w:t>25</w:t>
            </w:r>
          </w:p>
        </w:tc>
        <w:tc>
          <w:tcPr>
            <w:tcW w:w="766" w:type="pct"/>
            <w:tcBorders>
              <w:top w:val="dotted" w:sz="4" w:space="0" w:color="auto"/>
            </w:tcBorders>
            <w:vAlign w:val="center"/>
          </w:tcPr>
          <w:p w14:paraId="6F3737A3" w14:textId="3AB3CF99" w:rsidR="00AC14C7" w:rsidRPr="00132272" w:rsidRDefault="00AC14C7" w:rsidP="00AC14C7">
            <w:pPr>
              <w:ind w:left="859" w:hanging="859"/>
              <w:jc w:val="center"/>
              <w:rPr>
                <w:strike/>
                <w:szCs w:val="20"/>
              </w:rPr>
            </w:pPr>
          </w:p>
        </w:tc>
      </w:tr>
      <w:tr w:rsidR="00AC14C7" w:rsidRPr="004F138A" w14:paraId="2AFF0D83" w14:textId="77777777" w:rsidTr="00697547">
        <w:tc>
          <w:tcPr>
            <w:tcW w:w="3588" w:type="pct"/>
            <w:gridSpan w:val="2"/>
            <w:tcBorders>
              <w:top w:val="dotted" w:sz="4" w:space="0" w:color="auto"/>
              <w:bottom w:val="single" w:sz="4" w:space="0" w:color="auto"/>
              <w:right w:val="nil"/>
            </w:tcBorders>
            <w:shd w:val="clear" w:color="auto" w:fill="BD313B"/>
            <w:vAlign w:val="center"/>
          </w:tcPr>
          <w:p w14:paraId="2163218D" w14:textId="77777777" w:rsidR="00AC14C7" w:rsidRPr="004F138A" w:rsidRDefault="00AC14C7" w:rsidP="00AC14C7">
            <w:pPr>
              <w:ind w:left="859" w:hanging="859"/>
              <w:rPr>
                <w:color w:val="FFFFFF" w:themeColor="background1"/>
                <w:szCs w:val="20"/>
              </w:rPr>
            </w:pPr>
            <w:r w:rsidRPr="004F138A">
              <w:rPr>
                <w:b/>
                <w:color w:val="FFFFFF" w:themeColor="background1"/>
                <w:szCs w:val="20"/>
              </w:rPr>
              <w:t>Total Points</w:t>
            </w:r>
          </w:p>
        </w:tc>
        <w:tc>
          <w:tcPr>
            <w:tcW w:w="646" w:type="pct"/>
            <w:tcBorders>
              <w:top w:val="dotted" w:sz="4" w:space="0" w:color="auto"/>
              <w:left w:val="nil"/>
              <w:bottom w:val="single" w:sz="4" w:space="0" w:color="auto"/>
              <w:right w:val="nil"/>
            </w:tcBorders>
            <w:shd w:val="clear" w:color="auto" w:fill="BD313B"/>
            <w:vAlign w:val="center"/>
          </w:tcPr>
          <w:p w14:paraId="730AD8AA" w14:textId="77777777" w:rsidR="00AC14C7" w:rsidRPr="00704919" w:rsidRDefault="00AC14C7" w:rsidP="00AC14C7">
            <w:pPr>
              <w:ind w:left="859" w:hanging="859"/>
              <w:jc w:val="center"/>
              <w:rPr>
                <w:b/>
                <w:color w:val="FFFFFF" w:themeColor="background1"/>
                <w:szCs w:val="20"/>
              </w:rPr>
            </w:pPr>
            <w:r w:rsidRPr="00704919">
              <w:rPr>
                <w:b/>
                <w:color w:val="FFFFFF" w:themeColor="background1"/>
                <w:szCs w:val="20"/>
              </w:rPr>
              <w:t>100</w:t>
            </w:r>
          </w:p>
        </w:tc>
        <w:tc>
          <w:tcPr>
            <w:tcW w:w="766" w:type="pct"/>
            <w:tcBorders>
              <w:top w:val="dotted" w:sz="4" w:space="0" w:color="auto"/>
              <w:left w:val="nil"/>
              <w:bottom w:val="single" w:sz="4" w:space="0" w:color="auto"/>
            </w:tcBorders>
            <w:shd w:val="clear" w:color="auto" w:fill="BD313B"/>
            <w:vAlign w:val="center"/>
          </w:tcPr>
          <w:p w14:paraId="0226F12D" w14:textId="77777777" w:rsidR="00AC14C7" w:rsidRPr="004F138A" w:rsidRDefault="00AC14C7" w:rsidP="00AC14C7">
            <w:pPr>
              <w:ind w:left="859" w:hanging="859"/>
              <w:jc w:val="center"/>
              <w:rPr>
                <w:b/>
                <w:color w:val="FFFFFF" w:themeColor="background1"/>
                <w:szCs w:val="20"/>
              </w:rPr>
            </w:pPr>
          </w:p>
        </w:tc>
      </w:tr>
    </w:tbl>
    <w:p w14:paraId="5A05EDC2" w14:textId="77777777" w:rsidR="00861D9D" w:rsidRDefault="00861D9D" w:rsidP="00E127B5">
      <w:pPr>
        <w:pStyle w:val="APACitation"/>
        <w:ind w:left="0" w:firstLine="0"/>
        <w:rPr>
          <w:b/>
          <w:color w:val="1F605F" w:themeColor="accent2" w:themeShade="80"/>
          <w:sz w:val="22"/>
          <w:szCs w:val="22"/>
        </w:rPr>
        <w:sectPr w:rsidR="00861D9D" w:rsidSect="00AC14C7">
          <w:headerReference w:type="first" r:id="rId17"/>
          <w:pgSz w:w="15840" w:h="12240" w:orient="landscape" w:code="1"/>
          <w:pgMar w:top="720" w:right="1440" w:bottom="720" w:left="1440" w:header="720" w:footer="720" w:gutter="0"/>
          <w:cols w:space="180"/>
          <w:docGrid w:linePitch="360"/>
        </w:sectPr>
      </w:pPr>
    </w:p>
    <w:p w14:paraId="5BA2F129" w14:textId="77777777" w:rsidR="00625B51" w:rsidRPr="00D15A2E" w:rsidRDefault="008F09AD" w:rsidP="00D15A2E">
      <w:pPr>
        <w:pStyle w:val="Heading1"/>
        <w:jc w:val="center"/>
        <w:rPr>
          <w:color w:val="9C2C2A" w:themeColor="accent1"/>
          <w:sz w:val="28"/>
        </w:rPr>
      </w:pPr>
      <w:r w:rsidRPr="00825CE5">
        <w:rPr>
          <w:color w:val="BD313B"/>
          <w:sz w:val="28"/>
        </w:rPr>
        <w:lastRenderedPageBreak/>
        <w:t>Weekly Learning Modules</w:t>
      </w:r>
    </w:p>
    <w:p w14:paraId="150AA211" w14:textId="77777777" w:rsidR="008F09AD" w:rsidRDefault="008F09AD" w:rsidP="00E127B5">
      <w:pPr>
        <w:pStyle w:val="AssignmentsLevel2"/>
        <w:numPr>
          <w:ilvl w:val="0"/>
          <w:numId w:val="0"/>
        </w:num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DA033B" w:rsidRPr="0090566F" w14:paraId="4F5632B2"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53F8166E" w14:textId="2239B553" w:rsidR="00DA033B" w:rsidRPr="00842155" w:rsidRDefault="007F368B" w:rsidP="00692107">
            <w:pPr>
              <w:pStyle w:val="WeeklyTopicHeading1"/>
            </w:pPr>
            <w:bookmarkStart w:id="2" w:name="weekone"/>
            <w:bookmarkStart w:id="3" w:name="_Toc358980894"/>
            <w:bookmarkEnd w:id="2"/>
            <w:r>
              <w:t>Module</w:t>
            </w:r>
            <w:r w:rsidR="00DA033B" w:rsidRPr="0068364F">
              <w:t xml:space="preserve"> One: </w:t>
            </w:r>
            <w:bookmarkEnd w:id="3"/>
            <w:r w:rsidR="00692107">
              <w:t>The Capital Budgeting Process &amp; Major Capital Budgeting Techniques</w:t>
            </w:r>
          </w:p>
        </w:tc>
        <w:tc>
          <w:tcPr>
            <w:tcW w:w="2880" w:type="dxa"/>
            <w:gridSpan w:val="2"/>
            <w:tcBorders>
              <w:left w:val="nil"/>
              <w:bottom w:val="single" w:sz="4" w:space="0" w:color="000000" w:themeColor="text1"/>
            </w:tcBorders>
            <w:shd w:val="clear" w:color="auto" w:fill="BD313B"/>
            <w:vAlign w:val="center"/>
          </w:tcPr>
          <w:p w14:paraId="6F8152E6" w14:textId="77777777" w:rsidR="00DA033B" w:rsidRPr="00D15A2E" w:rsidRDefault="00DA033B" w:rsidP="00DA033B">
            <w:pPr>
              <w:tabs>
                <w:tab w:val="left" w:pos="0"/>
                <w:tab w:val="left" w:pos="3720"/>
              </w:tabs>
              <w:outlineLvl w:val="0"/>
              <w:rPr>
                <w:rFonts w:cs="Arial"/>
                <w:color w:val="FFFFFF" w:themeColor="background1"/>
                <w:sz w:val="28"/>
                <w:szCs w:val="28"/>
              </w:rPr>
            </w:pPr>
          </w:p>
        </w:tc>
      </w:tr>
      <w:tr w:rsidR="00A534FA" w:rsidRPr="00842155" w14:paraId="56C3EF6A"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8E3BB4B" w14:textId="77777777" w:rsidR="00A534FA" w:rsidRPr="005B10FE" w:rsidRDefault="00A534FA" w:rsidP="00C02CF0">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139503EA" w14:textId="77777777" w:rsidR="00A534FA" w:rsidRPr="00842155" w:rsidRDefault="00A534FA" w:rsidP="00C02CF0">
            <w:pPr>
              <w:tabs>
                <w:tab w:val="left" w:pos="0"/>
                <w:tab w:val="left" w:pos="3720"/>
              </w:tabs>
              <w:outlineLvl w:val="0"/>
              <w:rPr>
                <w:rFonts w:cs="Arial"/>
                <w:szCs w:val="20"/>
              </w:rPr>
            </w:pPr>
            <w:r w:rsidRPr="005B10FE">
              <w:rPr>
                <w:rFonts w:cs="Arial"/>
                <w:b/>
                <w:i/>
                <w:szCs w:val="20"/>
              </w:rPr>
              <w:t>Alignment</w:t>
            </w:r>
          </w:p>
        </w:tc>
      </w:tr>
      <w:tr w:rsidR="00A534FA" w:rsidRPr="00842155" w14:paraId="2FF8BAF6"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35C49352" w14:textId="7357DB50" w:rsidR="00A534FA" w:rsidRPr="00842155" w:rsidRDefault="00B00B45" w:rsidP="00B00B45">
            <w:pPr>
              <w:pStyle w:val="ObjectiveBullet"/>
              <w:numPr>
                <w:ilvl w:val="1"/>
                <w:numId w:val="5"/>
              </w:numPr>
              <w:tabs>
                <w:tab w:val="clear" w:pos="0"/>
              </w:tabs>
            </w:pPr>
            <w:r>
              <w:t>Relate</w:t>
            </w:r>
            <w:r w:rsidR="00B7285D">
              <w:t xml:space="preserve"> </w:t>
            </w:r>
            <w:r w:rsidR="00F44CBA">
              <w:t xml:space="preserve">the </w:t>
            </w:r>
            <w:r w:rsidR="00B7285D">
              <w:t xml:space="preserve">Capital Budgeting Process </w:t>
            </w:r>
            <w:r>
              <w:t>to corporate decision-making.</w:t>
            </w:r>
          </w:p>
        </w:tc>
        <w:tc>
          <w:tcPr>
            <w:tcW w:w="2880" w:type="dxa"/>
            <w:gridSpan w:val="2"/>
            <w:tcBorders>
              <w:left w:val="nil"/>
              <w:bottom w:val="nil"/>
            </w:tcBorders>
          </w:tcPr>
          <w:p w14:paraId="51547426" w14:textId="0C857723" w:rsidR="00A534FA" w:rsidRPr="00842155" w:rsidRDefault="00F44CBA" w:rsidP="00C02CF0">
            <w:pPr>
              <w:tabs>
                <w:tab w:val="left" w:pos="0"/>
                <w:tab w:val="left" w:pos="3720"/>
              </w:tabs>
              <w:outlineLvl w:val="0"/>
              <w:rPr>
                <w:rFonts w:cs="Arial"/>
                <w:szCs w:val="20"/>
              </w:rPr>
            </w:pPr>
            <w:r>
              <w:rPr>
                <w:rFonts w:cs="Arial"/>
                <w:szCs w:val="20"/>
              </w:rPr>
              <w:t>CLO1</w:t>
            </w:r>
          </w:p>
        </w:tc>
      </w:tr>
      <w:tr w:rsidR="00B00B45" w:rsidRPr="00842155" w14:paraId="3A005368"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612FEF27" w14:textId="49DE1943" w:rsidR="00B00B45" w:rsidRDefault="00B00B45" w:rsidP="00B00B45">
            <w:pPr>
              <w:pStyle w:val="ObjectiveBullet"/>
              <w:numPr>
                <w:ilvl w:val="1"/>
                <w:numId w:val="5"/>
              </w:numPr>
              <w:tabs>
                <w:tab w:val="clear" w:pos="0"/>
              </w:tabs>
            </w:pPr>
            <w:r>
              <w:t>Evaluate capital projects from a corporate financial perspective.</w:t>
            </w:r>
          </w:p>
        </w:tc>
        <w:tc>
          <w:tcPr>
            <w:tcW w:w="2880" w:type="dxa"/>
            <w:gridSpan w:val="2"/>
            <w:tcBorders>
              <w:left w:val="nil"/>
              <w:bottom w:val="nil"/>
            </w:tcBorders>
          </w:tcPr>
          <w:p w14:paraId="06F682B0" w14:textId="773842EB" w:rsidR="00B00B45" w:rsidRPr="00842155" w:rsidRDefault="00F44CBA" w:rsidP="00C02CF0">
            <w:pPr>
              <w:tabs>
                <w:tab w:val="left" w:pos="0"/>
                <w:tab w:val="left" w:pos="3720"/>
              </w:tabs>
              <w:outlineLvl w:val="0"/>
              <w:rPr>
                <w:rFonts w:cs="Arial"/>
                <w:szCs w:val="20"/>
              </w:rPr>
            </w:pPr>
            <w:r>
              <w:rPr>
                <w:rFonts w:cs="Arial"/>
                <w:szCs w:val="20"/>
              </w:rPr>
              <w:t>CLO1, CLO2</w:t>
            </w:r>
          </w:p>
        </w:tc>
      </w:tr>
      <w:tr w:rsidR="00B00B45" w:rsidRPr="00842155" w14:paraId="707E60A7"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02E09EE5" w14:textId="130DDCA0" w:rsidR="00B00B45" w:rsidRDefault="0031248D" w:rsidP="00B00B45">
            <w:pPr>
              <w:pStyle w:val="ObjectiveBullet"/>
              <w:numPr>
                <w:ilvl w:val="1"/>
                <w:numId w:val="5"/>
              </w:numPr>
            </w:pPr>
            <w:r>
              <w:t>Compare financial analysis of capital projects to organizational strategic goals.</w:t>
            </w:r>
          </w:p>
        </w:tc>
        <w:tc>
          <w:tcPr>
            <w:tcW w:w="2880" w:type="dxa"/>
            <w:gridSpan w:val="2"/>
            <w:tcBorders>
              <w:left w:val="nil"/>
              <w:bottom w:val="nil"/>
            </w:tcBorders>
          </w:tcPr>
          <w:p w14:paraId="7E3C75C1" w14:textId="71911DED" w:rsidR="00B00B45" w:rsidRPr="00842155" w:rsidRDefault="008C5581" w:rsidP="00C02CF0">
            <w:pPr>
              <w:tabs>
                <w:tab w:val="left" w:pos="0"/>
                <w:tab w:val="left" w:pos="3720"/>
              </w:tabs>
              <w:outlineLvl w:val="0"/>
              <w:rPr>
                <w:rFonts w:cs="Arial"/>
                <w:szCs w:val="20"/>
              </w:rPr>
            </w:pPr>
            <w:r>
              <w:rPr>
                <w:rFonts w:cs="Arial"/>
                <w:szCs w:val="20"/>
              </w:rPr>
              <w:t>CLO1, CLO2</w:t>
            </w:r>
          </w:p>
        </w:tc>
      </w:tr>
      <w:tr w:rsidR="00B00B45" w:rsidRPr="00842155" w14:paraId="6A09E7A8"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3328FA1C" w14:textId="250597E6" w:rsidR="00B00B45" w:rsidRDefault="0031248D" w:rsidP="0075265F">
            <w:pPr>
              <w:pStyle w:val="ObjectiveBullet"/>
              <w:numPr>
                <w:ilvl w:val="1"/>
                <w:numId w:val="5"/>
              </w:numPr>
            </w:pPr>
            <w:r>
              <w:t xml:space="preserve">Analyze </w:t>
            </w:r>
            <w:r w:rsidR="0075265F">
              <w:t xml:space="preserve">the impact of the political, business, and economic environment on potential </w:t>
            </w:r>
            <w:r>
              <w:t>capital projects.</w:t>
            </w:r>
          </w:p>
        </w:tc>
        <w:tc>
          <w:tcPr>
            <w:tcW w:w="2880" w:type="dxa"/>
            <w:gridSpan w:val="2"/>
            <w:tcBorders>
              <w:left w:val="nil"/>
              <w:bottom w:val="nil"/>
            </w:tcBorders>
          </w:tcPr>
          <w:p w14:paraId="460FDFCF" w14:textId="6735F0FA" w:rsidR="00B00B45" w:rsidRPr="00842155" w:rsidRDefault="008C5581" w:rsidP="00C02CF0">
            <w:pPr>
              <w:tabs>
                <w:tab w:val="left" w:pos="0"/>
                <w:tab w:val="left" w:pos="3720"/>
              </w:tabs>
              <w:outlineLvl w:val="0"/>
              <w:rPr>
                <w:rFonts w:cs="Arial"/>
                <w:szCs w:val="20"/>
              </w:rPr>
            </w:pPr>
            <w:r>
              <w:rPr>
                <w:rFonts w:cs="Arial"/>
                <w:szCs w:val="20"/>
              </w:rPr>
              <w:t>CLO1, CLO2</w:t>
            </w:r>
          </w:p>
        </w:tc>
      </w:tr>
      <w:tr w:rsidR="005B10FE" w:rsidRPr="00842155" w14:paraId="74A2D45C"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0BBBF29" w14:textId="77777777" w:rsidR="005B10FE" w:rsidRPr="005B10FE" w:rsidRDefault="00A534FA" w:rsidP="00396246">
            <w:pPr>
              <w:tabs>
                <w:tab w:val="left" w:pos="0"/>
                <w:tab w:val="left" w:pos="3720"/>
              </w:tabs>
              <w:outlineLvl w:val="0"/>
              <w:rPr>
                <w:rFonts w:cs="Arial"/>
                <w:b/>
                <w:i/>
                <w:szCs w:val="20"/>
              </w:rPr>
            </w:pPr>
            <w:r>
              <w:rPr>
                <w:rFonts w:cs="Arial"/>
                <w:b/>
                <w:i/>
                <w:sz w:val="22"/>
                <w:szCs w:val="20"/>
              </w:rPr>
              <w:t xml:space="preserve">Required </w:t>
            </w:r>
            <w:r w:rsidR="00396246">
              <w:rPr>
                <w:rFonts w:cs="Arial"/>
                <w:b/>
                <w:i/>
                <w:sz w:val="22"/>
                <w:szCs w:val="20"/>
              </w:rPr>
              <w:t xml:space="preserve">Learning </w:t>
            </w:r>
            <w:r>
              <w:rPr>
                <w:rFonts w:cs="Arial"/>
                <w:b/>
                <w:i/>
                <w:sz w:val="22"/>
                <w:szCs w:val="20"/>
              </w:rPr>
              <w:t xml:space="preserve">Resources and </w:t>
            </w:r>
            <w:r w:rsidR="005B10FE" w:rsidRPr="005B10FE">
              <w:rPr>
                <w:rFonts w:cs="Arial"/>
                <w:b/>
                <w:i/>
                <w:sz w:val="22"/>
                <w:szCs w:val="20"/>
              </w:rPr>
              <w:t>Activities</w:t>
            </w:r>
            <w:r w:rsidR="005B10FE" w:rsidRPr="005B10FE">
              <w:rPr>
                <w:rFonts w:cs="Arial"/>
                <w:i/>
                <w:szCs w:val="20"/>
              </w:rPr>
              <w:t xml:space="preserve">: </w:t>
            </w:r>
            <w:r w:rsidRPr="005B10FE">
              <w:rPr>
                <w:rFonts w:cs="Arial"/>
                <w:i/>
                <w:szCs w:val="20"/>
              </w:rPr>
              <w:t xml:space="preserve">Students must </w:t>
            </w:r>
            <w:r w:rsidR="00396246">
              <w:rPr>
                <w:rFonts w:cs="Arial"/>
                <w:i/>
                <w:szCs w:val="20"/>
              </w:rPr>
              <w:t>complete</w:t>
            </w:r>
            <w:r w:rsidRPr="005B10FE">
              <w:rPr>
                <w:rFonts w:cs="Arial"/>
                <w:i/>
                <w:szCs w:val="20"/>
              </w:rPr>
              <w:t xml:space="preserve"> any resources </w:t>
            </w:r>
            <w:r w:rsidR="005D02FB">
              <w:rPr>
                <w:rFonts w:cs="Arial"/>
                <w:i/>
                <w:szCs w:val="20"/>
              </w:rPr>
              <w:t xml:space="preserve">and </w:t>
            </w:r>
            <w:r w:rsidR="005B10FE" w:rsidRPr="005B10FE">
              <w:rPr>
                <w:rFonts w:cs="Arial"/>
                <w:i/>
                <w:szCs w:val="20"/>
              </w:rPr>
              <w:t xml:space="preserve">activities </w:t>
            </w:r>
            <w:r w:rsidR="00396246">
              <w:rPr>
                <w:rFonts w:cs="Arial"/>
                <w:i/>
                <w:szCs w:val="20"/>
              </w:rPr>
              <w:t xml:space="preserve">listed </w:t>
            </w:r>
            <w:r w:rsidR="005B10FE"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0DA13E4C"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05DC6F34" w14:textId="602D5F83" w:rsidR="005B10FE" w:rsidRPr="005B10FE" w:rsidRDefault="005B10FE" w:rsidP="005B10FE">
            <w:pPr>
              <w:tabs>
                <w:tab w:val="left" w:pos="0"/>
                <w:tab w:val="left" w:pos="3720"/>
              </w:tabs>
              <w:outlineLvl w:val="0"/>
              <w:rPr>
                <w:rFonts w:cs="Arial"/>
                <w:b/>
                <w:i/>
                <w:szCs w:val="20"/>
              </w:rPr>
            </w:pPr>
            <w:r w:rsidRPr="005B10FE">
              <w:rPr>
                <w:rFonts w:cs="Arial"/>
                <w:b/>
                <w:i/>
                <w:szCs w:val="20"/>
              </w:rPr>
              <w:t>AIE</w:t>
            </w:r>
          </w:p>
        </w:tc>
      </w:tr>
      <w:tr w:rsidR="00132272" w:rsidRPr="007F339F" w14:paraId="61F8EFED" w14:textId="77777777" w:rsidTr="005B10FE">
        <w:tc>
          <w:tcPr>
            <w:tcW w:w="10170" w:type="dxa"/>
            <w:gridSpan w:val="2"/>
            <w:tcMar>
              <w:top w:w="115" w:type="dxa"/>
              <w:left w:w="115" w:type="dxa"/>
              <w:bottom w:w="115" w:type="dxa"/>
              <w:right w:w="115" w:type="dxa"/>
            </w:tcMar>
          </w:tcPr>
          <w:p w14:paraId="2EF8357F" w14:textId="42156FA2" w:rsidR="00132272" w:rsidRPr="003A1E96" w:rsidRDefault="00132272" w:rsidP="00132272">
            <w:pPr>
              <w:rPr>
                <w:rFonts w:cs="Arial"/>
                <w:b/>
                <w:szCs w:val="20"/>
              </w:rPr>
            </w:pPr>
            <w:r w:rsidRPr="003A1E96">
              <w:rPr>
                <w:rFonts w:cs="Arial"/>
                <w:b/>
                <w:szCs w:val="20"/>
              </w:rPr>
              <w:t>Tutorials</w:t>
            </w:r>
          </w:p>
          <w:p w14:paraId="722FCEF5" w14:textId="77777777" w:rsidR="00B555AE" w:rsidRDefault="00B555AE" w:rsidP="00132272">
            <w:pPr>
              <w:rPr>
                <w:rFonts w:cs="Arial"/>
                <w:szCs w:val="20"/>
              </w:rPr>
            </w:pPr>
          </w:p>
          <w:p w14:paraId="155C517D" w14:textId="77777777" w:rsidR="00132272" w:rsidRDefault="00132272" w:rsidP="00132272">
            <w:pPr>
              <w:rPr>
                <w:rFonts w:cs="Arial"/>
                <w:szCs w:val="20"/>
              </w:rPr>
            </w:pPr>
            <w:r w:rsidRPr="009E3D8A">
              <w:rPr>
                <w:rFonts w:cs="Arial"/>
                <w:b/>
                <w:szCs w:val="20"/>
              </w:rPr>
              <w:t>Review</w:t>
            </w:r>
            <w:r>
              <w:rPr>
                <w:rFonts w:cs="Arial"/>
                <w:szCs w:val="20"/>
              </w:rPr>
              <w:t xml:space="preserve"> the tutorials available on Blackboard as needed. </w:t>
            </w:r>
          </w:p>
          <w:p w14:paraId="11AEEB19" w14:textId="77777777" w:rsidR="00132272" w:rsidRDefault="00132272" w:rsidP="00132272">
            <w:pPr>
              <w:rPr>
                <w:rFonts w:cs="Arial"/>
                <w:szCs w:val="20"/>
              </w:rPr>
            </w:pPr>
          </w:p>
          <w:p w14:paraId="7E7DEAE1" w14:textId="57DD250F" w:rsidR="00132272" w:rsidRPr="00F0041D" w:rsidRDefault="00132272" w:rsidP="008C4F02">
            <w:pPr>
              <w:rPr>
                <w:rFonts w:cs="Arial"/>
                <w:szCs w:val="20"/>
              </w:rPr>
            </w:pPr>
            <w:r w:rsidRPr="009E3D8A">
              <w:rPr>
                <w:rFonts w:cs="Arial"/>
                <w:b/>
                <w:szCs w:val="20"/>
              </w:rPr>
              <w:t>Click</w:t>
            </w:r>
            <w:r>
              <w:rPr>
                <w:rFonts w:cs="Arial"/>
                <w:szCs w:val="20"/>
              </w:rPr>
              <w:t xml:space="preserve"> the </w:t>
            </w:r>
            <w:r w:rsidR="008C4F02" w:rsidRPr="008C4F02">
              <w:rPr>
                <w:rFonts w:cs="Arial"/>
                <w:b/>
                <w:szCs w:val="20"/>
              </w:rPr>
              <w:t>Student Resources</w:t>
            </w:r>
            <w:r>
              <w:rPr>
                <w:rFonts w:cs="Arial"/>
                <w:szCs w:val="20"/>
              </w:rPr>
              <w:t xml:space="preserve"> button from the menu on the left. </w:t>
            </w:r>
          </w:p>
        </w:tc>
        <w:tc>
          <w:tcPr>
            <w:tcW w:w="1440" w:type="dxa"/>
            <w:tcBorders>
              <w:bottom w:val="single" w:sz="4" w:space="0" w:color="000000" w:themeColor="text1"/>
            </w:tcBorders>
          </w:tcPr>
          <w:p w14:paraId="3FA8C0E9" w14:textId="77777777" w:rsidR="00132272" w:rsidRPr="009F6FAF" w:rsidRDefault="00132272" w:rsidP="00132272">
            <w:pPr>
              <w:rPr>
                <w:rFonts w:cs="Arial"/>
                <w:szCs w:val="20"/>
              </w:rPr>
            </w:pPr>
            <w:r>
              <w:rPr>
                <w:rFonts w:cs="Arial"/>
                <w:szCs w:val="20"/>
              </w:rPr>
              <w:t>N/A</w:t>
            </w:r>
          </w:p>
        </w:tc>
        <w:tc>
          <w:tcPr>
            <w:tcW w:w="1440" w:type="dxa"/>
            <w:tcBorders>
              <w:bottom w:val="single" w:sz="4" w:space="0" w:color="000000" w:themeColor="text1"/>
            </w:tcBorders>
          </w:tcPr>
          <w:p w14:paraId="47FD7832" w14:textId="77777777" w:rsidR="00132272" w:rsidRPr="009F6FAF" w:rsidRDefault="00132272" w:rsidP="00132272">
            <w:pPr>
              <w:rPr>
                <w:rFonts w:cs="Arial"/>
                <w:szCs w:val="20"/>
              </w:rPr>
            </w:pPr>
            <w:r>
              <w:rPr>
                <w:rFonts w:cs="Arial"/>
                <w:szCs w:val="20"/>
              </w:rPr>
              <w:t>N/A</w:t>
            </w:r>
          </w:p>
        </w:tc>
      </w:tr>
      <w:tr w:rsidR="00104F2B" w:rsidRPr="007F339F" w14:paraId="22205595" w14:textId="77777777" w:rsidTr="005B10FE">
        <w:tc>
          <w:tcPr>
            <w:tcW w:w="10170" w:type="dxa"/>
            <w:gridSpan w:val="2"/>
            <w:tcMar>
              <w:top w:w="115" w:type="dxa"/>
              <w:left w:w="115" w:type="dxa"/>
              <w:bottom w:w="115" w:type="dxa"/>
              <w:right w:w="115" w:type="dxa"/>
            </w:tcMar>
          </w:tcPr>
          <w:p w14:paraId="25E00D25" w14:textId="67BB9165" w:rsidR="00104F2B" w:rsidRDefault="001918DC" w:rsidP="00104F2B">
            <w:pPr>
              <w:tabs>
                <w:tab w:val="left" w:pos="2329"/>
              </w:tabs>
              <w:rPr>
                <w:rFonts w:cs="Arial"/>
                <w:b/>
                <w:szCs w:val="20"/>
              </w:rPr>
            </w:pPr>
            <w:r>
              <w:rPr>
                <w:rFonts w:cs="Arial"/>
                <w:b/>
                <w:szCs w:val="20"/>
              </w:rPr>
              <w:t>Instructional Videos</w:t>
            </w:r>
          </w:p>
          <w:p w14:paraId="2C22DA86" w14:textId="5025FFD9" w:rsidR="001918DC" w:rsidRDefault="001918DC" w:rsidP="00104F2B">
            <w:pPr>
              <w:tabs>
                <w:tab w:val="left" w:pos="2329"/>
              </w:tabs>
              <w:rPr>
                <w:rFonts w:cs="Arial"/>
                <w:b/>
                <w:szCs w:val="20"/>
              </w:rPr>
            </w:pPr>
          </w:p>
          <w:p w14:paraId="5CD5185F" w14:textId="7614EDF8" w:rsidR="001918DC" w:rsidRDefault="001918DC" w:rsidP="00104F2B">
            <w:pPr>
              <w:tabs>
                <w:tab w:val="left" w:pos="2329"/>
              </w:tabs>
              <w:rPr>
                <w:rFonts w:cs="Arial"/>
                <w:szCs w:val="20"/>
              </w:rPr>
            </w:pPr>
            <w:r>
              <w:rPr>
                <w:rFonts w:cs="Arial"/>
                <w:b/>
                <w:szCs w:val="20"/>
              </w:rPr>
              <w:t>Watch</w:t>
            </w:r>
            <w:r>
              <w:rPr>
                <w:rFonts w:cs="Arial"/>
                <w:szCs w:val="20"/>
              </w:rPr>
              <w:t xml:space="preserve"> the following videos:</w:t>
            </w:r>
          </w:p>
          <w:p w14:paraId="2ACC12CE" w14:textId="5CFA3283" w:rsidR="001918DC" w:rsidRDefault="001918DC" w:rsidP="001918DC">
            <w:pPr>
              <w:pStyle w:val="AssignmentsLevel2"/>
            </w:pPr>
            <w:r>
              <w:t xml:space="preserve">Capital Budgeting Overview, at </w:t>
            </w:r>
            <w:hyperlink r:id="rId18" w:history="1">
              <w:r w:rsidRPr="00CE6FC1">
                <w:rPr>
                  <w:rStyle w:val="Hyperlink"/>
                </w:rPr>
                <w:t>https://youtu.be/T70OXpYTy3g</w:t>
              </w:r>
            </w:hyperlink>
            <w:r>
              <w:t xml:space="preserve"> </w:t>
            </w:r>
          </w:p>
          <w:p w14:paraId="1BFA2DCB" w14:textId="0580C5A6" w:rsidR="001918DC" w:rsidRDefault="001918DC" w:rsidP="001918DC">
            <w:pPr>
              <w:pStyle w:val="AssignmentsLevel2"/>
            </w:pPr>
            <w:r>
              <w:t xml:space="preserve">Capital Budgeting NPV, Part 1, at </w:t>
            </w:r>
            <w:hyperlink r:id="rId19" w:history="1">
              <w:r w:rsidRPr="00CE6FC1">
                <w:rPr>
                  <w:rStyle w:val="Hyperlink"/>
                </w:rPr>
                <w:t>https://youtu.be/ZeFc8qXEoa8</w:t>
              </w:r>
            </w:hyperlink>
            <w:r>
              <w:t xml:space="preserve"> </w:t>
            </w:r>
          </w:p>
          <w:p w14:paraId="2512DB50" w14:textId="77777777" w:rsidR="00104F2B" w:rsidRDefault="001918DC" w:rsidP="00166D6C">
            <w:pPr>
              <w:pStyle w:val="AssignmentsLevel2"/>
            </w:pPr>
            <w:r>
              <w:t xml:space="preserve">Capital Budgeting Lecture, at </w:t>
            </w:r>
            <w:hyperlink r:id="rId20" w:history="1">
              <w:r w:rsidRPr="00CE6FC1">
                <w:rPr>
                  <w:rStyle w:val="Hyperlink"/>
                </w:rPr>
                <w:t>https://youtu.be/TrKVj_wLgUc</w:t>
              </w:r>
            </w:hyperlink>
            <w:r>
              <w:t xml:space="preserve"> </w:t>
            </w:r>
          </w:p>
          <w:p w14:paraId="4516D69E" w14:textId="0FE10C8E" w:rsidR="004A3E2B" w:rsidRDefault="004A3E2B" w:rsidP="004A3E2B">
            <w:pPr>
              <w:pStyle w:val="AssignmentsLevel2"/>
            </w:pPr>
            <w:r w:rsidRPr="004A3E2B">
              <w:t xml:space="preserve">Capital Budgeting Part One </w:t>
            </w:r>
            <w:r>
              <w:t xml:space="preserve">– </w:t>
            </w:r>
            <w:r w:rsidRPr="004A3E2B">
              <w:t>Introduction and Payback Period</w:t>
            </w:r>
            <w:r>
              <w:t xml:space="preserve">, at </w:t>
            </w:r>
            <w:hyperlink r:id="rId21" w:history="1">
              <w:r w:rsidRPr="004274B2">
                <w:rPr>
                  <w:rStyle w:val="Hyperlink"/>
                </w:rPr>
                <w:t>https://youtu.be/Pq67NLTCaa0</w:t>
              </w:r>
            </w:hyperlink>
            <w:r>
              <w:t xml:space="preserve"> </w:t>
            </w:r>
          </w:p>
          <w:p w14:paraId="35C0F97F" w14:textId="306D2D37" w:rsidR="00414875" w:rsidRDefault="00414875" w:rsidP="00414875">
            <w:pPr>
              <w:pStyle w:val="AssignmentsLevel2"/>
            </w:pPr>
            <w:r>
              <w:t xml:space="preserve">Capital Budgeting Part Two – Calculating Internal Rate of Return, at </w:t>
            </w:r>
            <w:hyperlink r:id="rId22" w:history="1">
              <w:r w:rsidRPr="004274B2">
                <w:rPr>
                  <w:rStyle w:val="Hyperlink"/>
                </w:rPr>
                <w:t>https://youtu.be/OWk9e4Ps0y8</w:t>
              </w:r>
            </w:hyperlink>
            <w:r>
              <w:t xml:space="preserve"> </w:t>
            </w:r>
          </w:p>
          <w:p w14:paraId="554FA661" w14:textId="74D155E6" w:rsidR="00414875" w:rsidRDefault="00414875" w:rsidP="00414875">
            <w:pPr>
              <w:pStyle w:val="AssignmentsLevel2"/>
            </w:pPr>
            <w:r>
              <w:t xml:space="preserve">Capital Budgeting Part Three – Calculating Net Present Value, at </w:t>
            </w:r>
            <w:hyperlink r:id="rId23" w:history="1">
              <w:r w:rsidRPr="004274B2">
                <w:rPr>
                  <w:rStyle w:val="Hyperlink"/>
                </w:rPr>
                <w:t>https://youtu.be/pN-iGoqmGSA</w:t>
              </w:r>
            </w:hyperlink>
            <w:r>
              <w:t xml:space="preserve"> </w:t>
            </w:r>
          </w:p>
          <w:p w14:paraId="64266CE5" w14:textId="77777777" w:rsidR="00675279" w:rsidRDefault="00414875" w:rsidP="00641A70">
            <w:pPr>
              <w:pStyle w:val="AssignmentsLevel2"/>
            </w:pPr>
            <w:r>
              <w:t xml:space="preserve">Capital Budgeting Part Four – </w:t>
            </w:r>
            <w:r w:rsidRPr="00414875">
              <w:t>Analysis of Decision</w:t>
            </w:r>
            <w:r>
              <w:t xml:space="preserve">, at </w:t>
            </w:r>
            <w:hyperlink r:id="rId24" w:history="1">
              <w:r w:rsidRPr="004274B2">
                <w:rPr>
                  <w:rStyle w:val="Hyperlink"/>
                </w:rPr>
                <w:t>https://youtu.be/q_tfPX9u8w4</w:t>
              </w:r>
            </w:hyperlink>
            <w:r>
              <w:t xml:space="preserve"> </w:t>
            </w:r>
          </w:p>
          <w:p w14:paraId="312C8946" w14:textId="77777777" w:rsidR="009A1056" w:rsidRDefault="009A1056" w:rsidP="009A1056">
            <w:pPr>
              <w:pStyle w:val="AssignmentsLevel1"/>
            </w:pPr>
          </w:p>
          <w:p w14:paraId="391B5C31" w14:textId="3D7A8185" w:rsidR="009A1056" w:rsidRPr="00B00B45" w:rsidRDefault="009A1056" w:rsidP="009A1056">
            <w:pPr>
              <w:pStyle w:val="AssignmentsLevel1"/>
            </w:pPr>
            <w:r w:rsidRPr="00C41E4E">
              <w:rPr>
                <w:b/>
              </w:rPr>
              <w:t>Post</w:t>
            </w:r>
            <w:r>
              <w:t xml:space="preserve"> any questions you have regarding the material presented here in the Module Questions Forum and your instructor will respond.</w:t>
            </w:r>
          </w:p>
        </w:tc>
        <w:tc>
          <w:tcPr>
            <w:tcW w:w="1440" w:type="dxa"/>
            <w:tcBorders>
              <w:bottom w:val="single" w:sz="4" w:space="0" w:color="000000" w:themeColor="text1"/>
            </w:tcBorders>
          </w:tcPr>
          <w:p w14:paraId="69AC9163" w14:textId="5ED66AE5" w:rsidR="00104F2B" w:rsidRPr="009F6FAF" w:rsidRDefault="006161A6" w:rsidP="00104F2B">
            <w:pPr>
              <w:rPr>
                <w:rFonts w:cs="Arial"/>
                <w:szCs w:val="20"/>
              </w:rPr>
            </w:pPr>
            <w:r>
              <w:rPr>
                <w:rFonts w:cs="Arial"/>
                <w:szCs w:val="20"/>
              </w:rPr>
              <w:t>1.1, 1.2, 1.3, 1.4</w:t>
            </w:r>
          </w:p>
        </w:tc>
        <w:tc>
          <w:tcPr>
            <w:tcW w:w="1440" w:type="dxa"/>
            <w:tcBorders>
              <w:bottom w:val="single" w:sz="4" w:space="0" w:color="000000" w:themeColor="text1"/>
            </w:tcBorders>
          </w:tcPr>
          <w:p w14:paraId="1C52735C" w14:textId="7FC06313" w:rsidR="00104F2B" w:rsidRPr="009F6FAF" w:rsidRDefault="00901AA9" w:rsidP="00104F2B">
            <w:pPr>
              <w:rPr>
                <w:rFonts w:cs="Arial"/>
                <w:szCs w:val="20"/>
              </w:rPr>
            </w:pPr>
            <w:r>
              <w:rPr>
                <w:rFonts w:cs="Arial"/>
                <w:szCs w:val="20"/>
              </w:rPr>
              <w:t>Instructional Vide</w:t>
            </w:r>
            <w:r w:rsidR="00464BB5">
              <w:rPr>
                <w:rFonts w:cs="Arial"/>
                <w:szCs w:val="20"/>
              </w:rPr>
              <w:t>os – 2.5</w:t>
            </w:r>
            <w:r>
              <w:rPr>
                <w:rFonts w:cs="Arial"/>
                <w:szCs w:val="20"/>
              </w:rPr>
              <w:t xml:space="preserve"> hour</w:t>
            </w:r>
          </w:p>
        </w:tc>
      </w:tr>
      <w:tr w:rsidR="006161A6" w:rsidRPr="007F339F" w14:paraId="5F12EA38" w14:textId="77777777" w:rsidTr="005B10FE">
        <w:tc>
          <w:tcPr>
            <w:tcW w:w="10170" w:type="dxa"/>
            <w:gridSpan w:val="2"/>
            <w:tcMar>
              <w:top w:w="115" w:type="dxa"/>
              <w:left w:w="115" w:type="dxa"/>
              <w:bottom w:w="115" w:type="dxa"/>
              <w:right w:w="115" w:type="dxa"/>
            </w:tcMar>
          </w:tcPr>
          <w:p w14:paraId="73B05E27" w14:textId="1BFD0F80" w:rsidR="006161A6" w:rsidRDefault="006161A6" w:rsidP="00104F2B">
            <w:pPr>
              <w:tabs>
                <w:tab w:val="left" w:pos="2329"/>
              </w:tabs>
              <w:rPr>
                <w:rFonts w:cs="Arial"/>
                <w:b/>
                <w:szCs w:val="20"/>
              </w:rPr>
            </w:pPr>
            <w:r>
              <w:rPr>
                <w:rFonts w:cs="Arial"/>
                <w:b/>
                <w:szCs w:val="20"/>
              </w:rPr>
              <w:lastRenderedPageBreak/>
              <w:t>Capital Budgeting Process Infographic</w:t>
            </w:r>
          </w:p>
          <w:p w14:paraId="66B01930" w14:textId="77777777" w:rsidR="006161A6" w:rsidRDefault="006161A6" w:rsidP="00104F2B">
            <w:pPr>
              <w:tabs>
                <w:tab w:val="left" w:pos="2329"/>
              </w:tabs>
              <w:rPr>
                <w:rFonts w:cs="Arial"/>
                <w:b/>
                <w:szCs w:val="20"/>
              </w:rPr>
            </w:pPr>
          </w:p>
          <w:p w14:paraId="3A48F573" w14:textId="32FEA951" w:rsidR="006161A6" w:rsidRDefault="006161A6" w:rsidP="00104F2B">
            <w:pPr>
              <w:tabs>
                <w:tab w:val="left" w:pos="2329"/>
              </w:tabs>
              <w:rPr>
                <w:rFonts w:cs="Arial"/>
                <w:szCs w:val="20"/>
              </w:rPr>
            </w:pPr>
            <w:r>
              <w:rPr>
                <w:rFonts w:cs="Arial"/>
                <w:b/>
                <w:szCs w:val="20"/>
              </w:rPr>
              <w:t xml:space="preserve">Navigate </w:t>
            </w:r>
            <w:r>
              <w:rPr>
                <w:rFonts w:cs="Arial"/>
                <w:szCs w:val="20"/>
              </w:rPr>
              <w:t>through the Capital Budgeting Process Infographic.</w:t>
            </w:r>
          </w:p>
          <w:p w14:paraId="06039C06" w14:textId="77777777" w:rsidR="006161A6" w:rsidRDefault="006161A6" w:rsidP="006161A6">
            <w:pPr>
              <w:tabs>
                <w:tab w:val="left" w:pos="2329"/>
              </w:tabs>
              <w:rPr>
                <w:rFonts w:cs="Arial"/>
                <w:szCs w:val="20"/>
              </w:rPr>
            </w:pPr>
            <w:r w:rsidRPr="006161A6">
              <w:rPr>
                <w:rFonts w:cs="Arial"/>
                <w:b/>
                <w:szCs w:val="20"/>
              </w:rPr>
              <w:t>Note</w:t>
            </w:r>
            <w:r>
              <w:rPr>
                <w:rFonts w:cs="Arial"/>
                <w:szCs w:val="20"/>
              </w:rPr>
              <w:t xml:space="preserve"> the importance and impact of each step on the overall process.</w:t>
            </w:r>
          </w:p>
          <w:p w14:paraId="56AF5489" w14:textId="52799712" w:rsidR="006161A6" w:rsidRPr="006161A6" w:rsidRDefault="006161A6" w:rsidP="006161A6">
            <w:pPr>
              <w:tabs>
                <w:tab w:val="left" w:pos="2329"/>
              </w:tabs>
              <w:rPr>
                <w:rFonts w:cs="Arial"/>
                <w:szCs w:val="20"/>
              </w:rPr>
            </w:pPr>
            <w:r w:rsidRPr="00C41E4E">
              <w:rPr>
                <w:b/>
              </w:rPr>
              <w:t>Post</w:t>
            </w:r>
            <w:r>
              <w:t xml:space="preserve"> any questions you have regarding the process in the Module Questions Forum and your instructor will respond.</w:t>
            </w:r>
          </w:p>
        </w:tc>
        <w:tc>
          <w:tcPr>
            <w:tcW w:w="1440" w:type="dxa"/>
            <w:tcBorders>
              <w:bottom w:val="single" w:sz="4" w:space="0" w:color="000000" w:themeColor="text1"/>
            </w:tcBorders>
          </w:tcPr>
          <w:p w14:paraId="1F4AEDEE" w14:textId="62CFC468" w:rsidR="006161A6" w:rsidRPr="009F6FAF" w:rsidRDefault="006161A6" w:rsidP="00104F2B">
            <w:pPr>
              <w:rPr>
                <w:rFonts w:cs="Arial"/>
                <w:szCs w:val="20"/>
              </w:rPr>
            </w:pPr>
            <w:r>
              <w:rPr>
                <w:rFonts w:cs="Arial"/>
                <w:szCs w:val="20"/>
              </w:rPr>
              <w:t>1.1</w:t>
            </w:r>
          </w:p>
        </w:tc>
        <w:tc>
          <w:tcPr>
            <w:tcW w:w="1440" w:type="dxa"/>
            <w:tcBorders>
              <w:bottom w:val="single" w:sz="4" w:space="0" w:color="000000" w:themeColor="text1"/>
            </w:tcBorders>
          </w:tcPr>
          <w:p w14:paraId="189674FE" w14:textId="4EEFD9FF" w:rsidR="006161A6" w:rsidRPr="009F6FAF" w:rsidRDefault="0000137B" w:rsidP="00104F2B">
            <w:pPr>
              <w:rPr>
                <w:rFonts w:cs="Arial"/>
                <w:szCs w:val="20"/>
              </w:rPr>
            </w:pPr>
            <w:r>
              <w:rPr>
                <w:rFonts w:cs="Arial"/>
                <w:szCs w:val="20"/>
              </w:rPr>
              <w:t>Instructional Multimedia – 1 hour</w:t>
            </w:r>
          </w:p>
        </w:tc>
      </w:tr>
      <w:tr w:rsidR="00104F2B" w:rsidRPr="00842155" w14:paraId="6D8BF069" w14:textId="77777777" w:rsidTr="00D810CB">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F603753" w14:textId="77777777" w:rsidR="00104F2B" w:rsidRPr="00842155" w:rsidRDefault="00104F2B" w:rsidP="00104F2B">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93766F0" w14:textId="77777777" w:rsidR="00104F2B" w:rsidRPr="00842155" w:rsidRDefault="00104F2B" w:rsidP="00104F2B">
            <w:pPr>
              <w:ind w:left="360" w:hanging="360"/>
              <w:rPr>
                <w:rFonts w:cs="Arial"/>
                <w:b/>
                <w:szCs w:val="20"/>
              </w:rPr>
            </w:pPr>
          </w:p>
        </w:tc>
        <w:tc>
          <w:tcPr>
            <w:tcW w:w="1440" w:type="dxa"/>
            <w:tcBorders>
              <w:left w:val="nil"/>
              <w:bottom w:val="single" w:sz="4" w:space="0" w:color="000000" w:themeColor="text1"/>
            </w:tcBorders>
            <w:shd w:val="clear" w:color="auto" w:fill="E6E6E6"/>
          </w:tcPr>
          <w:p w14:paraId="4D74BB5C" w14:textId="77777777" w:rsidR="00104F2B" w:rsidRPr="00842155" w:rsidRDefault="00104F2B" w:rsidP="00104F2B">
            <w:pPr>
              <w:ind w:left="360" w:hanging="360"/>
              <w:rPr>
                <w:rFonts w:cs="Arial"/>
                <w:b/>
                <w:szCs w:val="20"/>
              </w:rPr>
            </w:pPr>
          </w:p>
        </w:tc>
        <w:tc>
          <w:tcPr>
            <w:tcW w:w="1440" w:type="dxa"/>
            <w:tcBorders>
              <w:bottom w:val="single" w:sz="4" w:space="0" w:color="000000" w:themeColor="text1"/>
            </w:tcBorders>
            <w:shd w:val="clear" w:color="auto" w:fill="E6E6E6"/>
          </w:tcPr>
          <w:p w14:paraId="12449EC7" w14:textId="77777777" w:rsidR="00104F2B" w:rsidRPr="00842155" w:rsidRDefault="00104F2B" w:rsidP="00104F2B">
            <w:pPr>
              <w:ind w:left="360" w:hanging="360"/>
              <w:rPr>
                <w:rFonts w:cs="Arial"/>
                <w:b/>
                <w:szCs w:val="20"/>
              </w:rPr>
            </w:pPr>
          </w:p>
        </w:tc>
      </w:tr>
      <w:tr w:rsidR="00104F2B" w:rsidRPr="00842155" w14:paraId="7E3C6C62"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6FDB840" w14:textId="104038B8" w:rsidR="0003119A" w:rsidRPr="009F0F4F" w:rsidRDefault="00104F2B" w:rsidP="009F0F4F">
            <w:pPr>
              <w:tabs>
                <w:tab w:val="left" w:pos="0"/>
                <w:tab w:val="left" w:pos="3720"/>
              </w:tabs>
              <w:outlineLvl w:val="0"/>
              <w:rPr>
                <w:rFonts w:cs="Arial"/>
                <w:i/>
                <w:szCs w:val="20"/>
              </w:rPr>
            </w:pPr>
            <w:r w:rsidRPr="005B10FE">
              <w:rPr>
                <w:rFonts w:cs="Arial"/>
                <w:b/>
                <w:i/>
                <w:sz w:val="22"/>
                <w:szCs w:val="20"/>
              </w:rPr>
              <w:t>Assignment</w:t>
            </w:r>
            <w:r w:rsidR="002976B9">
              <w:rPr>
                <w:rFonts w:cs="Arial"/>
                <w:b/>
                <w:i/>
                <w:sz w:val="22"/>
                <w:szCs w:val="20"/>
              </w:rPr>
              <w:t>s</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5E92475D" w14:textId="77777777" w:rsidR="00104F2B" w:rsidRPr="005B10FE" w:rsidRDefault="00104F2B" w:rsidP="00104F2B">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297B6773" w14:textId="714F5B83" w:rsidR="00104F2B" w:rsidRPr="005B10FE" w:rsidRDefault="00104F2B" w:rsidP="00104F2B">
            <w:pPr>
              <w:rPr>
                <w:rFonts w:cs="Arial"/>
                <w:b/>
                <w:i/>
                <w:szCs w:val="20"/>
              </w:rPr>
            </w:pPr>
            <w:r w:rsidRPr="005B10FE">
              <w:rPr>
                <w:rFonts w:cs="Arial"/>
                <w:b/>
                <w:i/>
                <w:szCs w:val="20"/>
              </w:rPr>
              <w:t>AIE</w:t>
            </w:r>
          </w:p>
        </w:tc>
      </w:tr>
      <w:tr w:rsidR="00104F2B" w:rsidRPr="00132272" w14:paraId="74AB15FB" w14:textId="77777777" w:rsidTr="005B10FE">
        <w:tc>
          <w:tcPr>
            <w:tcW w:w="10170" w:type="dxa"/>
            <w:gridSpan w:val="2"/>
            <w:tcMar>
              <w:top w:w="115" w:type="dxa"/>
              <w:left w:w="115" w:type="dxa"/>
              <w:bottom w:w="115" w:type="dxa"/>
              <w:right w:w="115" w:type="dxa"/>
            </w:tcMar>
          </w:tcPr>
          <w:p w14:paraId="624A7C9D" w14:textId="3C8C2B38" w:rsidR="00104F2B" w:rsidRPr="00824D94" w:rsidRDefault="00641A70" w:rsidP="00104F2B">
            <w:pPr>
              <w:tabs>
                <w:tab w:val="left" w:pos="2329"/>
              </w:tabs>
              <w:rPr>
                <w:rFonts w:cs="Arial"/>
                <w:b/>
                <w:szCs w:val="20"/>
              </w:rPr>
            </w:pPr>
            <w:r>
              <w:rPr>
                <w:rFonts w:cs="Arial"/>
                <w:b/>
                <w:szCs w:val="20"/>
              </w:rPr>
              <w:t>Capital Budgeting Process Statement</w:t>
            </w:r>
          </w:p>
          <w:p w14:paraId="5E9B86F3" w14:textId="77777777" w:rsidR="00104F2B" w:rsidRPr="00824D94" w:rsidRDefault="00104F2B" w:rsidP="00104F2B">
            <w:pPr>
              <w:tabs>
                <w:tab w:val="left" w:pos="2329"/>
              </w:tabs>
              <w:rPr>
                <w:rFonts w:cs="Arial"/>
                <w:b/>
                <w:szCs w:val="20"/>
              </w:rPr>
            </w:pPr>
          </w:p>
          <w:p w14:paraId="1881DF27" w14:textId="4CCCCBCA" w:rsidR="00641A70" w:rsidRDefault="00641A70" w:rsidP="009A1056">
            <w:pPr>
              <w:pStyle w:val="AssignmentsLevel1"/>
            </w:pPr>
            <w:r w:rsidRPr="00641A70">
              <w:rPr>
                <w:b/>
              </w:rPr>
              <w:t>Compose</w:t>
            </w:r>
            <w:r>
              <w:t xml:space="preserve"> a 2- to 3-pa</w:t>
            </w:r>
            <w:r w:rsidR="0005209D">
              <w:t>ge</w:t>
            </w:r>
            <w:r>
              <w:t xml:space="preserve"> statement in which </w:t>
            </w:r>
            <w:r w:rsidR="0005209D">
              <w:t xml:space="preserve">you relate </w:t>
            </w:r>
            <w:r w:rsidR="0005209D" w:rsidRPr="0005209D">
              <w:t xml:space="preserve">each step of the </w:t>
            </w:r>
            <w:r w:rsidR="0005209D">
              <w:t>corporate budgeting</w:t>
            </w:r>
            <w:r w:rsidR="0005209D" w:rsidRPr="0005209D">
              <w:t xml:space="preserve"> process</w:t>
            </w:r>
            <w:r w:rsidR="0005209D">
              <w:t xml:space="preserve"> to </w:t>
            </w:r>
            <w:r w:rsidR="0005209D" w:rsidRPr="0005209D">
              <w:t>corporate decision making.</w:t>
            </w:r>
          </w:p>
          <w:p w14:paraId="04E0BBAA" w14:textId="77777777" w:rsidR="00641A70" w:rsidRDefault="00641A70" w:rsidP="009A1056">
            <w:pPr>
              <w:pStyle w:val="AssignmentsLevel2"/>
              <w:numPr>
                <w:ilvl w:val="0"/>
                <w:numId w:val="0"/>
              </w:numPr>
            </w:pPr>
            <w:r w:rsidRPr="00641A70">
              <w:rPr>
                <w:b/>
              </w:rPr>
              <w:t>Format</w:t>
            </w:r>
            <w:r>
              <w:t xml:space="preserve"> your statement according to current APA standards</w:t>
            </w:r>
          </w:p>
          <w:p w14:paraId="0F94F20B" w14:textId="6862E19A" w:rsidR="00641A70" w:rsidRPr="00132272" w:rsidRDefault="00641A70" w:rsidP="00641A70">
            <w:pPr>
              <w:pStyle w:val="AssignmentsLevel2"/>
              <w:numPr>
                <w:ilvl w:val="0"/>
                <w:numId w:val="0"/>
              </w:numPr>
              <w:ind w:left="360" w:hanging="360"/>
            </w:pPr>
            <w:r w:rsidRPr="00641A70">
              <w:rPr>
                <w:b/>
              </w:rPr>
              <w:t>Submit</w:t>
            </w:r>
            <w:r>
              <w:t xml:space="preserve"> your statement.</w:t>
            </w:r>
          </w:p>
        </w:tc>
        <w:tc>
          <w:tcPr>
            <w:tcW w:w="1440" w:type="dxa"/>
          </w:tcPr>
          <w:p w14:paraId="60165AB3" w14:textId="3475BE1E" w:rsidR="00104F2B" w:rsidRPr="00641A70" w:rsidRDefault="00641A70" w:rsidP="00104F2B">
            <w:pPr>
              <w:tabs>
                <w:tab w:val="left" w:pos="2329"/>
              </w:tabs>
              <w:rPr>
                <w:rFonts w:cs="Arial"/>
                <w:szCs w:val="20"/>
              </w:rPr>
            </w:pPr>
            <w:r w:rsidRPr="00641A70">
              <w:rPr>
                <w:rFonts w:cs="Arial"/>
                <w:szCs w:val="20"/>
              </w:rPr>
              <w:t>1.1</w:t>
            </w:r>
          </w:p>
        </w:tc>
        <w:tc>
          <w:tcPr>
            <w:tcW w:w="1440" w:type="dxa"/>
          </w:tcPr>
          <w:p w14:paraId="54A26289" w14:textId="5FC0C094" w:rsidR="00104F2B" w:rsidRPr="0000137B" w:rsidRDefault="0000137B" w:rsidP="00464BB5">
            <w:pPr>
              <w:tabs>
                <w:tab w:val="left" w:pos="2329"/>
              </w:tabs>
              <w:rPr>
                <w:rFonts w:cs="Arial"/>
                <w:szCs w:val="20"/>
              </w:rPr>
            </w:pPr>
            <w:r>
              <w:rPr>
                <w:rFonts w:cs="Arial"/>
                <w:szCs w:val="20"/>
              </w:rPr>
              <w:t xml:space="preserve">Reflection Paper – </w:t>
            </w:r>
            <w:r w:rsidR="00464BB5">
              <w:rPr>
                <w:rFonts w:cs="Arial"/>
                <w:szCs w:val="20"/>
              </w:rPr>
              <w:t>2</w:t>
            </w:r>
            <w:r>
              <w:rPr>
                <w:rFonts w:cs="Arial"/>
                <w:szCs w:val="20"/>
              </w:rPr>
              <w:t xml:space="preserve"> hour</w:t>
            </w:r>
          </w:p>
        </w:tc>
      </w:tr>
      <w:tr w:rsidR="00641A70" w:rsidRPr="00132272" w14:paraId="489C8259" w14:textId="77777777" w:rsidTr="005B10FE">
        <w:tc>
          <w:tcPr>
            <w:tcW w:w="10170" w:type="dxa"/>
            <w:gridSpan w:val="2"/>
            <w:tcMar>
              <w:top w:w="115" w:type="dxa"/>
              <w:left w:w="115" w:type="dxa"/>
              <w:bottom w:w="115" w:type="dxa"/>
              <w:right w:w="115" w:type="dxa"/>
            </w:tcMar>
          </w:tcPr>
          <w:p w14:paraId="763CF360" w14:textId="77777777" w:rsidR="00641A70" w:rsidRDefault="009F0F4F" w:rsidP="00104F2B">
            <w:pPr>
              <w:tabs>
                <w:tab w:val="left" w:pos="2329"/>
              </w:tabs>
              <w:rPr>
                <w:rFonts w:cs="Arial"/>
                <w:b/>
                <w:szCs w:val="20"/>
              </w:rPr>
            </w:pPr>
            <w:r>
              <w:rPr>
                <w:rFonts w:cs="Arial"/>
                <w:b/>
                <w:szCs w:val="20"/>
              </w:rPr>
              <w:t>Module One Worksheet</w:t>
            </w:r>
          </w:p>
          <w:p w14:paraId="1B51AB81" w14:textId="77777777" w:rsidR="009A1056" w:rsidRDefault="009A1056" w:rsidP="00104F2B">
            <w:pPr>
              <w:tabs>
                <w:tab w:val="left" w:pos="2329"/>
              </w:tabs>
              <w:rPr>
                <w:rFonts w:cs="Arial"/>
                <w:b/>
                <w:szCs w:val="20"/>
              </w:rPr>
            </w:pPr>
          </w:p>
          <w:p w14:paraId="610D6813" w14:textId="0BAF763F" w:rsidR="009A1056" w:rsidRPr="009A1056" w:rsidRDefault="009A1056" w:rsidP="00104F2B">
            <w:pPr>
              <w:tabs>
                <w:tab w:val="left" w:pos="2329"/>
              </w:tabs>
              <w:rPr>
                <w:rFonts w:cs="Arial"/>
                <w:szCs w:val="20"/>
              </w:rPr>
            </w:pPr>
            <w:r>
              <w:rPr>
                <w:rFonts w:cs="Arial"/>
                <w:b/>
                <w:szCs w:val="20"/>
              </w:rPr>
              <w:t xml:space="preserve">Complete </w:t>
            </w:r>
            <w:r>
              <w:rPr>
                <w:rFonts w:cs="Arial"/>
                <w:szCs w:val="20"/>
              </w:rPr>
              <w:t>the Module One Worksheet.</w:t>
            </w:r>
          </w:p>
        </w:tc>
        <w:tc>
          <w:tcPr>
            <w:tcW w:w="1440" w:type="dxa"/>
          </w:tcPr>
          <w:p w14:paraId="5A5E792B" w14:textId="240B5154" w:rsidR="00641A70" w:rsidRPr="00641A70" w:rsidRDefault="00641A70" w:rsidP="00104F2B">
            <w:pPr>
              <w:tabs>
                <w:tab w:val="left" w:pos="2329"/>
              </w:tabs>
              <w:rPr>
                <w:rFonts w:cs="Arial"/>
                <w:szCs w:val="20"/>
              </w:rPr>
            </w:pPr>
            <w:r w:rsidRPr="00641A70">
              <w:rPr>
                <w:rFonts w:cs="Arial"/>
                <w:szCs w:val="20"/>
              </w:rPr>
              <w:t>1.2, 1.3, 1.4</w:t>
            </w:r>
          </w:p>
        </w:tc>
        <w:tc>
          <w:tcPr>
            <w:tcW w:w="1440" w:type="dxa"/>
          </w:tcPr>
          <w:p w14:paraId="755B3F68" w14:textId="77777777" w:rsidR="00641A70" w:rsidRPr="00132272" w:rsidRDefault="00641A70" w:rsidP="00104F2B">
            <w:pPr>
              <w:tabs>
                <w:tab w:val="left" w:pos="2329"/>
              </w:tabs>
              <w:rPr>
                <w:rFonts w:cs="Arial"/>
                <w:strike/>
                <w:szCs w:val="20"/>
              </w:rPr>
            </w:pPr>
          </w:p>
        </w:tc>
      </w:tr>
      <w:tr w:rsidR="00104F2B" w:rsidRPr="00842155" w14:paraId="55ABB741" w14:textId="77777777" w:rsidTr="005344A9">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AD2868" w14:textId="77777777" w:rsidR="00104F2B" w:rsidRPr="00842155" w:rsidRDefault="00104F2B" w:rsidP="00104F2B">
            <w:pPr>
              <w:tabs>
                <w:tab w:val="left" w:pos="2329"/>
              </w:tabs>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BF4027C" w14:textId="77777777" w:rsidR="00104F2B" w:rsidRPr="00842155" w:rsidRDefault="00104F2B" w:rsidP="00104F2B">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B102DAE" w14:textId="77777777" w:rsidR="00104F2B" w:rsidRPr="00842155" w:rsidRDefault="00104F2B" w:rsidP="00104F2B">
            <w:pPr>
              <w:tabs>
                <w:tab w:val="left" w:pos="2329"/>
              </w:tabs>
              <w:rPr>
                <w:rFonts w:cs="Arial"/>
                <w:b/>
                <w:szCs w:val="20"/>
              </w:rPr>
            </w:pPr>
          </w:p>
        </w:tc>
        <w:tc>
          <w:tcPr>
            <w:tcW w:w="1440" w:type="dxa"/>
            <w:tcBorders>
              <w:bottom w:val="single" w:sz="4" w:space="0" w:color="000000" w:themeColor="text1"/>
            </w:tcBorders>
            <w:shd w:val="clear" w:color="auto" w:fill="E6E6E6"/>
          </w:tcPr>
          <w:p w14:paraId="66B555DC" w14:textId="67B06373" w:rsidR="00104F2B" w:rsidRPr="00842155" w:rsidRDefault="00464BB5" w:rsidP="00104F2B">
            <w:pPr>
              <w:tabs>
                <w:tab w:val="left" w:pos="2329"/>
              </w:tabs>
              <w:rPr>
                <w:rFonts w:cs="Arial"/>
                <w:b/>
                <w:szCs w:val="20"/>
              </w:rPr>
            </w:pPr>
            <w:r>
              <w:rPr>
                <w:rFonts w:cs="Arial"/>
                <w:b/>
                <w:szCs w:val="20"/>
              </w:rPr>
              <w:t>5.5</w:t>
            </w:r>
          </w:p>
        </w:tc>
      </w:tr>
    </w:tbl>
    <w:p w14:paraId="19517EEE" w14:textId="77777777" w:rsidR="005344A9" w:rsidRDefault="005344A9" w:rsidP="005344A9"/>
    <w:p w14:paraId="78C810DD" w14:textId="1FC7A2FC" w:rsidR="00C11A5E" w:rsidRPr="00E20EED" w:rsidRDefault="00C11A5E" w:rsidP="00C11A5E">
      <w:pPr>
        <w:tabs>
          <w:tab w:val="left" w:pos="360"/>
        </w:tabs>
        <w:spacing w:before="60" w:after="60"/>
        <w:rPr>
          <w:rFonts w:cs="Arial"/>
          <w:szCs w:val="20"/>
        </w:rPr>
      </w:pPr>
    </w:p>
    <w:p w14:paraId="47A45B04" w14:textId="074493D4" w:rsidR="005344A9" w:rsidRDefault="005344A9">
      <w:r>
        <w:br w:type="page"/>
      </w:r>
    </w:p>
    <w:p w14:paraId="6CE7EAA7" w14:textId="77777777" w:rsidR="005344A9" w:rsidRPr="005344A9" w:rsidRDefault="005344A9" w:rsidP="005344A9"/>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25E80193"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266B94EF" w14:textId="58068058" w:rsidR="005B10FE" w:rsidRPr="00842155" w:rsidRDefault="007F368B" w:rsidP="0075265F">
            <w:pPr>
              <w:pStyle w:val="WeeklyTopicHeading1"/>
            </w:pPr>
            <w:bookmarkStart w:id="4" w:name="_Toc358980895"/>
            <w:r>
              <w:t>Module Two</w:t>
            </w:r>
            <w:r w:rsidR="005B10FE" w:rsidRPr="0068364F">
              <w:t xml:space="preserve">: </w:t>
            </w:r>
            <w:bookmarkEnd w:id="4"/>
            <w:r w:rsidR="0075265F">
              <w:t xml:space="preserve">Using </w:t>
            </w:r>
            <w:r w:rsidR="00351FFA">
              <w:t>Time Value of Money and Stocks and Bonds in Corporate Decisions</w:t>
            </w:r>
          </w:p>
        </w:tc>
        <w:tc>
          <w:tcPr>
            <w:tcW w:w="1440" w:type="dxa"/>
            <w:tcBorders>
              <w:left w:val="nil"/>
              <w:bottom w:val="single" w:sz="4" w:space="0" w:color="000000" w:themeColor="text1"/>
              <w:right w:val="nil"/>
            </w:tcBorders>
            <w:shd w:val="clear" w:color="auto" w:fill="BD313B"/>
          </w:tcPr>
          <w:p w14:paraId="083D526B"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338F9230"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5E73B8A8"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091187A" w14:textId="77777777" w:rsidR="00FD5474" w:rsidRPr="005B10FE" w:rsidRDefault="00FD5474" w:rsidP="005B10FE">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6964E360" w14:textId="77777777" w:rsidR="00FD5474" w:rsidRPr="00842155" w:rsidRDefault="00FD5474" w:rsidP="005B10FE">
            <w:pPr>
              <w:tabs>
                <w:tab w:val="left" w:pos="0"/>
                <w:tab w:val="left" w:pos="3720"/>
              </w:tabs>
              <w:outlineLvl w:val="0"/>
              <w:rPr>
                <w:rFonts w:cs="Arial"/>
                <w:szCs w:val="20"/>
              </w:rPr>
            </w:pPr>
            <w:r w:rsidRPr="005B10FE">
              <w:rPr>
                <w:rFonts w:cs="Arial"/>
                <w:b/>
                <w:i/>
                <w:szCs w:val="20"/>
              </w:rPr>
              <w:t>Alignment</w:t>
            </w:r>
          </w:p>
        </w:tc>
      </w:tr>
      <w:tr w:rsidR="00FD5474" w:rsidRPr="00842155" w14:paraId="2058638F"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187FFC9F" w14:textId="4A16AFD9" w:rsidR="00FD5474" w:rsidRPr="00842155" w:rsidRDefault="0075265F" w:rsidP="007F2310">
            <w:pPr>
              <w:pStyle w:val="ObjectiveBullet"/>
              <w:numPr>
                <w:ilvl w:val="1"/>
                <w:numId w:val="9"/>
              </w:numPr>
              <w:tabs>
                <w:tab w:val="clear" w:pos="0"/>
              </w:tabs>
            </w:pPr>
            <w:r>
              <w:t>Apply present value and discounting, compound interest, and annuities and a</w:t>
            </w:r>
            <w:r w:rsidR="00351FFA">
              <w:t>mortization</w:t>
            </w:r>
            <w:r>
              <w:t xml:space="preserve"> to</w:t>
            </w:r>
            <w:r w:rsidR="00F44CBA">
              <w:t xml:space="preserve"> corporate decision-making</w:t>
            </w:r>
            <w:r>
              <w:t>.</w:t>
            </w:r>
          </w:p>
        </w:tc>
        <w:tc>
          <w:tcPr>
            <w:tcW w:w="2880" w:type="dxa"/>
            <w:gridSpan w:val="2"/>
            <w:tcBorders>
              <w:left w:val="nil"/>
              <w:bottom w:val="nil"/>
            </w:tcBorders>
          </w:tcPr>
          <w:p w14:paraId="010B0F58" w14:textId="1B6A859B" w:rsidR="00FD5474" w:rsidRPr="00842155" w:rsidRDefault="008C5581" w:rsidP="005B10FE">
            <w:pPr>
              <w:tabs>
                <w:tab w:val="left" w:pos="0"/>
                <w:tab w:val="left" w:pos="3720"/>
              </w:tabs>
              <w:outlineLvl w:val="0"/>
              <w:rPr>
                <w:rFonts w:cs="Arial"/>
                <w:szCs w:val="20"/>
              </w:rPr>
            </w:pPr>
            <w:r>
              <w:rPr>
                <w:rFonts w:cs="Arial"/>
                <w:szCs w:val="20"/>
              </w:rPr>
              <w:t>CLO2</w:t>
            </w:r>
          </w:p>
        </w:tc>
      </w:tr>
      <w:tr w:rsidR="00FD5474" w:rsidRPr="00842155" w14:paraId="564A0B7F"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79F02E74" w14:textId="09D025E2" w:rsidR="00FD5474" w:rsidRPr="00842155" w:rsidRDefault="00F44CBA" w:rsidP="007F2310">
            <w:pPr>
              <w:pStyle w:val="ObjectiveBullet"/>
              <w:numPr>
                <w:ilvl w:val="1"/>
                <w:numId w:val="9"/>
              </w:numPr>
            </w:pPr>
            <w:r>
              <w:t>Evaluate the potential risk and r</w:t>
            </w:r>
            <w:r w:rsidR="00351FFA">
              <w:t>eturn</w:t>
            </w:r>
            <w:r>
              <w:t xml:space="preserve"> of corporate investment and financing options.</w:t>
            </w:r>
          </w:p>
        </w:tc>
        <w:tc>
          <w:tcPr>
            <w:tcW w:w="2880" w:type="dxa"/>
            <w:gridSpan w:val="2"/>
            <w:tcBorders>
              <w:top w:val="nil"/>
              <w:left w:val="nil"/>
              <w:bottom w:val="nil"/>
            </w:tcBorders>
          </w:tcPr>
          <w:p w14:paraId="0E3304C1" w14:textId="60945C87" w:rsidR="00FD5474" w:rsidRPr="00842155" w:rsidRDefault="008C5581" w:rsidP="005B10FE">
            <w:pPr>
              <w:tabs>
                <w:tab w:val="left" w:pos="0"/>
                <w:tab w:val="left" w:pos="3720"/>
              </w:tabs>
              <w:outlineLvl w:val="0"/>
              <w:rPr>
                <w:rFonts w:cs="Arial"/>
                <w:szCs w:val="20"/>
              </w:rPr>
            </w:pPr>
            <w:r>
              <w:rPr>
                <w:rFonts w:cs="Arial"/>
                <w:szCs w:val="20"/>
              </w:rPr>
              <w:t>CLO2, CLO3</w:t>
            </w:r>
          </w:p>
        </w:tc>
      </w:tr>
      <w:tr w:rsidR="00FD5474" w:rsidRPr="00842155" w14:paraId="3A30BFBA"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71A7E77E" w14:textId="56F0EA42" w:rsidR="00FD5474" w:rsidRPr="00842155" w:rsidRDefault="00F44CBA" w:rsidP="007F2310">
            <w:pPr>
              <w:pStyle w:val="ObjectiveBullet"/>
              <w:numPr>
                <w:ilvl w:val="1"/>
                <w:numId w:val="9"/>
              </w:numPr>
            </w:pPr>
            <w:r>
              <w:t>Distinguish advantages and disadvantages of issuing stocks and bonds for corporate financing.</w:t>
            </w:r>
          </w:p>
        </w:tc>
        <w:tc>
          <w:tcPr>
            <w:tcW w:w="2880" w:type="dxa"/>
            <w:gridSpan w:val="2"/>
            <w:tcBorders>
              <w:top w:val="nil"/>
              <w:left w:val="nil"/>
              <w:bottom w:val="single" w:sz="4" w:space="0" w:color="000000" w:themeColor="text1"/>
            </w:tcBorders>
          </w:tcPr>
          <w:p w14:paraId="5168BD3D" w14:textId="64BD7448" w:rsidR="00FD5474" w:rsidRPr="00842155" w:rsidRDefault="008C5581" w:rsidP="005B10FE">
            <w:pPr>
              <w:tabs>
                <w:tab w:val="left" w:pos="0"/>
                <w:tab w:val="left" w:pos="3720"/>
              </w:tabs>
              <w:outlineLvl w:val="0"/>
              <w:rPr>
                <w:rFonts w:cs="Arial"/>
                <w:szCs w:val="20"/>
              </w:rPr>
            </w:pPr>
            <w:r>
              <w:rPr>
                <w:rFonts w:cs="Arial"/>
                <w:szCs w:val="20"/>
              </w:rPr>
              <w:t>CLO2, CLO3</w:t>
            </w:r>
          </w:p>
        </w:tc>
      </w:tr>
      <w:tr w:rsidR="00FD5474" w:rsidRPr="00842155" w14:paraId="3B233905"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B3811FE" w14:textId="77777777" w:rsidR="00FD5474" w:rsidRPr="005B10FE" w:rsidRDefault="00FD5474" w:rsidP="005B10FE">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w:t>
            </w:r>
            <w:r w:rsidR="005D02FB">
              <w:rPr>
                <w:rFonts w:cs="Arial"/>
                <w:i/>
                <w:szCs w:val="20"/>
              </w:rPr>
              <w:t xml:space="preserve">and </w:t>
            </w:r>
            <w:r w:rsidRPr="005B10FE">
              <w:rPr>
                <w:rFonts w:cs="Arial"/>
                <w:i/>
                <w:szCs w:val="20"/>
              </w:rPr>
              <w:t xml:space="preserve">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31172BCB" w14:textId="77777777" w:rsidR="00FD5474" w:rsidRPr="005B10FE" w:rsidRDefault="00FD5474"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20962557" w14:textId="0F03CB1E" w:rsidR="00FD5474" w:rsidRPr="005B10FE" w:rsidRDefault="00FD5474" w:rsidP="005B10FE">
            <w:pPr>
              <w:tabs>
                <w:tab w:val="left" w:pos="0"/>
                <w:tab w:val="left" w:pos="3720"/>
              </w:tabs>
              <w:outlineLvl w:val="0"/>
              <w:rPr>
                <w:rFonts w:cs="Arial"/>
                <w:b/>
                <w:i/>
                <w:szCs w:val="20"/>
              </w:rPr>
            </w:pPr>
            <w:r w:rsidRPr="005B10FE">
              <w:rPr>
                <w:rFonts w:cs="Arial"/>
                <w:b/>
                <w:i/>
                <w:szCs w:val="20"/>
              </w:rPr>
              <w:t>AIE</w:t>
            </w:r>
          </w:p>
        </w:tc>
      </w:tr>
      <w:tr w:rsidR="0059251D" w:rsidRPr="007F339F" w14:paraId="2E5F562C" w14:textId="77777777" w:rsidTr="00697547">
        <w:tc>
          <w:tcPr>
            <w:tcW w:w="10170" w:type="dxa"/>
            <w:gridSpan w:val="2"/>
            <w:tcMar>
              <w:top w:w="115" w:type="dxa"/>
              <w:left w:w="115" w:type="dxa"/>
              <w:bottom w:w="115" w:type="dxa"/>
              <w:right w:w="115" w:type="dxa"/>
            </w:tcMar>
          </w:tcPr>
          <w:p w14:paraId="7059DC84" w14:textId="3695BE11" w:rsidR="0059251D" w:rsidRDefault="00675279" w:rsidP="00697547">
            <w:pPr>
              <w:tabs>
                <w:tab w:val="left" w:pos="2329"/>
              </w:tabs>
              <w:rPr>
                <w:rFonts w:cs="Arial"/>
                <w:b/>
                <w:szCs w:val="20"/>
              </w:rPr>
            </w:pPr>
            <w:r>
              <w:rPr>
                <w:rFonts w:cs="Arial"/>
                <w:b/>
                <w:szCs w:val="20"/>
              </w:rPr>
              <w:t>Instructional Videos</w:t>
            </w:r>
          </w:p>
          <w:p w14:paraId="1B32CE58" w14:textId="0722B541" w:rsidR="00675279" w:rsidRDefault="00675279" w:rsidP="00697547">
            <w:pPr>
              <w:tabs>
                <w:tab w:val="left" w:pos="2329"/>
              </w:tabs>
              <w:rPr>
                <w:rFonts w:cs="Arial"/>
                <w:b/>
                <w:szCs w:val="20"/>
              </w:rPr>
            </w:pPr>
          </w:p>
          <w:p w14:paraId="59902354" w14:textId="1FCEB8C9" w:rsidR="00675279" w:rsidRDefault="00675279" w:rsidP="00697547">
            <w:pPr>
              <w:tabs>
                <w:tab w:val="left" w:pos="2329"/>
              </w:tabs>
              <w:rPr>
                <w:rFonts w:cs="Arial"/>
                <w:szCs w:val="20"/>
              </w:rPr>
            </w:pPr>
            <w:r>
              <w:rPr>
                <w:rFonts w:cs="Arial"/>
                <w:b/>
                <w:szCs w:val="20"/>
              </w:rPr>
              <w:t>Watch</w:t>
            </w:r>
            <w:r>
              <w:rPr>
                <w:rFonts w:cs="Arial"/>
                <w:szCs w:val="20"/>
              </w:rPr>
              <w:t xml:space="preserve"> the following videos:</w:t>
            </w:r>
          </w:p>
          <w:p w14:paraId="3164DCF7" w14:textId="77777777" w:rsidR="00414875" w:rsidRPr="004A3E2B" w:rsidRDefault="00675279" w:rsidP="00414875">
            <w:pPr>
              <w:pStyle w:val="AssignmentsLevel2"/>
              <w:rPr>
                <w:rStyle w:val="watch-title"/>
                <w:rFonts w:ascii="Times New Roman" w:hAnsi="Times New Roman"/>
                <w:szCs w:val="48"/>
              </w:rPr>
            </w:pPr>
            <w:r>
              <w:rPr>
                <w:rStyle w:val="watch-title"/>
              </w:rPr>
              <w:t xml:space="preserve">Financial Ratios -- Liquidity, Asset Management and Debt Management, at </w:t>
            </w:r>
            <w:hyperlink r:id="rId25" w:history="1">
              <w:r w:rsidRPr="004274B2">
                <w:rPr>
                  <w:rStyle w:val="Hyperlink"/>
                </w:rPr>
                <w:t>https://youtu.be/_43qbh8Bzwk</w:t>
              </w:r>
            </w:hyperlink>
            <w:r>
              <w:rPr>
                <w:rStyle w:val="watch-title"/>
              </w:rPr>
              <w:t xml:space="preserve"> </w:t>
            </w:r>
          </w:p>
          <w:p w14:paraId="1AE493E1" w14:textId="77777777" w:rsidR="004A3E2B" w:rsidRDefault="00A66AE8" w:rsidP="00A66AE8">
            <w:pPr>
              <w:pStyle w:val="AssignmentsLevel2"/>
            </w:pPr>
            <w:r w:rsidRPr="00A66AE8">
              <w:t>Capital Rationing &amp; Profitability Index</w:t>
            </w:r>
            <w:r>
              <w:t xml:space="preserve">, at </w:t>
            </w:r>
            <w:hyperlink r:id="rId26" w:history="1">
              <w:r w:rsidRPr="004274B2">
                <w:rPr>
                  <w:rStyle w:val="Hyperlink"/>
                </w:rPr>
                <w:t>https://youtu.be/qOjLLRFsp1I</w:t>
              </w:r>
            </w:hyperlink>
            <w:r>
              <w:t xml:space="preserve"> </w:t>
            </w:r>
          </w:p>
          <w:p w14:paraId="2D5D3FD1" w14:textId="77777777" w:rsidR="00A66AE8" w:rsidRDefault="00A66AE8" w:rsidP="00A66AE8">
            <w:pPr>
              <w:pStyle w:val="AssignmentsLevel2"/>
            </w:pPr>
            <w:r>
              <w:t xml:space="preserve">Capital Budgeting Profitability Index, at </w:t>
            </w:r>
            <w:hyperlink r:id="rId27" w:history="1">
              <w:r w:rsidRPr="004274B2">
                <w:rPr>
                  <w:rStyle w:val="Hyperlink"/>
                </w:rPr>
                <w:t>https://youtu.be/lJBoyUqdEdw</w:t>
              </w:r>
            </w:hyperlink>
            <w:r>
              <w:t xml:space="preserve"> </w:t>
            </w:r>
          </w:p>
          <w:p w14:paraId="6D65F835" w14:textId="77777777" w:rsidR="005E3AAA" w:rsidRDefault="005E3AAA" w:rsidP="005E3AAA">
            <w:pPr>
              <w:pStyle w:val="AssignmentsLevel2"/>
              <w:numPr>
                <w:ilvl w:val="0"/>
                <w:numId w:val="0"/>
              </w:numPr>
              <w:ind w:left="360" w:hanging="360"/>
            </w:pPr>
          </w:p>
          <w:p w14:paraId="3E434868" w14:textId="77777777" w:rsidR="005E3AAA" w:rsidRDefault="005E3AAA" w:rsidP="005E3AAA">
            <w:pPr>
              <w:pStyle w:val="AssignmentsLevel2"/>
              <w:numPr>
                <w:ilvl w:val="0"/>
                <w:numId w:val="0"/>
              </w:numPr>
              <w:ind w:left="360" w:hanging="360"/>
              <w:rPr>
                <w:rStyle w:val="Hyperlink"/>
              </w:rPr>
            </w:pPr>
            <w:r>
              <w:rPr>
                <w:b/>
              </w:rPr>
              <w:t xml:space="preserve">Review </w:t>
            </w:r>
            <w:r w:rsidRPr="00414875">
              <w:t>Capital Budgeting Part Four -- Analysis of Decision</w:t>
            </w:r>
            <w:r>
              <w:t xml:space="preserve">, at </w:t>
            </w:r>
            <w:hyperlink r:id="rId28" w:history="1">
              <w:r w:rsidRPr="004274B2">
                <w:rPr>
                  <w:rStyle w:val="Hyperlink"/>
                </w:rPr>
                <w:t>https://youtu.be/q_tfPX9u8w4</w:t>
              </w:r>
            </w:hyperlink>
          </w:p>
          <w:p w14:paraId="363D9FB7" w14:textId="77777777" w:rsidR="005E3AAA" w:rsidRDefault="005E3AAA" w:rsidP="005E3AAA">
            <w:pPr>
              <w:pStyle w:val="AssignmentsLevel2"/>
              <w:numPr>
                <w:ilvl w:val="0"/>
                <w:numId w:val="0"/>
              </w:numPr>
              <w:ind w:left="360" w:hanging="360"/>
            </w:pPr>
          </w:p>
          <w:p w14:paraId="024F7AC4" w14:textId="7524F277" w:rsidR="005E3AAA" w:rsidRPr="00414875" w:rsidRDefault="005E3AAA" w:rsidP="005E3AAA">
            <w:pPr>
              <w:pStyle w:val="AssignmentsLevel1"/>
            </w:pPr>
            <w:r w:rsidRPr="00C41E4E">
              <w:rPr>
                <w:b/>
              </w:rPr>
              <w:t>Post</w:t>
            </w:r>
            <w:r>
              <w:t xml:space="preserve"> any questions you have regarding the material presented here in the Module Questions Forum and your instructor will respond.</w:t>
            </w:r>
          </w:p>
        </w:tc>
        <w:tc>
          <w:tcPr>
            <w:tcW w:w="1440" w:type="dxa"/>
          </w:tcPr>
          <w:p w14:paraId="3E256E7F" w14:textId="1BB8668F" w:rsidR="0059251D" w:rsidRPr="009F6FAF" w:rsidRDefault="003164F4" w:rsidP="00697547">
            <w:pPr>
              <w:tabs>
                <w:tab w:val="left" w:pos="2329"/>
              </w:tabs>
              <w:rPr>
                <w:rFonts w:cs="Arial"/>
                <w:szCs w:val="20"/>
              </w:rPr>
            </w:pPr>
            <w:r>
              <w:rPr>
                <w:rFonts w:cs="Arial"/>
                <w:szCs w:val="20"/>
              </w:rPr>
              <w:t>2.1, 2.2, 2.3</w:t>
            </w:r>
          </w:p>
        </w:tc>
        <w:tc>
          <w:tcPr>
            <w:tcW w:w="1440" w:type="dxa"/>
          </w:tcPr>
          <w:p w14:paraId="3D0CC7F2" w14:textId="0C8D3AEB" w:rsidR="0059251D" w:rsidRPr="009F6FAF" w:rsidRDefault="00F93D40" w:rsidP="00697547">
            <w:pPr>
              <w:tabs>
                <w:tab w:val="left" w:pos="2329"/>
              </w:tabs>
              <w:rPr>
                <w:rFonts w:cs="Arial"/>
                <w:szCs w:val="20"/>
              </w:rPr>
            </w:pPr>
            <w:r>
              <w:rPr>
                <w:rFonts w:cs="Arial"/>
                <w:szCs w:val="20"/>
              </w:rPr>
              <w:t>Instructional Videos – 1</w:t>
            </w:r>
            <w:r w:rsidR="00464BB5">
              <w:rPr>
                <w:rFonts w:cs="Arial"/>
                <w:szCs w:val="20"/>
              </w:rPr>
              <w:t>.5</w:t>
            </w:r>
            <w:r>
              <w:rPr>
                <w:rFonts w:cs="Arial"/>
                <w:szCs w:val="20"/>
              </w:rPr>
              <w:t xml:space="preserve"> hour</w:t>
            </w:r>
          </w:p>
        </w:tc>
      </w:tr>
      <w:tr w:rsidR="005B10FE" w:rsidRPr="00842155" w14:paraId="32322CBB" w14:textId="77777777" w:rsidTr="005B10FE">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A92ECB2" w14:textId="77777777" w:rsidR="005B10FE" w:rsidRPr="00842155" w:rsidRDefault="005B10FE" w:rsidP="005B10FE">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18F3CF6" w14:textId="77777777" w:rsidR="005B10FE" w:rsidRPr="00842155" w:rsidRDefault="005B10FE" w:rsidP="005B10FE">
            <w:pPr>
              <w:ind w:left="360" w:hanging="360"/>
              <w:rPr>
                <w:rFonts w:cs="Arial"/>
                <w:b/>
                <w:szCs w:val="20"/>
              </w:rPr>
            </w:pPr>
          </w:p>
        </w:tc>
        <w:tc>
          <w:tcPr>
            <w:tcW w:w="1440" w:type="dxa"/>
            <w:tcBorders>
              <w:left w:val="nil"/>
              <w:bottom w:val="single" w:sz="4" w:space="0" w:color="000000" w:themeColor="text1"/>
            </w:tcBorders>
            <w:shd w:val="clear" w:color="auto" w:fill="E6E6E6"/>
          </w:tcPr>
          <w:p w14:paraId="6F226A1A" w14:textId="77777777" w:rsidR="005B10FE" w:rsidRPr="00842155" w:rsidRDefault="005B10FE" w:rsidP="005B10FE">
            <w:pPr>
              <w:ind w:left="360" w:hanging="360"/>
              <w:rPr>
                <w:rFonts w:cs="Arial"/>
                <w:b/>
                <w:szCs w:val="20"/>
              </w:rPr>
            </w:pPr>
          </w:p>
        </w:tc>
        <w:tc>
          <w:tcPr>
            <w:tcW w:w="1440" w:type="dxa"/>
            <w:tcBorders>
              <w:bottom w:val="single" w:sz="4" w:space="0" w:color="000000" w:themeColor="text1"/>
            </w:tcBorders>
            <w:shd w:val="clear" w:color="auto" w:fill="E6E6E6"/>
          </w:tcPr>
          <w:p w14:paraId="164D6541" w14:textId="77777777" w:rsidR="005B10FE" w:rsidRPr="00842155" w:rsidRDefault="005B10FE" w:rsidP="005B10FE">
            <w:pPr>
              <w:ind w:left="360" w:hanging="360"/>
              <w:rPr>
                <w:rFonts w:cs="Arial"/>
                <w:b/>
                <w:szCs w:val="20"/>
              </w:rPr>
            </w:pPr>
          </w:p>
        </w:tc>
      </w:tr>
      <w:tr w:rsidR="005B10FE" w:rsidRPr="00842155" w14:paraId="3872A13E"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4685030" w14:textId="753566A5" w:rsidR="00503A07" w:rsidRPr="003164F4" w:rsidRDefault="005B10FE" w:rsidP="003164F4">
            <w:pPr>
              <w:tabs>
                <w:tab w:val="left" w:pos="0"/>
                <w:tab w:val="left" w:pos="3720"/>
              </w:tabs>
              <w:outlineLvl w:val="0"/>
              <w:rPr>
                <w:rFonts w:cs="Arial"/>
                <w:i/>
                <w:szCs w:val="20"/>
              </w:rPr>
            </w:pPr>
            <w:r w:rsidRPr="005B10FE">
              <w:rPr>
                <w:rFonts w:cs="Arial"/>
                <w:b/>
                <w:i/>
                <w:sz w:val="22"/>
                <w:szCs w:val="20"/>
              </w:rPr>
              <w:t>Assignment</w:t>
            </w:r>
            <w:r w:rsidR="002976B9">
              <w:rPr>
                <w:rFonts w:cs="Arial"/>
                <w:b/>
                <w:i/>
                <w:sz w:val="22"/>
                <w:szCs w:val="20"/>
              </w:rPr>
              <w:t>s</w:t>
            </w:r>
            <w:r w:rsidRPr="005B10FE">
              <w:rPr>
                <w:rFonts w:cs="Arial"/>
                <w:i/>
                <w:szCs w:val="20"/>
              </w:rPr>
              <w:t>: Students must complete the weekly assignment(s).</w:t>
            </w:r>
            <w:r w:rsidR="00503A07" w:rsidRPr="003164F4">
              <w:rPr>
                <w:rFonts w:cs="Arial"/>
                <w:b/>
                <w:i/>
                <w:szCs w:val="20"/>
              </w:rPr>
              <w:t xml:space="preserve"> </w:t>
            </w:r>
          </w:p>
        </w:tc>
        <w:tc>
          <w:tcPr>
            <w:tcW w:w="1440" w:type="dxa"/>
            <w:tcBorders>
              <w:left w:val="single" w:sz="4" w:space="0" w:color="000000" w:themeColor="text1"/>
            </w:tcBorders>
            <w:shd w:val="clear" w:color="auto" w:fill="D8D9DA"/>
          </w:tcPr>
          <w:p w14:paraId="20D9174F"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51D3766A" w14:textId="3B5916C0" w:rsidR="005B10FE" w:rsidRPr="005B10FE" w:rsidRDefault="005B10FE" w:rsidP="005B10FE">
            <w:pPr>
              <w:rPr>
                <w:rFonts w:cs="Arial"/>
                <w:b/>
                <w:i/>
                <w:szCs w:val="20"/>
              </w:rPr>
            </w:pPr>
            <w:r w:rsidRPr="005B10FE">
              <w:rPr>
                <w:rFonts w:cs="Arial"/>
                <w:b/>
                <w:i/>
                <w:szCs w:val="20"/>
              </w:rPr>
              <w:t>AIE</w:t>
            </w:r>
          </w:p>
        </w:tc>
      </w:tr>
      <w:tr w:rsidR="005B10FE" w:rsidRPr="007F339F" w14:paraId="34DC5552" w14:textId="77777777" w:rsidTr="005B10FE">
        <w:tc>
          <w:tcPr>
            <w:tcW w:w="10170" w:type="dxa"/>
            <w:gridSpan w:val="2"/>
            <w:tcMar>
              <w:top w:w="115" w:type="dxa"/>
              <w:left w:w="115" w:type="dxa"/>
              <w:bottom w:w="115" w:type="dxa"/>
              <w:right w:w="115" w:type="dxa"/>
            </w:tcMar>
          </w:tcPr>
          <w:p w14:paraId="267310E8" w14:textId="6507A3B4" w:rsidR="005B10FE" w:rsidRPr="004923EF" w:rsidRDefault="004923EF" w:rsidP="004923EF">
            <w:pPr>
              <w:tabs>
                <w:tab w:val="left" w:pos="2329"/>
              </w:tabs>
              <w:rPr>
                <w:rFonts w:cs="Arial"/>
                <w:b/>
                <w:szCs w:val="20"/>
              </w:rPr>
            </w:pPr>
            <w:r>
              <w:rPr>
                <w:rFonts w:cs="Arial"/>
                <w:b/>
                <w:szCs w:val="20"/>
              </w:rPr>
              <w:t>Module Two Worksheet</w:t>
            </w:r>
          </w:p>
          <w:p w14:paraId="275C6668" w14:textId="4AC9B4DB" w:rsidR="005B10FE" w:rsidRPr="004923EF" w:rsidRDefault="004923EF" w:rsidP="005B10FE">
            <w:pPr>
              <w:tabs>
                <w:tab w:val="left" w:pos="2329"/>
              </w:tabs>
              <w:rPr>
                <w:rFonts w:cs="Arial"/>
                <w:szCs w:val="20"/>
              </w:rPr>
            </w:pPr>
            <w:r>
              <w:rPr>
                <w:rFonts w:cs="Arial"/>
                <w:b/>
                <w:szCs w:val="20"/>
              </w:rPr>
              <w:t xml:space="preserve">Complete </w:t>
            </w:r>
            <w:r>
              <w:rPr>
                <w:rFonts w:cs="Arial"/>
                <w:szCs w:val="20"/>
              </w:rPr>
              <w:t>the Module Two Worksheet</w:t>
            </w:r>
            <w:r w:rsidR="00FF262F">
              <w:rPr>
                <w:rFonts w:cs="Arial"/>
                <w:szCs w:val="20"/>
              </w:rPr>
              <w:t>.</w:t>
            </w:r>
          </w:p>
        </w:tc>
        <w:tc>
          <w:tcPr>
            <w:tcW w:w="1440" w:type="dxa"/>
          </w:tcPr>
          <w:p w14:paraId="1ED15A42" w14:textId="71201CCF" w:rsidR="005B10FE" w:rsidRPr="009F6FAF" w:rsidRDefault="004923EF" w:rsidP="005B10FE">
            <w:pPr>
              <w:tabs>
                <w:tab w:val="left" w:pos="2329"/>
              </w:tabs>
              <w:rPr>
                <w:rFonts w:cs="Arial"/>
                <w:szCs w:val="20"/>
              </w:rPr>
            </w:pPr>
            <w:r>
              <w:rPr>
                <w:rFonts w:cs="Arial"/>
                <w:szCs w:val="20"/>
              </w:rPr>
              <w:t>2.1</w:t>
            </w:r>
          </w:p>
        </w:tc>
        <w:tc>
          <w:tcPr>
            <w:tcW w:w="1440" w:type="dxa"/>
          </w:tcPr>
          <w:p w14:paraId="60804B79" w14:textId="77777777" w:rsidR="005B10FE" w:rsidRPr="009F6FAF" w:rsidRDefault="005B10FE" w:rsidP="005B10FE">
            <w:pPr>
              <w:tabs>
                <w:tab w:val="left" w:pos="2329"/>
              </w:tabs>
              <w:rPr>
                <w:rFonts w:cs="Arial"/>
                <w:szCs w:val="20"/>
              </w:rPr>
            </w:pPr>
          </w:p>
        </w:tc>
      </w:tr>
      <w:tr w:rsidR="004923EF" w:rsidRPr="007F339F" w14:paraId="25883324" w14:textId="77777777" w:rsidTr="005B10FE">
        <w:tc>
          <w:tcPr>
            <w:tcW w:w="10170" w:type="dxa"/>
            <w:gridSpan w:val="2"/>
            <w:tcMar>
              <w:top w:w="115" w:type="dxa"/>
              <w:left w:w="115" w:type="dxa"/>
              <w:bottom w:w="115" w:type="dxa"/>
              <w:right w:w="115" w:type="dxa"/>
            </w:tcMar>
          </w:tcPr>
          <w:p w14:paraId="751EB162" w14:textId="504BB66A" w:rsidR="004923EF" w:rsidRDefault="004923EF" w:rsidP="004923EF">
            <w:pPr>
              <w:tabs>
                <w:tab w:val="left" w:pos="2329"/>
              </w:tabs>
              <w:rPr>
                <w:rFonts w:cs="Arial"/>
                <w:b/>
                <w:szCs w:val="20"/>
              </w:rPr>
            </w:pPr>
            <w:r>
              <w:rPr>
                <w:rFonts w:cs="Arial"/>
                <w:b/>
                <w:szCs w:val="20"/>
              </w:rPr>
              <w:t>Corporate Investment and Financing Options Analysis</w:t>
            </w:r>
          </w:p>
          <w:p w14:paraId="73733297" w14:textId="15665B80" w:rsidR="004923EF" w:rsidRDefault="004923EF" w:rsidP="004923EF">
            <w:pPr>
              <w:tabs>
                <w:tab w:val="left" w:pos="2329"/>
              </w:tabs>
            </w:pPr>
            <w:r>
              <w:rPr>
                <w:rFonts w:cs="Arial"/>
                <w:b/>
                <w:szCs w:val="20"/>
              </w:rPr>
              <w:t xml:space="preserve">Compose </w:t>
            </w:r>
            <w:r>
              <w:rPr>
                <w:rFonts w:cs="Arial"/>
                <w:szCs w:val="20"/>
              </w:rPr>
              <w:t xml:space="preserve">a 2– to 3–page statement in which you </w:t>
            </w:r>
            <w:r>
              <w:t>analyze the risk and return of corporate investments and financing options.</w:t>
            </w:r>
          </w:p>
          <w:p w14:paraId="12D10CB4" w14:textId="77777777" w:rsidR="004923EF" w:rsidRDefault="004923EF" w:rsidP="004923EF">
            <w:pPr>
              <w:tabs>
                <w:tab w:val="left" w:pos="2329"/>
              </w:tabs>
            </w:pPr>
            <w:r w:rsidRPr="00C96B18">
              <w:rPr>
                <w:b/>
              </w:rPr>
              <w:t>Include</w:t>
            </w:r>
            <w:r>
              <w:t xml:space="preserve"> analysis of the following in your statement:</w:t>
            </w:r>
          </w:p>
          <w:p w14:paraId="6C155EB5" w14:textId="626403F6" w:rsidR="004923EF" w:rsidRDefault="004923EF" w:rsidP="004923EF">
            <w:pPr>
              <w:pStyle w:val="AssignmentsLevel2"/>
            </w:pPr>
            <w:r>
              <w:lastRenderedPageBreak/>
              <w:t>High-yield corporate bonds</w:t>
            </w:r>
          </w:p>
          <w:p w14:paraId="2E97C746" w14:textId="77777777" w:rsidR="004923EF" w:rsidRDefault="004923EF" w:rsidP="004923EF">
            <w:pPr>
              <w:pStyle w:val="AssignmentsLevel2"/>
            </w:pPr>
            <w:r>
              <w:t>Small Cap Stocks</w:t>
            </w:r>
          </w:p>
          <w:p w14:paraId="057823E8" w14:textId="77777777" w:rsidR="004923EF" w:rsidRDefault="004923EF" w:rsidP="004923EF">
            <w:pPr>
              <w:pStyle w:val="AssignmentsLevel2"/>
            </w:pPr>
            <w:r>
              <w:t>Blue Chip Stocks</w:t>
            </w:r>
          </w:p>
          <w:p w14:paraId="20FA7D20" w14:textId="21E16099" w:rsidR="004923EF" w:rsidRPr="004923EF" w:rsidRDefault="004923EF" w:rsidP="004923EF">
            <w:pPr>
              <w:pStyle w:val="AssignmentsLevel2"/>
            </w:pPr>
            <w:r>
              <w:t>U.S. Treasury Bonds</w:t>
            </w:r>
          </w:p>
          <w:p w14:paraId="4E2165E4" w14:textId="77777777" w:rsidR="004923EF" w:rsidRDefault="004923EF" w:rsidP="004923EF">
            <w:pPr>
              <w:pStyle w:val="AssignmentsLevel3"/>
              <w:numPr>
                <w:ilvl w:val="0"/>
                <w:numId w:val="0"/>
              </w:numPr>
            </w:pPr>
          </w:p>
          <w:p w14:paraId="724EB391" w14:textId="77777777" w:rsidR="00C96B18" w:rsidRDefault="00C96B18" w:rsidP="004923EF">
            <w:pPr>
              <w:pStyle w:val="AssignmentsLevel3"/>
              <w:numPr>
                <w:ilvl w:val="0"/>
                <w:numId w:val="0"/>
              </w:numPr>
            </w:pPr>
            <w:r w:rsidRPr="00C96B18">
              <w:rPr>
                <w:b/>
              </w:rPr>
              <w:t>Format</w:t>
            </w:r>
            <w:r>
              <w:t xml:space="preserve"> your statement according to current APA standards.</w:t>
            </w:r>
          </w:p>
          <w:p w14:paraId="5568D573" w14:textId="03A1DA5A" w:rsidR="00C96B18" w:rsidRPr="004923EF" w:rsidRDefault="00C96B18" w:rsidP="004923EF">
            <w:pPr>
              <w:pStyle w:val="AssignmentsLevel3"/>
              <w:numPr>
                <w:ilvl w:val="0"/>
                <w:numId w:val="0"/>
              </w:numPr>
            </w:pPr>
            <w:r w:rsidRPr="00C96B18">
              <w:rPr>
                <w:b/>
              </w:rPr>
              <w:t>Submit</w:t>
            </w:r>
            <w:r>
              <w:t xml:space="preserve"> your statement.</w:t>
            </w:r>
          </w:p>
        </w:tc>
        <w:tc>
          <w:tcPr>
            <w:tcW w:w="1440" w:type="dxa"/>
          </w:tcPr>
          <w:p w14:paraId="31D1842E" w14:textId="73425A00" w:rsidR="004923EF" w:rsidRDefault="00C96B18" w:rsidP="005B10FE">
            <w:pPr>
              <w:tabs>
                <w:tab w:val="left" w:pos="2329"/>
              </w:tabs>
              <w:rPr>
                <w:rFonts w:cs="Arial"/>
                <w:szCs w:val="20"/>
              </w:rPr>
            </w:pPr>
            <w:r>
              <w:rPr>
                <w:rFonts w:cs="Arial"/>
                <w:szCs w:val="20"/>
              </w:rPr>
              <w:lastRenderedPageBreak/>
              <w:t>2.2, 2.3</w:t>
            </w:r>
          </w:p>
        </w:tc>
        <w:tc>
          <w:tcPr>
            <w:tcW w:w="1440" w:type="dxa"/>
          </w:tcPr>
          <w:p w14:paraId="4DC8A5A9" w14:textId="702E93B5" w:rsidR="004923EF" w:rsidRPr="009F6FAF" w:rsidRDefault="00F93D40" w:rsidP="00464BB5">
            <w:pPr>
              <w:tabs>
                <w:tab w:val="left" w:pos="2329"/>
              </w:tabs>
              <w:rPr>
                <w:rFonts w:cs="Arial"/>
                <w:szCs w:val="20"/>
              </w:rPr>
            </w:pPr>
            <w:r>
              <w:rPr>
                <w:rFonts w:cs="Arial"/>
                <w:szCs w:val="20"/>
              </w:rPr>
              <w:t xml:space="preserve">Reflection paper – </w:t>
            </w:r>
            <w:r w:rsidR="00464BB5">
              <w:rPr>
                <w:rFonts w:cs="Arial"/>
                <w:szCs w:val="20"/>
              </w:rPr>
              <w:t>2</w:t>
            </w:r>
            <w:r>
              <w:rPr>
                <w:rFonts w:cs="Arial"/>
                <w:szCs w:val="20"/>
              </w:rPr>
              <w:t xml:space="preserve"> hour</w:t>
            </w:r>
          </w:p>
        </w:tc>
      </w:tr>
      <w:tr w:rsidR="00C96B18" w:rsidRPr="007F339F" w14:paraId="3F67714E" w14:textId="77777777" w:rsidTr="005B10FE">
        <w:tc>
          <w:tcPr>
            <w:tcW w:w="10170" w:type="dxa"/>
            <w:gridSpan w:val="2"/>
            <w:tcMar>
              <w:top w:w="115" w:type="dxa"/>
              <w:left w:w="115" w:type="dxa"/>
              <w:bottom w:w="115" w:type="dxa"/>
              <w:right w:w="115" w:type="dxa"/>
            </w:tcMar>
          </w:tcPr>
          <w:p w14:paraId="7E728A49" w14:textId="4DDDF73D" w:rsidR="00C96B18" w:rsidRPr="00C96B18" w:rsidRDefault="00C96B18" w:rsidP="00C96B18">
            <w:pPr>
              <w:pStyle w:val="AssignmentsLevel1"/>
              <w:rPr>
                <w:b/>
              </w:rPr>
            </w:pPr>
            <w:r w:rsidRPr="00C96B18">
              <w:rPr>
                <w:b/>
              </w:rPr>
              <w:t>Organizational Financing Options Comparison</w:t>
            </w:r>
          </w:p>
          <w:p w14:paraId="71B5DB29" w14:textId="77777777" w:rsidR="00C96B18" w:rsidRDefault="00C96B18" w:rsidP="00C96B18">
            <w:pPr>
              <w:pStyle w:val="AssignmentsLevel1"/>
              <w:rPr>
                <w:b/>
              </w:rPr>
            </w:pPr>
          </w:p>
          <w:p w14:paraId="0FC2073B" w14:textId="77777777" w:rsidR="00C96B18" w:rsidRDefault="00C96B18" w:rsidP="00C96B18">
            <w:pPr>
              <w:pStyle w:val="AssignmentsLevel1"/>
            </w:pPr>
            <w:r>
              <w:rPr>
                <w:b/>
              </w:rPr>
              <w:t xml:space="preserve">Create </w:t>
            </w:r>
            <w:r>
              <w:t xml:space="preserve">a mind map at </w:t>
            </w:r>
            <w:hyperlink r:id="rId29" w:history="1">
              <w:r w:rsidRPr="00C96B18">
                <w:rPr>
                  <w:rStyle w:val="Hyperlink"/>
                </w:rPr>
                <w:t>bubbl.us</w:t>
              </w:r>
            </w:hyperlink>
            <w:r>
              <w:t xml:space="preserve"> in which you identify advantages and disadvantages of issuing stocks and bonds for a firm’s short– and long–term financing.</w:t>
            </w:r>
          </w:p>
          <w:p w14:paraId="219C1C48" w14:textId="77777777" w:rsidR="00C96B18" w:rsidRDefault="00C96B18" w:rsidP="00C96B18">
            <w:pPr>
              <w:pStyle w:val="AssignmentsLevel1"/>
            </w:pPr>
          </w:p>
          <w:p w14:paraId="68A5BB23" w14:textId="2A71E962" w:rsidR="00C96B18" w:rsidRDefault="00C96B18" w:rsidP="00C96B18">
            <w:pPr>
              <w:pStyle w:val="AssignmentsLevel1"/>
            </w:pPr>
            <w:r>
              <w:rPr>
                <w:b/>
              </w:rPr>
              <w:t xml:space="preserve">Export </w:t>
            </w:r>
            <w:r>
              <w:t>your completed mind map to your computer as a .jpg image.</w:t>
            </w:r>
          </w:p>
          <w:p w14:paraId="6F132E23" w14:textId="77777777" w:rsidR="00C96B18" w:rsidRDefault="00C96B18" w:rsidP="00C96B18">
            <w:pPr>
              <w:pStyle w:val="AssignmentsLevel1"/>
            </w:pPr>
          </w:p>
          <w:p w14:paraId="5762C92F" w14:textId="03CCEABE" w:rsidR="00C96B18" w:rsidRPr="00C96B18" w:rsidRDefault="00C96B18" w:rsidP="00C96B18">
            <w:pPr>
              <w:pStyle w:val="AssignmentsLevel1"/>
            </w:pPr>
            <w:r w:rsidRPr="00C96B18">
              <w:rPr>
                <w:b/>
              </w:rPr>
              <w:t>Submit</w:t>
            </w:r>
            <w:r>
              <w:t xml:space="preserve"> your exported .jpg image file.</w:t>
            </w:r>
          </w:p>
          <w:p w14:paraId="390928AC" w14:textId="77777777" w:rsidR="00C96B18" w:rsidRDefault="00C96B18" w:rsidP="00C96B18">
            <w:pPr>
              <w:pStyle w:val="AssignmentsLevel1"/>
            </w:pPr>
          </w:p>
          <w:p w14:paraId="02B9528A" w14:textId="77777777" w:rsidR="00C96B18" w:rsidRDefault="00C96B18" w:rsidP="00C96B18">
            <w:pPr>
              <w:pStyle w:val="AssignmentsLevel1"/>
            </w:pPr>
            <w:r>
              <w:rPr>
                <w:i/>
              </w:rPr>
              <w:t xml:space="preserve">Note: </w:t>
            </w:r>
            <w:r>
              <w:t>Although it is not a requirement for this assignment, creativity in organizing your information in a unique, however, understandable and logical way, is encouraged.</w:t>
            </w:r>
          </w:p>
          <w:p w14:paraId="0ED5446B" w14:textId="77777777" w:rsidR="00C96B18" w:rsidRDefault="00C96B18" w:rsidP="00C96B18">
            <w:pPr>
              <w:pStyle w:val="AssignmentsLevel1"/>
            </w:pPr>
          </w:p>
          <w:p w14:paraId="0650DF4B" w14:textId="4706FA1C" w:rsidR="00C96B18" w:rsidRPr="00C96B18" w:rsidRDefault="00C96B18" w:rsidP="00C96B18">
            <w:pPr>
              <w:pStyle w:val="AssignmentsLevel1"/>
            </w:pPr>
            <w:r>
              <w:t xml:space="preserve">If you need assistance with using bubbl.us, visit the bubbl.us Help Page, at </w:t>
            </w:r>
            <w:hyperlink r:id="rId30" w:history="1">
              <w:r w:rsidRPr="00DF595D">
                <w:rPr>
                  <w:rStyle w:val="Hyperlink"/>
                </w:rPr>
                <w:t>https://bubbl.us/help/</w:t>
              </w:r>
            </w:hyperlink>
            <w:r>
              <w:t xml:space="preserve">. </w:t>
            </w:r>
          </w:p>
        </w:tc>
        <w:tc>
          <w:tcPr>
            <w:tcW w:w="1440" w:type="dxa"/>
          </w:tcPr>
          <w:p w14:paraId="6792FB23" w14:textId="1CAFB4D1" w:rsidR="00C96B18" w:rsidRDefault="003164F4" w:rsidP="005B10FE">
            <w:pPr>
              <w:tabs>
                <w:tab w:val="left" w:pos="2329"/>
              </w:tabs>
              <w:rPr>
                <w:rFonts w:cs="Arial"/>
                <w:szCs w:val="20"/>
              </w:rPr>
            </w:pPr>
            <w:r>
              <w:rPr>
                <w:rFonts w:cs="Arial"/>
                <w:szCs w:val="20"/>
              </w:rPr>
              <w:t>2.3</w:t>
            </w:r>
          </w:p>
        </w:tc>
        <w:tc>
          <w:tcPr>
            <w:tcW w:w="1440" w:type="dxa"/>
          </w:tcPr>
          <w:p w14:paraId="0CB96514" w14:textId="0EF353B9" w:rsidR="00C96B18" w:rsidRPr="009F6FAF" w:rsidRDefault="00F93D40" w:rsidP="00464BB5">
            <w:pPr>
              <w:tabs>
                <w:tab w:val="left" w:pos="2329"/>
              </w:tabs>
              <w:rPr>
                <w:rFonts w:cs="Arial"/>
                <w:szCs w:val="20"/>
              </w:rPr>
            </w:pPr>
            <w:r>
              <w:rPr>
                <w:rFonts w:cs="Arial"/>
                <w:szCs w:val="20"/>
              </w:rPr>
              <w:t xml:space="preserve">Reflection Multimedia Activity – </w:t>
            </w:r>
            <w:r w:rsidR="00464BB5">
              <w:rPr>
                <w:rFonts w:cs="Arial"/>
                <w:szCs w:val="20"/>
              </w:rPr>
              <w:t>2</w:t>
            </w:r>
            <w:r>
              <w:rPr>
                <w:rFonts w:cs="Arial"/>
                <w:szCs w:val="20"/>
              </w:rPr>
              <w:t xml:space="preserve"> hour</w:t>
            </w:r>
          </w:p>
        </w:tc>
      </w:tr>
      <w:tr w:rsidR="005B10FE" w:rsidRPr="00842155" w14:paraId="74739067" w14:textId="77777777" w:rsidTr="005B10FE">
        <w:tc>
          <w:tcPr>
            <w:tcW w:w="1440" w:type="dxa"/>
            <w:tcBorders>
              <w:right w:val="nil"/>
            </w:tcBorders>
            <w:shd w:val="clear" w:color="auto" w:fill="E6E6E6"/>
            <w:tcMar>
              <w:top w:w="115" w:type="dxa"/>
              <w:left w:w="115" w:type="dxa"/>
              <w:bottom w:w="115" w:type="dxa"/>
              <w:right w:w="115" w:type="dxa"/>
            </w:tcMar>
          </w:tcPr>
          <w:p w14:paraId="5A156908" w14:textId="77777777" w:rsidR="005B10FE" w:rsidRPr="00842155" w:rsidRDefault="005B10FE" w:rsidP="005B10FE">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026B3E57" w14:textId="77777777" w:rsidR="005B10FE" w:rsidRPr="00842155" w:rsidRDefault="005B10FE" w:rsidP="005B10FE">
            <w:pPr>
              <w:tabs>
                <w:tab w:val="left" w:pos="2329"/>
              </w:tabs>
              <w:rPr>
                <w:rFonts w:cs="Arial"/>
                <w:b/>
                <w:szCs w:val="20"/>
              </w:rPr>
            </w:pPr>
          </w:p>
        </w:tc>
        <w:tc>
          <w:tcPr>
            <w:tcW w:w="1440" w:type="dxa"/>
            <w:tcBorders>
              <w:left w:val="nil"/>
            </w:tcBorders>
            <w:shd w:val="clear" w:color="auto" w:fill="E6E6E6"/>
          </w:tcPr>
          <w:p w14:paraId="674336B7" w14:textId="77777777" w:rsidR="005B10FE" w:rsidRPr="00842155" w:rsidRDefault="005B10FE" w:rsidP="005B10FE">
            <w:pPr>
              <w:tabs>
                <w:tab w:val="left" w:pos="2329"/>
              </w:tabs>
              <w:rPr>
                <w:rFonts w:cs="Arial"/>
                <w:b/>
                <w:szCs w:val="20"/>
              </w:rPr>
            </w:pPr>
          </w:p>
        </w:tc>
        <w:tc>
          <w:tcPr>
            <w:tcW w:w="1440" w:type="dxa"/>
            <w:shd w:val="clear" w:color="auto" w:fill="E6E6E6"/>
          </w:tcPr>
          <w:p w14:paraId="189703A5" w14:textId="488782DB" w:rsidR="005B10FE" w:rsidRPr="00842155" w:rsidRDefault="00464BB5" w:rsidP="005B10FE">
            <w:pPr>
              <w:tabs>
                <w:tab w:val="left" w:pos="2329"/>
              </w:tabs>
              <w:rPr>
                <w:rFonts w:cs="Arial"/>
                <w:b/>
                <w:szCs w:val="20"/>
              </w:rPr>
            </w:pPr>
            <w:r>
              <w:rPr>
                <w:rFonts w:cs="Arial"/>
                <w:b/>
                <w:szCs w:val="20"/>
              </w:rPr>
              <w:t>5.5</w:t>
            </w:r>
          </w:p>
        </w:tc>
      </w:tr>
    </w:tbl>
    <w:p w14:paraId="3E5B92DA" w14:textId="77777777" w:rsidR="00104F2B" w:rsidRDefault="00104F2B" w:rsidP="00104F2B">
      <w:pPr>
        <w:pStyle w:val="Heading1"/>
        <w:rPr>
          <w:color w:val="BD313B"/>
        </w:rPr>
      </w:pPr>
    </w:p>
    <w:p w14:paraId="605FA8C4" w14:textId="77777777" w:rsidR="00100350" w:rsidRDefault="00100350" w:rsidP="00104F2B">
      <w:pPr>
        <w:tabs>
          <w:tab w:val="left" w:pos="1065"/>
        </w:tabs>
      </w:pPr>
    </w:p>
    <w:p w14:paraId="729BE81E" w14:textId="6224BD0F" w:rsidR="00104F2B" w:rsidRDefault="00104F2B">
      <w:r>
        <w:br w:type="page"/>
      </w:r>
    </w:p>
    <w:p w14:paraId="3675D386" w14:textId="77777777" w:rsidR="00104F2B" w:rsidRPr="00104F2B" w:rsidRDefault="00104F2B" w:rsidP="00104F2B">
      <w:pPr>
        <w:tabs>
          <w:tab w:val="left" w:pos="1065"/>
        </w:tabs>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3F3FCB1A"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50DA53A0" w14:textId="6740A3BB" w:rsidR="002C1641" w:rsidRPr="00842155" w:rsidRDefault="007F368B" w:rsidP="002C1641">
            <w:pPr>
              <w:pStyle w:val="WeeklyTopicHeading1"/>
            </w:pPr>
            <w:bookmarkStart w:id="5" w:name="weekthree"/>
            <w:bookmarkStart w:id="6" w:name="_Toc358980896"/>
            <w:bookmarkEnd w:id="5"/>
            <w:r>
              <w:t>Module</w:t>
            </w:r>
            <w:r w:rsidR="002C1641" w:rsidRPr="0068364F">
              <w:t xml:space="preserve"> </w:t>
            </w:r>
            <w:r w:rsidR="002C1641">
              <w:t>Three</w:t>
            </w:r>
            <w:r w:rsidR="002C1641" w:rsidRPr="0068364F">
              <w:t xml:space="preserve">: </w:t>
            </w:r>
            <w:bookmarkEnd w:id="6"/>
            <w:r w:rsidR="00351FFA">
              <w:t xml:space="preserve"> </w:t>
            </w:r>
            <w:r w:rsidR="004D2F7D">
              <w:t>Financial Ratios as a Determinant of a Firm’s Business Performance</w:t>
            </w:r>
          </w:p>
        </w:tc>
        <w:tc>
          <w:tcPr>
            <w:tcW w:w="1440" w:type="dxa"/>
            <w:tcBorders>
              <w:left w:val="nil"/>
              <w:bottom w:val="single" w:sz="4" w:space="0" w:color="000000" w:themeColor="text1"/>
              <w:right w:val="nil"/>
            </w:tcBorders>
            <w:shd w:val="clear" w:color="auto" w:fill="BD313B"/>
          </w:tcPr>
          <w:p w14:paraId="62C6F498"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05A25266"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30CD78A0"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D5F7931" w14:textId="77777777" w:rsidR="00FD5474" w:rsidRPr="005B10FE" w:rsidRDefault="00FD5474"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22B910FD" w14:textId="77777777" w:rsidR="00FD5474" w:rsidRPr="00842155" w:rsidRDefault="00FD5474" w:rsidP="00FD5474">
            <w:pPr>
              <w:tabs>
                <w:tab w:val="left" w:pos="0"/>
                <w:tab w:val="left" w:pos="3720"/>
              </w:tabs>
              <w:outlineLvl w:val="0"/>
              <w:rPr>
                <w:rFonts w:cs="Arial"/>
                <w:szCs w:val="20"/>
              </w:rPr>
            </w:pPr>
            <w:r w:rsidRPr="005B10FE">
              <w:rPr>
                <w:rFonts w:cs="Arial"/>
                <w:b/>
                <w:i/>
                <w:szCs w:val="20"/>
              </w:rPr>
              <w:t>Alignment</w:t>
            </w:r>
          </w:p>
        </w:tc>
      </w:tr>
      <w:tr w:rsidR="00FD5474" w:rsidRPr="00842155" w14:paraId="02F5B4F4"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55996D3D" w14:textId="2E0EC2DA" w:rsidR="00FD5474" w:rsidRPr="00842155" w:rsidRDefault="00E56203" w:rsidP="007F2310">
            <w:pPr>
              <w:pStyle w:val="ObjectiveBullet"/>
              <w:numPr>
                <w:ilvl w:val="1"/>
                <w:numId w:val="10"/>
              </w:numPr>
              <w:tabs>
                <w:tab w:val="clear" w:pos="0"/>
              </w:tabs>
            </w:pPr>
            <w:r>
              <w:t>Evaluate a firm’s level of liquidity and efficiency.</w:t>
            </w:r>
          </w:p>
        </w:tc>
        <w:tc>
          <w:tcPr>
            <w:tcW w:w="2880" w:type="dxa"/>
            <w:gridSpan w:val="2"/>
            <w:tcBorders>
              <w:left w:val="nil"/>
              <w:bottom w:val="nil"/>
            </w:tcBorders>
          </w:tcPr>
          <w:p w14:paraId="7A009233" w14:textId="129E16DC" w:rsidR="00FD5474" w:rsidRPr="00842155" w:rsidRDefault="00E56203" w:rsidP="00FD5474">
            <w:pPr>
              <w:tabs>
                <w:tab w:val="left" w:pos="0"/>
                <w:tab w:val="left" w:pos="3720"/>
              </w:tabs>
              <w:outlineLvl w:val="0"/>
              <w:rPr>
                <w:rFonts w:cs="Arial"/>
                <w:szCs w:val="20"/>
              </w:rPr>
            </w:pPr>
            <w:r>
              <w:rPr>
                <w:rFonts w:cs="Arial"/>
                <w:szCs w:val="20"/>
              </w:rPr>
              <w:t>CLO4</w:t>
            </w:r>
          </w:p>
        </w:tc>
      </w:tr>
      <w:tr w:rsidR="00FD5474" w:rsidRPr="00842155" w14:paraId="0BE7A8DF"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272BA306" w14:textId="37B206CB" w:rsidR="00FD5474" w:rsidRPr="00842155" w:rsidRDefault="00E56203" w:rsidP="007F2310">
            <w:pPr>
              <w:pStyle w:val="ObjectiveBullet"/>
              <w:numPr>
                <w:ilvl w:val="1"/>
                <w:numId w:val="10"/>
              </w:numPr>
            </w:pPr>
            <w:r>
              <w:t>Assess the solvency and profitability performance of a company.</w:t>
            </w:r>
          </w:p>
        </w:tc>
        <w:tc>
          <w:tcPr>
            <w:tcW w:w="2880" w:type="dxa"/>
            <w:gridSpan w:val="2"/>
            <w:tcBorders>
              <w:top w:val="nil"/>
              <w:left w:val="nil"/>
              <w:bottom w:val="nil"/>
            </w:tcBorders>
          </w:tcPr>
          <w:p w14:paraId="5019E15E" w14:textId="55DFA74C" w:rsidR="00FD5474" w:rsidRPr="00842155" w:rsidRDefault="00E56203" w:rsidP="00FD5474">
            <w:pPr>
              <w:tabs>
                <w:tab w:val="left" w:pos="0"/>
                <w:tab w:val="left" w:pos="3720"/>
              </w:tabs>
              <w:outlineLvl w:val="0"/>
              <w:rPr>
                <w:rFonts w:cs="Arial"/>
                <w:szCs w:val="20"/>
              </w:rPr>
            </w:pPr>
            <w:r>
              <w:rPr>
                <w:rFonts w:cs="Arial"/>
                <w:szCs w:val="20"/>
              </w:rPr>
              <w:t>CLO4</w:t>
            </w:r>
          </w:p>
        </w:tc>
      </w:tr>
      <w:tr w:rsidR="00FD5474" w:rsidRPr="00842155" w14:paraId="4BFB0964"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51461EB2" w14:textId="5C751471" w:rsidR="00FD5474" w:rsidRPr="00842155" w:rsidRDefault="00E56203" w:rsidP="007F2310">
            <w:pPr>
              <w:pStyle w:val="ObjectiveBullet"/>
              <w:numPr>
                <w:ilvl w:val="1"/>
                <w:numId w:val="10"/>
              </w:numPr>
            </w:pPr>
            <w:r>
              <w:t>Appraise the marketability and share value of an organization.</w:t>
            </w:r>
          </w:p>
        </w:tc>
        <w:tc>
          <w:tcPr>
            <w:tcW w:w="2880" w:type="dxa"/>
            <w:gridSpan w:val="2"/>
            <w:tcBorders>
              <w:top w:val="nil"/>
              <w:left w:val="nil"/>
              <w:bottom w:val="single" w:sz="4" w:space="0" w:color="000000" w:themeColor="text1"/>
            </w:tcBorders>
          </w:tcPr>
          <w:p w14:paraId="0A146889" w14:textId="0022035A" w:rsidR="00FD5474" w:rsidRPr="00842155" w:rsidRDefault="00E56203" w:rsidP="00FD5474">
            <w:pPr>
              <w:tabs>
                <w:tab w:val="left" w:pos="0"/>
                <w:tab w:val="left" w:pos="3720"/>
              </w:tabs>
              <w:outlineLvl w:val="0"/>
              <w:rPr>
                <w:rFonts w:cs="Arial"/>
                <w:szCs w:val="20"/>
              </w:rPr>
            </w:pPr>
            <w:r>
              <w:rPr>
                <w:rFonts w:cs="Arial"/>
                <w:szCs w:val="20"/>
              </w:rPr>
              <w:t>CLO3, CLO4</w:t>
            </w:r>
          </w:p>
        </w:tc>
      </w:tr>
      <w:tr w:rsidR="00FD5474" w:rsidRPr="00842155" w14:paraId="5DFA128C"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8A40EF3" w14:textId="77777777" w:rsidR="00FD5474" w:rsidRPr="005B10FE" w:rsidRDefault="00FD5474"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w:t>
            </w:r>
            <w:r w:rsidR="005D02FB">
              <w:rPr>
                <w:rFonts w:cs="Arial"/>
                <w:i/>
                <w:szCs w:val="20"/>
              </w:rPr>
              <w:t xml:space="preserve"> and</w:t>
            </w:r>
            <w:r w:rsidRPr="005B10FE">
              <w:rPr>
                <w:rFonts w:cs="Arial"/>
                <w:i/>
                <w:szCs w:val="20"/>
              </w:rPr>
              <w:t xml:space="preserve">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48DE875F"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35782A43" w14:textId="4675A6D1" w:rsidR="00FD5474" w:rsidRPr="005B10FE" w:rsidRDefault="00FD5474" w:rsidP="00FD5474">
            <w:pPr>
              <w:tabs>
                <w:tab w:val="left" w:pos="0"/>
                <w:tab w:val="left" w:pos="3720"/>
              </w:tabs>
              <w:outlineLvl w:val="0"/>
              <w:rPr>
                <w:rFonts w:cs="Arial"/>
                <w:b/>
                <w:i/>
                <w:szCs w:val="20"/>
              </w:rPr>
            </w:pPr>
            <w:r w:rsidRPr="005B10FE">
              <w:rPr>
                <w:rFonts w:cs="Arial"/>
                <w:b/>
                <w:i/>
                <w:szCs w:val="20"/>
              </w:rPr>
              <w:t>AIE</w:t>
            </w:r>
          </w:p>
        </w:tc>
      </w:tr>
      <w:tr w:rsidR="0059251D" w:rsidRPr="007F339F" w14:paraId="1069D3AB" w14:textId="77777777" w:rsidTr="00697547">
        <w:tc>
          <w:tcPr>
            <w:tcW w:w="10170" w:type="dxa"/>
            <w:gridSpan w:val="2"/>
            <w:tcMar>
              <w:top w:w="115" w:type="dxa"/>
              <w:left w:w="115" w:type="dxa"/>
              <w:bottom w:w="115" w:type="dxa"/>
              <w:right w:w="115" w:type="dxa"/>
            </w:tcMar>
          </w:tcPr>
          <w:p w14:paraId="415AED05" w14:textId="57D79C39" w:rsidR="0059251D" w:rsidRDefault="00675279" w:rsidP="00697547">
            <w:pPr>
              <w:rPr>
                <w:rFonts w:cs="Arial"/>
                <w:b/>
                <w:szCs w:val="20"/>
              </w:rPr>
            </w:pPr>
            <w:r>
              <w:rPr>
                <w:rFonts w:cs="Arial"/>
                <w:b/>
                <w:szCs w:val="20"/>
              </w:rPr>
              <w:t>Instructional Videos</w:t>
            </w:r>
          </w:p>
          <w:p w14:paraId="35218B9F" w14:textId="77777777" w:rsidR="00675279" w:rsidRDefault="00675279" w:rsidP="00697547">
            <w:pPr>
              <w:rPr>
                <w:rFonts w:cs="Arial"/>
                <w:b/>
                <w:szCs w:val="20"/>
              </w:rPr>
            </w:pPr>
          </w:p>
          <w:p w14:paraId="190E6223" w14:textId="77777777" w:rsidR="00675279" w:rsidRDefault="00675279" w:rsidP="00697547">
            <w:r>
              <w:rPr>
                <w:rFonts w:cs="Arial"/>
                <w:b/>
                <w:szCs w:val="20"/>
              </w:rPr>
              <w:t>Watch</w:t>
            </w:r>
            <w:r>
              <w:t xml:space="preserve"> the following videos:</w:t>
            </w:r>
          </w:p>
          <w:p w14:paraId="3C309BB4" w14:textId="77777777" w:rsidR="00675279" w:rsidRDefault="00675279" w:rsidP="00675279">
            <w:pPr>
              <w:pStyle w:val="AssignmentsLevel2"/>
            </w:pPr>
            <w:r>
              <w:t xml:space="preserve">Top 10 Financial Ratios, at </w:t>
            </w:r>
            <w:hyperlink r:id="rId31" w:history="1">
              <w:r w:rsidRPr="004274B2">
                <w:rPr>
                  <w:rStyle w:val="Hyperlink"/>
                </w:rPr>
                <w:t>https://youtu.be/_tRC17-4Q2I</w:t>
              </w:r>
            </w:hyperlink>
          </w:p>
          <w:p w14:paraId="7296479B" w14:textId="77777777" w:rsidR="00414875" w:rsidRDefault="00414875" w:rsidP="00414875">
            <w:pPr>
              <w:pStyle w:val="AssignmentsLevel2"/>
            </w:pPr>
            <w:r w:rsidRPr="00414875">
              <w:t xml:space="preserve">Financial Ratios </w:t>
            </w:r>
            <w:r>
              <w:t>–</w:t>
            </w:r>
            <w:r w:rsidRPr="00414875">
              <w:t xml:space="preserve"> Profitability</w:t>
            </w:r>
            <w:r>
              <w:t xml:space="preserve">, at </w:t>
            </w:r>
            <w:hyperlink r:id="rId32" w:history="1">
              <w:r w:rsidRPr="004274B2">
                <w:rPr>
                  <w:rStyle w:val="Hyperlink"/>
                </w:rPr>
                <w:t>https://youtu.be/EVSGhWbe30c</w:t>
              </w:r>
            </w:hyperlink>
            <w:r>
              <w:t xml:space="preserve"> </w:t>
            </w:r>
          </w:p>
          <w:p w14:paraId="0A4602F8" w14:textId="77777777" w:rsidR="003164F4" w:rsidRDefault="003164F4" w:rsidP="003164F4">
            <w:pPr>
              <w:pStyle w:val="AssignmentsLevel2"/>
              <w:numPr>
                <w:ilvl w:val="0"/>
                <w:numId w:val="0"/>
              </w:numPr>
            </w:pPr>
          </w:p>
          <w:p w14:paraId="1F466752" w14:textId="77777777" w:rsidR="003164F4" w:rsidRDefault="003164F4" w:rsidP="003164F4">
            <w:pPr>
              <w:pStyle w:val="AssignmentsLevel2"/>
              <w:numPr>
                <w:ilvl w:val="0"/>
                <w:numId w:val="0"/>
              </w:numPr>
              <w:rPr>
                <w:rStyle w:val="Hyperlink"/>
              </w:rPr>
            </w:pPr>
            <w:r>
              <w:rPr>
                <w:b/>
              </w:rPr>
              <w:t xml:space="preserve">Review </w:t>
            </w:r>
            <w:r>
              <w:rPr>
                <w:rStyle w:val="watch-title"/>
              </w:rPr>
              <w:t xml:space="preserve">Financial Ratios -- Liquidity, Asset Management and Debt Management, at </w:t>
            </w:r>
            <w:hyperlink r:id="rId33" w:history="1">
              <w:r w:rsidRPr="004274B2">
                <w:rPr>
                  <w:rStyle w:val="Hyperlink"/>
                </w:rPr>
                <w:t>https://youtu.be/_43qbh8Bzwk</w:t>
              </w:r>
            </w:hyperlink>
          </w:p>
          <w:p w14:paraId="6AF67227" w14:textId="77777777" w:rsidR="003164F4" w:rsidRDefault="003164F4" w:rsidP="003164F4">
            <w:pPr>
              <w:pStyle w:val="AssignmentsLevel2"/>
              <w:numPr>
                <w:ilvl w:val="0"/>
                <w:numId w:val="0"/>
              </w:numPr>
              <w:rPr>
                <w:rStyle w:val="Hyperlink"/>
              </w:rPr>
            </w:pPr>
          </w:p>
          <w:p w14:paraId="1570AA08" w14:textId="29B0DAE9" w:rsidR="003164F4" w:rsidRPr="00675279" w:rsidRDefault="003164F4" w:rsidP="003164F4">
            <w:pPr>
              <w:pStyle w:val="AssignmentsLevel2"/>
              <w:numPr>
                <w:ilvl w:val="0"/>
                <w:numId w:val="0"/>
              </w:numPr>
            </w:pPr>
            <w:r w:rsidRPr="00C41E4E">
              <w:rPr>
                <w:b/>
              </w:rPr>
              <w:t>Post</w:t>
            </w:r>
            <w:r>
              <w:t xml:space="preserve"> any questions you have regarding the material presented here in the Module Questions Forum and your instructor will respond.</w:t>
            </w:r>
          </w:p>
        </w:tc>
        <w:tc>
          <w:tcPr>
            <w:tcW w:w="1440" w:type="dxa"/>
            <w:tcBorders>
              <w:bottom w:val="single" w:sz="4" w:space="0" w:color="000000" w:themeColor="text1"/>
            </w:tcBorders>
          </w:tcPr>
          <w:p w14:paraId="1E37AB3B" w14:textId="290379EE" w:rsidR="0059251D" w:rsidRPr="009F6FAF" w:rsidRDefault="003164F4" w:rsidP="00697547">
            <w:pPr>
              <w:rPr>
                <w:rFonts w:cs="Arial"/>
                <w:szCs w:val="20"/>
              </w:rPr>
            </w:pPr>
            <w:r>
              <w:rPr>
                <w:rFonts w:cs="Arial"/>
                <w:szCs w:val="20"/>
              </w:rPr>
              <w:t>3.1, 3.2, 3.3</w:t>
            </w:r>
          </w:p>
        </w:tc>
        <w:tc>
          <w:tcPr>
            <w:tcW w:w="1440" w:type="dxa"/>
            <w:tcBorders>
              <w:bottom w:val="single" w:sz="4" w:space="0" w:color="000000" w:themeColor="text1"/>
            </w:tcBorders>
          </w:tcPr>
          <w:p w14:paraId="58B0C45C" w14:textId="7D419589" w:rsidR="0059251D" w:rsidRPr="009F6FAF" w:rsidRDefault="00F93D40" w:rsidP="00697547">
            <w:pPr>
              <w:rPr>
                <w:rFonts w:cs="Arial"/>
                <w:szCs w:val="20"/>
              </w:rPr>
            </w:pPr>
            <w:r>
              <w:rPr>
                <w:rFonts w:cs="Arial"/>
                <w:szCs w:val="20"/>
              </w:rPr>
              <w:t>Instructional Videos – 1</w:t>
            </w:r>
            <w:r w:rsidR="00464BB5">
              <w:rPr>
                <w:rFonts w:cs="Arial"/>
                <w:szCs w:val="20"/>
              </w:rPr>
              <w:t>.5</w:t>
            </w:r>
            <w:r>
              <w:rPr>
                <w:rFonts w:cs="Arial"/>
                <w:szCs w:val="20"/>
              </w:rPr>
              <w:t xml:space="preserve"> hour</w:t>
            </w:r>
          </w:p>
        </w:tc>
      </w:tr>
      <w:tr w:rsidR="002C1641" w:rsidRPr="00842155" w14:paraId="400079C4"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17A327D7" w14:textId="77777777" w:rsidR="002C1641" w:rsidRPr="00842155" w:rsidRDefault="002C1641" w:rsidP="00FD5474">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93C129C" w14:textId="77777777" w:rsidR="002C1641" w:rsidRPr="00842155" w:rsidRDefault="002C1641" w:rsidP="00FD5474">
            <w:pPr>
              <w:ind w:left="360" w:hanging="360"/>
              <w:rPr>
                <w:rFonts w:cs="Arial"/>
                <w:b/>
                <w:szCs w:val="20"/>
              </w:rPr>
            </w:pPr>
          </w:p>
        </w:tc>
        <w:tc>
          <w:tcPr>
            <w:tcW w:w="1440" w:type="dxa"/>
            <w:tcBorders>
              <w:left w:val="nil"/>
              <w:bottom w:val="single" w:sz="4" w:space="0" w:color="000000" w:themeColor="text1"/>
            </w:tcBorders>
            <w:shd w:val="clear" w:color="auto" w:fill="E6E6E6"/>
          </w:tcPr>
          <w:p w14:paraId="40A2CAA8" w14:textId="77777777" w:rsidR="002C1641" w:rsidRPr="00842155" w:rsidRDefault="002C1641" w:rsidP="00FD5474">
            <w:pPr>
              <w:ind w:left="360" w:hanging="360"/>
              <w:rPr>
                <w:rFonts w:cs="Arial"/>
                <w:b/>
                <w:szCs w:val="20"/>
              </w:rPr>
            </w:pPr>
          </w:p>
        </w:tc>
        <w:tc>
          <w:tcPr>
            <w:tcW w:w="1440" w:type="dxa"/>
            <w:tcBorders>
              <w:bottom w:val="single" w:sz="4" w:space="0" w:color="000000" w:themeColor="text1"/>
            </w:tcBorders>
            <w:shd w:val="clear" w:color="auto" w:fill="E6E6E6"/>
          </w:tcPr>
          <w:p w14:paraId="40455CA8" w14:textId="77777777" w:rsidR="002C1641" w:rsidRPr="00842155" w:rsidRDefault="002C1641" w:rsidP="00FD5474">
            <w:pPr>
              <w:ind w:left="360" w:hanging="360"/>
              <w:rPr>
                <w:rFonts w:cs="Arial"/>
                <w:b/>
                <w:szCs w:val="20"/>
              </w:rPr>
            </w:pPr>
          </w:p>
        </w:tc>
      </w:tr>
      <w:tr w:rsidR="002C1641" w:rsidRPr="00842155" w14:paraId="5135AE6D"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A12576E" w14:textId="140F32BD" w:rsidR="00E36C38" w:rsidRPr="00FF262F" w:rsidRDefault="002C1641" w:rsidP="00FF262F">
            <w:pPr>
              <w:tabs>
                <w:tab w:val="left" w:pos="0"/>
                <w:tab w:val="left" w:pos="3720"/>
              </w:tabs>
              <w:outlineLvl w:val="0"/>
              <w:rPr>
                <w:rFonts w:cs="Arial"/>
                <w:i/>
                <w:szCs w:val="20"/>
              </w:rPr>
            </w:pPr>
            <w:r w:rsidRPr="005B10FE">
              <w:rPr>
                <w:rFonts w:cs="Arial"/>
                <w:b/>
                <w:i/>
                <w:sz w:val="22"/>
                <w:szCs w:val="20"/>
              </w:rPr>
              <w:t>Assignment</w:t>
            </w:r>
            <w:r w:rsidR="002976B9">
              <w:rPr>
                <w:rFonts w:cs="Arial"/>
                <w:b/>
                <w:i/>
                <w:sz w:val="22"/>
                <w:szCs w:val="20"/>
              </w:rPr>
              <w:t>s</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3CB10508"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16BFA550" w14:textId="5DFFF711" w:rsidR="002C1641" w:rsidRPr="005B10FE" w:rsidRDefault="002C1641" w:rsidP="00FD5474">
            <w:pPr>
              <w:rPr>
                <w:rFonts w:cs="Arial"/>
                <w:b/>
                <w:i/>
                <w:szCs w:val="20"/>
              </w:rPr>
            </w:pPr>
            <w:r w:rsidRPr="005B10FE">
              <w:rPr>
                <w:rFonts w:cs="Arial"/>
                <w:b/>
                <w:i/>
                <w:szCs w:val="20"/>
              </w:rPr>
              <w:t>AIE</w:t>
            </w:r>
          </w:p>
        </w:tc>
      </w:tr>
      <w:tr w:rsidR="002C1641" w:rsidRPr="007F339F" w14:paraId="0203BDCE" w14:textId="77777777" w:rsidTr="00FD5474">
        <w:tc>
          <w:tcPr>
            <w:tcW w:w="10170" w:type="dxa"/>
            <w:gridSpan w:val="2"/>
            <w:tcMar>
              <w:top w:w="115" w:type="dxa"/>
              <w:left w:w="115" w:type="dxa"/>
              <w:bottom w:w="115" w:type="dxa"/>
              <w:right w:w="115" w:type="dxa"/>
            </w:tcMar>
          </w:tcPr>
          <w:p w14:paraId="4F1E8205" w14:textId="1F776B04" w:rsidR="002C1641" w:rsidRDefault="00FC4118" w:rsidP="00FD5474">
            <w:pPr>
              <w:tabs>
                <w:tab w:val="left" w:pos="2329"/>
              </w:tabs>
              <w:rPr>
                <w:rFonts w:cs="Arial"/>
                <w:b/>
                <w:szCs w:val="20"/>
              </w:rPr>
            </w:pPr>
            <w:r>
              <w:rPr>
                <w:rFonts w:cs="Arial"/>
                <w:b/>
                <w:szCs w:val="20"/>
              </w:rPr>
              <w:t>Business Performance Analysis</w:t>
            </w:r>
          </w:p>
          <w:p w14:paraId="74715927" w14:textId="77777777" w:rsidR="001C6A69" w:rsidRDefault="001C6A69" w:rsidP="00FD5474">
            <w:pPr>
              <w:tabs>
                <w:tab w:val="left" w:pos="2329"/>
              </w:tabs>
              <w:rPr>
                <w:rFonts w:cs="Arial"/>
                <w:b/>
                <w:szCs w:val="20"/>
              </w:rPr>
            </w:pPr>
          </w:p>
          <w:p w14:paraId="055CC7C0" w14:textId="5367C307" w:rsidR="00FC4118" w:rsidRDefault="00FC4118" w:rsidP="00FD5474">
            <w:pPr>
              <w:tabs>
                <w:tab w:val="left" w:pos="2329"/>
              </w:tabs>
              <w:rPr>
                <w:rFonts w:cs="Arial"/>
                <w:szCs w:val="20"/>
              </w:rPr>
            </w:pPr>
            <w:r>
              <w:rPr>
                <w:rFonts w:cs="Arial"/>
                <w:b/>
                <w:szCs w:val="20"/>
              </w:rPr>
              <w:t xml:space="preserve">Select </w:t>
            </w:r>
            <w:r>
              <w:rPr>
                <w:rFonts w:cs="Arial"/>
                <w:szCs w:val="20"/>
              </w:rPr>
              <w:t>a major corporation to evaluate for this assignment.</w:t>
            </w:r>
          </w:p>
          <w:p w14:paraId="595CF119" w14:textId="77777777" w:rsidR="00FF262F" w:rsidRDefault="00FF262F" w:rsidP="00FD5474">
            <w:pPr>
              <w:tabs>
                <w:tab w:val="left" w:pos="2329"/>
              </w:tabs>
              <w:rPr>
                <w:rFonts w:cs="Arial"/>
                <w:b/>
                <w:szCs w:val="20"/>
              </w:rPr>
            </w:pPr>
          </w:p>
          <w:p w14:paraId="4EB1B8D0" w14:textId="7477A19D" w:rsidR="00FC4118" w:rsidRDefault="00FC4118" w:rsidP="00FD5474">
            <w:pPr>
              <w:tabs>
                <w:tab w:val="left" w:pos="2329"/>
              </w:tabs>
              <w:rPr>
                <w:rFonts w:cs="Arial"/>
                <w:szCs w:val="20"/>
              </w:rPr>
            </w:pPr>
            <w:r>
              <w:rPr>
                <w:rFonts w:cs="Arial"/>
                <w:b/>
                <w:szCs w:val="20"/>
              </w:rPr>
              <w:t xml:space="preserve">Use </w:t>
            </w:r>
            <w:r>
              <w:rPr>
                <w:rFonts w:cs="Arial"/>
                <w:szCs w:val="20"/>
              </w:rPr>
              <w:t xml:space="preserve">the most recent Fortune 500 list at </w:t>
            </w:r>
            <w:hyperlink r:id="rId34" w:history="1">
              <w:r w:rsidRPr="00B27187">
                <w:rPr>
                  <w:rStyle w:val="Hyperlink"/>
                  <w:rFonts w:cs="Arial"/>
                  <w:szCs w:val="20"/>
                </w:rPr>
                <w:t>http://fortune.com/fortune500/</w:t>
              </w:r>
            </w:hyperlink>
            <w:r>
              <w:rPr>
                <w:rFonts w:cs="Arial"/>
                <w:szCs w:val="20"/>
              </w:rPr>
              <w:t xml:space="preserve"> if you have difficulty selecting a corporation on your own.</w:t>
            </w:r>
          </w:p>
          <w:p w14:paraId="09F00E30" w14:textId="77777777" w:rsidR="00FF262F" w:rsidRDefault="00FF262F" w:rsidP="00FD5474">
            <w:pPr>
              <w:tabs>
                <w:tab w:val="left" w:pos="2329"/>
              </w:tabs>
              <w:rPr>
                <w:rFonts w:cs="Arial"/>
                <w:b/>
                <w:szCs w:val="20"/>
              </w:rPr>
            </w:pPr>
          </w:p>
          <w:p w14:paraId="6F2F5EA1" w14:textId="749E7239" w:rsidR="00FC4118" w:rsidRDefault="00FC4118" w:rsidP="00FD5474">
            <w:pPr>
              <w:tabs>
                <w:tab w:val="left" w:pos="2329"/>
              </w:tabs>
              <w:rPr>
                <w:rFonts w:cs="Arial"/>
                <w:szCs w:val="20"/>
              </w:rPr>
            </w:pPr>
            <w:r w:rsidRPr="001C6A69">
              <w:rPr>
                <w:rFonts w:cs="Arial"/>
                <w:b/>
                <w:szCs w:val="20"/>
              </w:rPr>
              <w:lastRenderedPageBreak/>
              <w:t>Locate</w:t>
            </w:r>
            <w:r>
              <w:rPr>
                <w:rFonts w:cs="Arial"/>
                <w:szCs w:val="20"/>
              </w:rPr>
              <w:t xml:space="preserve"> the balance sheet and income state</w:t>
            </w:r>
            <w:r w:rsidR="001C6A69">
              <w:rPr>
                <w:rFonts w:cs="Arial"/>
                <w:szCs w:val="20"/>
              </w:rPr>
              <w:t xml:space="preserve">ment of your selected corporation using EDGAR from the U.S. Securities and Exchange Commission at </w:t>
            </w:r>
            <w:hyperlink r:id="rId35" w:history="1">
              <w:r w:rsidR="001C6A69" w:rsidRPr="00B27187">
                <w:rPr>
                  <w:rStyle w:val="Hyperlink"/>
                  <w:rFonts w:cs="Arial"/>
                  <w:szCs w:val="20"/>
                </w:rPr>
                <w:t>http://www.sec.gov/edgar.shtml</w:t>
              </w:r>
            </w:hyperlink>
            <w:r w:rsidR="001C6A69">
              <w:rPr>
                <w:rFonts w:cs="Arial"/>
                <w:szCs w:val="20"/>
              </w:rPr>
              <w:t xml:space="preserve">, or the business filings resource of your choice. </w:t>
            </w:r>
          </w:p>
          <w:p w14:paraId="475E5BAE" w14:textId="77777777" w:rsidR="00FF262F" w:rsidRDefault="00FF262F" w:rsidP="00FD5474">
            <w:pPr>
              <w:tabs>
                <w:tab w:val="left" w:pos="2329"/>
              </w:tabs>
              <w:rPr>
                <w:rFonts w:cs="Arial"/>
                <w:b/>
                <w:szCs w:val="20"/>
              </w:rPr>
            </w:pPr>
          </w:p>
          <w:p w14:paraId="606EC9B1" w14:textId="2EC86387" w:rsidR="002C1641" w:rsidRDefault="001C6A69" w:rsidP="00FD5474">
            <w:pPr>
              <w:tabs>
                <w:tab w:val="left" w:pos="2329"/>
              </w:tabs>
              <w:rPr>
                <w:rFonts w:cs="Arial"/>
                <w:szCs w:val="20"/>
              </w:rPr>
            </w:pPr>
            <w:r>
              <w:rPr>
                <w:rFonts w:cs="Arial"/>
                <w:b/>
                <w:szCs w:val="20"/>
              </w:rPr>
              <w:t xml:space="preserve">Determine </w:t>
            </w:r>
            <w:r>
              <w:rPr>
                <w:rFonts w:cs="Arial"/>
                <w:szCs w:val="20"/>
              </w:rPr>
              <w:t>the company’s liquidity and efficiency levels through evaluation of the current ratio, acid-test ratio, A/R turnover, inventory turnover, and other contributing financial ratios or information.</w:t>
            </w:r>
          </w:p>
          <w:p w14:paraId="5090356C" w14:textId="77777777" w:rsidR="00FF262F" w:rsidRDefault="00FF262F" w:rsidP="00FD5474">
            <w:pPr>
              <w:tabs>
                <w:tab w:val="left" w:pos="2329"/>
              </w:tabs>
              <w:rPr>
                <w:rFonts w:cs="Arial"/>
                <w:b/>
                <w:szCs w:val="20"/>
              </w:rPr>
            </w:pPr>
          </w:p>
          <w:p w14:paraId="6BD751E7" w14:textId="77777777" w:rsidR="001C6A69" w:rsidRDefault="001C6A69" w:rsidP="00FD5474">
            <w:pPr>
              <w:tabs>
                <w:tab w:val="left" w:pos="2329"/>
              </w:tabs>
              <w:rPr>
                <w:rFonts w:cs="Arial"/>
                <w:szCs w:val="20"/>
              </w:rPr>
            </w:pPr>
            <w:r w:rsidRPr="001C6A69">
              <w:rPr>
                <w:rFonts w:cs="Arial"/>
                <w:b/>
                <w:szCs w:val="20"/>
              </w:rPr>
              <w:t>Assess</w:t>
            </w:r>
            <w:r>
              <w:rPr>
                <w:rFonts w:cs="Arial"/>
                <w:szCs w:val="20"/>
              </w:rPr>
              <w:t xml:space="preserve"> the company’s solvency and profitability through evaluation of the debt ratio, equity ratio, debt-equity ratio, profit margin ratio, gross port margin, return on assets, return on equity, earnings per share, and other supporting financial figures and information.</w:t>
            </w:r>
          </w:p>
          <w:p w14:paraId="2A1707BA" w14:textId="77777777" w:rsidR="00FF262F" w:rsidRDefault="00FF262F" w:rsidP="00FD5474">
            <w:pPr>
              <w:tabs>
                <w:tab w:val="left" w:pos="2329"/>
              </w:tabs>
              <w:rPr>
                <w:rFonts w:cs="Arial"/>
                <w:b/>
                <w:szCs w:val="20"/>
              </w:rPr>
            </w:pPr>
          </w:p>
          <w:p w14:paraId="589EFB66" w14:textId="1155ABA8" w:rsidR="001C6A69" w:rsidRDefault="001C6A69" w:rsidP="00FD5474">
            <w:pPr>
              <w:tabs>
                <w:tab w:val="left" w:pos="2329"/>
              </w:tabs>
              <w:rPr>
                <w:rFonts w:cs="Arial"/>
                <w:szCs w:val="20"/>
              </w:rPr>
            </w:pPr>
            <w:r w:rsidRPr="00FF262F">
              <w:rPr>
                <w:rFonts w:cs="Arial"/>
                <w:b/>
                <w:szCs w:val="20"/>
              </w:rPr>
              <w:t>Evaluate</w:t>
            </w:r>
            <w:r>
              <w:rPr>
                <w:rFonts w:cs="Arial"/>
                <w:szCs w:val="20"/>
              </w:rPr>
              <w:t xml:space="preserve"> the marketability of your selected comply through appraisal of its earnings per share, price-to-earnings ratio, </w:t>
            </w:r>
            <w:r w:rsidR="00FF262F">
              <w:rPr>
                <w:rFonts w:cs="Arial"/>
                <w:szCs w:val="20"/>
              </w:rPr>
              <w:t>dividend yield, and other contributing financial figures and information.</w:t>
            </w:r>
            <w:r>
              <w:rPr>
                <w:rFonts w:cs="Arial"/>
                <w:szCs w:val="20"/>
              </w:rPr>
              <w:t xml:space="preserve"> </w:t>
            </w:r>
          </w:p>
          <w:p w14:paraId="1EA7104B" w14:textId="77777777" w:rsidR="00FF262F" w:rsidRDefault="00FF262F" w:rsidP="00FD5474">
            <w:pPr>
              <w:tabs>
                <w:tab w:val="left" w:pos="2329"/>
              </w:tabs>
              <w:rPr>
                <w:rFonts w:cs="Arial"/>
                <w:szCs w:val="20"/>
              </w:rPr>
            </w:pPr>
          </w:p>
          <w:p w14:paraId="2EF6DF39" w14:textId="77777777" w:rsidR="00FF262F" w:rsidRDefault="00FF262F" w:rsidP="00FD5474">
            <w:pPr>
              <w:tabs>
                <w:tab w:val="left" w:pos="2329"/>
              </w:tabs>
              <w:rPr>
                <w:rFonts w:cs="Arial"/>
                <w:szCs w:val="20"/>
              </w:rPr>
            </w:pPr>
            <w:r w:rsidRPr="00FF262F">
              <w:rPr>
                <w:rFonts w:cs="Arial"/>
                <w:b/>
                <w:szCs w:val="20"/>
              </w:rPr>
              <w:t>Compose</w:t>
            </w:r>
            <w:r>
              <w:rPr>
                <w:rFonts w:cs="Arial"/>
                <w:szCs w:val="20"/>
              </w:rPr>
              <w:t xml:space="preserve"> a 2– to 3–page synopsis of your research and findings.</w:t>
            </w:r>
          </w:p>
          <w:p w14:paraId="2017EFFA" w14:textId="77777777" w:rsidR="00FF262F" w:rsidRDefault="00FF262F" w:rsidP="00FD5474">
            <w:pPr>
              <w:tabs>
                <w:tab w:val="left" w:pos="2329"/>
              </w:tabs>
              <w:rPr>
                <w:rFonts w:cs="Arial"/>
                <w:szCs w:val="20"/>
              </w:rPr>
            </w:pPr>
          </w:p>
          <w:p w14:paraId="515E0876" w14:textId="77777777" w:rsidR="00FF262F" w:rsidRDefault="00FF262F" w:rsidP="00FD5474">
            <w:pPr>
              <w:tabs>
                <w:tab w:val="left" w:pos="2329"/>
              </w:tabs>
              <w:rPr>
                <w:rFonts w:cs="Arial"/>
                <w:szCs w:val="20"/>
              </w:rPr>
            </w:pPr>
            <w:r w:rsidRPr="00FF262F">
              <w:rPr>
                <w:rFonts w:cs="Arial"/>
                <w:b/>
                <w:szCs w:val="20"/>
              </w:rPr>
              <w:t>Cite</w:t>
            </w:r>
            <w:r>
              <w:rPr>
                <w:rFonts w:cs="Arial"/>
                <w:szCs w:val="20"/>
              </w:rPr>
              <w:t xml:space="preserve"> any resources used in your synopsis in current APA format.</w:t>
            </w:r>
          </w:p>
          <w:p w14:paraId="43512B41" w14:textId="77777777" w:rsidR="00FF262F" w:rsidRDefault="00FF262F" w:rsidP="00FD5474">
            <w:pPr>
              <w:tabs>
                <w:tab w:val="left" w:pos="2329"/>
              </w:tabs>
              <w:rPr>
                <w:rFonts w:cs="Arial"/>
                <w:szCs w:val="20"/>
              </w:rPr>
            </w:pPr>
          </w:p>
          <w:p w14:paraId="153C625F" w14:textId="496EBAC4" w:rsidR="002C1641" w:rsidRPr="007F339F" w:rsidRDefault="00FF262F" w:rsidP="00FD5474">
            <w:pPr>
              <w:tabs>
                <w:tab w:val="left" w:pos="2329"/>
              </w:tabs>
              <w:rPr>
                <w:rFonts w:cs="Arial"/>
                <w:szCs w:val="20"/>
              </w:rPr>
            </w:pPr>
            <w:r w:rsidRPr="00FF262F">
              <w:rPr>
                <w:rFonts w:cs="Arial"/>
                <w:b/>
                <w:szCs w:val="20"/>
              </w:rPr>
              <w:t>Submit</w:t>
            </w:r>
            <w:r>
              <w:rPr>
                <w:rFonts w:cs="Arial"/>
                <w:szCs w:val="20"/>
              </w:rPr>
              <w:t xml:space="preserve"> your synopsis.</w:t>
            </w:r>
          </w:p>
        </w:tc>
        <w:tc>
          <w:tcPr>
            <w:tcW w:w="1440" w:type="dxa"/>
          </w:tcPr>
          <w:p w14:paraId="48968C89" w14:textId="37FFBEC1" w:rsidR="002C1641" w:rsidRPr="009F6FAF" w:rsidRDefault="00FF262F" w:rsidP="00FD5474">
            <w:pPr>
              <w:tabs>
                <w:tab w:val="left" w:pos="2329"/>
              </w:tabs>
              <w:rPr>
                <w:rFonts w:cs="Arial"/>
                <w:szCs w:val="20"/>
              </w:rPr>
            </w:pPr>
            <w:r>
              <w:rPr>
                <w:rFonts w:cs="Arial"/>
                <w:szCs w:val="20"/>
              </w:rPr>
              <w:lastRenderedPageBreak/>
              <w:t>3.1, 3.2, 3.3</w:t>
            </w:r>
          </w:p>
        </w:tc>
        <w:tc>
          <w:tcPr>
            <w:tcW w:w="1440" w:type="dxa"/>
          </w:tcPr>
          <w:p w14:paraId="529A3C2F" w14:textId="11B3ED45" w:rsidR="002C1641" w:rsidRPr="009F6FAF" w:rsidRDefault="00464BB5" w:rsidP="00FD5474">
            <w:pPr>
              <w:tabs>
                <w:tab w:val="left" w:pos="2329"/>
              </w:tabs>
              <w:rPr>
                <w:rFonts w:cs="Arial"/>
                <w:szCs w:val="20"/>
              </w:rPr>
            </w:pPr>
            <w:r>
              <w:rPr>
                <w:rFonts w:cs="Arial"/>
                <w:szCs w:val="20"/>
              </w:rPr>
              <w:t>Research – 1.5 hour</w:t>
            </w:r>
          </w:p>
        </w:tc>
      </w:tr>
      <w:tr w:rsidR="002C1641" w:rsidRPr="00842155" w14:paraId="1962B7F4" w14:textId="77777777" w:rsidTr="00FD5474">
        <w:tc>
          <w:tcPr>
            <w:tcW w:w="1440" w:type="dxa"/>
            <w:tcBorders>
              <w:right w:val="nil"/>
            </w:tcBorders>
            <w:shd w:val="clear" w:color="auto" w:fill="E6E6E6"/>
            <w:tcMar>
              <w:top w:w="115" w:type="dxa"/>
              <w:left w:w="115" w:type="dxa"/>
              <w:bottom w:w="115" w:type="dxa"/>
              <w:right w:w="115" w:type="dxa"/>
            </w:tcMar>
          </w:tcPr>
          <w:p w14:paraId="70147845" w14:textId="77777777" w:rsidR="002C1641" w:rsidRPr="00842155" w:rsidRDefault="002C1641" w:rsidP="00FD5474">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5C56E501" w14:textId="77777777" w:rsidR="002C1641" w:rsidRPr="00842155" w:rsidRDefault="002C1641" w:rsidP="00FD5474">
            <w:pPr>
              <w:tabs>
                <w:tab w:val="left" w:pos="2329"/>
              </w:tabs>
              <w:rPr>
                <w:rFonts w:cs="Arial"/>
                <w:b/>
                <w:szCs w:val="20"/>
              </w:rPr>
            </w:pPr>
          </w:p>
        </w:tc>
        <w:tc>
          <w:tcPr>
            <w:tcW w:w="1440" w:type="dxa"/>
            <w:tcBorders>
              <w:left w:val="nil"/>
            </w:tcBorders>
            <w:shd w:val="clear" w:color="auto" w:fill="E6E6E6"/>
          </w:tcPr>
          <w:p w14:paraId="0C9C2D9C" w14:textId="77777777" w:rsidR="002C1641" w:rsidRPr="00842155" w:rsidRDefault="002C1641" w:rsidP="00FD5474">
            <w:pPr>
              <w:tabs>
                <w:tab w:val="left" w:pos="2329"/>
              </w:tabs>
              <w:rPr>
                <w:rFonts w:cs="Arial"/>
                <w:b/>
                <w:szCs w:val="20"/>
              </w:rPr>
            </w:pPr>
          </w:p>
        </w:tc>
        <w:tc>
          <w:tcPr>
            <w:tcW w:w="1440" w:type="dxa"/>
            <w:shd w:val="clear" w:color="auto" w:fill="E6E6E6"/>
          </w:tcPr>
          <w:p w14:paraId="5E8E6FC5" w14:textId="3EA21E26" w:rsidR="002C1641" w:rsidRPr="00842155" w:rsidRDefault="00464BB5" w:rsidP="00FD5474">
            <w:pPr>
              <w:tabs>
                <w:tab w:val="left" w:pos="2329"/>
              </w:tabs>
              <w:rPr>
                <w:rFonts w:cs="Arial"/>
                <w:b/>
                <w:szCs w:val="20"/>
              </w:rPr>
            </w:pPr>
            <w:r>
              <w:rPr>
                <w:rFonts w:cs="Arial"/>
                <w:b/>
                <w:szCs w:val="20"/>
              </w:rPr>
              <w:t>3.0</w:t>
            </w:r>
          </w:p>
        </w:tc>
      </w:tr>
    </w:tbl>
    <w:p w14:paraId="34803E2F" w14:textId="46C36D89" w:rsidR="00104F2B" w:rsidRPr="007F368B" w:rsidRDefault="00104F2B" w:rsidP="007F368B">
      <w:pPr>
        <w:pStyle w:val="Heading1"/>
        <w:rPr>
          <w:color w:val="BD313B"/>
        </w:rPr>
        <w:sectPr w:rsidR="00104F2B" w:rsidRPr="007F368B" w:rsidSect="00C82FE2">
          <w:pgSz w:w="15840" w:h="12240" w:orient="landscape" w:code="1"/>
          <w:pgMar w:top="1440" w:right="1440" w:bottom="1440" w:left="1440" w:header="720" w:footer="720" w:gutter="0"/>
          <w:cols w:space="720"/>
          <w:docGrid w:linePitch="360"/>
        </w:sectPr>
      </w:pPr>
    </w:p>
    <w:p w14:paraId="00DA6495" w14:textId="2D2A3AF7" w:rsidR="00E3447E" w:rsidRPr="004F138A" w:rsidRDefault="00E3447E" w:rsidP="0068364F">
      <w:pPr>
        <w:pStyle w:val="Heading1"/>
        <w:rPr>
          <w:color w:val="9C2C2A" w:themeColor="accent1"/>
        </w:rPr>
      </w:pPr>
      <w:bookmarkStart w:id="7" w:name="weekfour"/>
      <w:bookmarkEnd w:id="7"/>
      <w:r w:rsidRPr="00825CE5">
        <w:rPr>
          <w:color w:val="BD313B"/>
        </w:rPr>
        <w:lastRenderedPageBreak/>
        <w:t>Breakdown of Academic Instructional Equivalencies</w:t>
      </w:r>
    </w:p>
    <w:p w14:paraId="5551548F" w14:textId="77777777" w:rsidR="00E3447E" w:rsidRPr="00C6480B" w:rsidRDefault="00E3447E" w:rsidP="00E3447E">
      <w:pPr>
        <w:rPr>
          <w:rFonts w:cs="Arial"/>
          <w:b/>
          <w:sz w:val="22"/>
          <w:szCs w:val="22"/>
        </w:rPr>
      </w:pPr>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3078"/>
        <w:gridCol w:w="4958"/>
        <w:gridCol w:w="1540"/>
      </w:tblGrid>
      <w:tr w:rsidR="00E3447E" w:rsidRPr="007C23CA" w14:paraId="4581A9D4" w14:textId="77777777" w:rsidTr="00825CE5">
        <w:tc>
          <w:tcPr>
            <w:tcW w:w="3078" w:type="dxa"/>
            <w:shd w:val="clear" w:color="auto" w:fill="BD313B"/>
            <w:vAlign w:val="center"/>
          </w:tcPr>
          <w:p w14:paraId="2C25E724" w14:textId="77777777" w:rsidR="00E3447E" w:rsidRDefault="00E3447E" w:rsidP="00AD1885">
            <w:pPr>
              <w:rPr>
                <w:b/>
                <w:szCs w:val="20"/>
              </w:rPr>
            </w:pPr>
          </w:p>
        </w:tc>
        <w:tc>
          <w:tcPr>
            <w:tcW w:w="4958" w:type="dxa"/>
            <w:shd w:val="clear" w:color="auto" w:fill="BD313B"/>
            <w:vAlign w:val="center"/>
          </w:tcPr>
          <w:p w14:paraId="45211251" w14:textId="77777777" w:rsidR="00E3447E" w:rsidRPr="00DA0C9F" w:rsidRDefault="00E3447E" w:rsidP="00AD1885">
            <w:pPr>
              <w:rPr>
                <w:b/>
                <w:szCs w:val="20"/>
              </w:rPr>
            </w:pPr>
          </w:p>
        </w:tc>
        <w:tc>
          <w:tcPr>
            <w:tcW w:w="1540" w:type="dxa"/>
            <w:shd w:val="clear" w:color="auto" w:fill="BD313B"/>
            <w:vAlign w:val="center"/>
          </w:tcPr>
          <w:p w14:paraId="20C876C8" w14:textId="77777777" w:rsidR="00E3447E" w:rsidRPr="00DA0C9F" w:rsidRDefault="00E3447E" w:rsidP="00AD1885">
            <w:pPr>
              <w:rPr>
                <w:b/>
                <w:szCs w:val="20"/>
              </w:rPr>
            </w:pPr>
          </w:p>
        </w:tc>
      </w:tr>
      <w:tr w:rsidR="00E3447E" w:rsidRPr="007C23CA" w14:paraId="76AD9F9D" w14:textId="77777777" w:rsidTr="00825CE5">
        <w:tc>
          <w:tcPr>
            <w:tcW w:w="3078" w:type="dxa"/>
            <w:shd w:val="clear" w:color="auto" w:fill="D8D9DA"/>
            <w:vAlign w:val="center"/>
          </w:tcPr>
          <w:p w14:paraId="1A5CF552" w14:textId="3FA09B2D" w:rsidR="00E3447E" w:rsidRPr="001A6671" w:rsidRDefault="007F368B" w:rsidP="00AD1885">
            <w:pPr>
              <w:rPr>
                <w:b/>
                <w:szCs w:val="20"/>
              </w:rPr>
            </w:pPr>
            <w:r>
              <w:rPr>
                <w:b/>
                <w:szCs w:val="20"/>
              </w:rPr>
              <w:t>Module</w:t>
            </w:r>
            <w:r w:rsidR="00E3447E" w:rsidRPr="001A6671">
              <w:rPr>
                <w:b/>
                <w:szCs w:val="20"/>
              </w:rPr>
              <w:t xml:space="preserve"> 1</w:t>
            </w:r>
          </w:p>
        </w:tc>
        <w:tc>
          <w:tcPr>
            <w:tcW w:w="4958" w:type="dxa"/>
            <w:shd w:val="clear" w:color="auto" w:fill="D8D9DA"/>
            <w:vAlign w:val="center"/>
          </w:tcPr>
          <w:p w14:paraId="7B3C1351" w14:textId="77777777" w:rsidR="00E3447E" w:rsidRPr="007C23CA" w:rsidRDefault="00E3447E" w:rsidP="00AD1885">
            <w:pPr>
              <w:rPr>
                <w:szCs w:val="20"/>
              </w:rPr>
            </w:pPr>
          </w:p>
        </w:tc>
        <w:tc>
          <w:tcPr>
            <w:tcW w:w="1540" w:type="dxa"/>
            <w:shd w:val="clear" w:color="auto" w:fill="D8D9DA"/>
            <w:vAlign w:val="center"/>
          </w:tcPr>
          <w:p w14:paraId="4ABE0409" w14:textId="77777777" w:rsidR="00E3447E" w:rsidRPr="007C23CA" w:rsidRDefault="00E3447E" w:rsidP="00AD1885">
            <w:pPr>
              <w:rPr>
                <w:szCs w:val="20"/>
              </w:rPr>
            </w:pPr>
          </w:p>
        </w:tc>
      </w:tr>
      <w:tr w:rsidR="00E3447E" w:rsidRPr="007C23CA" w14:paraId="3991934F" w14:textId="77777777" w:rsidTr="00AA0531">
        <w:tc>
          <w:tcPr>
            <w:tcW w:w="3078" w:type="dxa"/>
            <w:vAlign w:val="center"/>
          </w:tcPr>
          <w:p w14:paraId="7DD13BC6" w14:textId="77777777" w:rsidR="00E3447E" w:rsidRPr="00637663" w:rsidRDefault="00E3447E" w:rsidP="00AD1885">
            <w:pPr>
              <w:rPr>
                <w:szCs w:val="20"/>
              </w:rPr>
            </w:pPr>
            <w:r w:rsidRPr="00637663">
              <w:rPr>
                <w:szCs w:val="20"/>
              </w:rPr>
              <w:t>Required</w:t>
            </w:r>
          </w:p>
        </w:tc>
        <w:tc>
          <w:tcPr>
            <w:tcW w:w="4958" w:type="dxa"/>
            <w:vAlign w:val="center"/>
          </w:tcPr>
          <w:p w14:paraId="5EEF10F1" w14:textId="77777777" w:rsidR="00E3447E" w:rsidRPr="007C23CA" w:rsidRDefault="00E3447E" w:rsidP="00AD1885">
            <w:pPr>
              <w:rPr>
                <w:szCs w:val="20"/>
              </w:rPr>
            </w:pPr>
          </w:p>
        </w:tc>
        <w:tc>
          <w:tcPr>
            <w:tcW w:w="1540" w:type="dxa"/>
            <w:vAlign w:val="center"/>
          </w:tcPr>
          <w:p w14:paraId="1469CAB1" w14:textId="6C6B667A" w:rsidR="00E3447E" w:rsidRPr="007C23CA" w:rsidRDefault="00464BB5" w:rsidP="00AD1885">
            <w:pPr>
              <w:rPr>
                <w:szCs w:val="20"/>
              </w:rPr>
            </w:pPr>
            <w:r>
              <w:rPr>
                <w:szCs w:val="20"/>
              </w:rPr>
              <w:t>5.5</w:t>
            </w:r>
          </w:p>
        </w:tc>
      </w:tr>
      <w:tr w:rsidR="00E3447E" w:rsidRPr="007C23CA" w14:paraId="4D427C8A" w14:textId="77777777" w:rsidTr="00AA0531">
        <w:tc>
          <w:tcPr>
            <w:tcW w:w="3078" w:type="dxa"/>
            <w:vAlign w:val="center"/>
          </w:tcPr>
          <w:p w14:paraId="20CD2195" w14:textId="77777777" w:rsidR="00E3447E" w:rsidRPr="00637663" w:rsidRDefault="00BF2F22" w:rsidP="00AD1885">
            <w:pPr>
              <w:rPr>
                <w:szCs w:val="20"/>
              </w:rPr>
            </w:pPr>
            <w:r>
              <w:rPr>
                <w:szCs w:val="20"/>
              </w:rPr>
              <w:t>Supplemental</w:t>
            </w:r>
          </w:p>
        </w:tc>
        <w:tc>
          <w:tcPr>
            <w:tcW w:w="4958" w:type="dxa"/>
            <w:vAlign w:val="center"/>
          </w:tcPr>
          <w:p w14:paraId="788E0979" w14:textId="77777777" w:rsidR="00E3447E" w:rsidRPr="007C23CA" w:rsidRDefault="00E3447E" w:rsidP="00AD1885">
            <w:pPr>
              <w:rPr>
                <w:szCs w:val="20"/>
              </w:rPr>
            </w:pPr>
          </w:p>
        </w:tc>
        <w:tc>
          <w:tcPr>
            <w:tcW w:w="1540" w:type="dxa"/>
            <w:vAlign w:val="center"/>
          </w:tcPr>
          <w:p w14:paraId="7C0E5792" w14:textId="6F474BE1" w:rsidR="00E3447E" w:rsidRPr="007C23CA" w:rsidRDefault="00464BB5" w:rsidP="00AD1885">
            <w:pPr>
              <w:rPr>
                <w:szCs w:val="20"/>
              </w:rPr>
            </w:pPr>
            <w:r>
              <w:rPr>
                <w:szCs w:val="20"/>
              </w:rPr>
              <w:t>0.0</w:t>
            </w:r>
          </w:p>
        </w:tc>
      </w:tr>
      <w:tr w:rsidR="00E3447E" w:rsidRPr="007C23CA" w14:paraId="7DC07B87" w14:textId="77777777" w:rsidTr="00825CE5">
        <w:tc>
          <w:tcPr>
            <w:tcW w:w="3078" w:type="dxa"/>
            <w:shd w:val="clear" w:color="auto" w:fill="D8D9DA"/>
            <w:vAlign w:val="center"/>
          </w:tcPr>
          <w:p w14:paraId="0F846567" w14:textId="07B7FDB0" w:rsidR="00E3447E" w:rsidRPr="001A6671" w:rsidRDefault="007F368B" w:rsidP="00AD1885">
            <w:pPr>
              <w:rPr>
                <w:b/>
                <w:szCs w:val="20"/>
              </w:rPr>
            </w:pPr>
            <w:r>
              <w:rPr>
                <w:b/>
                <w:szCs w:val="20"/>
              </w:rPr>
              <w:t>Module</w:t>
            </w:r>
            <w:r w:rsidR="00E3447E" w:rsidRPr="001A6671">
              <w:rPr>
                <w:b/>
                <w:szCs w:val="20"/>
              </w:rPr>
              <w:t xml:space="preserve"> 2</w:t>
            </w:r>
          </w:p>
        </w:tc>
        <w:tc>
          <w:tcPr>
            <w:tcW w:w="4958" w:type="dxa"/>
            <w:shd w:val="clear" w:color="auto" w:fill="D8D9DA"/>
            <w:vAlign w:val="center"/>
          </w:tcPr>
          <w:p w14:paraId="6532CDD3" w14:textId="77777777" w:rsidR="00E3447E" w:rsidRPr="007C23CA" w:rsidRDefault="00E3447E" w:rsidP="00AD1885">
            <w:pPr>
              <w:rPr>
                <w:szCs w:val="20"/>
              </w:rPr>
            </w:pPr>
          </w:p>
        </w:tc>
        <w:tc>
          <w:tcPr>
            <w:tcW w:w="1540" w:type="dxa"/>
            <w:shd w:val="clear" w:color="auto" w:fill="D8D9DA"/>
            <w:vAlign w:val="center"/>
          </w:tcPr>
          <w:p w14:paraId="690EF456" w14:textId="77777777" w:rsidR="00E3447E" w:rsidRPr="007C23CA" w:rsidRDefault="00E3447E" w:rsidP="00AD1885">
            <w:pPr>
              <w:rPr>
                <w:szCs w:val="20"/>
              </w:rPr>
            </w:pPr>
          </w:p>
        </w:tc>
      </w:tr>
      <w:tr w:rsidR="00E3447E" w:rsidRPr="007C23CA" w14:paraId="68A266FD" w14:textId="77777777" w:rsidTr="00AA0531">
        <w:tc>
          <w:tcPr>
            <w:tcW w:w="3078" w:type="dxa"/>
            <w:vAlign w:val="center"/>
          </w:tcPr>
          <w:p w14:paraId="5C4FE6A6" w14:textId="77777777" w:rsidR="00E3447E" w:rsidRPr="00637663" w:rsidRDefault="00E3447E" w:rsidP="00AD1885">
            <w:pPr>
              <w:rPr>
                <w:szCs w:val="20"/>
              </w:rPr>
            </w:pPr>
            <w:r w:rsidRPr="00637663">
              <w:rPr>
                <w:szCs w:val="20"/>
              </w:rPr>
              <w:t>Required</w:t>
            </w:r>
          </w:p>
        </w:tc>
        <w:tc>
          <w:tcPr>
            <w:tcW w:w="4958" w:type="dxa"/>
            <w:vAlign w:val="center"/>
          </w:tcPr>
          <w:p w14:paraId="00504AD8" w14:textId="77777777" w:rsidR="00E3447E" w:rsidRPr="007C23CA" w:rsidRDefault="00E3447E" w:rsidP="00AD1885">
            <w:pPr>
              <w:rPr>
                <w:szCs w:val="20"/>
              </w:rPr>
            </w:pPr>
          </w:p>
        </w:tc>
        <w:tc>
          <w:tcPr>
            <w:tcW w:w="1540" w:type="dxa"/>
            <w:vAlign w:val="center"/>
          </w:tcPr>
          <w:p w14:paraId="23540076" w14:textId="1D36F6CB" w:rsidR="00E3447E" w:rsidRPr="007C23CA" w:rsidRDefault="00464BB5" w:rsidP="00AD1885">
            <w:pPr>
              <w:rPr>
                <w:szCs w:val="20"/>
              </w:rPr>
            </w:pPr>
            <w:r>
              <w:rPr>
                <w:szCs w:val="20"/>
              </w:rPr>
              <w:t>5.5</w:t>
            </w:r>
          </w:p>
        </w:tc>
      </w:tr>
      <w:tr w:rsidR="00E3447E" w:rsidRPr="007C23CA" w14:paraId="2DA8505A" w14:textId="77777777" w:rsidTr="00AA0531">
        <w:tc>
          <w:tcPr>
            <w:tcW w:w="3078" w:type="dxa"/>
            <w:vAlign w:val="center"/>
          </w:tcPr>
          <w:p w14:paraId="3955E202" w14:textId="77777777" w:rsidR="00E3447E" w:rsidRPr="00637663" w:rsidRDefault="00BF2F22" w:rsidP="00AD1885">
            <w:pPr>
              <w:rPr>
                <w:szCs w:val="20"/>
              </w:rPr>
            </w:pPr>
            <w:r>
              <w:rPr>
                <w:szCs w:val="20"/>
              </w:rPr>
              <w:t>Supplemental</w:t>
            </w:r>
          </w:p>
        </w:tc>
        <w:tc>
          <w:tcPr>
            <w:tcW w:w="4958" w:type="dxa"/>
            <w:vAlign w:val="center"/>
          </w:tcPr>
          <w:p w14:paraId="2ECC485C" w14:textId="77777777" w:rsidR="00E3447E" w:rsidRPr="007C23CA" w:rsidRDefault="00E3447E" w:rsidP="00AD1885">
            <w:pPr>
              <w:rPr>
                <w:szCs w:val="20"/>
              </w:rPr>
            </w:pPr>
          </w:p>
        </w:tc>
        <w:tc>
          <w:tcPr>
            <w:tcW w:w="1540" w:type="dxa"/>
            <w:vAlign w:val="center"/>
          </w:tcPr>
          <w:p w14:paraId="6E00BEE5" w14:textId="157D1FCC" w:rsidR="00E3447E" w:rsidRPr="007C23CA" w:rsidRDefault="00464BB5" w:rsidP="00AD1885">
            <w:pPr>
              <w:rPr>
                <w:szCs w:val="20"/>
              </w:rPr>
            </w:pPr>
            <w:r>
              <w:rPr>
                <w:szCs w:val="20"/>
              </w:rPr>
              <w:t>0.0</w:t>
            </w:r>
          </w:p>
        </w:tc>
      </w:tr>
      <w:tr w:rsidR="00E3447E" w:rsidRPr="007C23CA" w14:paraId="24B73EDF" w14:textId="77777777" w:rsidTr="00825CE5">
        <w:tc>
          <w:tcPr>
            <w:tcW w:w="3078" w:type="dxa"/>
            <w:shd w:val="clear" w:color="auto" w:fill="D8D9DA"/>
            <w:vAlign w:val="center"/>
          </w:tcPr>
          <w:p w14:paraId="3F1D4FAC" w14:textId="6F5C0949" w:rsidR="00E3447E" w:rsidRPr="001A6671" w:rsidRDefault="007F368B" w:rsidP="00AD1885">
            <w:pPr>
              <w:rPr>
                <w:b/>
                <w:szCs w:val="20"/>
              </w:rPr>
            </w:pPr>
            <w:r>
              <w:rPr>
                <w:b/>
                <w:szCs w:val="20"/>
              </w:rPr>
              <w:t>Module</w:t>
            </w:r>
            <w:r w:rsidR="00E3447E" w:rsidRPr="001A6671">
              <w:rPr>
                <w:b/>
                <w:szCs w:val="20"/>
              </w:rPr>
              <w:t xml:space="preserve"> 3</w:t>
            </w:r>
          </w:p>
        </w:tc>
        <w:tc>
          <w:tcPr>
            <w:tcW w:w="4958" w:type="dxa"/>
            <w:shd w:val="clear" w:color="auto" w:fill="D8D9DA"/>
            <w:vAlign w:val="center"/>
          </w:tcPr>
          <w:p w14:paraId="6286557F" w14:textId="77777777" w:rsidR="00E3447E" w:rsidRPr="007C23CA" w:rsidRDefault="00E3447E" w:rsidP="00AD1885">
            <w:pPr>
              <w:rPr>
                <w:szCs w:val="20"/>
              </w:rPr>
            </w:pPr>
          </w:p>
        </w:tc>
        <w:tc>
          <w:tcPr>
            <w:tcW w:w="1540" w:type="dxa"/>
            <w:shd w:val="clear" w:color="auto" w:fill="D8D9DA"/>
            <w:vAlign w:val="center"/>
          </w:tcPr>
          <w:p w14:paraId="568AC513" w14:textId="77777777" w:rsidR="00E3447E" w:rsidRPr="007C23CA" w:rsidRDefault="00E3447E" w:rsidP="00AD1885">
            <w:pPr>
              <w:rPr>
                <w:szCs w:val="20"/>
              </w:rPr>
            </w:pPr>
          </w:p>
        </w:tc>
      </w:tr>
      <w:tr w:rsidR="00E3447E" w:rsidRPr="007C23CA" w14:paraId="4E1D5FD4" w14:textId="77777777" w:rsidTr="00AA0531">
        <w:tc>
          <w:tcPr>
            <w:tcW w:w="3078" w:type="dxa"/>
            <w:vAlign w:val="center"/>
          </w:tcPr>
          <w:p w14:paraId="24F3CA1A" w14:textId="77777777" w:rsidR="00E3447E" w:rsidRPr="00637663" w:rsidRDefault="00E3447E" w:rsidP="00AD1885">
            <w:pPr>
              <w:rPr>
                <w:szCs w:val="20"/>
              </w:rPr>
            </w:pPr>
            <w:r w:rsidRPr="00637663">
              <w:rPr>
                <w:szCs w:val="20"/>
              </w:rPr>
              <w:t>Required</w:t>
            </w:r>
          </w:p>
        </w:tc>
        <w:tc>
          <w:tcPr>
            <w:tcW w:w="4958" w:type="dxa"/>
            <w:vAlign w:val="center"/>
          </w:tcPr>
          <w:p w14:paraId="379D2029" w14:textId="77777777" w:rsidR="00E3447E" w:rsidRPr="007C23CA" w:rsidRDefault="00E3447E" w:rsidP="00AD1885">
            <w:pPr>
              <w:rPr>
                <w:szCs w:val="20"/>
              </w:rPr>
            </w:pPr>
          </w:p>
        </w:tc>
        <w:tc>
          <w:tcPr>
            <w:tcW w:w="1540" w:type="dxa"/>
            <w:vAlign w:val="center"/>
          </w:tcPr>
          <w:p w14:paraId="21E7A122" w14:textId="7C3981FD" w:rsidR="00E3447E" w:rsidRPr="007C23CA" w:rsidRDefault="00464BB5" w:rsidP="00AD1885">
            <w:pPr>
              <w:rPr>
                <w:szCs w:val="20"/>
              </w:rPr>
            </w:pPr>
            <w:r>
              <w:rPr>
                <w:szCs w:val="20"/>
              </w:rPr>
              <w:t>3.0</w:t>
            </w:r>
          </w:p>
        </w:tc>
      </w:tr>
      <w:tr w:rsidR="00E3447E" w:rsidRPr="007C23CA" w14:paraId="05EC5610" w14:textId="77777777" w:rsidTr="00AA0531">
        <w:tc>
          <w:tcPr>
            <w:tcW w:w="3078" w:type="dxa"/>
            <w:vAlign w:val="center"/>
          </w:tcPr>
          <w:p w14:paraId="57F236FC" w14:textId="77777777" w:rsidR="00E3447E" w:rsidRPr="00637663" w:rsidRDefault="00BF2F22" w:rsidP="00AD1885">
            <w:pPr>
              <w:rPr>
                <w:szCs w:val="20"/>
              </w:rPr>
            </w:pPr>
            <w:r>
              <w:rPr>
                <w:szCs w:val="20"/>
              </w:rPr>
              <w:t>Supplemental</w:t>
            </w:r>
          </w:p>
        </w:tc>
        <w:tc>
          <w:tcPr>
            <w:tcW w:w="4958" w:type="dxa"/>
            <w:vAlign w:val="center"/>
          </w:tcPr>
          <w:p w14:paraId="02343BC4" w14:textId="77777777" w:rsidR="00E3447E" w:rsidRPr="007C23CA" w:rsidRDefault="00E3447E" w:rsidP="00AD1885">
            <w:pPr>
              <w:rPr>
                <w:szCs w:val="20"/>
              </w:rPr>
            </w:pPr>
          </w:p>
        </w:tc>
        <w:tc>
          <w:tcPr>
            <w:tcW w:w="1540" w:type="dxa"/>
            <w:vAlign w:val="center"/>
          </w:tcPr>
          <w:p w14:paraId="28E575FE" w14:textId="453CBF8B" w:rsidR="00E3447E" w:rsidRPr="007C23CA" w:rsidRDefault="00464BB5" w:rsidP="00AD1885">
            <w:pPr>
              <w:rPr>
                <w:szCs w:val="20"/>
              </w:rPr>
            </w:pPr>
            <w:r>
              <w:rPr>
                <w:szCs w:val="20"/>
              </w:rPr>
              <w:t>0.0</w:t>
            </w:r>
          </w:p>
        </w:tc>
      </w:tr>
      <w:tr w:rsidR="00E3447E" w:rsidRPr="007C23CA" w14:paraId="563B0C28" w14:textId="77777777" w:rsidTr="00825CE5">
        <w:tc>
          <w:tcPr>
            <w:tcW w:w="3078" w:type="dxa"/>
            <w:shd w:val="clear" w:color="auto" w:fill="BD313B"/>
            <w:vAlign w:val="center"/>
          </w:tcPr>
          <w:p w14:paraId="6586A0BB" w14:textId="77777777" w:rsidR="00E3447E" w:rsidRDefault="00E3447E" w:rsidP="00AD1885">
            <w:pPr>
              <w:rPr>
                <w:b/>
                <w:szCs w:val="20"/>
              </w:rPr>
            </w:pPr>
          </w:p>
        </w:tc>
        <w:tc>
          <w:tcPr>
            <w:tcW w:w="4958" w:type="dxa"/>
            <w:shd w:val="clear" w:color="auto" w:fill="BD313B"/>
            <w:vAlign w:val="center"/>
          </w:tcPr>
          <w:p w14:paraId="78D11AAB" w14:textId="77777777" w:rsidR="00E3447E" w:rsidRPr="007C23CA" w:rsidRDefault="00E3447E" w:rsidP="00AD1885">
            <w:pPr>
              <w:rPr>
                <w:szCs w:val="20"/>
              </w:rPr>
            </w:pPr>
          </w:p>
        </w:tc>
        <w:tc>
          <w:tcPr>
            <w:tcW w:w="1540" w:type="dxa"/>
            <w:shd w:val="clear" w:color="auto" w:fill="BD313B"/>
            <w:vAlign w:val="center"/>
          </w:tcPr>
          <w:p w14:paraId="08F9122D" w14:textId="77777777" w:rsidR="00E3447E" w:rsidRDefault="00E3447E" w:rsidP="00AD1885">
            <w:pPr>
              <w:rPr>
                <w:szCs w:val="20"/>
              </w:rPr>
            </w:pPr>
          </w:p>
        </w:tc>
      </w:tr>
      <w:tr w:rsidR="00E3447E" w:rsidRPr="007C23CA" w14:paraId="12A5318E" w14:textId="77777777" w:rsidTr="00AA0531">
        <w:tc>
          <w:tcPr>
            <w:tcW w:w="3078" w:type="dxa"/>
            <w:vAlign w:val="center"/>
          </w:tcPr>
          <w:p w14:paraId="324E4322" w14:textId="77777777" w:rsidR="00E3447E" w:rsidRDefault="00E3447E" w:rsidP="00AD1885">
            <w:pPr>
              <w:rPr>
                <w:b/>
                <w:szCs w:val="20"/>
              </w:rPr>
            </w:pPr>
            <w:r>
              <w:rPr>
                <w:b/>
                <w:szCs w:val="20"/>
              </w:rPr>
              <w:t>Total Required Hours</w:t>
            </w:r>
          </w:p>
        </w:tc>
        <w:tc>
          <w:tcPr>
            <w:tcW w:w="4958" w:type="dxa"/>
            <w:vAlign w:val="center"/>
          </w:tcPr>
          <w:p w14:paraId="7F7238B4" w14:textId="77777777" w:rsidR="00E3447E" w:rsidRPr="007C23CA" w:rsidRDefault="00E3447E" w:rsidP="00AD1885">
            <w:pPr>
              <w:rPr>
                <w:szCs w:val="20"/>
              </w:rPr>
            </w:pPr>
          </w:p>
        </w:tc>
        <w:tc>
          <w:tcPr>
            <w:tcW w:w="1540" w:type="dxa"/>
            <w:vAlign w:val="center"/>
          </w:tcPr>
          <w:p w14:paraId="5BF64AEC" w14:textId="468D226B" w:rsidR="00E3447E" w:rsidRDefault="00464BB5" w:rsidP="00AD1885">
            <w:pPr>
              <w:rPr>
                <w:szCs w:val="20"/>
              </w:rPr>
            </w:pPr>
            <w:r>
              <w:rPr>
                <w:szCs w:val="20"/>
              </w:rPr>
              <w:t>14.0</w:t>
            </w:r>
          </w:p>
        </w:tc>
      </w:tr>
      <w:tr w:rsidR="00E3447E" w:rsidRPr="007C23CA" w14:paraId="53558ACA" w14:textId="77777777" w:rsidTr="00AA0531">
        <w:tc>
          <w:tcPr>
            <w:tcW w:w="3078" w:type="dxa"/>
            <w:vAlign w:val="center"/>
          </w:tcPr>
          <w:p w14:paraId="666AC4B0" w14:textId="77777777" w:rsidR="00E3447E" w:rsidRDefault="00E3447E" w:rsidP="00AD1885">
            <w:pPr>
              <w:rPr>
                <w:b/>
                <w:szCs w:val="20"/>
              </w:rPr>
            </w:pPr>
            <w:r>
              <w:rPr>
                <w:b/>
                <w:szCs w:val="20"/>
              </w:rPr>
              <w:t xml:space="preserve">Total </w:t>
            </w:r>
            <w:r w:rsidR="00BF2F22">
              <w:rPr>
                <w:b/>
                <w:szCs w:val="20"/>
              </w:rPr>
              <w:t>Supplemental</w:t>
            </w:r>
            <w:r>
              <w:rPr>
                <w:b/>
                <w:szCs w:val="20"/>
              </w:rPr>
              <w:t xml:space="preserve"> Hours</w:t>
            </w:r>
          </w:p>
        </w:tc>
        <w:tc>
          <w:tcPr>
            <w:tcW w:w="4958" w:type="dxa"/>
            <w:vAlign w:val="center"/>
          </w:tcPr>
          <w:p w14:paraId="2908854E" w14:textId="77777777" w:rsidR="00E3447E" w:rsidRPr="007C23CA" w:rsidRDefault="00E3447E" w:rsidP="00AD1885">
            <w:pPr>
              <w:rPr>
                <w:szCs w:val="20"/>
              </w:rPr>
            </w:pPr>
          </w:p>
        </w:tc>
        <w:tc>
          <w:tcPr>
            <w:tcW w:w="1540" w:type="dxa"/>
            <w:vAlign w:val="center"/>
          </w:tcPr>
          <w:p w14:paraId="46EED45B" w14:textId="2F6E446E" w:rsidR="00E3447E" w:rsidRDefault="00464BB5" w:rsidP="00AD1885">
            <w:pPr>
              <w:rPr>
                <w:szCs w:val="20"/>
              </w:rPr>
            </w:pPr>
            <w:r>
              <w:rPr>
                <w:szCs w:val="20"/>
              </w:rPr>
              <w:t>0.0</w:t>
            </w:r>
          </w:p>
        </w:tc>
      </w:tr>
      <w:tr w:rsidR="00E3447E" w:rsidRPr="007C23CA" w14:paraId="1AAE212E" w14:textId="77777777" w:rsidTr="00AA0531">
        <w:tc>
          <w:tcPr>
            <w:tcW w:w="3078" w:type="dxa"/>
            <w:vAlign w:val="center"/>
          </w:tcPr>
          <w:p w14:paraId="13BA3829" w14:textId="77777777" w:rsidR="00E3447E" w:rsidRDefault="00E3447E" w:rsidP="00AD1885">
            <w:pPr>
              <w:rPr>
                <w:b/>
                <w:szCs w:val="20"/>
              </w:rPr>
            </w:pPr>
            <w:r>
              <w:rPr>
                <w:b/>
                <w:szCs w:val="20"/>
              </w:rPr>
              <w:t>Total Hours</w:t>
            </w:r>
          </w:p>
        </w:tc>
        <w:tc>
          <w:tcPr>
            <w:tcW w:w="4958" w:type="dxa"/>
            <w:vAlign w:val="center"/>
          </w:tcPr>
          <w:p w14:paraId="6A092906" w14:textId="77777777" w:rsidR="00E3447E" w:rsidRPr="007C23CA" w:rsidRDefault="00E3447E" w:rsidP="00AD1885">
            <w:pPr>
              <w:rPr>
                <w:szCs w:val="20"/>
              </w:rPr>
            </w:pPr>
          </w:p>
        </w:tc>
        <w:tc>
          <w:tcPr>
            <w:tcW w:w="1540" w:type="dxa"/>
            <w:vAlign w:val="center"/>
          </w:tcPr>
          <w:p w14:paraId="7C77CADB" w14:textId="3443F678" w:rsidR="00E3447E" w:rsidRDefault="00464BB5" w:rsidP="00AD1885">
            <w:pPr>
              <w:rPr>
                <w:szCs w:val="20"/>
              </w:rPr>
            </w:pPr>
            <w:r>
              <w:rPr>
                <w:szCs w:val="20"/>
              </w:rPr>
              <w:t>14.0</w:t>
            </w:r>
          </w:p>
        </w:tc>
      </w:tr>
    </w:tbl>
    <w:p w14:paraId="253BB1A9" w14:textId="77777777" w:rsidR="00E3447E" w:rsidRPr="00637663" w:rsidRDefault="00E3447E" w:rsidP="00E3447E">
      <w:pPr>
        <w:tabs>
          <w:tab w:val="left" w:pos="360"/>
        </w:tabs>
        <w:spacing w:before="60" w:after="60"/>
        <w:rPr>
          <w:rFonts w:cs="Arial"/>
          <w:szCs w:val="20"/>
        </w:rPr>
      </w:pPr>
    </w:p>
    <w:p w14:paraId="7E1B72F6"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2D0702" w14:textId="77777777" w:rsidR="00B226EF" w:rsidRDefault="00B226EF">
      <w:r>
        <w:separator/>
      </w:r>
    </w:p>
  </w:endnote>
  <w:endnote w:type="continuationSeparator" w:id="0">
    <w:p w14:paraId="61A9DA36" w14:textId="77777777" w:rsidR="00B226EF" w:rsidRDefault="00B226EF">
      <w:r>
        <w:continuationSeparator/>
      </w:r>
    </w:p>
  </w:endnote>
  <w:endnote w:type="continuationNotice" w:id="1">
    <w:p w14:paraId="4A60538F" w14:textId="77777777" w:rsidR="00B226EF" w:rsidRDefault="00B226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B522C" w14:textId="5B7F2076" w:rsidR="00987869" w:rsidRPr="00EB2955" w:rsidRDefault="00987869" w:rsidP="00EB2955">
    <w:pPr>
      <w:pStyle w:val="Footer"/>
      <w:jc w:val="right"/>
      <w:rPr>
        <w:rFonts w:cs="Arial"/>
        <w:szCs w:val="20"/>
      </w:rPr>
    </w:pPr>
    <w:r w:rsidRPr="00EB2955">
      <w:rPr>
        <w:rFonts w:cs="Arial"/>
        <w:szCs w:val="20"/>
      </w:rPr>
      <w:t xml:space="preserve">Version </w:t>
    </w:r>
    <w:r w:rsidR="009A1056">
      <w:rPr>
        <w:rFonts w:cs="Arial"/>
        <w:szCs w:val="20"/>
      </w:rPr>
      <w:t>1</w:t>
    </w:r>
    <w:r w:rsidRPr="00EB2955">
      <w:rPr>
        <w:rFonts w:cs="Arial"/>
        <w:szCs w:val="20"/>
      </w:rPr>
      <w:t xml:space="preserve"> </w:t>
    </w:r>
  </w:p>
  <w:p w14:paraId="16EC33E2" w14:textId="119FB9BE" w:rsidR="00987869" w:rsidRPr="00EB2955" w:rsidRDefault="009A1056" w:rsidP="00EB2955">
    <w:pPr>
      <w:pStyle w:val="Footer"/>
      <w:jc w:val="right"/>
      <w:rPr>
        <w:rFonts w:cs="Arial"/>
        <w:szCs w:val="20"/>
      </w:rPr>
    </w:pPr>
    <w:r>
      <w:rPr>
        <w:rFonts w:cs="Arial"/>
        <w:szCs w:val="20"/>
      </w:rPr>
      <w:t>May 2016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A703C" w14:textId="57B3A283" w:rsidR="00987869" w:rsidRPr="00EB2955" w:rsidRDefault="00987869" w:rsidP="00EB2955">
    <w:pPr>
      <w:pStyle w:val="Footer"/>
      <w:jc w:val="right"/>
      <w:rPr>
        <w:rFonts w:cs="Arial"/>
        <w:szCs w:val="20"/>
      </w:rPr>
    </w:pPr>
    <w:r w:rsidRPr="00EB2955">
      <w:rPr>
        <w:rFonts w:cs="Arial"/>
        <w:szCs w:val="20"/>
      </w:rPr>
      <w:t xml:space="preserve">Version </w:t>
    </w:r>
    <w:r w:rsidR="009A1056">
      <w:rPr>
        <w:rFonts w:cs="Arial"/>
        <w:szCs w:val="20"/>
      </w:rPr>
      <w:t>1</w:t>
    </w:r>
  </w:p>
  <w:p w14:paraId="36608876" w14:textId="207712A5" w:rsidR="00987869" w:rsidRPr="00EB2955" w:rsidRDefault="009A1056" w:rsidP="00EB2955">
    <w:pPr>
      <w:pStyle w:val="Footer"/>
      <w:jc w:val="right"/>
      <w:rPr>
        <w:rFonts w:cs="Arial"/>
        <w:szCs w:val="20"/>
      </w:rPr>
    </w:pPr>
    <w:r>
      <w:rPr>
        <w:rFonts w:cs="Arial"/>
        <w:szCs w:val="20"/>
      </w:rPr>
      <w:t>April 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164BA0" w14:textId="77777777" w:rsidR="00B226EF" w:rsidRDefault="00B226EF">
      <w:r>
        <w:separator/>
      </w:r>
    </w:p>
  </w:footnote>
  <w:footnote w:type="continuationSeparator" w:id="0">
    <w:p w14:paraId="4C9B9EAF" w14:textId="77777777" w:rsidR="00B226EF" w:rsidRDefault="00B226EF">
      <w:r>
        <w:continuationSeparator/>
      </w:r>
    </w:p>
  </w:footnote>
  <w:footnote w:type="continuationNotice" w:id="1">
    <w:p w14:paraId="2FDED5BA" w14:textId="77777777" w:rsidR="00B226EF" w:rsidRDefault="00B226E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24133666"/>
      <w:docPartObj>
        <w:docPartGallery w:val="Page Numbers (Top of Page)"/>
        <w:docPartUnique/>
      </w:docPartObj>
    </w:sdtPr>
    <w:sdtEndPr>
      <w:rPr>
        <w:noProof/>
      </w:rPr>
    </w:sdtEndPr>
    <w:sdtContent>
      <w:p w14:paraId="563CDB43" w14:textId="1161D5FF" w:rsidR="00987869" w:rsidRPr="006324AB" w:rsidRDefault="00987869">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sidR="00B75C90">
          <w:rPr>
            <w:rFonts w:cs="Arial"/>
            <w:noProof/>
            <w:szCs w:val="20"/>
          </w:rPr>
          <w:t>9</w:t>
        </w:r>
        <w:r w:rsidRPr="006324AB">
          <w:rPr>
            <w:rFonts w:cs="Arial"/>
            <w:noProof/>
            <w:szCs w:val="20"/>
          </w:rPr>
          <w:fldChar w:fldCharType="end"/>
        </w:r>
      </w:p>
    </w:sdtContent>
  </w:sdt>
  <w:p w14:paraId="77B48190" w14:textId="049F4221" w:rsidR="00987869" w:rsidRDefault="009A1056">
    <w:pPr>
      <w:pStyle w:val="Header"/>
      <w:rPr>
        <w:rFonts w:cs="Arial"/>
        <w:szCs w:val="20"/>
      </w:rPr>
    </w:pPr>
    <w:r>
      <w:rPr>
        <w:rFonts w:cs="Arial"/>
        <w:szCs w:val="20"/>
      </w:rPr>
      <w:t>MBA/530</w:t>
    </w:r>
    <w:r w:rsidR="00987869" w:rsidRPr="00EB2955">
      <w:rPr>
        <w:rFonts w:cs="Arial"/>
        <w:szCs w:val="20"/>
      </w:rPr>
      <w:t xml:space="preserve">: </w:t>
    </w:r>
    <w:r>
      <w:rPr>
        <w:rFonts w:cs="Arial"/>
        <w:szCs w:val="20"/>
      </w:rPr>
      <w:t>Principles of Finance</w:t>
    </w:r>
  </w:p>
  <w:p w14:paraId="62DB648D" w14:textId="77777777" w:rsidR="00987869" w:rsidRPr="00EB2955" w:rsidRDefault="00987869">
    <w:pPr>
      <w:pStyle w:val="Header"/>
      <w:rPr>
        <w:rFonts w:cs="Arial"/>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F7421" w14:textId="77777777" w:rsidR="00987869" w:rsidRPr="00B21089" w:rsidRDefault="00987869" w:rsidP="00E84576">
    <w:pPr>
      <w:pStyle w:val="Title"/>
      <w:jc w:val="right"/>
    </w:pPr>
    <w:r w:rsidRPr="00825CE5">
      <w:rPr>
        <w:noProof/>
      </w:rPr>
      <w:drawing>
        <wp:inline distT="0" distB="0" distL="0" distR="0" wp14:anchorId="0F07F8DE" wp14:editId="3FE308EE">
          <wp:extent cx="2107382" cy="914400"/>
          <wp:effectExtent l="0" t="0" r="0" b="0"/>
          <wp:docPr id="1" name="Picture 1"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2CD7094E" w14:textId="77777777" w:rsidR="00987869" w:rsidRPr="00825CE5" w:rsidRDefault="00987869" w:rsidP="00825CE5">
    <w:pPr>
      <w:pStyle w:val="Heading1"/>
      <w:spacing w:line="276" w:lineRule="auto"/>
      <w:jc w:val="right"/>
      <w:rPr>
        <w:color w:val="BD313B"/>
        <w:sz w:val="40"/>
      </w:rPr>
    </w:pPr>
    <w:r w:rsidRPr="00825CE5">
      <w:rPr>
        <w:color w:val="BD313B"/>
        <w:sz w:val="28"/>
      </w:rPr>
      <w:t>Faculty Instructional Guide</w:t>
    </w:r>
  </w:p>
  <w:p w14:paraId="508CBDB7" w14:textId="40AA4E4E" w:rsidR="00987869" w:rsidRPr="00825CE5" w:rsidRDefault="007F368B" w:rsidP="00825CE5">
    <w:pPr>
      <w:pStyle w:val="Heading2"/>
      <w:spacing w:line="276" w:lineRule="auto"/>
      <w:rPr>
        <w:color w:val="BD313B"/>
      </w:rPr>
    </w:pPr>
    <w:r>
      <w:rPr>
        <w:color w:val="BD313B"/>
      </w:rPr>
      <w:t>MBA</w:t>
    </w:r>
    <w:r w:rsidR="00987869" w:rsidRPr="00825CE5">
      <w:rPr>
        <w:color w:val="BD313B"/>
      </w:rPr>
      <w:t xml:space="preserve"> </w:t>
    </w:r>
    <w:r>
      <w:rPr>
        <w:color w:val="BD313B"/>
      </w:rPr>
      <w:t>530</w:t>
    </w:r>
    <w:r w:rsidR="00987869" w:rsidRPr="00825CE5">
      <w:rPr>
        <w:color w:val="BD313B"/>
      </w:rPr>
      <w:t xml:space="preserve">: </w:t>
    </w:r>
    <w:r>
      <w:rPr>
        <w:color w:val="BD313B"/>
      </w:rPr>
      <w:t>Principles of Finance</w:t>
    </w:r>
  </w:p>
  <w:p w14:paraId="42570127" w14:textId="77777777" w:rsidR="00987869" w:rsidRDefault="00987869" w:rsidP="005353F9">
    <w:pPr>
      <w:pStyle w:val="Header"/>
      <w:tabs>
        <w:tab w:val="clear" w:pos="4320"/>
        <w:tab w:val="clear" w:pos="8640"/>
        <w:tab w:val="left" w:pos="240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2519592"/>
      <w:docPartObj>
        <w:docPartGallery w:val="Page Numbers (Top of Page)"/>
        <w:docPartUnique/>
      </w:docPartObj>
    </w:sdtPr>
    <w:sdtEndPr>
      <w:rPr>
        <w:rFonts w:cs="Arial"/>
        <w:noProof/>
        <w:szCs w:val="20"/>
      </w:rPr>
    </w:sdtEndPr>
    <w:sdtContent>
      <w:p w14:paraId="6A65EFA6" w14:textId="77777777" w:rsidR="00987869" w:rsidRPr="006324AB" w:rsidRDefault="00987869">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63A7AC03" w14:textId="77777777" w:rsidR="00987869" w:rsidRDefault="00987869"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2826A89E"/>
    <w:lvl w:ilvl="0">
      <w:numFmt w:val="bullet"/>
      <w:lvlText w:val="*"/>
      <w:lvlJc w:val="left"/>
    </w:lvl>
  </w:abstractNum>
  <w:abstractNum w:abstractNumId="1"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E9F1E09"/>
    <w:multiLevelType w:val="hybridMultilevel"/>
    <w:tmpl w:val="D2FA47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48E4E49"/>
    <w:multiLevelType w:val="hybridMultilevel"/>
    <w:tmpl w:val="087615EC"/>
    <w:lvl w:ilvl="0" w:tplc="8CBA37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C46045"/>
    <w:multiLevelType w:val="hybridMultilevel"/>
    <w:tmpl w:val="8098D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6B4EFD"/>
    <w:multiLevelType w:val="hybridMultilevel"/>
    <w:tmpl w:val="FADE9A8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132E9E"/>
    <w:multiLevelType w:val="hybridMultilevel"/>
    <w:tmpl w:val="1E3416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2DD04F09"/>
    <w:multiLevelType w:val="hybridMultilevel"/>
    <w:tmpl w:val="89C2804E"/>
    <w:lvl w:ilvl="0" w:tplc="8CBA371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A7318B"/>
    <w:multiLevelType w:val="hybridMultilevel"/>
    <w:tmpl w:val="12049B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140688"/>
    <w:multiLevelType w:val="hybridMultilevel"/>
    <w:tmpl w:val="686A1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D436EB3"/>
    <w:multiLevelType w:val="hybridMultilevel"/>
    <w:tmpl w:val="FBF2275A"/>
    <w:lvl w:ilvl="0" w:tplc="F8CC4B2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2"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3" w15:restartNumberingAfterBreak="0">
    <w:nsid w:val="4DCD0901"/>
    <w:multiLevelType w:val="hybridMultilevel"/>
    <w:tmpl w:val="F2A09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516289"/>
    <w:multiLevelType w:val="hybridMultilevel"/>
    <w:tmpl w:val="C2BEA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EC97E6E"/>
    <w:multiLevelType w:val="hybridMultilevel"/>
    <w:tmpl w:val="2C725BF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8"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2" w15:restartNumberingAfterBreak="0">
    <w:nsid w:val="7F60628F"/>
    <w:multiLevelType w:val="hybridMultilevel"/>
    <w:tmpl w:val="8CB0D02A"/>
    <w:lvl w:ilvl="0" w:tplc="5B66D1FE">
      <w:start w:val="1"/>
      <w:numFmt w:val="bullet"/>
      <w:pStyle w:val="AssignmentsLevel2"/>
      <w:lvlText w:val=""/>
      <w:lvlJc w:val="left"/>
      <w:pPr>
        <w:ind w:left="720" w:hanging="360"/>
      </w:pPr>
      <w:rPr>
        <w:rFonts w:ascii="Symbol" w:hAnsi="Symbol" w:hint="default"/>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9"/>
  </w:num>
  <w:num w:numId="2">
    <w:abstractNumId w:val="11"/>
  </w:num>
  <w:num w:numId="3">
    <w:abstractNumId w:val="18"/>
  </w:num>
  <w:num w:numId="4">
    <w:abstractNumId w:val="12"/>
  </w:num>
  <w:num w:numId="5">
    <w:abstractNumId w:val="21"/>
  </w:num>
  <w:num w:numId="6">
    <w:abstractNumId w:val="22"/>
  </w:num>
  <w:num w:numId="7">
    <w:abstractNumId w:val="16"/>
  </w:num>
  <w:num w:numId="8">
    <w:abstractNumId w:val="20"/>
  </w:num>
  <w:num w:numId="9">
    <w:abstractNumId w:val="1"/>
  </w:num>
  <w:num w:numId="10">
    <w:abstractNumId w:val="17"/>
  </w:num>
  <w:num w:numId="11">
    <w:abstractNumId w:val="9"/>
  </w:num>
  <w:num w:numId="12">
    <w:abstractNumId w:val="14"/>
  </w:num>
  <w:num w:numId="13">
    <w:abstractNumId w:val="2"/>
  </w:num>
  <w:num w:numId="14">
    <w:abstractNumId w:val="8"/>
  </w:num>
  <w:num w:numId="15">
    <w:abstractNumId w:val="4"/>
  </w:num>
  <w:num w:numId="16">
    <w:abstractNumId w:val="13"/>
  </w:num>
  <w:num w:numId="17">
    <w:abstractNumId w:val="15"/>
  </w:num>
  <w:num w:numId="18">
    <w:abstractNumId w:val="10"/>
  </w:num>
  <w:num w:numId="19">
    <w:abstractNumId w:val="5"/>
  </w:num>
  <w:num w:numId="20">
    <w:abstractNumId w:val="3"/>
  </w:num>
  <w:num w:numId="21">
    <w:abstractNumId w:val="7"/>
  </w:num>
  <w:num w:numId="22">
    <w:abstractNumId w:val="0"/>
    <w:lvlOverride w:ilvl="0">
      <w:lvl w:ilvl="0">
        <w:numFmt w:val="bullet"/>
        <w:lvlText w:val=""/>
        <w:legacy w:legacy="1" w:legacySpace="0" w:legacyIndent="0"/>
        <w:lvlJc w:val="left"/>
        <w:rPr>
          <w:rFonts w:ascii="Symbol" w:hAnsi="Symbol" w:hint="default"/>
        </w:rPr>
      </w:lvl>
    </w:lvlOverride>
  </w:num>
  <w:num w:numId="23">
    <w:abstractNumId w:val="22"/>
  </w:num>
  <w:num w:numId="24">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137B"/>
    <w:rsid w:val="000040B6"/>
    <w:rsid w:val="0000486B"/>
    <w:rsid w:val="00010893"/>
    <w:rsid w:val="00011261"/>
    <w:rsid w:val="00014F73"/>
    <w:rsid w:val="0001644E"/>
    <w:rsid w:val="0002170C"/>
    <w:rsid w:val="00026A82"/>
    <w:rsid w:val="00030F93"/>
    <w:rsid w:val="0003119A"/>
    <w:rsid w:val="000335A4"/>
    <w:rsid w:val="000345E4"/>
    <w:rsid w:val="000352F0"/>
    <w:rsid w:val="00035EB6"/>
    <w:rsid w:val="00035EED"/>
    <w:rsid w:val="00036AF9"/>
    <w:rsid w:val="000409C4"/>
    <w:rsid w:val="000413F2"/>
    <w:rsid w:val="00042BC2"/>
    <w:rsid w:val="00042F2D"/>
    <w:rsid w:val="00044A71"/>
    <w:rsid w:val="000467AE"/>
    <w:rsid w:val="0005011B"/>
    <w:rsid w:val="0005209D"/>
    <w:rsid w:val="000525ED"/>
    <w:rsid w:val="00052809"/>
    <w:rsid w:val="00054B0E"/>
    <w:rsid w:val="00057434"/>
    <w:rsid w:val="00057F8C"/>
    <w:rsid w:val="0006055B"/>
    <w:rsid w:val="00060B70"/>
    <w:rsid w:val="00064DA9"/>
    <w:rsid w:val="000657A0"/>
    <w:rsid w:val="00065AB6"/>
    <w:rsid w:val="0006700A"/>
    <w:rsid w:val="000671BB"/>
    <w:rsid w:val="000676EC"/>
    <w:rsid w:val="00070A28"/>
    <w:rsid w:val="00070E70"/>
    <w:rsid w:val="00072525"/>
    <w:rsid w:val="00073135"/>
    <w:rsid w:val="000734C0"/>
    <w:rsid w:val="00074D33"/>
    <w:rsid w:val="00075B61"/>
    <w:rsid w:val="00080F0C"/>
    <w:rsid w:val="000824B6"/>
    <w:rsid w:val="0008292E"/>
    <w:rsid w:val="00082EF6"/>
    <w:rsid w:val="00085D23"/>
    <w:rsid w:val="000915C5"/>
    <w:rsid w:val="00093883"/>
    <w:rsid w:val="0009418F"/>
    <w:rsid w:val="0009705D"/>
    <w:rsid w:val="000A3848"/>
    <w:rsid w:val="000A3E70"/>
    <w:rsid w:val="000A5265"/>
    <w:rsid w:val="000A5B26"/>
    <w:rsid w:val="000A684C"/>
    <w:rsid w:val="000B1174"/>
    <w:rsid w:val="000B3249"/>
    <w:rsid w:val="000B478A"/>
    <w:rsid w:val="000B63DE"/>
    <w:rsid w:val="000C1433"/>
    <w:rsid w:val="000C1DB9"/>
    <w:rsid w:val="000C6C78"/>
    <w:rsid w:val="000C6F81"/>
    <w:rsid w:val="000C78CF"/>
    <w:rsid w:val="000D0639"/>
    <w:rsid w:val="000D0717"/>
    <w:rsid w:val="000D1E00"/>
    <w:rsid w:val="000D534F"/>
    <w:rsid w:val="000D69E1"/>
    <w:rsid w:val="000E0328"/>
    <w:rsid w:val="000E05AD"/>
    <w:rsid w:val="000E0ECB"/>
    <w:rsid w:val="000E295A"/>
    <w:rsid w:val="000E31C2"/>
    <w:rsid w:val="000E5FD9"/>
    <w:rsid w:val="000E7452"/>
    <w:rsid w:val="000E7930"/>
    <w:rsid w:val="000F18E7"/>
    <w:rsid w:val="000F2C70"/>
    <w:rsid w:val="000F5D60"/>
    <w:rsid w:val="000F783D"/>
    <w:rsid w:val="00100350"/>
    <w:rsid w:val="00100E86"/>
    <w:rsid w:val="001038CC"/>
    <w:rsid w:val="00103A67"/>
    <w:rsid w:val="00103FC5"/>
    <w:rsid w:val="001042D0"/>
    <w:rsid w:val="00104F2B"/>
    <w:rsid w:val="00105046"/>
    <w:rsid w:val="00107B1E"/>
    <w:rsid w:val="001116D0"/>
    <w:rsid w:val="00111CFC"/>
    <w:rsid w:val="001132F6"/>
    <w:rsid w:val="00115389"/>
    <w:rsid w:val="00121460"/>
    <w:rsid w:val="0012539B"/>
    <w:rsid w:val="00125A9F"/>
    <w:rsid w:val="00125CB8"/>
    <w:rsid w:val="00126FF3"/>
    <w:rsid w:val="001279C2"/>
    <w:rsid w:val="00130C2A"/>
    <w:rsid w:val="00132272"/>
    <w:rsid w:val="00132A2A"/>
    <w:rsid w:val="0013537D"/>
    <w:rsid w:val="0013631E"/>
    <w:rsid w:val="00136E30"/>
    <w:rsid w:val="00137AB2"/>
    <w:rsid w:val="00141674"/>
    <w:rsid w:val="00141D54"/>
    <w:rsid w:val="00144E2A"/>
    <w:rsid w:val="00145DB0"/>
    <w:rsid w:val="00147A17"/>
    <w:rsid w:val="00147E92"/>
    <w:rsid w:val="00151A77"/>
    <w:rsid w:val="001523FE"/>
    <w:rsid w:val="001611D6"/>
    <w:rsid w:val="00163D1F"/>
    <w:rsid w:val="00166288"/>
    <w:rsid w:val="00166D6C"/>
    <w:rsid w:val="00170605"/>
    <w:rsid w:val="00171ED6"/>
    <w:rsid w:val="0017388F"/>
    <w:rsid w:val="001738E8"/>
    <w:rsid w:val="00173D93"/>
    <w:rsid w:val="001745B2"/>
    <w:rsid w:val="00174E61"/>
    <w:rsid w:val="001756E5"/>
    <w:rsid w:val="001757C6"/>
    <w:rsid w:val="00176EFB"/>
    <w:rsid w:val="001815CC"/>
    <w:rsid w:val="00181BE5"/>
    <w:rsid w:val="00182D8A"/>
    <w:rsid w:val="0018329B"/>
    <w:rsid w:val="00184AFF"/>
    <w:rsid w:val="0018763F"/>
    <w:rsid w:val="0019167D"/>
    <w:rsid w:val="001918DC"/>
    <w:rsid w:val="0019514A"/>
    <w:rsid w:val="0019541D"/>
    <w:rsid w:val="00197C4E"/>
    <w:rsid w:val="001A31F3"/>
    <w:rsid w:val="001A3350"/>
    <w:rsid w:val="001A392A"/>
    <w:rsid w:val="001A5196"/>
    <w:rsid w:val="001A61AE"/>
    <w:rsid w:val="001A6671"/>
    <w:rsid w:val="001B3816"/>
    <w:rsid w:val="001B4CDF"/>
    <w:rsid w:val="001B616D"/>
    <w:rsid w:val="001B6E8B"/>
    <w:rsid w:val="001C0616"/>
    <w:rsid w:val="001C0DAF"/>
    <w:rsid w:val="001C0E18"/>
    <w:rsid w:val="001C5785"/>
    <w:rsid w:val="001C6A69"/>
    <w:rsid w:val="001C7FFC"/>
    <w:rsid w:val="001D2F4C"/>
    <w:rsid w:val="001E1E4F"/>
    <w:rsid w:val="001E384E"/>
    <w:rsid w:val="001E5015"/>
    <w:rsid w:val="001E5275"/>
    <w:rsid w:val="001E643C"/>
    <w:rsid w:val="001E6E8A"/>
    <w:rsid w:val="001E7BBA"/>
    <w:rsid w:val="001F007B"/>
    <w:rsid w:val="001F5025"/>
    <w:rsid w:val="00200422"/>
    <w:rsid w:val="002038EB"/>
    <w:rsid w:val="00204755"/>
    <w:rsid w:val="00204F02"/>
    <w:rsid w:val="0020548D"/>
    <w:rsid w:val="00206CF4"/>
    <w:rsid w:val="00207465"/>
    <w:rsid w:val="0021285A"/>
    <w:rsid w:val="0022041B"/>
    <w:rsid w:val="002224DA"/>
    <w:rsid w:val="00223559"/>
    <w:rsid w:val="00224A60"/>
    <w:rsid w:val="00225662"/>
    <w:rsid w:val="00225ABC"/>
    <w:rsid w:val="002268F1"/>
    <w:rsid w:val="00227305"/>
    <w:rsid w:val="00230DAF"/>
    <w:rsid w:val="002328D3"/>
    <w:rsid w:val="0023411A"/>
    <w:rsid w:val="00241FC8"/>
    <w:rsid w:val="002423C5"/>
    <w:rsid w:val="002444E7"/>
    <w:rsid w:val="00245045"/>
    <w:rsid w:val="00245F45"/>
    <w:rsid w:val="002468DF"/>
    <w:rsid w:val="00250E1B"/>
    <w:rsid w:val="00254182"/>
    <w:rsid w:val="0025775F"/>
    <w:rsid w:val="00260385"/>
    <w:rsid w:val="00260DA0"/>
    <w:rsid w:val="0026345D"/>
    <w:rsid w:val="002650B8"/>
    <w:rsid w:val="002661BB"/>
    <w:rsid w:val="00266656"/>
    <w:rsid w:val="002743AD"/>
    <w:rsid w:val="00274B8A"/>
    <w:rsid w:val="00274BFA"/>
    <w:rsid w:val="00275C68"/>
    <w:rsid w:val="00283727"/>
    <w:rsid w:val="002865E3"/>
    <w:rsid w:val="002945CA"/>
    <w:rsid w:val="002959F9"/>
    <w:rsid w:val="00295D0E"/>
    <w:rsid w:val="002976B9"/>
    <w:rsid w:val="00297CEC"/>
    <w:rsid w:val="002A3C32"/>
    <w:rsid w:val="002A4422"/>
    <w:rsid w:val="002A63FD"/>
    <w:rsid w:val="002A6BFF"/>
    <w:rsid w:val="002A7873"/>
    <w:rsid w:val="002B13C9"/>
    <w:rsid w:val="002B60AE"/>
    <w:rsid w:val="002C1641"/>
    <w:rsid w:val="002C18BC"/>
    <w:rsid w:val="002C26DD"/>
    <w:rsid w:val="002C59B3"/>
    <w:rsid w:val="002C64CE"/>
    <w:rsid w:val="002D343F"/>
    <w:rsid w:val="002D4219"/>
    <w:rsid w:val="002D4285"/>
    <w:rsid w:val="002D5194"/>
    <w:rsid w:val="002D6021"/>
    <w:rsid w:val="002D6548"/>
    <w:rsid w:val="002D699B"/>
    <w:rsid w:val="002E1232"/>
    <w:rsid w:val="002E51F3"/>
    <w:rsid w:val="002E57A4"/>
    <w:rsid w:val="002E5FF1"/>
    <w:rsid w:val="002E6C4E"/>
    <w:rsid w:val="002F08B7"/>
    <w:rsid w:val="002F0D95"/>
    <w:rsid w:val="002F1A27"/>
    <w:rsid w:val="002F21AF"/>
    <w:rsid w:val="002F22CD"/>
    <w:rsid w:val="002F355E"/>
    <w:rsid w:val="002F3C05"/>
    <w:rsid w:val="002F3F00"/>
    <w:rsid w:val="002F53E9"/>
    <w:rsid w:val="002F5BC2"/>
    <w:rsid w:val="002F673B"/>
    <w:rsid w:val="002F6F2D"/>
    <w:rsid w:val="00300E72"/>
    <w:rsid w:val="00301041"/>
    <w:rsid w:val="00302978"/>
    <w:rsid w:val="003047EE"/>
    <w:rsid w:val="0030503C"/>
    <w:rsid w:val="00305EC7"/>
    <w:rsid w:val="003122C2"/>
    <w:rsid w:val="0031248D"/>
    <w:rsid w:val="0031393B"/>
    <w:rsid w:val="003164F4"/>
    <w:rsid w:val="00320A54"/>
    <w:rsid w:val="0032143C"/>
    <w:rsid w:val="003219F5"/>
    <w:rsid w:val="0032571E"/>
    <w:rsid w:val="003348A4"/>
    <w:rsid w:val="00335197"/>
    <w:rsid w:val="00335961"/>
    <w:rsid w:val="00343010"/>
    <w:rsid w:val="003436A3"/>
    <w:rsid w:val="003448C0"/>
    <w:rsid w:val="0034526A"/>
    <w:rsid w:val="0034561D"/>
    <w:rsid w:val="00351A4F"/>
    <w:rsid w:val="00351F22"/>
    <w:rsid w:val="00351FFA"/>
    <w:rsid w:val="00353E92"/>
    <w:rsid w:val="00354FDB"/>
    <w:rsid w:val="00355BB3"/>
    <w:rsid w:val="00357F06"/>
    <w:rsid w:val="003608C9"/>
    <w:rsid w:val="00360FB5"/>
    <w:rsid w:val="00362893"/>
    <w:rsid w:val="00362ACD"/>
    <w:rsid w:val="00372658"/>
    <w:rsid w:val="003744DE"/>
    <w:rsid w:val="00376D27"/>
    <w:rsid w:val="003773D7"/>
    <w:rsid w:val="00380405"/>
    <w:rsid w:val="0038089C"/>
    <w:rsid w:val="0038232D"/>
    <w:rsid w:val="00384A8F"/>
    <w:rsid w:val="00385FCB"/>
    <w:rsid w:val="003907E9"/>
    <w:rsid w:val="00396246"/>
    <w:rsid w:val="003A1FA4"/>
    <w:rsid w:val="003A347D"/>
    <w:rsid w:val="003A369D"/>
    <w:rsid w:val="003A3E88"/>
    <w:rsid w:val="003A7392"/>
    <w:rsid w:val="003B11AF"/>
    <w:rsid w:val="003B3045"/>
    <w:rsid w:val="003B5A4A"/>
    <w:rsid w:val="003C53FC"/>
    <w:rsid w:val="003C5536"/>
    <w:rsid w:val="003C6F92"/>
    <w:rsid w:val="003D1B21"/>
    <w:rsid w:val="003D644E"/>
    <w:rsid w:val="003D7C90"/>
    <w:rsid w:val="003E31A7"/>
    <w:rsid w:val="003E5C7D"/>
    <w:rsid w:val="003E7816"/>
    <w:rsid w:val="003E7E3F"/>
    <w:rsid w:val="003F4008"/>
    <w:rsid w:val="003F4859"/>
    <w:rsid w:val="003F5642"/>
    <w:rsid w:val="003F7651"/>
    <w:rsid w:val="00401196"/>
    <w:rsid w:val="004031BB"/>
    <w:rsid w:val="004034A3"/>
    <w:rsid w:val="004045AD"/>
    <w:rsid w:val="00404984"/>
    <w:rsid w:val="00405788"/>
    <w:rsid w:val="004109FE"/>
    <w:rsid w:val="00410C4F"/>
    <w:rsid w:val="0041322F"/>
    <w:rsid w:val="004143CB"/>
    <w:rsid w:val="00414875"/>
    <w:rsid w:val="00416EDF"/>
    <w:rsid w:val="00417C60"/>
    <w:rsid w:val="00417F14"/>
    <w:rsid w:val="0042358F"/>
    <w:rsid w:val="00423F5C"/>
    <w:rsid w:val="004251B3"/>
    <w:rsid w:val="00427237"/>
    <w:rsid w:val="00430518"/>
    <w:rsid w:val="00432341"/>
    <w:rsid w:val="00433025"/>
    <w:rsid w:val="00436985"/>
    <w:rsid w:val="004421FA"/>
    <w:rsid w:val="00445F59"/>
    <w:rsid w:val="00446446"/>
    <w:rsid w:val="00446623"/>
    <w:rsid w:val="00451471"/>
    <w:rsid w:val="00451ADA"/>
    <w:rsid w:val="00452DD0"/>
    <w:rsid w:val="00454C1A"/>
    <w:rsid w:val="00455ECA"/>
    <w:rsid w:val="00455F9B"/>
    <w:rsid w:val="004614A2"/>
    <w:rsid w:val="00461CA1"/>
    <w:rsid w:val="0046404A"/>
    <w:rsid w:val="00464BB5"/>
    <w:rsid w:val="00465134"/>
    <w:rsid w:val="00467E51"/>
    <w:rsid w:val="004713D1"/>
    <w:rsid w:val="0047203B"/>
    <w:rsid w:val="00475D8F"/>
    <w:rsid w:val="00477926"/>
    <w:rsid w:val="00477EE5"/>
    <w:rsid w:val="00487079"/>
    <w:rsid w:val="004909EE"/>
    <w:rsid w:val="004923EF"/>
    <w:rsid w:val="0049398D"/>
    <w:rsid w:val="00497528"/>
    <w:rsid w:val="004A04F7"/>
    <w:rsid w:val="004A1A43"/>
    <w:rsid w:val="004A32E0"/>
    <w:rsid w:val="004A3E2B"/>
    <w:rsid w:val="004A439F"/>
    <w:rsid w:val="004A4863"/>
    <w:rsid w:val="004A4C18"/>
    <w:rsid w:val="004A4D5E"/>
    <w:rsid w:val="004A7A87"/>
    <w:rsid w:val="004B35AB"/>
    <w:rsid w:val="004B3BB2"/>
    <w:rsid w:val="004B69CB"/>
    <w:rsid w:val="004B75AD"/>
    <w:rsid w:val="004D09EA"/>
    <w:rsid w:val="004D13AE"/>
    <w:rsid w:val="004D2F7D"/>
    <w:rsid w:val="004D4553"/>
    <w:rsid w:val="004D772E"/>
    <w:rsid w:val="004E635B"/>
    <w:rsid w:val="004E68AB"/>
    <w:rsid w:val="004F138A"/>
    <w:rsid w:val="004F3079"/>
    <w:rsid w:val="004F3E41"/>
    <w:rsid w:val="004F41B8"/>
    <w:rsid w:val="004F458E"/>
    <w:rsid w:val="004F487F"/>
    <w:rsid w:val="004F609C"/>
    <w:rsid w:val="00503A07"/>
    <w:rsid w:val="00507984"/>
    <w:rsid w:val="00510A87"/>
    <w:rsid w:val="00510E21"/>
    <w:rsid w:val="0051737B"/>
    <w:rsid w:val="00521FD4"/>
    <w:rsid w:val="00523045"/>
    <w:rsid w:val="0052311A"/>
    <w:rsid w:val="0052340A"/>
    <w:rsid w:val="00524459"/>
    <w:rsid w:val="00524CD5"/>
    <w:rsid w:val="0052500E"/>
    <w:rsid w:val="005250B2"/>
    <w:rsid w:val="00526E56"/>
    <w:rsid w:val="00530D83"/>
    <w:rsid w:val="005319CA"/>
    <w:rsid w:val="00533416"/>
    <w:rsid w:val="0053438B"/>
    <w:rsid w:val="005344A9"/>
    <w:rsid w:val="005353F9"/>
    <w:rsid w:val="00535A82"/>
    <w:rsid w:val="00535D64"/>
    <w:rsid w:val="00536B43"/>
    <w:rsid w:val="00537446"/>
    <w:rsid w:val="00540010"/>
    <w:rsid w:val="00540F6A"/>
    <w:rsid w:val="00541A8C"/>
    <w:rsid w:val="005449BB"/>
    <w:rsid w:val="005472D7"/>
    <w:rsid w:val="0055365D"/>
    <w:rsid w:val="005546E1"/>
    <w:rsid w:val="0055524B"/>
    <w:rsid w:val="005602F0"/>
    <w:rsid w:val="0056515E"/>
    <w:rsid w:val="00566B5B"/>
    <w:rsid w:val="00566EA0"/>
    <w:rsid w:val="00567294"/>
    <w:rsid w:val="00572DA6"/>
    <w:rsid w:val="00573E59"/>
    <w:rsid w:val="00576580"/>
    <w:rsid w:val="0057681B"/>
    <w:rsid w:val="00581922"/>
    <w:rsid w:val="005900D0"/>
    <w:rsid w:val="00590E94"/>
    <w:rsid w:val="0059251D"/>
    <w:rsid w:val="00593A25"/>
    <w:rsid w:val="005958BB"/>
    <w:rsid w:val="00596E8F"/>
    <w:rsid w:val="00597ABC"/>
    <w:rsid w:val="005A01F6"/>
    <w:rsid w:val="005A1AFC"/>
    <w:rsid w:val="005A2175"/>
    <w:rsid w:val="005B037C"/>
    <w:rsid w:val="005B10FE"/>
    <w:rsid w:val="005B3281"/>
    <w:rsid w:val="005B452A"/>
    <w:rsid w:val="005B56E9"/>
    <w:rsid w:val="005C0742"/>
    <w:rsid w:val="005C1120"/>
    <w:rsid w:val="005C14C4"/>
    <w:rsid w:val="005C232C"/>
    <w:rsid w:val="005C3371"/>
    <w:rsid w:val="005C5AB1"/>
    <w:rsid w:val="005C61BD"/>
    <w:rsid w:val="005C6FB6"/>
    <w:rsid w:val="005D028F"/>
    <w:rsid w:val="005D02FB"/>
    <w:rsid w:val="005D2181"/>
    <w:rsid w:val="005D2E3B"/>
    <w:rsid w:val="005D393B"/>
    <w:rsid w:val="005D5772"/>
    <w:rsid w:val="005D5B92"/>
    <w:rsid w:val="005D5DE7"/>
    <w:rsid w:val="005D6AEC"/>
    <w:rsid w:val="005D6E0B"/>
    <w:rsid w:val="005E3AAA"/>
    <w:rsid w:val="005E4364"/>
    <w:rsid w:val="005E6C6E"/>
    <w:rsid w:val="005E79E6"/>
    <w:rsid w:val="005F034D"/>
    <w:rsid w:val="005F1C24"/>
    <w:rsid w:val="005F3692"/>
    <w:rsid w:val="005F4C9A"/>
    <w:rsid w:val="005F60B8"/>
    <w:rsid w:val="00603058"/>
    <w:rsid w:val="006039D3"/>
    <w:rsid w:val="00605A9B"/>
    <w:rsid w:val="0060674E"/>
    <w:rsid w:val="006073E7"/>
    <w:rsid w:val="00607B71"/>
    <w:rsid w:val="00612094"/>
    <w:rsid w:val="00612354"/>
    <w:rsid w:val="00613131"/>
    <w:rsid w:val="00614DE6"/>
    <w:rsid w:val="00614FF2"/>
    <w:rsid w:val="006160E8"/>
    <w:rsid w:val="006161A6"/>
    <w:rsid w:val="006178F4"/>
    <w:rsid w:val="00621423"/>
    <w:rsid w:val="00625318"/>
    <w:rsid w:val="00625B51"/>
    <w:rsid w:val="00625CA4"/>
    <w:rsid w:val="0062607A"/>
    <w:rsid w:val="006324AB"/>
    <w:rsid w:val="0063301B"/>
    <w:rsid w:val="00633A1A"/>
    <w:rsid w:val="00633DC0"/>
    <w:rsid w:val="006400FA"/>
    <w:rsid w:val="00641A70"/>
    <w:rsid w:val="00642791"/>
    <w:rsid w:val="00647A9C"/>
    <w:rsid w:val="006502B1"/>
    <w:rsid w:val="00651450"/>
    <w:rsid w:val="00651990"/>
    <w:rsid w:val="00661FE8"/>
    <w:rsid w:val="0066251D"/>
    <w:rsid w:val="0066501D"/>
    <w:rsid w:val="00665158"/>
    <w:rsid w:val="006666C3"/>
    <w:rsid w:val="00666DA8"/>
    <w:rsid w:val="00666F5F"/>
    <w:rsid w:val="00667D21"/>
    <w:rsid w:val="00674F96"/>
    <w:rsid w:val="00675279"/>
    <w:rsid w:val="006766ED"/>
    <w:rsid w:val="00677A3B"/>
    <w:rsid w:val="00680204"/>
    <w:rsid w:val="00680CF5"/>
    <w:rsid w:val="006821B7"/>
    <w:rsid w:val="0068364F"/>
    <w:rsid w:val="006843CA"/>
    <w:rsid w:val="00684EE8"/>
    <w:rsid w:val="00687202"/>
    <w:rsid w:val="00692107"/>
    <w:rsid w:val="00692820"/>
    <w:rsid w:val="00697547"/>
    <w:rsid w:val="00697736"/>
    <w:rsid w:val="006A21F1"/>
    <w:rsid w:val="006A3585"/>
    <w:rsid w:val="006A7A6A"/>
    <w:rsid w:val="006B074B"/>
    <w:rsid w:val="006B2C75"/>
    <w:rsid w:val="006B3629"/>
    <w:rsid w:val="006B3B68"/>
    <w:rsid w:val="006B7AF1"/>
    <w:rsid w:val="006C16E1"/>
    <w:rsid w:val="006C3591"/>
    <w:rsid w:val="006C3BFF"/>
    <w:rsid w:val="006D68FF"/>
    <w:rsid w:val="006D6909"/>
    <w:rsid w:val="006E53BD"/>
    <w:rsid w:val="006E54C0"/>
    <w:rsid w:val="006E55E6"/>
    <w:rsid w:val="006E56BD"/>
    <w:rsid w:val="006F1898"/>
    <w:rsid w:val="006F1CED"/>
    <w:rsid w:val="006F2153"/>
    <w:rsid w:val="006F2279"/>
    <w:rsid w:val="006F26A1"/>
    <w:rsid w:val="006F2767"/>
    <w:rsid w:val="006F3F07"/>
    <w:rsid w:val="006F458D"/>
    <w:rsid w:val="006F6A37"/>
    <w:rsid w:val="00701114"/>
    <w:rsid w:val="00704919"/>
    <w:rsid w:val="00705C34"/>
    <w:rsid w:val="00711560"/>
    <w:rsid w:val="00714AC0"/>
    <w:rsid w:val="00714B85"/>
    <w:rsid w:val="00715C36"/>
    <w:rsid w:val="0072086B"/>
    <w:rsid w:val="00721FDA"/>
    <w:rsid w:val="007235A8"/>
    <w:rsid w:val="007237AA"/>
    <w:rsid w:val="00725B7A"/>
    <w:rsid w:val="0072617A"/>
    <w:rsid w:val="00726A88"/>
    <w:rsid w:val="00732486"/>
    <w:rsid w:val="00732A3B"/>
    <w:rsid w:val="00732AAB"/>
    <w:rsid w:val="00732CB5"/>
    <w:rsid w:val="007332F6"/>
    <w:rsid w:val="00734622"/>
    <w:rsid w:val="007360DF"/>
    <w:rsid w:val="00736EC7"/>
    <w:rsid w:val="0073715F"/>
    <w:rsid w:val="00741CAF"/>
    <w:rsid w:val="00742678"/>
    <w:rsid w:val="00742AB6"/>
    <w:rsid w:val="00744147"/>
    <w:rsid w:val="00746285"/>
    <w:rsid w:val="00747069"/>
    <w:rsid w:val="0075265F"/>
    <w:rsid w:val="00755991"/>
    <w:rsid w:val="007579EB"/>
    <w:rsid w:val="00757D42"/>
    <w:rsid w:val="007632D0"/>
    <w:rsid w:val="007633A3"/>
    <w:rsid w:val="007633B8"/>
    <w:rsid w:val="00767616"/>
    <w:rsid w:val="00767A4B"/>
    <w:rsid w:val="0077111C"/>
    <w:rsid w:val="00771A94"/>
    <w:rsid w:val="007754EE"/>
    <w:rsid w:val="00777DC1"/>
    <w:rsid w:val="00782F97"/>
    <w:rsid w:val="00787545"/>
    <w:rsid w:val="00787BBD"/>
    <w:rsid w:val="007909E5"/>
    <w:rsid w:val="0079112D"/>
    <w:rsid w:val="007916AE"/>
    <w:rsid w:val="00796DD9"/>
    <w:rsid w:val="00797266"/>
    <w:rsid w:val="007A492E"/>
    <w:rsid w:val="007A7E22"/>
    <w:rsid w:val="007B239A"/>
    <w:rsid w:val="007B2DF1"/>
    <w:rsid w:val="007B2F52"/>
    <w:rsid w:val="007B45ED"/>
    <w:rsid w:val="007B4667"/>
    <w:rsid w:val="007B709E"/>
    <w:rsid w:val="007C13C8"/>
    <w:rsid w:val="007C17D8"/>
    <w:rsid w:val="007C2326"/>
    <w:rsid w:val="007C6105"/>
    <w:rsid w:val="007C6373"/>
    <w:rsid w:val="007C65A1"/>
    <w:rsid w:val="007D3841"/>
    <w:rsid w:val="007D6398"/>
    <w:rsid w:val="007E32FD"/>
    <w:rsid w:val="007E38CC"/>
    <w:rsid w:val="007E6AA2"/>
    <w:rsid w:val="007E6D42"/>
    <w:rsid w:val="007E7C6D"/>
    <w:rsid w:val="007F1477"/>
    <w:rsid w:val="007F1B4D"/>
    <w:rsid w:val="007F2310"/>
    <w:rsid w:val="007F339F"/>
    <w:rsid w:val="007F368B"/>
    <w:rsid w:val="007F777E"/>
    <w:rsid w:val="008007C9"/>
    <w:rsid w:val="0080103D"/>
    <w:rsid w:val="0080197B"/>
    <w:rsid w:val="00802ED7"/>
    <w:rsid w:val="0080573F"/>
    <w:rsid w:val="00812F57"/>
    <w:rsid w:val="00820F58"/>
    <w:rsid w:val="0082264A"/>
    <w:rsid w:val="00824D94"/>
    <w:rsid w:val="00825564"/>
    <w:rsid w:val="00825CE5"/>
    <w:rsid w:val="00832562"/>
    <w:rsid w:val="008333A9"/>
    <w:rsid w:val="008338CF"/>
    <w:rsid w:val="00833C78"/>
    <w:rsid w:val="0083526B"/>
    <w:rsid w:val="00842155"/>
    <w:rsid w:val="008426FD"/>
    <w:rsid w:val="00842C6F"/>
    <w:rsid w:val="0084625A"/>
    <w:rsid w:val="00850DBC"/>
    <w:rsid w:val="008568EC"/>
    <w:rsid w:val="00860D9F"/>
    <w:rsid w:val="00861D9D"/>
    <w:rsid w:val="008627AC"/>
    <w:rsid w:val="00863353"/>
    <w:rsid w:val="00863929"/>
    <w:rsid w:val="00870F68"/>
    <w:rsid w:val="00872142"/>
    <w:rsid w:val="00874867"/>
    <w:rsid w:val="00875E1C"/>
    <w:rsid w:val="00876B5F"/>
    <w:rsid w:val="00881922"/>
    <w:rsid w:val="008848D8"/>
    <w:rsid w:val="008867EB"/>
    <w:rsid w:val="00886EA9"/>
    <w:rsid w:val="0089388C"/>
    <w:rsid w:val="00893B06"/>
    <w:rsid w:val="008941DB"/>
    <w:rsid w:val="008A20D3"/>
    <w:rsid w:val="008A4301"/>
    <w:rsid w:val="008B1818"/>
    <w:rsid w:val="008B2960"/>
    <w:rsid w:val="008B3250"/>
    <w:rsid w:val="008B37CC"/>
    <w:rsid w:val="008B3D4C"/>
    <w:rsid w:val="008B58E3"/>
    <w:rsid w:val="008C1122"/>
    <w:rsid w:val="008C24A4"/>
    <w:rsid w:val="008C2C06"/>
    <w:rsid w:val="008C4F02"/>
    <w:rsid w:val="008C4FA2"/>
    <w:rsid w:val="008C5581"/>
    <w:rsid w:val="008D1753"/>
    <w:rsid w:val="008D1E84"/>
    <w:rsid w:val="008D31C4"/>
    <w:rsid w:val="008D761F"/>
    <w:rsid w:val="008E06E0"/>
    <w:rsid w:val="008E5B75"/>
    <w:rsid w:val="008E7A74"/>
    <w:rsid w:val="008F09AD"/>
    <w:rsid w:val="008F436F"/>
    <w:rsid w:val="008F455A"/>
    <w:rsid w:val="00901AA9"/>
    <w:rsid w:val="00902A75"/>
    <w:rsid w:val="0090392C"/>
    <w:rsid w:val="00904533"/>
    <w:rsid w:val="0090566F"/>
    <w:rsid w:val="00906722"/>
    <w:rsid w:val="00910A74"/>
    <w:rsid w:val="009110EC"/>
    <w:rsid w:val="00912D11"/>
    <w:rsid w:val="00915155"/>
    <w:rsid w:val="0091789A"/>
    <w:rsid w:val="00923383"/>
    <w:rsid w:val="00927461"/>
    <w:rsid w:val="00933E70"/>
    <w:rsid w:val="0094017A"/>
    <w:rsid w:val="009405D3"/>
    <w:rsid w:val="00941577"/>
    <w:rsid w:val="00945212"/>
    <w:rsid w:val="00946217"/>
    <w:rsid w:val="00947426"/>
    <w:rsid w:val="00947D50"/>
    <w:rsid w:val="009502A7"/>
    <w:rsid w:val="00951A8C"/>
    <w:rsid w:val="009522CC"/>
    <w:rsid w:val="00955E05"/>
    <w:rsid w:val="0096041D"/>
    <w:rsid w:val="00961533"/>
    <w:rsid w:val="0096389B"/>
    <w:rsid w:val="00965354"/>
    <w:rsid w:val="00965787"/>
    <w:rsid w:val="00966587"/>
    <w:rsid w:val="00967565"/>
    <w:rsid w:val="00971078"/>
    <w:rsid w:val="00974932"/>
    <w:rsid w:val="00975268"/>
    <w:rsid w:val="0098039F"/>
    <w:rsid w:val="00981117"/>
    <w:rsid w:val="00983040"/>
    <w:rsid w:val="00987869"/>
    <w:rsid w:val="00987C97"/>
    <w:rsid w:val="009909A9"/>
    <w:rsid w:val="00992084"/>
    <w:rsid w:val="0099302E"/>
    <w:rsid w:val="0099382B"/>
    <w:rsid w:val="00994E8B"/>
    <w:rsid w:val="00996B52"/>
    <w:rsid w:val="00996E59"/>
    <w:rsid w:val="009A07C1"/>
    <w:rsid w:val="009A0C65"/>
    <w:rsid w:val="009A1056"/>
    <w:rsid w:val="009A11C6"/>
    <w:rsid w:val="009A14BD"/>
    <w:rsid w:val="009A451D"/>
    <w:rsid w:val="009A4DAB"/>
    <w:rsid w:val="009B0602"/>
    <w:rsid w:val="009B108C"/>
    <w:rsid w:val="009C03DF"/>
    <w:rsid w:val="009C1989"/>
    <w:rsid w:val="009C47CC"/>
    <w:rsid w:val="009C59F0"/>
    <w:rsid w:val="009D067C"/>
    <w:rsid w:val="009D06EC"/>
    <w:rsid w:val="009D136B"/>
    <w:rsid w:val="009D1D06"/>
    <w:rsid w:val="009D64C4"/>
    <w:rsid w:val="009E0470"/>
    <w:rsid w:val="009E4167"/>
    <w:rsid w:val="009E4DD1"/>
    <w:rsid w:val="009E605D"/>
    <w:rsid w:val="009E75FE"/>
    <w:rsid w:val="009F0F4F"/>
    <w:rsid w:val="009F489D"/>
    <w:rsid w:val="009F63C1"/>
    <w:rsid w:val="009F6FAF"/>
    <w:rsid w:val="009F734E"/>
    <w:rsid w:val="00A003D3"/>
    <w:rsid w:val="00A02910"/>
    <w:rsid w:val="00A03F14"/>
    <w:rsid w:val="00A0489E"/>
    <w:rsid w:val="00A13AC3"/>
    <w:rsid w:val="00A16AF5"/>
    <w:rsid w:val="00A25446"/>
    <w:rsid w:val="00A26E97"/>
    <w:rsid w:val="00A27AF0"/>
    <w:rsid w:val="00A3078A"/>
    <w:rsid w:val="00A33E9A"/>
    <w:rsid w:val="00A347F5"/>
    <w:rsid w:val="00A34CBE"/>
    <w:rsid w:val="00A35613"/>
    <w:rsid w:val="00A37E71"/>
    <w:rsid w:val="00A404A5"/>
    <w:rsid w:val="00A407E7"/>
    <w:rsid w:val="00A41D92"/>
    <w:rsid w:val="00A420E7"/>
    <w:rsid w:val="00A448F7"/>
    <w:rsid w:val="00A5031D"/>
    <w:rsid w:val="00A51574"/>
    <w:rsid w:val="00A517B3"/>
    <w:rsid w:val="00A534FA"/>
    <w:rsid w:val="00A54959"/>
    <w:rsid w:val="00A567CC"/>
    <w:rsid w:val="00A61A0A"/>
    <w:rsid w:val="00A61E49"/>
    <w:rsid w:val="00A620F5"/>
    <w:rsid w:val="00A6306D"/>
    <w:rsid w:val="00A63C20"/>
    <w:rsid w:val="00A6405F"/>
    <w:rsid w:val="00A65EB2"/>
    <w:rsid w:val="00A663B5"/>
    <w:rsid w:val="00A6651B"/>
    <w:rsid w:val="00A66AE8"/>
    <w:rsid w:val="00A70297"/>
    <w:rsid w:val="00A7218C"/>
    <w:rsid w:val="00A73257"/>
    <w:rsid w:val="00A73C2D"/>
    <w:rsid w:val="00A74794"/>
    <w:rsid w:val="00A750A8"/>
    <w:rsid w:val="00A75BF7"/>
    <w:rsid w:val="00A763FB"/>
    <w:rsid w:val="00A804E9"/>
    <w:rsid w:val="00A823E3"/>
    <w:rsid w:val="00A85453"/>
    <w:rsid w:val="00A8566B"/>
    <w:rsid w:val="00A8569D"/>
    <w:rsid w:val="00A860B6"/>
    <w:rsid w:val="00A86514"/>
    <w:rsid w:val="00A86ABA"/>
    <w:rsid w:val="00A87F2B"/>
    <w:rsid w:val="00A90E4A"/>
    <w:rsid w:val="00A971D8"/>
    <w:rsid w:val="00A97605"/>
    <w:rsid w:val="00AA0531"/>
    <w:rsid w:val="00AA351B"/>
    <w:rsid w:val="00AA3606"/>
    <w:rsid w:val="00AA469B"/>
    <w:rsid w:val="00AA7448"/>
    <w:rsid w:val="00AB0F83"/>
    <w:rsid w:val="00AB3BDE"/>
    <w:rsid w:val="00AB3BF8"/>
    <w:rsid w:val="00AB5ED5"/>
    <w:rsid w:val="00AB63F4"/>
    <w:rsid w:val="00AB64BD"/>
    <w:rsid w:val="00AB710D"/>
    <w:rsid w:val="00AB7909"/>
    <w:rsid w:val="00AC14C7"/>
    <w:rsid w:val="00AC2BBF"/>
    <w:rsid w:val="00AD0E85"/>
    <w:rsid w:val="00AD1885"/>
    <w:rsid w:val="00AD2282"/>
    <w:rsid w:val="00AD235E"/>
    <w:rsid w:val="00AD32ED"/>
    <w:rsid w:val="00AD3675"/>
    <w:rsid w:val="00AD6EAA"/>
    <w:rsid w:val="00AE5F25"/>
    <w:rsid w:val="00AF35D0"/>
    <w:rsid w:val="00AF6B58"/>
    <w:rsid w:val="00AF6E51"/>
    <w:rsid w:val="00AF7475"/>
    <w:rsid w:val="00B00B45"/>
    <w:rsid w:val="00B00FB2"/>
    <w:rsid w:val="00B03F08"/>
    <w:rsid w:val="00B0408C"/>
    <w:rsid w:val="00B07325"/>
    <w:rsid w:val="00B076FD"/>
    <w:rsid w:val="00B118BE"/>
    <w:rsid w:val="00B13C84"/>
    <w:rsid w:val="00B14512"/>
    <w:rsid w:val="00B145FF"/>
    <w:rsid w:val="00B15B97"/>
    <w:rsid w:val="00B200C3"/>
    <w:rsid w:val="00B21D4E"/>
    <w:rsid w:val="00B226EF"/>
    <w:rsid w:val="00B2284F"/>
    <w:rsid w:val="00B2437E"/>
    <w:rsid w:val="00B247F1"/>
    <w:rsid w:val="00B2621F"/>
    <w:rsid w:val="00B26CD5"/>
    <w:rsid w:val="00B35B59"/>
    <w:rsid w:val="00B36CD1"/>
    <w:rsid w:val="00B41582"/>
    <w:rsid w:val="00B47775"/>
    <w:rsid w:val="00B52106"/>
    <w:rsid w:val="00B53274"/>
    <w:rsid w:val="00B542E9"/>
    <w:rsid w:val="00B555AE"/>
    <w:rsid w:val="00B57648"/>
    <w:rsid w:val="00B61390"/>
    <w:rsid w:val="00B631A2"/>
    <w:rsid w:val="00B71ED2"/>
    <w:rsid w:val="00B7285D"/>
    <w:rsid w:val="00B72B82"/>
    <w:rsid w:val="00B7455D"/>
    <w:rsid w:val="00B749D8"/>
    <w:rsid w:val="00B75122"/>
    <w:rsid w:val="00B75C90"/>
    <w:rsid w:val="00B7695F"/>
    <w:rsid w:val="00B77BF1"/>
    <w:rsid w:val="00B80EE9"/>
    <w:rsid w:val="00B81C62"/>
    <w:rsid w:val="00B853C5"/>
    <w:rsid w:val="00B85F49"/>
    <w:rsid w:val="00B87C89"/>
    <w:rsid w:val="00B90F2A"/>
    <w:rsid w:val="00B91303"/>
    <w:rsid w:val="00B91345"/>
    <w:rsid w:val="00B941A5"/>
    <w:rsid w:val="00B94C5E"/>
    <w:rsid w:val="00B96BB6"/>
    <w:rsid w:val="00B96DFF"/>
    <w:rsid w:val="00BA036C"/>
    <w:rsid w:val="00BA200A"/>
    <w:rsid w:val="00BA475E"/>
    <w:rsid w:val="00BA49B6"/>
    <w:rsid w:val="00BA4B7B"/>
    <w:rsid w:val="00BA60D0"/>
    <w:rsid w:val="00BA61C8"/>
    <w:rsid w:val="00BA76E6"/>
    <w:rsid w:val="00BB046D"/>
    <w:rsid w:val="00BB1469"/>
    <w:rsid w:val="00BB23A0"/>
    <w:rsid w:val="00BB3309"/>
    <w:rsid w:val="00BB38C9"/>
    <w:rsid w:val="00BC2F90"/>
    <w:rsid w:val="00BC3591"/>
    <w:rsid w:val="00BC372B"/>
    <w:rsid w:val="00BC5D83"/>
    <w:rsid w:val="00BD2977"/>
    <w:rsid w:val="00BD2D70"/>
    <w:rsid w:val="00BD51DC"/>
    <w:rsid w:val="00BD5468"/>
    <w:rsid w:val="00BD6096"/>
    <w:rsid w:val="00BE17CB"/>
    <w:rsid w:val="00BE198B"/>
    <w:rsid w:val="00BE261A"/>
    <w:rsid w:val="00BE3C56"/>
    <w:rsid w:val="00BE6796"/>
    <w:rsid w:val="00BF05F0"/>
    <w:rsid w:val="00BF2932"/>
    <w:rsid w:val="00BF2F22"/>
    <w:rsid w:val="00BF4280"/>
    <w:rsid w:val="00BF64A5"/>
    <w:rsid w:val="00C00AAB"/>
    <w:rsid w:val="00C02CF0"/>
    <w:rsid w:val="00C036FD"/>
    <w:rsid w:val="00C03857"/>
    <w:rsid w:val="00C04139"/>
    <w:rsid w:val="00C0441F"/>
    <w:rsid w:val="00C0677C"/>
    <w:rsid w:val="00C11A5E"/>
    <w:rsid w:val="00C158BB"/>
    <w:rsid w:val="00C2279E"/>
    <w:rsid w:val="00C25266"/>
    <w:rsid w:val="00C26CDE"/>
    <w:rsid w:val="00C30ABA"/>
    <w:rsid w:val="00C316CA"/>
    <w:rsid w:val="00C343AE"/>
    <w:rsid w:val="00C3597A"/>
    <w:rsid w:val="00C436A4"/>
    <w:rsid w:val="00C5223D"/>
    <w:rsid w:val="00C542F7"/>
    <w:rsid w:val="00C55479"/>
    <w:rsid w:val="00C56D63"/>
    <w:rsid w:val="00C57C02"/>
    <w:rsid w:val="00C61653"/>
    <w:rsid w:val="00C616F4"/>
    <w:rsid w:val="00C63181"/>
    <w:rsid w:val="00C6480B"/>
    <w:rsid w:val="00C661D1"/>
    <w:rsid w:val="00C66957"/>
    <w:rsid w:val="00C66D24"/>
    <w:rsid w:val="00C66F91"/>
    <w:rsid w:val="00C675E5"/>
    <w:rsid w:val="00C67F0F"/>
    <w:rsid w:val="00C70E1D"/>
    <w:rsid w:val="00C73E94"/>
    <w:rsid w:val="00C76E8A"/>
    <w:rsid w:val="00C82FE2"/>
    <w:rsid w:val="00C832F7"/>
    <w:rsid w:val="00C83B41"/>
    <w:rsid w:val="00C85922"/>
    <w:rsid w:val="00C86C04"/>
    <w:rsid w:val="00C90D3F"/>
    <w:rsid w:val="00C9409E"/>
    <w:rsid w:val="00C96957"/>
    <w:rsid w:val="00C96B18"/>
    <w:rsid w:val="00CA2AA7"/>
    <w:rsid w:val="00CB295E"/>
    <w:rsid w:val="00CB51EE"/>
    <w:rsid w:val="00CC0717"/>
    <w:rsid w:val="00CC322F"/>
    <w:rsid w:val="00CC63E5"/>
    <w:rsid w:val="00CD6537"/>
    <w:rsid w:val="00CD6B32"/>
    <w:rsid w:val="00CD6C5E"/>
    <w:rsid w:val="00CE4223"/>
    <w:rsid w:val="00CE4289"/>
    <w:rsid w:val="00CE514D"/>
    <w:rsid w:val="00CE64E7"/>
    <w:rsid w:val="00CF2FDE"/>
    <w:rsid w:val="00CF3246"/>
    <w:rsid w:val="00CF3AA9"/>
    <w:rsid w:val="00CF4355"/>
    <w:rsid w:val="00CF43C0"/>
    <w:rsid w:val="00CF4E74"/>
    <w:rsid w:val="00D03D8D"/>
    <w:rsid w:val="00D04037"/>
    <w:rsid w:val="00D0449D"/>
    <w:rsid w:val="00D05DA9"/>
    <w:rsid w:val="00D06477"/>
    <w:rsid w:val="00D1067E"/>
    <w:rsid w:val="00D1219E"/>
    <w:rsid w:val="00D13230"/>
    <w:rsid w:val="00D15A2E"/>
    <w:rsid w:val="00D16688"/>
    <w:rsid w:val="00D17704"/>
    <w:rsid w:val="00D209F4"/>
    <w:rsid w:val="00D2235C"/>
    <w:rsid w:val="00D22655"/>
    <w:rsid w:val="00D25415"/>
    <w:rsid w:val="00D25F04"/>
    <w:rsid w:val="00D26687"/>
    <w:rsid w:val="00D26AD6"/>
    <w:rsid w:val="00D27B71"/>
    <w:rsid w:val="00D31740"/>
    <w:rsid w:val="00D3223B"/>
    <w:rsid w:val="00D33273"/>
    <w:rsid w:val="00D33889"/>
    <w:rsid w:val="00D35A0B"/>
    <w:rsid w:val="00D3638A"/>
    <w:rsid w:val="00D37F3C"/>
    <w:rsid w:val="00D44E14"/>
    <w:rsid w:val="00D45496"/>
    <w:rsid w:val="00D46EEA"/>
    <w:rsid w:val="00D5337F"/>
    <w:rsid w:val="00D6251D"/>
    <w:rsid w:val="00D62979"/>
    <w:rsid w:val="00D62CCC"/>
    <w:rsid w:val="00D6401E"/>
    <w:rsid w:val="00D65CF8"/>
    <w:rsid w:val="00D72B43"/>
    <w:rsid w:val="00D73FAC"/>
    <w:rsid w:val="00D764CD"/>
    <w:rsid w:val="00D80D13"/>
    <w:rsid w:val="00D810CB"/>
    <w:rsid w:val="00D8194E"/>
    <w:rsid w:val="00D82F98"/>
    <w:rsid w:val="00D849DA"/>
    <w:rsid w:val="00D84C5C"/>
    <w:rsid w:val="00D86A9A"/>
    <w:rsid w:val="00D929A2"/>
    <w:rsid w:val="00D96BDD"/>
    <w:rsid w:val="00DA033B"/>
    <w:rsid w:val="00DA220A"/>
    <w:rsid w:val="00DA2A99"/>
    <w:rsid w:val="00DA3709"/>
    <w:rsid w:val="00DA410E"/>
    <w:rsid w:val="00DA45E4"/>
    <w:rsid w:val="00DA49C4"/>
    <w:rsid w:val="00DA7102"/>
    <w:rsid w:val="00DB5A48"/>
    <w:rsid w:val="00DC1E48"/>
    <w:rsid w:val="00DC3920"/>
    <w:rsid w:val="00DC3AEC"/>
    <w:rsid w:val="00DC3BAA"/>
    <w:rsid w:val="00DC7472"/>
    <w:rsid w:val="00DD1173"/>
    <w:rsid w:val="00DD40D1"/>
    <w:rsid w:val="00DD4819"/>
    <w:rsid w:val="00DD4FB2"/>
    <w:rsid w:val="00DD6296"/>
    <w:rsid w:val="00DD631B"/>
    <w:rsid w:val="00DE5C3E"/>
    <w:rsid w:val="00DF25F2"/>
    <w:rsid w:val="00DF2764"/>
    <w:rsid w:val="00DF3DB6"/>
    <w:rsid w:val="00DF5BE9"/>
    <w:rsid w:val="00E00215"/>
    <w:rsid w:val="00E00C86"/>
    <w:rsid w:val="00E01865"/>
    <w:rsid w:val="00E10278"/>
    <w:rsid w:val="00E10519"/>
    <w:rsid w:val="00E12001"/>
    <w:rsid w:val="00E127B5"/>
    <w:rsid w:val="00E1317F"/>
    <w:rsid w:val="00E137F4"/>
    <w:rsid w:val="00E15C6B"/>
    <w:rsid w:val="00E17229"/>
    <w:rsid w:val="00E24AD6"/>
    <w:rsid w:val="00E3055C"/>
    <w:rsid w:val="00E32ACA"/>
    <w:rsid w:val="00E33D22"/>
    <w:rsid w:val="00E3415C"/>
    <w:rsid w:val="00E34279"/>
    <w:rsid w:val="00E3447E"/>
    <w:rsid w:val="00E36C38"/>
    <w:rsid w:val="00E45F2B"/>
    <w:rsid w:val="00E46397"/>
    <w:rsid w:val="00E463D8"/>
    <w:rsid w:val="00E46DD1"/>
    <w:rsid w:val="00E474EE"/>
    <w:rsid w:val="00E4783A"/>
    <w:rsid w:val="00E502A0"/>
    <w:rsid w:val="00E50A02"/>
    <w:rsid w:val="00E50E55"/>
    <w:rsid w:val="00E50E9A"/>
    <w:rsid w:val="00E52E13"/>
    <w:rsid w:val="00E55AB0"/>
    <w:rsid w:val="00E56203"/>
    <w:rsid w:val="00E60DE0"/>
    <w:rsid w:val="00E61BA8"/>
    <w:rsid w:val="00E6293E"/>
    <w:rsid w:val="00E676CE"/>
    <w:rsid w:val="00E70B01"/>
    <w:rsid w:val="00E70D29"/>
    <w:rsid w:val="00E718FE"/>
    <w:rsid w:val="00E7233B"/>
    <w:rsid w:val="00E72B8B"/>
    <w:rsid w:val="00E72F5E"/>
    <w:rsid w:val="00E74579"/>
    <w:rsid w:val="00E76D5B"/>
    <w:rsid w:val="00E84576"/>
    <w:rsid w:val="00E85E30"/>
    <w:rsid w:val="00E86DC9"/>
    <w:rsid w:val="00E8790E"/>
    <w:rsid w:val="00E9067D"/>
    <w:rsid w:val="00E93328"/>
    <w:rsid w:val="00E956DC"/>
    <w:rsid w:val="00E97A70"/>
    <w:rsid w:val="00E97F3E"/>
    <w:rsid w:val="00EA17C9"/>
    <w:rsid w:val="00EA17EF"/>
    <w:rsid w:val="00EA23B9"/>
    <w:rsid w:val="00EA3689"/>
    <w:rsid w:val="00EA38A4"/>
    <w:rsid w:val="00EA760A"/>
    <w:rsid w:val="00EB2306"/>
    <w:rsid w:val="00EB2375"/>
    <w:rsid w:val="00EB2955"/>
    <w:rsid w:val="00EB2CCE"/>
    <w:rsid w:val="00EB431B"/>
    <w:rsid w:val="00EB4C0D"/>
    <w:rsid w:val="00EC2BAE"/>
    <w:rsid w:val="00EC3945"/>
    <w:rsid w:val="00EC433B"/>
    <w:rsid w:val="00EC4CE0"/>
    <w:rsid w:val="00EC4E49"/>
    <w:rsid w:val="00EC5E69"/>
    <w:rsid w:val="00EC7351"/>
    <w:rsid w:val="00ED07D0"/>
    <w:rsid w:val="00ED21A4"/>
    <w:rsid w:val="00ED2E3C"/>
    <w:rsid w:val="00ED448A"/>
    <w:rsid w:val="00ED6FA8"/>
    <w:rsid w:val="00ED7BE1"/>
    <w:rsid w:val="00EE3029"/>
    <w:rsid w:val="00EE485F"/>
    <w:rsid w:val="00EE62CD"/>
    <w:rsid w:val="00EE6AA2"/>
    <w:rsid w:val="00EE72BE"/>
    <w:rsid w:val="00EF2FE9"/>
    <w:rsid w:val="00EF4C64"/>
    <w:rsid w:val="00EF5A2B"/>
    <w:rsid w:val="00EF680F"/>
    <w:rsid w:val="00EF6EE4"/>
    <w:rsid w:val="00F013BE"/>
    <w:rsid w:val="00F03212"/>
    <w:rsid w:val="00F048D7"/>
    <w:rsid w:val="00F04B23"/>
    <w:rsid w:val="00F0682B"/>
    <w:rsid w:val="00F10420"/>
    <w:rsid w:val="00F12485"/>
    <w:rsid w:val="00F15201"/>
    <w:rsid w:val="00F153CC"/>
    <w:rsid w:val="00F20546"/>
    <w:rsid w:val="00F2062C"/>
    <w:rsid w:val="00F245C6"/>
    <w:rsid w:val="00F260C9"/>
    <w:rsid w:val="00F3101D"/>
    <w:rsid w:val="00F321D4"/>
    <w:rsid w:val="00F3542B"/>
    <w:rsid w:val="00F368A3"/>
    <w:rsid w:val="00F41A7E"/>
    <w:rsid w:val="00F42512"/>
    <w:rsid w:val="00F42C9D"/>
    <w:rsid w:val="00F42FCF"/>
    <w:rsid w:val="00F4394D"/>
    <w:rsid w:val="00F44CBA"/>
    <w:rsid w:val="00F4505B"/>
    <w:rsid w:val="00F45B7C"/>
    <w:rsid w:val="00F52CA0"/>
    <w:rsid w:val="00F53638"/>
    <w:rsid w:val="00F5410A"/>
    <w:rsid w:val="00F541B8"/>
    <w:rsid w:val="00F5619A"/>
    <w:rsid w:val="00F57032"/>
    <w:rsid w:val="00F5724B"/>
    <w:rsid w:val="00F61FB0"/>
    <w:rsid w:val="00F6789C"/>
    <w:rsid w:val="00F6795B"/>
    <w:rsid w:val="00F70C4B"/>
    <w:rsid w:val="00F723C4"/>
    <w:rsid w:val="00F725EC"/>
    <w:rsid w:val="00F743E5"/>
    <w:rsid w:val="00F74955"/>
    <w:rsid w:val="00F75EE3"/>
    <w:rsid w:val="00F76446"/>
    <w:rsid w:val="00F77EDB"/>
    <w:rsid w:val="00F810BE"/>
    <w:rsid w:val="00F85071"/>
    <w:rsid w:val="00F91696"/>
    <w:rsid w:val="00F93D40"/>
    <w:rsid w:val="00F96FF0"/>
    <w:rsid w:val="00FA1212"/>
    <w:rsid w:val="00FA2F68"/>
    <w:rsid w:val="00FA33CA"/>
    <w:rsid w:val="00FA423E"/>
    <w:rsid w:val="00FA4F68"/>
    <w:rsid w:val="00FB0EE9"/>
    <w:rsid w:val="00FB12B8"/>
    <w:rsid w:val="00FC17D3"/>
    <w:rsid w:val="00FC32CF"/>
    <w:rsid w:val="00FC3822"/>
    <w:rsid w:val="00FC4118"/>
    <w:rsid w:val="00FC7877"/>
    <w:rsid w:val="00FD0F0C"/>
    <w:rsid w:val="00FD2F4E"/>
    <w:rsid w:val="00FD4825"/>
    <w:rsid w:val="00FD5474"/>
    <w:rsid w:val="00FD769C"/>
    <w:rsid w:val="00FE072C"/>
    <w:rsid w:val="00FE09F6"/>
    <w:rsid w:val="00FE0C63"/>
    <w:rsid w:val="00FE137E"/>
    <w:rsid w:val="00FE3032"/>
    <w:rsid w:val="00FE323E"/>
    <w:rsid w:val="00FE32DF"/>
    <w:rsid w:val="00FE54A2"/>
    <w:rsid w:val="00FF262F"/>
    <w:rsid w:val="00FF65E1"/>
    <w:rsid w:val="00FF7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C7FD46"/>
  <w15:docId w15:val="{9D6BBC7C-AB78-4DC3-AA6A-DEF2C8DB2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C3920"/>
    <w:rPr>
      <w:rFonts w:ascii="Arial" w:hAnsi="Arial"/>
      <w:szCs w:val="24"/>
    </w:rPr>
  </w:style>
  <w:style w:type="paragraph" w:styleId="Heading1">
    <w:name w:val="heading 1"/>
    <w:basedOn w:val="Normal"/>
    <w:next w:val="Normal"/>
    <w:link w:val="Heading1Char"/>
    <w:qFormat/>
    <w:rsid w:val="00B47775"/>
    <w:pPr>
      <w:outlineLvl w:val="0"/>
    </w:pPr>
    <w:rPr>
      <w:rFonts w:cs="Arial"/>
      <w:b/>
      <w:color w:val="720D2D"/>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B47775"/>
    <w:rPr>
      <w:rFonts w:ascii="Arial" w:hAnsi="Arial" w:cs="Arial"/>
      <w:b/>
      <w:color w:val="720D2D"/>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8"/>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Revision">
    <w:name w:val="Revision"/>
    <w:hidden/>
    <w:uiPriority w:val="99"/>
    <w:semiHidden/>
    <w:rsid w:val="00E7233B"/>
    <w:rPr>
      <w:rFonts w:ascii="Arial" w:hAnsi="Arial"/>
      <w:szCs w:val="24"/>
    </w:rPr>
  </w:style>
  <w:style w:type="character" w:customStyle="1" w:styleId="watch-title">
    <w:name w:val="watch-title"/>
    <w:basedOn w:val="DefaultParagraphFont"/>
    <w:rsid w:val="006752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9895">
      <w:bodyDiv w:val="1"/>
      <w:marLeft w:val="0"/>
      <w:marRight w:val="0"/>
      <w:marTop w:val="0"/>
      <w:marBottom w:val="0"/>
      <w:divBdr>
        <w:top w:val="none" w:sz="0" w:space="0" w:color="auto"/>
        <w:left w:val="none" w:sz="0" w:space="0" w:color="auto"/>
        <w:bottom w:val="none" w:sz="0" w:space="0" w:color="auto"/>
        <w:right w:val="none" w:sz="0" w:space="0" w:color="auto"/>
      </w:divBdr>
    </w:div>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09277727">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742071328">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3334139">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176074932">
      <w:bodyDiv w:val="1"/>
      <w:marLeft w:val="0"/>
      <w:marRight w:val="0"/>
      <w:marTop w:val="0"/>
      <w:marBottom w:val="0"/>
      <w:divBdr>
        <w:top w:val="none" w:sz="0" w:space="0" w:color="auto"/>
        <w:left w:val="none" w:sz="0" w:space="0" w:color="auto"/>
        <w:bottom w:val="none" w:sz="0" w:space="0" w:color="auto"/>
        <w:right w:val="none" w:sz="0" w:space="0" w:color="auto"/>
      </w:divBdr>
    </w:div>
    <w:div w:id="1235508364">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359118276">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1810605">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 w:id="2088184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youtu.be/T70OXpYTy3g" TargetMode="External"/><Relationship Id="rId26" Type="http://schemas.openxmlformats.org/officeDocument/2006/relationships/hyperlink" Target="https://youtu.be/qOjLLRFsp1I" TargetMode="External"/><Relationship Id="rId21" Type="http://schemas.openxmlformats.org/officeDocument/2006/relationships/hyperlink" Target="https://youtu.be/Pq67NLTCaa0" TargetMode="External"/><Relationship Id="rId34" Type="http://schemas.openxmlformats.org/officeDocument/2006/relationships/hyperlink" Target="http://fortune.com/fortune500/"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s://youtu.be/_43qbh8Bzwk" TargetMode="External"/><Relationship Id="rId33" Type="http://schemas.openxmlformats.org/officeDocument/2006/relationships/hyperlink" Target="https://youtu.be/_43qbh8Bzwk"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youtu.be/TrKVj_wLgUc" TargetMode="External"/><Relationship Id="rId29" Type="http://schemas.openxmlformats.org/officeDocument/2006/relationships/hyperlink" Target="https://bubbl.us/"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youtu.be/q_tfPX9u8w4" TargetMode="External"/><Relationship Id="rId32" Type="http://schemas.openxmlformats.org/officeDocument/2006/relationships/hyperlink" Target="https://youtu.be/EVSGhWbe30c" TargetMode="Externa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youtu.be/pN-iGoqmGSA" TargetMode="External"/><Relationship Id="rId28" Type="http://schemas.openxmlformats.org/officeDocument/2006/relationships/hyperlink" Target="https://youtu.be/q_tfPX9u8w4" TargetMode="External"/><Relationship Id="rId36"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yperlink" Target="https://youtu.be/ZeFc8qXEoa8" TargetMode="External"/><Relationship Id="rId31" Type="http://schemas.openxmlformats.org/officeDocument/2006/relationships/hyperlink" Target="https://youtu.be/_tRC17-4Q2I"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s://youtu.be/OWk9e4Ps0y8" TargetMode="External"/><Relationship Id="rId27" Type="http://schemas.openxmlformats.org/officeDocument/2006/relationships/hyperlink" Target="https://youtu.be/lJBoyUqdEdw" TargetMode="External"/><Relationship Id="rId30" Type="http://schemas.openxmlformats.org/officeDocument/2006/relationships/hyperlink" Target="https://bubbl.us/help/" TargetMode="External"/><Relationship Id="rId35" Type="http://schemas.openxmlformats.org/officeDocument/2006/relationships/hyperlink" Target="http://www.sec.gov/edgar.shtml" TargetMode="External"/><Relationship Id="rId8" Type="http://schemas.openxmlformats.org/officeDocument/2006/relationships/styles" Target="styles.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2.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3.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4.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6.xml><?xml version="1.0" encoding="utf-8"?>
<ds:datastoreItem xmlns:ds="http://schemas.openxmlformats.org/officeDocument/2006/customXml" ds:itemID="{60209DE3-1808-4ECE-9433-6C5B94D47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0</TotalTime>
  <Pages>10</Pages>
  <Words>1586</Words>
  <Characters>9041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10606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creator>Priscila Hinkle</dc:creator>
  <cp:lastModifiedBy>Catherine Khongsaly</cp:lastModifiedBy>
  <cp:revision>6</cp:revision>
  <cp:lastPrinted>2016-03-21T17:49:00Z</cp:lastPrinted>
  <dcterms:created xsi:type="dcterms:W3CDTF">2016-04-22T23:05:00Z</dcterms:created>
  <dcterms:modified xsi:type="dcterms:W3CDTF">2019-03-07T21:08:00Z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