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39279" w14:textId="77777777" w:rsidR="00F6789C" w:rsidRPr="0090566F" w:rsidRDefault="00F6789C" w:rsidP="00E127B5">
      <w:pPr>
        <w:rPr>
          <w:rFonts w:cs="Arial"/>
          <w:szCs w:val="20"/>
        </w:rPr>
      </w:pPr>
    </w:p>
    <w:p w14:paraId="00C6FD8F" w14:textId="77777777" w:rsidR="005C1120" w:rsidRPr="0090566F" w:rsidRDefault="005C1120" w:rsidP="00B47775">
      <w:pPr>
        <w:pStyle w:val="Heading1"/>
        <w:rPr>
          <w:color w:val="1F605F" w:themeColor="accent2" w:themeShade="80"/>
        </w:rPr>
      </w:pPr>
      <w:r w:rsidRPr="00A31BD0">
        <w:rPr>
          <w:color w:val="BD313B"/>
        </w:rPr>
        <w:t xml:space="preserve">Course </w:t>
      </w:r>
      <w:r w:rsidR="00732A3B" w:rsidRPr="00A31BD0">
        <w:rPr>
          <w:color w:val="BD313B"/>
        </w:rPr>
        <w:t>Description</w:t>
      </w:r>
      <w:r w:rsidRPr="004F138A">
        <w:rPr>
          <w:color w:val="9C2C2A" w:themeColor="accent1"/>
        </w:rPr>
        <w:t xml:space="preserve"> </w:t>
      </w:r>
    </w:p>
    <w:p w14:paraId="6CFA0301" w14:textId="77777777" w:rsidR="00B81C62" w:rsidRPr="0090566F" w:rsidRDefault="00B81C62" w:rsidP="00DC3920"/>
    <w:p w14:paraId="156020D6" w14:textId="261C268B" w:rsidR="00A31BD0" w:rsidRDefault="00A31BD0" w:rsidP="00A31BD0">
      <w:r>
        <w:t>An overview of the quantitative fundamentals needed to successfully begin the MBA program. Course topics include basic math, algebra,</w:t>
      </w:r>
      <w:r w:rsidRPr="00405847">
        <w:t xml:space="preserve"> probability, analysis of</w:t>
      </w:r>
      <w:r>
        <w:t xml:space="preserve"> variance, and </w:t>
      </w:r>
      <w:r w:rsidRPr="00405847">
        <w:t>basic statistical procedures</w:t>
      </w:r>
      <w:r>
        <w:t>.</w:t>
      </w:r>
    </w:p>
    <w:p w14:paraId="3E461F9C" w14:textId="77777777" w:rsidR="004F138A" w:rsidRPr="0090566F" w:rsidRDefault="004F138A" w:rsidP="00DC3920"/>
    <w:p w14:paraId="183FD229" w14:textId="77777777" w:rsidR="005E00CB" w:rsidRPr="005E00CB" w:rsidRDefault="005E00CB" w:rsidP="005E00CB">
      <w:pPr>
        <w:autoSpaceDE w:val="0"/>
        <w:autoSpaceDN w:val="0"/>
        <w:adjustRightInd w:val="0"/>
        <w:outlineLvl w:val="0"/>
        <w:rPr>
          <w:rFonts w:cs="Arial"/>
          <w:b/>
          <w:bCs/>
          <w:color w:val="9C2C2A"/>
          <w:sz w:val="22"/>
          <w:szCs w:val="22"/>
        </w:rPr>
      </w:pPr>
      <w:r w:rsidRPr="005E00CB">
        <w:rPr>
          <w:rFonts w:cs="Arial"/>
          <w:b/>
          <w:bCs/>
          <w:color w:val="BF2C37"/>
          <w:sz w:val="22"/>
          <w:szCs w:val="22"/>
        </w:rPr>
        <w:t>University Learning Outcomes (ULO)</w:t>
      </w:r>
    </w:p>
    <w:p w14:paraId="636E389F" w14:textId="77777777" w:rsidR="005E00CB" w:rsidRPr="005E00CB" w:rsidRDefault="005E00CB" w:rsidP="005E00CB">
      <w:pPr>
        <w:autoSpaceDE w:val="0"/>
        <w:autoSpaceDN w:val="0"/>
        <w:adjustRightInd w:val="0"/>
        <w:rPr>
          <w:rFonts w:cs="Arial"/>
          <w:szCs w:val="20"/>
        </w:rPr>
      </w:pPr>
    </w:p>
    <w:p w14:paraId="167F21C7" w14:textId="77777777" w:rsidR="005E00CB" w:rsidRPr="005E00CB" w:rsidRDefault="005E00CB" w:rsidP="005E00CB">
      <w:pPr>
        <w:widowControl w:val="0"/>
        <w:numPr>
          <w:ilvl w:val="0"/>
          <w:numId w:val="44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 w:rsidRPr="005E00CB">
        <w:rPr>
          <w:rFonts w:cs="Arial"/>
          <w:b/>
          <w:bCs/>
          <w:szCs w:val="20"/>
        </w:rPr>
        <w:t>ULO1</w:t>
      </w:r>
      <w:r w:rsidRPr="005E00CB">
        <w:rPr>
          <w:rFonts w:cs="Arial"/>
          <w:szCs w:val="20"/>
        </w:rPr>
        <w:t>:</w:t>
      </w:r>
      <w:r w:rsidRPr="005E00CB">
        <w:rPr>
          <w:rFonts w:cs="Arial"/>
          <w:b/>
          <w:bCs/>
          <w:szCs w:val="20"/>
        </w:rPr>
        <w:t xml:space="preserve"> </w:t>
      </w:r>
      <w:r w:rsidRPr="005E00CB">
        <w:rPr>
          <w:rFonts w:cs="Arial"/>
          <w:szCs w:val="20"/>
        </w:rPr>
        <w:t>Knowledge of Human Cultures and the Physical and Natural World</w:t>
      </w:r>
    </w:p>
    <w:p w14:paraId="263F85FE" w14:textId="77777777" w:rsidR="005E00CB" w:rsidRPr="005E00CB" w:rsidRDefault="005E00CB" w:rsidP="005E00CB">
      <w:pPr>
        <w:widowControl w:val="0"/>
        <w:numPr>
          <w:ilvl w:val="0"/>
          <w:numId w:val="44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 w:rsidRPr="005E00CB">
        <w:rPr>
          <w:rFonts w:cs="Arial"/>
          <w:b/>
          <w:bCs/>
          <w:szCs w:val="20"/>
        </w:rPr>
        <w:t>ULO2</w:t>
      </w:r>
      <w:r w:rsidRPr="005E00CB">
        <w:rPr>
          <w:rFonts w:cs="Arial"/>
          <w:szCs w:val="20"/>
        </w:rPr>
        <w:t>: Intellectual and Practical Skills</w:t>
      </w:r>
    </w:p>
    <w:p w14:paraId="6E042BAD" w14:textId="77777777" w:rsidR="005E00CB" w:rsidRPr="005E00CB" w:rsidRDefault="005E00CB" w:rsidP="005E00CB">
      <w:pPr>
        <w:widowControl w:val="0"/>
        <w:numPr>
          <w:ilvl w:val="0"/>
          <w:numId w:val="44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 w:rsidRPr="005E00CB">
        <w:rPr>
          <w:rFonts w:cs="Arial"/>
          <w:b/>
          <w:bCs/>
          <w:szCs w:val="20"/>
        </w:rPr>
        <w:t>ULO3</w:t>
      </w:r>
      <w:r w:rsidRPr="005E00CB">
        <w:rPr>
          <w:rFonts w:cs="Arial"/>
          <w:szCs w:val="20"/>
        </w:rPr>
        <w:t>: Personal and Social Responsibility</w:t>
      </w:r>
    </w:p>
    <w:p w14:paraId="310C73D9" w14:textId="77777777" w:rsidR="005E00CB" w:rsidRPr="005E00CB" w:rsidRDefault="005E00CB" w:rsidP="005E00CB">
      <w:pPr>
        <w:widowControl w:val="0"/>
        <w:numPr>
          <w:ilvl w:val="0"/>
          <w:numId w:val="44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 w:rsidRPr="005E00CB">
        <w:rPr>
          <w:rFonts w:cs="Arial"/>
          <w:b/>
          <w:bCs/>
          <w:szCs w:val="20"/>
        </w:rPr>
        <w:t>ULO4</w:t>
      </w:r>
      <w:r w:rsidRPr="005E00CB">
        <w:rPr>
          <w:rFonts w:cs="Arial"/>
          <w:szCs w:val="20"/>
        </w:rPr>
        <w:t>: Integrative and Applied Learning</w:t>
      </w:r>
    </w:p>
    <w:p w14:paraId="45C52A2B" w14:textId="77777777" w:rsidR="005E00CB" w:rsidRPr="005E00CB" w:rsidRDefault="005E00CB" w:rsidP="005E00CB">
      <w:pPr>
        <w:widowControl w:val="0"/>
        <w:numPr>
          <w:ilvl w:val="0"/>
          <w:numId w:val="44"/>
        </w:numPr>
        <w:autoSpaceDE w:val="0"/>
        <w:autoSpaceDN w:val="0"/>
        <w:adjustRightInd w:val="0"/>
        <w:ind w:left="360" w:hanging="360"/>
        <w:rPr>
          <w:rFonts w:cs="Arial"/>
          <w:szCs w:val="20"/>
        </w:rPr>
      </w:pPr>
      <w:r w:rsidRPr="005E00CB">
        <w:rPr>
          <w:rFonts w:cs="Arial"/>
          <w:b/>
          <w:bCs/>
          <w:szCs w:val="20"/>
        </w:rPr>
        <w:t>ULO5</w:t>
      </w:r>
      <w:r w:rsidRPr="005E00CB">
        <w:rPr>
          <w:rFonts w:cs="Arial"/>
          <w:szCs w:val="20"/>
        </w:rPr>
        <w:t>: Immersed in the Critical Concerns of the Sisters of Mercy of the Americas</w:t>
      </w:r>
    </w:p>
    <w:p w14:paraId="4B8D5E99" w14:textId="77777777" w:rsidR="00EA2044" w:rsidRDefault="00EA2044" w:rsidP="00EA2044"/>
    <w:p w14:paraId="0972F49E" w14:textId="77777777" w:rsidR="00EA2044" w:rsidRDefault="00EA2044" w:rsidP="00EA2044">
      <w:pPr>
        <w:pStyle w:val="Heading1"/>
        <w:rPr>
          <w:color w:val="BD313B"/>
        </w:rPr>
      </w:pPr>
      <w:r>
        <w:rPr>
          <w:color w:val="BD313B"/>
        </w:rPr>
        <w:t>Program</w:t>
      </w:r>
      <w:r w:rsidRPr="00D745BB">
        <w:rPr>
          <w:color w:val="BD313B"/>
        </w:rPr>
        <w:t xml:space="preserve"> Learning Outcomes (</w:t>
      </w:r>
      <w:r>
        <w:rPr>
          <w:color w:val="BD313B"/>
        </w:rPr>
        <w:t>P</w:t>
      </w:r>
      <w:r w:rsidRPr="00D745BB">
        <w:rPr>
          <w:color w:val="BD313B"/>
        </w:rPr>
        <w:t>LO)</w:t>
      </w:r>
    </w:p>
    <w:p w14:paraId="1A1F0D7E" w14:textId="77777777" w:rsidR="00EA2044" w:rsidRPr="007C0855" w:rsidRDefault="00EA2044" w:rsidP="00EA2044"/>
    <w:p w14:paraId="73FF528B" w14:textId="77777777" w:rsidR="00361A4A" w:rsidRPr="00030224" w:rsidRDefault="00361A4A" w:rsidP="00361A4A">
      <w:pPr>
        <w:pStyle w:val="ListParagraph"/>
        <w:numPr>
          <w:ilvl w:val="0"/>
          <w:numId w:val="46"/>
        </w:numPr>
        <w:tabs>
          <w:tab w:val="left" w:pos="0"/>
        </w:tabs>
        <w:contextualSpacing/>
        <w:rPr>
          <w:rFonts w:cs="Arial"/>
        </w:rPr>
      </w:pPr>
      <w:bookmarkStart w:id="0" w:name="_Hlk521069124"/>
      <w:r w:rsidRPr="00030224">
        <w:rPr>
          <w:rFonts w:cs="Arial"/>
          <w:b/>
        </w:rPr>
        <w:t>PLO1</w:t>
      </w:r>
      <w:r w:rsidRPr="00030224">
        <w:rPr>
          <w:rFonts w:cs="Arial"/>
        </w:rPr>
        <w:t xml:space="preserve">: Students will effectively research and communicate in writing (in APA format) ideas and arguments associated with business leadership and management issues. </w:t>
      </w:r>
      <w:r w:rsidRPr="00030224">
        <w:rPr>
          <w:rFonts w:cs="Arial"/>
          <w:iCs/>
        </w:rPr>
        <w:t>(ULO 1, 3, 4)</w:t>
      </w:r>
    </w:p>
    <w:p w14:paraId="250E9928" w14:textId="77777777" w:rsidR="00361A4A" w:rsidRPr="00030224" w:rsidRDefault="00361A4A" w:rsidP="00361A4A">
      <w:pPr>
        <w:pStyle w:val="ListParagraph"/>
        <w:numPr>
          <w:ilvl w:val="0"/>
          <w:numId w:val="46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PLO2</w:t>
      </w:r>
      <w:r w:rsidRPr="00030224">
        <w:rPr>
          <w:rFonts w:cs="Arial"/>
        </w:rPr>
        <w:t xml:space="preserve">: Students will apply knowledge and skills to develop a comprehensive business plan which demonstrates competency in the following areas: management, operations, finance, and marketing. </w:t>
      </w:r>
      <w:r>
        <w:rPr>
          <w:rFonts w:cs="Arial"/>
          <w:iCs/>
        </w:rPr>
        <w:t>(ULO 2, 4</w:t>
      </w:r>
      <w:r w:rsidRPr="00030224">
        <w:rPr>
          <w:rFonts w:cs="Arial"/>
          <w:iCs/>
        </w:rPr>
        <w:t>)</w:t>
      </w:r>
    </w:p>
    <w:p w14:paraId="3C165458" w14:textId="77777777" w:rsidR="00361A4A" w:rsidRPr="00030224" w:rsidRDefault="00361A4A" w:rsidP="00361A4A">
      <w:pPr>
        <w:pStyle w:val="ListParagraph"/>
        <w:numPr>
          <w:ilvl w:val="0"/>
          <w:numId w:val="46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PLO3</w:t>
      </w:r>
      <w:r w:rsidRPr="00030224">
        <w:rPr>
          <w:rFonts w:cs="Arial"/>
        </w:rPr>
        <w:t xml:space="preserve">: Apply critical thinking to real life work problems through the application of theoretical and experiential knowledge. </w:t>
      </w:r>
      <w:r w:rsidRPr="00030224">
        <w:rPr>
          <w:rFonts w:cs="Arial"/>
          <w:iCs/>
        </w:rPr>
        <w:t>(ULO 1, 2, 4)</w:t>
      </w:r>
    </w:p>
    <w:p w14:paraId="3FAE9261" w14:textId="77777777" w:rsidR="00361A4A" w:rsidRPr="00030224" w:rsidRDefault="00361A4A" w:rsidP="00361A4A">
      <w:pPr>
        <w:pStyle w:val="ListParagraph"/>
        <w:numPr>
          <w:ilvl w:val="0"/>
          <w:numId w:val="46"/>
        </w:numPr>
        <w:tabs>
          <w:tab w:val="left" w:pos="0"/>
        </w:tabs>
        <w:contextualSpacing/>
        <w:rPr>
          <w:rFonts w:cs="Arial"/>
        </w:rPr>
      </w:pPr>
      <w:r w:rsidRPr="00030224">
        <w:rPr>
          <w:rFonts w:cs="Arial"/>
          <w:b/>
        </w:rPr>
        <w:t>PLO4</w:t>
      </w:r>
      <w:r w:rsidRPr="00030224">
        <w:rPr>
          <w:rFonts w:cs="Arial"/>
        </w:rPr>
        <w:t xml:space="preserve">: Students will identify issues and strategies related to ethics and corporate social responsibility and its implications for business. </w:t>
      </w:r>
      <w:r w:rsidRPr="00030224">
        <w:rPr>
          <w:rFonts w:cs="Arial"/>
          <w:iCs/>
        </w:rPr>
        <w:t>(ULO 2, 3, 4)</w:t>
      </w:r>
    </w:p>
    <w:bookmarkEnd w:id="0"/>
    <w:p w14:paraId="09D806A0" w14:textId="77777777" w:rsidR="00EA2044" w:rsidRDefault="00EA2044" w:rsidP="00B47775">
      <w:pPr>
        <w:pStyle w:val="Heading1"/>
        <w:rPr>
          <w:color w:val="BD313B"/>
        </w:rPr>
      </w:pPr>
    </w:p>
    <w:p w14:paraId="3F82D3F5" w14:textId="77777777" w:rsidR="00EE72BE" w:rsidRPr="0090566F" w:rsidRDefault="00EE72BE" w:rsidP="00B47775">
      <w:pPr>
        <w:pStyle w:val="Heading1"/>
        <w:rPr>
          <w:color w:val="1F605F" w:themeColor="accent2" w:themeShade="80"/>
        </w:rPr>
      </w:pPr>
      <w:r w:rsidRPr="00A31BD0">
        <w:rPr>
          <w:color w:val="BD313B"/>
        </w:rPr>
        <w:t>Course Outcomes</w:t>
      </w:r>
      <w:r w:rsidR="009A4558" w:rsidRPr="00A31BD0">
        <w:rPr>
          <w:color w:val="BD313B"/>
        </w:rPr>
        <w:t xml:space="preserve"> (CO)</w:t>
      </w:r>
      <w:r w:rsidR="008D31C4">
        <w:rPr>
          <w:color w:val="1F605F" w:themeColor="accent2" w:themeShade="80"/>
        </w:rPr>
        <w:tab/>
      </w:r>
    </w:p>
    <w:p w14:paraId="190A41D0" w14:textId="77777777" w:rsidR="00254182" w:rsidRPr="0090566F" w:rsidRDefault="00254182" w:rsidP="00E127B5">
      <w:pPr>
        <w:tabs>
          <w:tab w:val="left" w:pos="0"/>
        </w:tabs>
        <w:rPr>
          <w:rFonts w:cs="Arial"/>
          <w:szCs w:val="20"/>
        </w:rPr>
      </w:pPr>
    </w:p>
    <w:p w14:paraId="73DC1711" w14:textId="266E4C21" w:rsidR="006A2979" w:rsidRPr="006A2979" w:rsidRDefault="006A2979" w:rsidP="006A2979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6A2979">
        <w:rPr>
          <w:rFonts w:cs="Arial"/>
          <w:b/>
          <w:szCs w:val="20"/>
        </w:rPr>
        <w:t xml:space="preserve">CLO1: </w:t>
      </w:r>
      <w:r w:rsidRPr="006A2979">
        <w:rPr>
          <w:rFonts w:cs="Arial"/>
          <w:szCs w:val="20"/>
        </w:rPr>
        <w:t>Apply problem</w:t>
      </w:r>
      <w:r w:rsidR="00BA2B51">
        <w:rPr>
          <w:rFonts w:cs="Arial"/>
          <w:szCs w:val="20"/>
        </w:rPr>
        <w:t>-</w:t>
      </w:r>
      <w:r w:rsidRPr="006A2979">
        <w:rPr>
          <w:rFonts w:cs="Arial"/>
          <w:szCs w:val="20"/>
        </w:rPr>
        <w:t>solving skills in business problems and mathematical scenarios.</w:t>
      </w:r>
    </w:p>
    <w:p w14:paraId="5D6DDFF5" w14:textId="77777777" w:rsidR="006A2979" w:rsidRPr="006A2979" w:rsidRDefault="006A2979" w:rsidP="006A2979">
      <w:pPr>
        <w:numPr>
          <w:ilvl w:val="0"/>
          <w:numId w:val="12"/>
        </w:numPr>
        <w:tabs>
          <w:tab w:val="left" w:pos="0"/>
        </w:tabs>
        <w:rPr>
          <w:rFonts w:cs="Arial"/>
          <w:b/>
          <w:szCs w:val="20"/>
        </w:rPr>
      </w:pPr>
      <w:r w:rsidRPr="006A2979">
        <w:rPr>
          <w:rFonts w:cs="Arial"/>
          <w:b/>
          <w:szCs w:val="20"/>
        </w:rPr>
        <w:t xml:space="preserve">CLO2: </w:t>
      </w:r>
      <w:r w:rsidRPr="006A2979">
        <w:rPr>
          <w:rFonts w:cs="Arial"/>
          <w:szCs w:val="20"/>
        </w:rPr>
        <w:t>Demonstrate computation and application of descriptive statistical techniques to summarize data to support business decisions.</w:t>
      </w:r>
    </w:p>
    <w:p w14:paraId="5B35B2B6" w14:textId="77777777" w:rsidR="006A2979" w:rsidRPr="006A2979" w:rsidRDefault="006A2979" w:rsidP="006A2979">
      <w:pPr>
        <w:numPr>
          <w:ilvl w:val="0"/>
          <w:numId w:val="12"/>
        </w:numPr>
        <w:tabs>
          <w:tab w:val="left" w:pos="0"/>
        </w:tabs>
        <w:rPr>
          <w:rFonts w:cs="Arial"/>
          <w:b/>
          <w:szCs w:val="20"/>
        </w:rPr>
      </w:pPr>
      <w:r w:rsidRPr="006A2979">
        <w:rPr>
          <w:rFonts w:cs="Arial"/>
          <w:b/>
          <w:szCs w:val="20"/>
        </w:rPr>
        <w:t xml:space="preserve">CLO3: </w:t>
      </w:r>
      <w:r w:rsidRPr="006A2979">
        <w:rPr>
          <w:rFonts w:cs="Arial"/>
          <w:szCs w:val="20"/>
        </w:rPr>
        <w:t>Evaluate inferential statistical techniques to support business decisions.</w:t>
      </w:r>
    </w:p>
    <w:p w14:paraId="2CAEBDCA" w14:textId="3615E1DC" w:rsidR="0080103D" w:rsidRPr="0090566F" w:rsidRDefault="006A2979" w:rsidP="006A2979">
      <w:pPr>
        <w:numPr>
          <w:ilvl w:val="0"/>
          <w:numId w:val="12"/>
        </w:numPr>
        <w:tabs>
          <w:tab w:val="left" w:pos="0"/>
        </w:tabs>
        <w:rPr>
          <w:rFonts w:cs="Arial"/>
          <w:szCs w:val="20"/>
        </w:rPr>
      </w:pPr>
      <w:r w:rsidRPr="006A2979">
        <w:rPr>
          <w:rFonts w:cs="Arial"/>
          <w:b/>
          <w:szCs w:val="20"/>
        </w:rPr>
        <w:t xml:space="preserve">CLO4: </w:t>
      </w:r>
      <w:r w:rsidRPr="006A2979">
        <w:rPr>
          <w:rFonts w:cs="Arial"/>
          <w:szCs w:val="20"/>
        </w:rPr>
        <w:t>Analyze probabilities for business decision making.</w:t>
      </w:r>
    </w:p>
    <w:p w14:paraId="46B3B21E" w14:textId="77777777" w:rsidR="004F138A" w:rsidRDefault="004F138A" w:rsidP="004F138A">
      <w:pPr>
        <w:tabs>
          <w:tab w:val="left" w:pos="0"/>
        </w:tabs>
        <w:rPr>
          <w:rFonts w:cs="Arial"/>
          <w:szCs w:val="20"/>
        </w:rPr>
      </w:pPr>
    </w:p>
    <w:p w14:paraId="76C50A87" w14:textId="77777777" w:rsidR="004F138A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  <w:r w:rsidRPr="00825CE5">
        <w:rPr>
          <w:rFonts w:cs="Arial"/>
          <w:b/>
          <w:color w:val="BD313B"/>
          <w:sz w:val="22"/>
          <w:szCs w:val="22"/>
        </w:rPr>
        <w:t>Student Expectations</w:t>
      </w:r>
    </w:p>
    <w:p w14:paraId="0031D0E3" w14:textId="77777777" w:rsidR="004F138A" w:rsidRPr="005E7245" w:rsidRDefault="004F138A" w:rsidP="004F138A">
      <w:pPr>
        <w:tabs>
          <w:tab w:val="left" w:pos="0"/>
        </w:tabs>
        <w:rPr>
          <w:rFonts w:cs="Arial"/>
          <w:b/>
          <w:color w:val="9C2C2A"/>
          <w:sz w:val="22"/>
          <w:szCs w:val="22"/>
        </w:rPr>
      </w:pPr>
    </w:p>
    <w:p w14:paraId="1227410D" w14:textId="686B350D" w:rsidR="004F138A" w:rsidRDefault="004F138A" w:rsidP="004F138A">
      <w:pPr>
        <w:tabs>
          <w:tab w:val="left" w:pos="0"/>
        </w:tabs>
        <w:rPr>
          <w:rFonts w:cs="Arial"/>
          <w:szCs w:val="20"/>
        </w:rPr>
      </w:pPr>
      <w:r w:rsidRPr="002D2B9E">
        <w:rPr>
          <w:rFonts w:cs="Arial"/>
          <w:szCs w:val="20"/>
        </w:rPr>
        <w:t>Students are expected to</w:t>
      </w:r>
      <w:r>
        <w:rPr>
          <w:rFonts w:cs="Arial"/>
          <w:szCs w:val="20"/>
        </w:rPr>
        <w:t>:</w:t>
      </w:r>
    </w:p>
    <w:p w14:paraId="3C8F3F4F" w14:textId="77777777" w:rsidR="00BA2B51" w:rsidRDefault="00BA2B51" w:rsidP="004F138A">
      <w:pPr>
        <w:tabs>
          <w:tab w:val="left" w:pos="0"/>
        </w:tabs>
        <w:rPr>
          <w:rFonts w:cs="Arial"/>
          <w:szCs w:val="20"/>
        </w:rPr>
      </w:pPr>
    </w:p>
    <w:p w14:paraId="06F74620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t>Ask probing and insightful questions related to course content</w:t>
      </w:r>
      <w:r w:rsidRPr="00B10A1D">
        <w:rPr>
          <w:rFonts w:cs="Arial"/>
          <w:szCs w:val="20"/>
        </w:rPr>
        <w:t>.</w:t>
      </w:r>
    </w:p>
    <w:p w14:paraId="5749F686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t>Make meaningful and relevant connections and application to their own learning process</w:t>
      </w:r>
      <w:r w:rsidRPr="00B10A1D">
        <w:rPr>
          <w:rFonts w:cs="Arial"/>
          <w:szCs w:val="20"/>
        </w:rPr>
        <w:t>.</w:t>
      </w:r>
    </w:p>
    <w:p w14:paraId="4B8347DB" w14:textId="77777777" w:rsidR="004F138A" w:rsidRPr="00B10A1D" w:rsidRDefault="004F138A" w:rsidP="004F138A">
      <w:pPr>
        <w:pStyle w:val="ListParagraph"/>
        <w:numPr>
          <w:ilvl w:val="0"/>
          <w:numId w:val="39"/>
        </w:numPr>
        <w:tabs>
          <w:tab w:val="left" w:pos="0"/>
        </w:tabs>
        <w:rPr>
          <w:rFonts w:cs="Arial"/>
          <w:szCs w:val="20"/>
        </w:rPr>
      </w:pPr>
      <w:r>
        <w:rPr>
          <w:rFonts w:cs="Arial"/>
          <w:szCs w:val="20"/>
        </w:rPr>
        <w:t>B</w:t>
      </w:r>
      <w:r w:rsidRPr="00DF6573">
        <w:rPr>
          <w:rFonts w:cs="Arial"/>
          <w:szCs w:val="20"/>
        </w:rPr>
        <w:t>e productive and contributing members of class discussions</w:t>
      </w:r>
      <w:r w:rsidRPr="00B10A1D">
        <w:rPr>
          <w:rFonts w:cs="Arial"/>
          <w:szCs w:val="20"/>
        </w:rPr>
        <w:t>.</w:t>
      </w:r>
    </w:p>
    <w:p w14:paraId="06686C10" w14:textId="77777777" w:rsidR="00B81C62" w:rsidRDefault="00B81C62" w:rsidP="00E127B5">
      <w:pPr>
        <w:tabs>
          <w:tab w:val="left" w:pos="0"/>
        </w:tabs>
        <w:rPr>
          <w:rFonts w:cs="Arial"/>
          <w:szCs w:val="20"/>
        </w:rPr>
      </w:pPr>
    </w:p>
    <w:p w14:paraId="6F064A92" w14:textId="0AA74A80" w:rsidR="00721FDA" w:rsidRPr="00100350" w:rsidRDefault="00446066" w:rsidP="00B47775">
      <w:pPr>
        <w:pStyle w:val="Heading1"/>
      </w:pPr>
      <w:r>
        <w:rPr>
          <w:color w:val="BD313B"/>
        </w:rPr>
        <w:t>Optional</w:t>
      </w:r>
      <w:r w:rsidR="00EE72BE" w:rsidRPr="00825CE5">
        <w:rPr>
          <w:color w:val="BD313B"/>
        </w:rPr>
        <w:t xml:space="preserve"> </w:t>
      </w:r>
      <w:r w:rsidR="00721FDA" w:rsidRPr="00825CE5">
        <w:rPr>
          <w:color w:val="BD313B"/>
        </w:rPr>
        <w:t>Course Materials</w:t>
      </w:r>
    </w:p>
    <w:p w14:paraId="5F67BC0C" w14:textId="77777777" w:rsidR="0049398D" w:rsidRPr="0090566F" w:rsidRDefault="0049398D" w:rsidP="00E127B5">
      <w:pPr>
        <w:pStyle w:val="APACitation"/>
      </w:pPr>
    </w:p>
    <w:p w14:paraId="29A5FFB0" w14:textId="77CBFB08" w:rsidR="00320A54" w:rsidRDefault="00446066" w:rsidP="00DA45E4">
      <w:pPr>
        <w:pStyle w:val="APACitation"/>
        <w:rPr>
          <w:bCs/>
        </w:rPr>
      </w:pPr>
      <w:r>
        <w:rPr>
          <w:bCs/>
        </w:rPr>
        <w:t>Kemp, S.</w:t>
      </w:r>
      <w:r w:rsidR="00BA2B51">
        <w:rPr>
          <w:bCs/>
        </w:rPr>
        <w:t>,</w:t>
      </w:r>
      <w:r>
        <w:rPr>
          <w:bCs/>
        </w:rPr>
        <w:t xml:space="preserve"> </w:t>
      </w:r>
      <w:r w:rsidR="00BA2B51">
        <w:rPr>
          <w:bCs/>
        </w:rPr>
        <w:t xml:space="preserve">&amp; </w:t>
      </w:r>
      <w:r>
        <w:rPr>
          <w:bCs/>
        </w:rPr>
        <w:t xml:space="preserve">Kemp, S. (2004). </w:t>
      </w:r>
      <w:r w:rsidRPr="001D55B4">
        <w:rPr>
          <w:bCs/>
          <w:i/>
        </w:rPr>
        <w:t xml:space="preserve">Business </w:t>
      </w:r>
      <w:r w:rsidR="00BA2B51" w:rsidRPr="001D55B4">
        <w:rPr>
          <w:bCs/>
          <w:i/>
        </w:rPr>
        <w:t>s</w:t>
      </w:r>
      <w:r w:rsidRPr="001D55B4">
        <w:rPr>
          <w:bCs/>
          <w:i/>
        </w:rPr>
        <w:t xml:space="preserve">tatistics </w:t>
      </w:r>
      <w:r w:rsidR="00BA2B51" w:rsidRPr="001D55B4">
        <w:rPr>
          <w:bCs/>
          <w:i/>
        </w:rPr>
        <w:t>d</w:t>
      </w:r>
      <w:r w:rsidRPr="001D55B4">
        <w:rPr>
          <w:bCs/>
          <w:i/>
        </w:rPr>
        <w:t>emystified</w:t>
      </w:r>
      <w:r w:rsidR="005B10FE">
        <w:rPr>
          <w:bCs/>
        </w:rPr>
        <w:t>.</w:t>
      </w:r>
      <w:r>
        <w:rPr>
          <w:bCs/>
        </w:rPr>
        <w:t xml:space="preserve"> New York, NY: The McGraw-Hill Companies.</w:t>
      </w:r>
    </w:p>
    <w:p w14:paraId="14E73B08" w14:textId="77777777" w:rsidR="005B10FE" w:rsidRPr="0090566F" w:rsidRDefault="005B10FE" w:rsidP="003E39AE">
      <w:pPr>
        <w:pStyle w:val="APACitation"/>
        <w:ind w:left="0" w:firstLine="0"/>
      </w:pPr>
      <w:bookmarkStart w:id="1" w:name="_GoBack"/>
      <w:bookmarkEnd w:id="1"/>
    </w:p>
    <w:p w14:paraId="05D05EC0" w14:textId="77777777" w:rsidR="005353F9" w:rsidRDefault="005353F9" w:rsidP="005353F9">
      <w:pPr>
        <w:pStyle w:val="APACitation"/>
        <w:ind w:left="0" w:firstLine="0"/>
      </w:pPr>
    </w:p>
    <w:p w14:paraId="25CFB21C" w14:textId="77777777" w:rsidR="00704919" w:rsidRDefault="00704919" w:rsidP="005353F9">
      <w:pPr>
        <w:pStyle w:val="APACitation"/>
        <w:ind w:left="0" w:firstLine="0"/>
        <w:sectPr w:rsidR="00704919" w:rsidSect="00C82FE2">
          <w:headerReference w:type="default" r:id="rId13"/>
          <w:footerReference w:type="default" r:id="rId14"/>
          <w:headerReference w:type="first" r:id="rId15"/>
          <w:footerReference w:type="first" r:id="rId16"/>
          <w:pgSz w:w="15840" w:h="12240" w:orient="landscape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BF0A527" w14:textId="77777777" w:rsidR="00320A54" w:rsidRPr="00100350" w:rsidRDefault="00320A54" w:rsidP="00B47775">
      <w:pPr>
        <w:pStyle w:val="Heading1"/>
      </w:pPr>
      <w:r w:rsidRPr="00825CE5">
        <w:rPr>
          <w:color w:val="BD313B"/>
        </w:rPr>
        <w:lastRenderedPageBreak/>
        <w:t>Suggested Point Values</w:t>
      </w:r>
    </w:p>
    <w:p w14:paraId="49FC9FDC" w14:textId="77777777" w:rsidR="00D2235C" w:rsidRPr="0090566F" w:rsidRDefault="00D2235C" w:rsidP="00E127B5">
      <w:pPr>
        <w:pStyle w:val="APACitation"/>
        <w:ind w:left="0" w:firstLine="0"/>
        <w:rPr>
          <w:b/>
          <w:color w:val="1F605F" w:themeColor="accent2" w:themeShade="80"/>
          <w:sz w:val="22"/>
          <w:szCs w:val="22"/>
        </w:rPr>
      </w:pPr>
    </w:p>
    <w:tbl>
      <w:tblPr>
        <w:tblStyle w:val="TableGrid1"/>
        <w:tblW w:w="641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59"/>
        <w:gridCol w:w="1859"/>
        <w:gridCol w:w="1417"/>
        <w:gridCol w:w="2280"/>
      </w:tblGrid>
      <w:tr w:rsidR="007235A8" w:rsidRPr="004F138A" w14:paraId="3ECFDCAE" w14:textId="77777777" w:rsidTr="00825CE5">
        <w:tc>
          <w:tcPr>
            <w:tcW w:w="859" w:type="dxa"/>
            <w:tcBorders>
              <w:top w:val="single" w:sz="4" w:space="0" w:color="auto"/>
              <w:bottom w:val="nil"/>
              <w:right w:val="nil"/>
            </w:tcBorders>
            <w:shd w:val="clear" w:color="auto" w:fill="BD313B"/>
            <w:vAlign w:val="center"/>
          </w:tcPr>
          <w:p w14:paraId="7B8D9AD4" w14:textId="77777777" w:rsidR="00DA45E4" w:rsidRPr="004F138A" w:rsidRDefault="00DA45E4" w:rsidP="00AD1885">
            <w:pPr>
              <w:rPr>
                <w:b/>
                <w:color w:val="FFFFFF" w:themeColor="background1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279A40A" w14:textId="77777777" w:rsidR="00DA45E4" w:rsidRPr="004F138A" w:rsidRDefault="00DA45E4" w:rsidP="00AD1885">
            <w:pPr>
              <w:rPr>
                <w:b/>
                <w:color w:val="FFFFFF" w:themeColor="background1"/>
                <w:sz w:val="22"/>
                <w:szCs w:val="22"/>
              </w:rPr>
            </w:pPr>
            <w:r w:rsidRPr="004F138A">
              <w:rPr>
                <w:b/>
                <w:color w:val="FFFFFF" w:themeColor="background1"/>
                <w:sz w:val="22"/>
                <w:szCs w:val="22"/>
              </w:rPr>
              <w:t>Assessment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313B"/>
            <w:vAlign w:val="center"/>
          </w:tcPr>
          <w:p w14:paraId="0F96D234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Point Value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</w:tcBorders>
            <w:shd w:val="clear" w:color="auto" w:fill="BD313B"/>
            <w:vAlign w:val="center"/>
          </w:tcPr>
          <w:p w14:paraId="280ABBB5" w14:textId="77777777" w:rsidR="00DA45E4" w:rsidRPr="004F138A" w:rsidRDefault="00704919" w:rsidP="008F09AD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7235A8" w:rsidRPr="0090566F" w14:paraId="0FC09720" w14:textId="77777777" w:rsidTr="00825CE5">
        <w:tc>
          <w:tcPr>
            <w:tcW w:w="2718" w:type="dxa"/>
            <w:gridSpan w:val="2"/>
            <w:tcBorders>
              <w:top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4751D574" w14:textId="6FD1BD00" w:rsidR="007235A8" w:rsidRPr="0090566F" w:rsidRDefault="00A82F8A" w:rsidP="007235A8">
            <w:pPr>
              <w:rPr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7235A8" w:rsidRPr="008F09AD">
              <w:rPr>
                <w:b/>
                <w:szCs w:val="20"/>
              </w:rPr>
              <w:t xml:space="preserve"> 1 </w:t>
            </w:r>
          </w:p>
        </w:tc>
        <w:tc>
          <w:tcPr>
            <w:tcW w:w="141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29769F9B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46D5B654" w14:textId="77777777" w:rsidR="007235A8" w:rsidRPr="0090566F" w:rsidRDefault="007235A8" w:rsidP="008F09AD">
            <w:pPr>
              <w:jc w:val="center"/>
              <w:rPr>
                <w:szCs w:val="20"/>
              </w:rPr>
            </w:pPr>
          </w:p>
        </w:tc>
      </w:tr>
      <w:tr w:rsidR="007235A8" w:rsidRPr="0090566F" w14:paraId="1DDE9440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630DB147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1F56D7BF" w14:textId="1FD67CDC" w:rsidR="00704919" w:rsidRPr="0090566F" w:rsidRDefault="003C3D70" w:rsidP="007235A8">
            <w:pPr>
              <w:rPr>
                <w:szCs w:val="20"/>
              </w:rPr>
            </w:pPr>
            <w:r w:rsidRPr="003C3D70">
              <w:rPr>
                <w:szCs w:val="20"/>
              </w:rPr>
              <w:t>Module 1 Assignment</w:t>
            </w:r>
          </w:p>
        </w:tc>
        <w:tc>
          <w:tcPr>
            <w:tcW w:w="1417" w:type="dxa"/>
            <w:vAlign w:val="center"/>
          </w:tcPr>
          <w:p w14:paraId="619F83E4" w14:textId="69A47CCA" w:rsidR="00704919" w:rsidRPr="0090566F" w:rsidRDefault="003C3D70" w:rsidP="003C3D7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80" w:type="dxa"/>
            <w:vAlign w:val="center"/>
          </w:tcPr>
          <w:p w14:paraId="3F93A2EF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04B544B1" w14:textId="77777777" w:rsidTr="00F3101D">
        <w:tc>
          <w:tcPr>
            <w:tcW w:w="859" w:type="dxa"/>
            <w:tcBorders>
              <w:top w:val="nil"/>
              <w:bottom w:val="dotted" w:sz="4" w:space="0" w:color="auto"/>
            </w:tcBorders>
            <w:vAlign w:val="center"/>
          </w:tcPr>
          <w:p w14:paraId="7EEA2487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bottom w:val="dotted" w:sz="4" w:space="0" w:color="auto"/>
            </w:tcBorders>
            <w:vAlign w:val="center"/>
          </w:tcPr>
          <w:p w14:paraId="7788419B" w14:textId="24219B04" w:rsidR="00704919" w:rsidRPr="0090566F" w:rsidRDefault="003C3D70" w:rsidP="007235A8">
            <w:pPr>
              <w:rPr>
                <w:szCs w:val="20"/>
              </w:rPr>
            </w:pPr>
            <w:r>
              <w:rPr>
                <w:szCs w:val="20"/>
              </w:rPr>
              <w:t>Quiz 1</w:t>
            </w:r>
          </w:p>
        </w:tc>
        <w:tc>
          <w:tcPr>
            <w:tcW w:w="1417" w:type="dxa"/>
            <w:tcBorders>
              <w:bottom w:val="dotted" w:sz="4" w:space="0" w:color="auto"/>
            </w:tcBorders>
            <w:vAlign w:val="center"/>
          </w:tcPr>
          <w:p w14:paraId="4149CD2C" w14:textId="3844A453" w:rsidR="00704919" w:rsidRPr="0090566F" w:rsidRDefault="003C3D70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280" w:type="dxa"/>
            <w:tcBorders>
              <w:bottom w:val="dotted" w:sz="4" w:space="0" w:color="auto"/>
            </w:tcBorders>
            <w:vAlign w:val="center"/>
          </w:tcPr>
          <w:p w14:paraId="4750E02F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56931A1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3918F712" w14:textId="7FCB3243" w:rsidR="007235A8" w:rsidRPr="0090566F" w:rsidRDefault="00A82F8A" w:rsidP="007235A8">
            <w:pPr>
              <w:rPr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7235A8" w:rsidRPr="0090566F">
              <w:rPr>
                <w:b/>
                <w:szCs w:val="20"/>
              </w:rPr>
              <w:t xml:space="preserve"> 2</w:t>
            </w:r>
            <w:r w:rsidR="007235A8">
              <w:rPr>
                <w:b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0DCB2CEF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46877390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6F868581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3FA1D0EB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3DD8A2A2" w14:textId="530DDD98" w:rsidR="00704919" w:rsidRPr="0090566F" w:rsidRDefault="003C3D70" w:rsidP="007235A8">
            <w:pPr>
              <w:rPr>
                <w:szCs w:val="20"/>
              </w:rPr>
            </w:pPr>
            <w:r w:rsidRPr="003C3D70">
              <w:rPr>
                <w:szCs w:val="20"/>
              </w:rPr>
              <w:t>Module 2 Assignment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3AE403D5" w14:textId="747A9637" w:rsidR="00704919" w:rsidRPr="0090566F" w:rsidRDefault="003C3D70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5873DA32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7235A8" w:rsidRPr="0090566F" w14:paraId="069165F4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16BCA1CC" w14:textId="77777777" w:rsidR="00704919" w:rsidRPr="0090566F" w:rsidRDefault="00704919" w:rsidP="007235A8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5D97D35E" w14:textId="36CD13BA" w:rsidR="00704919" w:rsidRPr="0090566F" w:rsidRDefault="003C3D70" w:rsidP="007235A8">
            <w:pPr>
              <w:rPr>
                <w:szCs w:val="20"/>
              </w:rPr>
            </w:pPr>
            <w:r w:rsidRPr="003C3D70">
              <w:rPr>
                <w:szCs w:val="20"/>
              </w:rPr>
              <w:t>Quiz 2</w:t>
            </w:r>
          </w:p>
        </w:tc>
        <w:tc>
          <w:tcPr>
            <w:tcW w:w="1417" w:type="dxa"/>
            <w:vAlign w:val="center"/>
          </w:tcPr>
          <w:p w14:paraId="2494A932" w14:textId="1DE1BF68" w:rsidR="00704919" w:rsidRPr="0090566F" w:rsidRDefault="003C3D70" w:rsidP="007049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280" w:type="dxa"/>
            <w:vAlign w:val="center"/>
          </w:tcPr>
          <w:p w14:paraId="762BBA27" w14:textId="77777777" w:rsidR="00704919" w:rsidRPr="0090566F" w:rsidRDefault="00704919" w:rsidP="00704919">
            <w:pPr>
              <w:jc w:val="center"/>
              <w:rPr>
                <w:szCs w:val="20"/>
              </w:rPr>
            </w:pPr>
          </w:p>
        </w:tc>
      </w:tr>
      <w:tr w:rsidR="007235A8" w:rsidRPr="0090566F" w14:paraId="538160CB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1006526A" w14:textId="03E9C76C" w:rsidR="007235A8" w:rsidRPr="0090566F" w:rsidRDefault="00A82F8A" w:rsidP="007235A8">
            <w:pPr>
              <w:rPr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7235A8" w:rsidRPr="0090566F">
              <w:rPr>
                <w:b/>
                <w:szCs w:val="20"/>
              </w:rPr>
              <w:t xml:space="preserve"> 3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D8D9DA"/>
            <w:vAlign w:val="center"/>
          </w:tcPr>
          <w:p w14:paraId="5D945DE2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D8D9DA"/>
            <w:vAlign w:val="center"/>
          </w:tcPr>
          <w:p w14:paraId="1FE29BD8" w14:textId="77777777" w:rsidR="007235A8" w:rsidRPr="0090566F" w:rsidRDefault="007235A8" w:rsidP="00704919">
            <w:pPr>
              <w:jc w:val="center"/>
              <w:rPr>
                <w:szCs w:val="20"/>
              </w:rPr>
            </w:pPr>
          </w:p>
        </w:tc>
      </w:tr>
      <w:tr w:rsidR="003C3D70" w:rsidRPr="0090566F" w14:paraId="7503E73A" w14:textId="77777777" w:rsidTr="00F3101D">
        <w:tc>
          <w:tcPr>
            <w:tcW w:w="859" w:type="dxa"/>
            <w:tcBorders>
              <w:top w:val="dotted" w:sz="4" w:space="0" w:color="auto"/>
              <w:bottom w:val="nil"/>
            </w:tcBorders>
            <w:vAlign w:val="center"/>
          </w:tcPr>
          <w:p w14:paraId="256B35D9" w14:textId="77777777" w:rsidR="003C3D70" w:rsidRPr="0090566F" w:rsidRDefault="003C3D70" w:rsidP="003C3D70">
            <w:pPr>
              <w:rPr>
                <w:b/>
                <w:szCs w:val="20"/>
              </w:rPr>
            </w:pPr>
          </w:p>
        </w:tc>
        <w:tc>
          <w:tcPr>
            <w:tcW w:w="1859" w:type="dxa"/>
            <w:tcBorders>
              <w:top w:val="dotted" w:sz="4" w:space="0" w:color="auto"/>
            </w:tcBorders>
            <w:vAlign w:val="center"/>
          </w:tcPr>
          <w:p w14:paraId="1CFD811A" w14:textId="19015B8C" w:rsidR="003C3D70" w:rsidRPr="0090566F" w:rsidRDefault="003C3D70" w:rsidP="003C3D70">
            <w:pPr>
              <w:rPr>
                <w:szCs w:val="20"/>
              </w:rPr>
            </w:pPr>
            <w:r w:rsidRPr="003C3D70">
              <w:rPr>
                <w:szCs w:val="20"/>
              </w:rPr>
              <w:t xml:space="preserve">Module </w:t>
            </w:r>
            <w:r>
              <w:rPr>
                <w:szCs w:val="20"/>
              </w:rPr>
              <w:t>3</w:t>
            </w:r>
            <w:r w:rsidRPr="003C3D70">
              <w:rPr>
                <w:szCs w:val="20"/>
              </w:rPr>
              <w:t xml:space="preserve"> Assignment</w:t>
            </w:r>
          </w:p>
        </w:tc>
        <w:tc>
          <w:tcPr>
            <w:tcW w:w="1417" w:type="dxa"/>
            <w:tcBorders>
              <w:top w:val="dotted" w:sz="4" w:space="0" w:color="auto"/>
            </w:tcBorders>
            <w:vAlign w:val="center"/>
          </w:tcPr>
          <w:p w14:paraId="444E8FEC" w14:textId="3ED0FB83" w:rsidR="003C3D70" w:rsidRPr="0090566F" w:rsidRDefault="003C3D70" w:rsidP="003C3D7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2280" w:type="dxa"/>
            <w:tcBorders>
              <w:top w:val="dotted" w:sz="4" w:space="0" w:color="auto"/>
            </w:tcBorders>
            <w:vAlign w:val="center"/>
          </w:tcPr>
          <w:p w14:paraId="14F42388" w14:textId="77777777" w:rsidR="003C3D70" w:rsidRPr="0090566F" w:rsidRDefault="003C3D70" w:rsidP="003C3D7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&lt;insert due date&gt;</w:t>
            </w:r>
          </w:p>
        </w:tc>
      </w:tr>
      <w:tr w:rsidR="003C3D70" w:rsidRPr="0090566F" w14:paraId="2E4F625C" w14:textId="77777777" w:rsidTr="00F3101D">
        <w:tc>
          <w:tcPr>
            <w:tcW w:w="859" w:type="dxa"/>
            <w:tcBorders>
              <w:top w:val="nil"/>
              <w:bottom w:val="nil"/>
            </w:tcBorders>
            <w:vAlign w:val="center"/>
          </w:tcPr>
          <w:p w14:paraId="31CA9F92" w14:textId="77777777" w:rsidR="003C3D70" w:rsidRPr="0090566F" w:rsidRDefault="003C3D70" w:rsidP="003C3D70">
            <w:pPr>
              <w:rPr>
                <w:b/>
                <w:szCs w:val="20"/>
              </w:rPr>
            </w:pPr>
          </w:p>
        </w:tc>
        <w:tc>
          <w:tcPr>
            <w:tcW w:w="1859" w:type="dxa"/>
            <w:vAlign w:val="center"/>
          </w:tcPr>
          <w:p w14:paraId="4558757C" w14:textId="00EFF54F" w:rsidR="003C3D70" w:rsidRPr="0090566F" w:rsidRDefault="003C3D70" w:rsidP="003C3D70">
            <w:pPr>
              <w:rPr>
                <w:szCs w:val="20"/>
              </w:rPr>
            </w:pPr>
            <w:r w:rsidRPr="003C3D70">
              <w:rPr>
                <w:szCs w:val="20"/>
              </w:rPr>
              <w:t xml:space="preserve">Quiz </w:t>
            </w:r>
            <w:r>
              <w:rPr>
                <w:szCs w:val="20"/>
              </w:rPr>
              <w:t>3</w:t>
            </w:r>
          </w:p>
        </w:tc>
        <w:tc>
          <w:tcPr>
            <w:tcW w:w="1417" w:type="dxa"/>
            <w:vAlign w:val="center"/>
          </w:tcPr>
          <w:p w14:paraId="6DA000E4" w14:textId="27737C70" w:rsidR="003C3D70" w:rsidRPr="0090566F" w:rsidRDefault="003C3D70" w:rsidP="003C3D70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2280" w:type="dxa"/>
            <w:vAlign w:val="center"/>
          </w:tcPr>
          <w:p w14:paraId="2E4F2BC8" w14:textId="77777777" w:rsidR="003C3D70" w:rsidRPr="0090566F" w:rsidRDefault="003C3D70" w:rsidP="003C3D70">
            <w:pPr>
              <w:jc w:val="center"/>
              <w:rPr>
                <w:szCs w:val="20"/>
              </w:rPr>
            </w:pPr>
          </w:p>
        </w:tc>
      </w:tr>
      <w:tr w:rsidR="007235A8" w:rsidRPr="004F138A" w14:paraId="01405DC4" w14:textId="77777777" w:rsidTr="00825CE5">
        <w:tc>
          <w:tcPr>
            <w:tcW w:w="2718" w:type="dxa"/>
            <w:gridSpan w:val="2"/>
            <w:tcBorders>
              <w:top w:val="dotted" w:sz="4" w:space="0" w:color="auto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71D0FFFA" w14:textId="77777777" w:rsidR="007235A8" w:rsidRPr="004F138A" w:rsidRDefault="007235A8" w:rsidP="00704919">
            <w:pPr>
              <w:rPr>
                <w:color w:val="FFFFFF" w:themeColor="background1"/>
                <w:szCs w:val="20"/>
              </w:rPr>
            </w:pPr>
            <w:r w:rsidRPr="004F138A">
              <w:rPr>
                <w:b/>
                <w:color w:val="FFFFFF" w:themeColor="background1"/>
                <w:szCs w:val="20"/>
              </w:rPr>
              <w:t>Total Points</w:t>
            </w: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BD313B"/>
            <w:vAlign w:val="center"/>
          </w:tcPr>
          <w:p w14:paraId="79F91B25" w14:textId="483D7DF3" w:rsidR="007235A8" w:rsidRPr="00704919" w:rsidRDefault="007235A8" w:rsidP="003C3D70">
            <w:pPr>
              <w:jc w:val="center"/>
              <w:rPr>
                <w:b/>
                <w:color w:val="FFFFFF" w:themeColor="background1"/>
                <w:szCs w:val="20"/>
              </w:rPr>
            </w:pPr>
            <w:r w:rsidRPr="00704919">
              <w:rPr>
                <w:b/>
                <w:color w:val="FFFFFF" w:themeColor="background1"/>
                <w:szCs w:val="20"/>
              </w:rPr>
              <w:t>1</w:t>
            </w:r>
            <w:r w:rsidR="003C3D70">
              <w:rPr>
                <w:b/>
                <w:color w:val="FFFFFF" w:themeColor="background1"/>
                <w:szCs w:val="20"/>
              </w:rPr>
              <w:t>5</w:t>
            </w:r>
            <w:r w:rsidRPr="00704919">
              <w:rPr>
                <w:b/>
                <w:color w:val="FFFFFF" w:themeColor="background1"/>
                <w:szCs w:val="20"/>
              </w:rPr>
              <w:t>0</w:t>
            </w:r>
          </w:p>
        </w:tc>
        <w:tc>
          <w:tcPr>
            <w:tcW w:w="2280" w:type="dxa"/>
            <w:tcBorders>
              <w:top w:val="dotted" w:sz="4" w:space="0" w:color="auto"/>
              <w:left w:val="nil"/>
              <w:bottom w:val="single" w:sz="4" w:space="0" w:color="auto"/>
            </w:tcBorders>
            <w:shd w:val="clear" w:color="auto" w:fill="BD313B"/>
            <w:vAlign w:val="center"/>
          </w:tcPr>
          <w:p w14:paraId="6493480F" w14:textId="77777777" w:rsidR="007235A8" w:rsidRPr="004F138A" w:rsidRDefault="007235A8" w:rsidP="00704919">
            <w:pPr>
              <w:jc w:val="center"/>
              <w:rPr>
                <w:b/>
                <w:color w:val="FFFFFF" w:themeColor="background1"/>
                <w:szCs w:val="20"/>
              </w:rPr>
            </w:pPr>
          </w:p>
        </w:tc>
      </w:tr>
    </w:tbl>
    <w:p w14:paraId="1D59D46A" w14:textId="77777777" w:rsidR="00C90D3F" w:rsidRDefault="00C90D3F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1A36A06E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3CB56A99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16C74E7B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771A8D36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50A84A3A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6334656A" w14:textId="77777777" w:rsidR="00704919" w:rsidRDefault="00704919" w:rsidP="00F3101D">
      <w:pPr>
        <w:pStyle w:val="Heading1"/>
        <w:ind w:firstLine="720"/>
        <w:rPr>
          <w:color w:val="9C2C2A" w:themeColor="accent1"/>
        </w:rPr>
      </w:pPr>
      <w:r w:rsidRPr="00825CE5">
        <w:rPr>
          <w:color w:val="BD313B"/>
        </w:rPr>
        <w:t>Course Schedule</w:t>
      </w:r>
    </w:p>
    <w:p w14:paraId="6C23853F" w14:textId="77777777" w:rsidR="00704919" w:rsidRPr="00704919" w:rsidRDefault="00704919" w:rsidP="00704919"/>
    <w:tbl>
      <w:tblPr>
        <w:tblStyle w:val="TableGrid"/>
        <w:tblW w:w="4469" w:type="pct"/>
        <w:tblInd w:w="715" w:type="dxa"/>
        <w:tblBorders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258"/>
        <w:gridCol w:w="2221"/>
        <w:gridCol w:w="2223"/>
      </w:tblGrid>
      <w:tr w:rsidR="00704919" w:rsidRPr="00704919" w14:paraId="0A922BF6" w14:textId="77777777" w:rsidTr="00825CE5">
        <w:tc>
          <w:tcPr>
            <w:tcW w:w="1103" w:type="pct"/>
            <w:tcBorders>
              <w:top w:val="single" w:sz="4" w:space="0" w:color="000000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29BBB7C0" w14:textId="5EEA3079" w:rsidR="00704919" w:rsidRPr="00381C98" w:rsidRDefault="00A82F8A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81C98">
              <w:rPr>
                <w:rFonts w:cs="Arial"/>
                <w:b/>
                <w:color w:val="FFFFFF" w:themeColor="background1"/>
                <w:sz w:val="20"/>
                <w:szCs w:val="20"/>
              </w:rPr>
              <w:t>Module</w:t>
            </w:r>
          </w:p>
        </w:tc>
        <w:tc>
          <w:tcPr>
            <w:tcW w:w="1948" w:type="pct"/>
            <w:tcBorders>
              <w:top w:val="single" w:sz="4" w:space="0" w:color="000000"/>
              <w:left w:val="nil"/>
              <w:bottom w:val="dotted" w:sz="4" w:space="0" w:color="000000"/>
              <w:right w:val="nil"/>
            </w:tcBorders>
            <w:shd w:val="clear" w:color="auto" w:fill="BD313B"/>
            <w:vAlign w:val="center"/>
          </w:tcPr>
          <w:p w14:paraId="21850FF4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81C98">
              <w:rPr>
                <w:rFonts w:cs="Arial"/>
                <w:b/>
                <w:color w:val="FFFFFF" w:themeColor="background1"/>
                <w:sz w:val="20"/>
                <w:szCs w:val="20"/>
              </w:rPr>
              <w:t>Start</w:t>
            </w:r>
          </w:p>
        </w:tc>
        <w:tc>
          <w:tcPr>
            <w:tcW w:w="1949" w:type="pct"/>
            <w:tcBorders>
              <w:top w:val="single" w:sz="4" w:space="0" w:color="000000"/>
              <w:left w:val="nil"/>
              <w:bottom w:val="dotted" w:sz="4" w:space="0" w:color="000000"/>
            </w:tcBorders>
            <w:shd w:val="clear" w:color="auto" w:fill="BD313B"/>
            <w:vAlign w:val="center"/>
          </w:tcPr>
          <w:p w14:paraId="08C1B6E5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81C98">
              <w:rPr>
                <w:rFonts w:cs="Arial"/>
                <w:b/>
                <w:color w:val="FFFFFF" w:themeColor="background1"/>
                <w:sz w:val="20"/>
                <w:szCs w:val="20"/>
              </w:rPr>
              <w:t>End</w:t>
            </w:r>
          </w:p>
        </w:tc>
      </w:tr>
      <w:tr w:rsidR="00704919" w14:paraId="765DBB0E" w14:textId="77777777" w:rsidTr="00F3101D">
        <w:tc>
          <w:tcPr>
            <w:tcW w:w="1103" w:type="pct"/>
            <w:tcBorders>
              <w:top w:val="dotted" w:sz="4" w:space="0" w:color="000000"/>
            </w:tcBorders>
            <w:vAlign w:val="center"/>
          </w:tcPr>
          <w:p w14:paraId="24AD3BC2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One</w:t>
            </w:r>
          </w:p>
        </w:tc>
        <w:tc>
          <w:tcPr>
            <w:tcW w:w="1948" w:type="pct"/>
            <w:tcBorders>
              <w:top w:val="dotted" w:sz="4" w:space="0" w:color="000000"/>
            </w:tcBorders>
            <w:vAlign w:val="center"/>
          </w:tcPr>
          <w:p w14:paraId="24DA4E94" w14:textId="77777777" w:rsidR="00704919" w:rsidRPr="00381C9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381C98">
              <w:rPr>
                <w:rFonts w:cs="Arial"/>
                <w:color w:val="000000" w:themeColor="text1"/>
                <w:sz w:val="20"/>
                <w:szCs w:val="20"/>
              </w:rPr>
              <w:t>nsert start date</w:t>
            </w: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1949" w:type="pct"/>
            <w:tcBorders>
              <w:top w:val="dotted" w:sz="4" w:space="0" w:color="000000"/>
            </w:tcBorders>
            <w:vAlign w:val="center"/>
          </w:tcPr>
          <w:p w14:paraId="66055A15" w14:textId="77777777" w:rsidR="00704919" w:rsidRPr="00381C98" w:rsidRDefault="00C6480B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&lt;i</w:t>
            </w:r>
            <w:r w:rsidR="00704919" w:rsidRPr="00381C98">
              <w:rPr>
                <w:rFonts w:cs="Arial"/>
                <w:color w:val="000000" w:themeColor="text1"/>
                <w:sz w:val="20"/>
                <w:szCs w:val="20"/>
              </w:rPr>
              <w:t>nsert end date</w:t>
            </w: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704919" w14:paraId="4D31FCAE" w14:textId="77777777" w:rsidTr="00825CE5">
        <w:tc>
          <w:tcPr>
            <w:tcW w:w="1103" w:type="pct"/>
            <w:shd w:val="clear" w:color="auto" w:fill="D8D9DA"/>
            <w:vAlign w:val="center"/>
          </w:tcPr>
          <w:p w14:paraId="04DE09B7" w14:textId="77777777" w:rsidR="00704919" w:rsidRPr="00381C9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Two</w:t>
            </w:r>
          </w:p>
        </w:tc>
        <w:tc>
          <w:tcPr>
            <w:tcW w:w="1948" w:type="pct"/>
            <w:shd w:val="clear" w:color="auto" w:fill="D8D9DA"/>
            <w:vAlign w:val="center"/>
          </w:tcPr>
          <w:p w14:paraId="55276E3F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shd w:val="clear" w:color="auto" w:fill="D8D9DA"/>
            <w:vAlign w:val="center"/>
          </w:tcPr>
          <w:p w14:paraId="64BD4CA3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704919" w14:paraId="4C090753" w14:textId="77777777" w:rsidTr="00F3101D">
        <w:tc>
          <w:tcPr>
            <w:tcW w:w="1103" w:type="pct"/>
            <w:vAlign w:val="center"/>
          </w:tcPr>
          <w:p w14:paraId="11B77588" w14:textId="77777777" w:rsidR="00704919" w:rsidRPr="00381C98" w:rsidRDefault="00D15A2E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  <w:r w:rsidRPr="00381C98">
              <w:rPr>
                <w:rFonts w:cs="Arial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948" w:type="pct"/>
            <w:vAlign w:val="center"/>
          </w:tcPr>
          <w:p w14:paraId="46249F79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949" w:type="pct"/>
            <w:vAlign w:val="center"/>
          </w:tcPr>
          <w:p w14:paraId="0606C039" w14:textId="77777777" w:rsidR="00704919" w:rsidRPr="00381C98" w:rsidRDefault="00704919" w:rsidP="00C6480B">
            <w:pPr>
              <w:tabs>
                <w:tab w:val="left" w:pos="0"/>
                <w:tab w:val="left" w:pos="3720"/>
              </w:tabs>
              <w:spacing w:before="40" w:after="40"/>
              <w:jc w:val="center"/>
              <w:outlineLvl w:val="0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14:paraId="52F6FF2A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68A7BEBB" w14:textId="77777777" w:rsidR="00704919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</w:pPr>
    </w:p>
    <w:p w14:paraId="064CE8EC" w14:textId="77777777" w:rsidR="00704919" w:rsidRPr="0090566F" w:rsidRDefault="00704919" w:rsidP="00E127B5">
      <w:pPr>
        <w:tabs>
          <w:tab w:val="left" w:pos="0"/>
          <w:tab w:val="left" w:pos="3720"/>
        </w:tabs>
        <w:outlineLvl w:val="0"/>
        <w:rPr>
          <w:rFonts w:cs="Arial"/>
          <w:color w:val="000000" w:themeColor="text1"/>
          <w:szCs w:val="20"/>
        </w:rPr>
        <w:sectPr w:rsidR="00704919" w:rsidRPr="0090566F" w:rsidSect="00F3101D">
          <w:headerReference w:type="first" r:id="rId17"/>
          <w:pgSz w:w="15840" w:h="12240" w:orient="landscape" w:code="1"/>
          <w:pgMar w:top="1440" w:right="1440" w:bottom="1440" w:left="1440" w:header="720" w:footer="720" w:gutter="0"/>
          <w:cols w:num="2" w:space="180"/>
          <w:docGrid w:linePitch="360"/>
        </w:sectPr>
      </w:pPr>
    </w:p>
    <w:p w14:paraId="4F90692B" w14:textId="77777777" w:rsidR="00704919" w:rsidRDefault="00704919" w:rsidP="008F09AD">
      <w:pPr>
        <w:pStyle w:val="Heading1"/>
        <w:rPr>
          <w:color w:val="9C2C2A" w:themeColor="accent1"/>
        </w:rPr>
        <w:sectPr w:rsidR="00704919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21F82BD" w14:textId="77777777" w:rsidR="00625B51" w:rsidRPr="00D15A2E" w:rsidRDefault="008F09AD" w:rsidP="00D15A2E">
      <w:pPr>
        <w:pStyle w:val="Heading1"/>
        <w:jc w:val="center"/>
        <w:rPr>
          <w:color w:val="9C2C2A" w:themeColor="accent1"/>
          <w:sz w:val="28"/>
        </w:rPr>
      </w:pPr>
      <w:r w:rsidRPr="00825CE5">
        <w:rPr>
          <w:color w:val="BD313B"/>
          <w:sz w:val="28"/>
        </w:rPr>
        <w:t>Weekly Learning Modules</w:t>
      </w:r>
    </w:p>
    <w:p w14:paraId="3DE790FC" w14:textId="77777777" w:rsidR="008F09AD" w:rsidRDefault="008F09AD" w:rsidP="00E127B5">
      <w:pPr>
        <w:pStyle w:val="AssignmentsLevel2"/>
        <w:numPr>
          <w:ilvl w:val="0"/>
          <w:numId w:val="0"/>
        </w:num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DA033B" w:rsidRPr="0090566F" w14:paraId="79D8B2FF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B1E4FE" w14:textId="3342EB45" w:rsidR="00DA033B" w:rsidRPr="00842155" w:rsidRDefault="00480C1C" w:rsidP="00480C1C">
            <w:pPr>
              <w:pStyle w:val="WeeklyTopicHeading1"/>
            </w:pPr>
            <w:bookmarkStart w:id="2" w:name="weekone"/>
            <w:bookmarkStart w:id="3" w:name="_Toc358980894"/>
            <w:bookmarkEnd w:id="2"/>
            <w:r>
              <w:t xml:space="preserve">Module </w:t>
            </w:r>
            <w:r w:rsidR="00DA033B" w:rsidRPr="0068364F">
              <w:t xml:space="preserve">One: </w:t>
            </w:r>
            <w:r w:rsidR="00A31BD0">
              <w:t>Basic Math and Algebra</w:t>
            </w:r>
            <w:bookmarkEnd w:id="3"/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BD313B"/>
            <w:vAlign w:val="center"/>
          </w:tcPr>
          <w:p w14:paraId="7EAACF1E" w14:textId="77777777" w:rsidR="00DA033B" w:rsidRPr="00D15A2E" w:rsidRDefault="00DA033B" w:rsidP="00DA033B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 w:themeColor="background1"/>
                <w:sz w:val="28"/>
                <w:szCs w:val="28"/>
              </w:rPr>
            </w:pPr>
          </w:p>
        </w:tc>
      </w:tr>
      <w:tr w:rsidR="00A534FA" w:rsidRPr="00842155" w14:paraId="1BD8124E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57DFA5" w14:textId="77777777" w:rsidR="00A534FA" w:rsidRPr="005B10FE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B2B6BED" w14:textId="77777777" w:rsidR="00A534FA" w:rsidRPr="00842155" w:rsidRDefault="00A534FA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A534FA" w:rsidRPr="00842155" w14:paraId="7633A8E9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2FE72" w14:textId="7AB99D32" w:rsidR="00A534FA" w:rsidRPr="00842155" w:rsidRDefault="001B009A" w:rsidP="001B009A">
            <w:pPr>
              <w:pStyle w:val="ObjectiveBullet"/>
              <w:numPr>
                <w:ilvl w:val="1"/>
                <w:numId w:val="5"/>
              </w:numPr>
              <w:tabs>
                <w:tab w:val="clear" w:pos="0"/>
              </w:tabs>
            </w:pPr>
            <w:r>
              <w:t xml:space="preserve">Review basic mathematical foundations.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64283986" w14:textId="57A31299" w:rsidR="00A534FA" w:rsidRPr="00842155" w:rsidRDefault="002C4316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A534FA" w:rsidRPr="00842155" w14:paraId="6D0AA389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E3EDAD" w14:textId="145751FF" w:rsidR="00A534FA" w:rsidRPr="00842155" w:rsidRDefault="001B009A" w:rsidP="00C02CF0">
            <w:pPr>
              <w:pStyle w:val="ObjectiveBullet"/>
              <w:numPr>
                <w:ilvl w:val="1"/>
                <w:numId w:val="5"/>
              </w:numPr>
            </w:pPr>
            <w:r>
              <w:t xml:space="preserve">Solve introductory college level math, including algebraic equations. 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121E993" w14:textId="260D6428" w:rsidR="00A534FA" w:rsidRPr="00842155" w:rsidRDefault="002C4316" w:rsidP="00C02CF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CLO1</w:t>
            </w:r>
          </w:p>
        </w:tc>
      </w:tr>
      <w:tr w:rsidR="005B10FE" w:rsidRPr="00842155" w14:paraId="41733C86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9E347C" w14:textId="77777777" w:rsidR="005B10FE" w:rsidRPr="005B10FE" w:rsidRDefault="00A534FA" w:rsidP="00396246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</w:t>
            </w:r>
            <w:r w:rsidR="00396246">
              <w:rPr>
                <w:rFonts w:cs="Arial"/>
                <w:b/>
                <w:i/>
                <w:sz w:val="22"/>
                <w:szCs w:val="20"/>
              </w:rPr>
              <w:t xml:space="preserve">Learning </w:t>
            </w:r>
            <w:r>
              <w:rPr>
                <w:rFonts w:cs="Arial"/>
                <w:b/>
                <w:i/>
                <w:sz w:val="22"/>
                <w:szCs w:val="20"/>
              </w:rPr>
              <w:t xml:space="preserve">Resources and </w:t>
            </w:r>
            <w:r w:rsidR="005B10FE"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="005B10FE" w:rsidRPr="005B10FE">
              <w:rPr>
                <w:rFonts w:cs="Arial"/>
                <w:i/>
                <w:szCs w:val="20"/>
              </w:rPr>
              <w:t xml:space="preserve">: </w:t>
            </w:r>
            <w:r w:rsidRPr="005B10FE">
              <w:rPr>
                <w:rFonts w:cs="Arial"/>
                <w:i/>
                <w:szCs w:val="20"/>
              </w:rPr>
              <w:t xml:space="preserve">Students must </w:t>
            </w:r>
            <w:r w:rsidR="00396246"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</w:t>
            </w:r>
            <w:r w:rsidR="005B10FE" w:rsidRPr="005B10FE">
              <w:rPr>
                <w:rFonts w:cs="Arial"/>
                <w:i/>
                <w:szCs w:val="20"/>
              </w:rPr>
              <w:t xml:space="preserve">activities </w:t>
            </w:r>
            <w:r w:rsidR="00396246">
              <w:rPr>
                <w:rFonts w:cs="Arial"/>
                <w:i/>
                <w:szCs w:val="20"/>
              </w:rPr>
              <w:t xml:space="preserve">listed </w:t>
            </w:r>
            <w:r w:rsidR="005B10FE"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1E504507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0874D811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591B256" w14:textId="77777777" w:rsidR="005B10FE" w:rsidRPr="005B10FE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5B10FE" w:rsidRPr="007F339F" w14:paraId="2E49F020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1CC8AE" w14:textId="387CE5B8" w:rsidR="008B37B4" w:rsidRDefault="00A534FA" w:rsidP="00480C1C">
            <w:pPr>
              <w:rPr>
                <w:rFonts w:cs="Arial"/>
                <w:szCs w:val="20"/>
              </w:rPr>
            </w:pPr>
            <w:r w:rsidRPr="00446623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</w:t>
            </w:r>
            <w:r w:rsidR="00480C1C">
              <w:rPr>
                <w:rFonts w:cs="Arial"/>
                <w:szCs w:val="20"/>
              </w:rPr>
              <w:t xml:space="preserve">Math Review from the Educational Testing Service (ETS): </w:t>
            </w:r>
            <w:hyperlink r:id="rId18" w:history="1">
              <w:r w:rsidR="00A73711" w:rsidRPr="009A6D46">
                <w:rPr>
                  <w:rStyle w:val="Hyperlink"/>
                  <w:rFonts w:cs="Arial"/>
                  <w:szCs w:val="20"/>
                </w:rPr>
                <w:t>https://www.ets.org/s/gre/pdf/gre_math_review.pdf</w:t>
              </w:r>
            </w:hyperlink>
            <w:r w:rsidR="008B37B4">
              <w:rPr>
                <w:rFonts w:cs="Arial"/>
                <w:szCs w:val="20"/>
              </w:rPr>
              <w:t xml:space="preserve"> </w:t>
            </w:r>
          </w:p>
          <w:p w14:paraId="5C4B9486" w14:textId="77777777" w:rsidR="00480C1C" w:rsidRDefault="00480C1C" w:rsidP="00480C1C">
            <w:pPr>
              <w:rPr>
                <w:rFonts w:cs="Arial"/>
                <w:szCs w:val="20"/>
              </w:rPr>
            </w:pPr>
          </w:p>
          <w:p w14:paraId="7CE5ABC1" w14:textId="63CE0AEF" w:rsidR="00480C1C" w:rsidRPr="009F6FAF" w:rsidRDefault="00480C1C" w:rsidP="00A73711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any questions or insight into the </w:t>
            </w:r>
            <w:r w:rsidR="00A73711">
              <w:rPr>
                <w:rFonts w:cs="Arial"/>
                <w:szCs w:val="20"/>
              </w:rPr>
              <w:t>Module</w:t>
            </w:r>
            <w:r>
              <w:rPr>
                <w:rFonts w:cs="Arial"/>
                <w:szCs w:val="20"/>
              </w:rPr>
              <w:t xml:space="preserve"> 1 Questions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1FB0B78" w14:textId="6A7F5F25" w:rsidR="005B10FE" w:rsidRPr="009F6FAF" w:rsidRDefault="00874126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6F3B3E9" w14:textId="067EE570" w:rsidR="005B10FE" w:rsidRPr="009F6FAF" w:rsidRDefault="00480C1C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>
              <w:rPr>
                <w:rFonts w:cs="Arial"/>
                <w:b/>
                <w:szCs w:val="20"/>
              </w:rPr>
              <w:t>1</w:t>
            </w:r>
            <w:r w:rsidRPr="00A61438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5B10FE" w:rsidRPr="007F339F" w14:paraId="486BB2E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54BB50E" w14:textId="0EBF06BB" w:rsidR="001166FA" w:rsidRDefault="001166FA" w:rsidP="00A31BD0">
            <w:pPr>
              <w:pStyle w:val="AssignmentsLevel1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Introductions</w:t>
            </w:r>
          </w:p>
          <w:p w14:paraId="546DAE28" w14:textId="77777777" w:rsidR="001166FA" w:rsidRDefault="001166FA" w:rsidP="00A31BD0">
            <w:pPr>
              <w:pStyle w:val="AssignmentsLevel1"/>
              <w:rPr>
                <w:rFonts w:eastAsia="Calibri"/>
                <w:b/>
              </w:rPr>
            </w:pPr>
          </w:p>
          <w:p w14:paraId="57636853" w14:textId="77777777" w:rsidR="00A31BD0" w:rsidRDefault="00A31BD0" w:rsidP="00A31BD0">
            <w:pPr>
              <w:pStyle w:val="AssignmentsLevel1"/>
              <w:rPr>
                <w:rFonts w:eastAsia="Calibri"/>
              </w:rPr>
            </w:pPr>
            <w:r w:rsidRPr="00784094">
              <w:rPr>
                <w:rFonts w:eastAsia="Calibri"/>
                <w:b/>
              </w:rPr>
              <w:t>Introduce</w:t>
            </w:r>
            <w:r w:rsidRPr="00784094">
              <w:rPr>
                <w:rFonts w:eastAsia="Calibri"/>
              </w:rPr>
              <w:t xml:space="preserve"> yourself to the class by completing</w:t>
            </w:r>
            <w:r w:rsidRPr="00784094">
              <w:rPr>
                <w:rFonts w:eastAsia="Calibri" w:hint="eastAsia"/>
              </w:rPr>
              <w:t> </w:t>
            </w:r>
            <w:proofErr w:type="gramStart"/>
            <w:r w:rsidRPr="00784094">
              <w:rPr>
                <w:rFonts w:eastAsia="Calibri"/>
              </w:rPr>
              <w:t>all</w:t>
            </w:r>
            <w:r w:rsidRPr="00784094">
              <w:rPr>
                <w:rFonts w:eastAsia="Calibri" w:hint="eastAsia"/>
              </w:rPr>
              <w:t> </w:t>
            </w:r>
            <w:r w:rsidRPr="00784094">
              <w:rPr>
                <w:rFonts w:eastAsia="Calibri"/>
              </w:rPr>
              <w:t>of</w:t>
            </w:r>
            <w:proofErr w:type="gramEnd"/>
            <w:r w:rsidRPr="00784094">
              <w:rPr>
                <w:rFonts w:eastAsia="Calibri"/>
              </w:rPr>
              <w:t xml:space="preserve"> the following statements:</w:t>
            </w:r>
          </w:p>
          <w:p w14:paraId="1BA613DE" w14:textId="77777777" w:rsidR="00A31BD0" w:rsidRPr="00784094" w:rsidRDefault="00A31BD0" w:rsidP="00A31BD0">
            <w:pPr>
              <w:pStyle w:val="AssignmentsLevel1"/>
              <w:rPr>
                <w:rFonts w:eastAsia="Calibri"/>
              </w:rPr>
            </w:pPr>
          </w:p>
          <w:p w14:paraId="4D54EBB6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>My name is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4DE38A92" w14:textId="77F4D5E6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I am currently employed as a </w:t>
            </w:r>
            <w:r>
              <w:rPr>
                <w:rFonts w:eastAsia="Calibri"/>
                <w:u w:val="single"/>
              </w:rPr>
              <w:t xml:space="preserve">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="00BA2B51">
              <w:rPr>
                <w:rFonts w:eastAsia="Calibri"/>
                <w:u w:val="single"/>
              </w:rPr>
              <w:t>,</w:t>
            </w:r>
            <w:proofErr w:type="gramEnd"/>
            <w:r w:rsidRPr="00784094">
              <w:rPr>
                <w:rFonts w:eastAsia="Calibri"/>
              </w:rPr>
              <w:t xml:space="preserve"> and </w:t>
            </w:r>
            <w:r w:rsidR="00BA2B51">
              <w:rPr>
                <w:rFonts w:eastAsia="Calibri"/>
              </w:rPr>
              <w:t>I</w:t>
            </w:r>
            <w:r w:rsidR="00BA2B51" w:rsidRPr="00784094">
              <w:rPr>
                <w:rFonts w:eastAsia="Calibri"/>
              </w:rPr>
              <w:t xml:space="preserve"> </w:t>
            </w:r>
            <w:r w:rsidRPr="00784094">
              <w:rPr>
                <w:rFonts w:eastAsia="Calibri"/>
              </w:rPr>
              <w:t xml:space="preserve">work for </w:t>
            </w:r>
            <w:r>
              <w:rPr>
                <w:rFonts w:eastAsia="Calibri"/>
                <w:u w:val="single"/>
              </w:rPr>
              <w:t xml:space="preserve">              </w:t>
            </w:r>
            <w:r w:rsidRPr="00784094">
              <w:rPr>
                <w:rFonts w:eastAsia="Calibri"/>
              </w:rPr>
              <w:t>.</w:t>
            </w:r>
          </w:p>
          <w:p w14:paraId="2D47DAA2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My undergraduate major is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389B394A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>I</w:t>
            </w:r>
            <w:r w:rsidRPr="00784094">
              <w:rPr>
                <w:rFonts w:eastAsia="Calibri" w:hint="eastAsia"/>
              </w:rPr>
              <w:t>’</w:t>
            </w:r>
            <w:r w:rsidRPr="00784094">
              <w:rPr>
                <w:rFonts w:eastAsia="Calibri"/>
              </w:rPr>
              <w:t xml:space="preserve">m good at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35F1ADD1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>I</w:t>
            </w:r>
            <w:r w:rsidRPr="00784094">
              <w:rPr>
                <w:rFonts w:eastAsia="Calibri" w:hint="eastAsia"/>
              </w:rPr>
              <w:t>’</w:t>
            </w:r>
            <w:r w:rsidRPr="00784094">
              <w:rPr>
                <w:rFonts w:eastAsia="Calibri"/>
              </w:rPr>
              <w:t xml:space="preserve">m not so good at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13A5EDEA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The most amazing thing that ever happened to me was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5FA4EC51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I live by the principle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550AD61C" w14:textId="06BEC5F4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In </w:t>
            </w:r>
            <w:r w:rsidR="00BA2B51">
              <w:rPr>
                <w:rFonts w:eastAsia="Calibri"/>
              </w:rPr>
              <w:t>5</w:t>
            </w:r>
            <w:r w:rsidR="00BA2B51" w:rsidRPr="00784094">
              <w:rPr>
                <w:rFonts w:eastAsia="Calibri"/>
              </w:rPr>
              <w:t xml:space="preserve"> </w:t>
            </w:r>
            <w:r w:rsidRPr="00784094">
              <w:rPr>
                <w:rFonts w:eastAsia="Calibri"/>
              </w:rPr>
              <w:t xml:space="preserve">years, I want to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1BC4E596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If I were not taking this course right now, I would be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6BA8772B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My worst fear relative to taking this course is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38F097FE" w14:textId="77777777" w:rsidR="00A31BD0" w:rsidRPr="00784094" w:rsidRDefault="00A31BD0" w:rsidP="00A31BD0">
            <w:pPr>
              <w:pStyle w:val="AssignmentsLevel1"/>
              <w:numPr>
                <w:ilvl w:val="0"/>
                <w:numId w:val="41"/>
              </w:numPr>
              <w:rPr>
                <w:rFonts w:eastAsia="Calibri"/>
              </w:rPr>
            </w:pPr>
            <w:r w:rsidRPr="00784094">
              <w:rPr>
                <w:rFonts w:eastAsia="Calibri"/>
              </w:rPr>
              <w:t xml:space="preserve">My greatest hope relative to taking this course is </w:t>
            </w:r>
            <w:r>
              <w:rPr>
                <w:rFonts w:eastAsia="Calibri"/>
                <w:u w:val="single"/>
              </w:rPr>
              <w:t xml:space="preserve">            </w:t>
            </w:r>
            <w:proofErr w:type="gramStart"/>
            <w:r>
              <w:rPr>
                <w:rFonts w:eastAsia="Calibri"/>
                <w:u w:val="single"/>
              </w:rPr>
              <w:t xml:space="preserve">  </w:t>
            </w:r>
            <w:r w:rsidRPr="00784094">
              <w:rPr>
                <w:rFonts w:eastAsia="Calibri"/>
              </w:rPr>
              <w:t>.</w:t>
            </w:r>
            <w:proofErr w:type="gramEnd"/>
          </w:p>
          <w:p w14:paraId="0103D05B" w14:textId="77777777" w:rsidR="00A31BD0" w:rsidRPr="00784094" w:rsidRDefault="00A31BD0" w:rsidP="00A31BD0">
            <w:pPr>
              <w:pStyle w:val="AssignmentsLevel1"/>
              <w:rPr>
                <w:rFonts w:eastAsia="Calibri"/>
              </w:rPr>
            </w:pPr>
          </w:p>
          <w:p w14:paraId="0A5CE7D0" w14:textId="4ABB39EA" w:rsidR="00A31BD0" w:rsidRDefault="00A31BD0" w:rsidP="00A31BD0">
            <w:pPr>
              <w:pStyle w:val="AssignmentsLevel1"/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Cut </w:t>
            </w:r>
            <w:r>
              <w:rPr>
                <w:rFonts w:eastAsia="Calibri"/>
              </w:rPr>
              <w:t xml:space="preserve">and </w:t>
            </w:r>
            <w:r w:rsidRPr="001D55B4">
              <w:rPr>
                <w:rFonts w:eastAsia="Calibri"/>
                <w:b/>
              </w:rPr>
              <w:t>paste</w:t>
            </w:r>
            <w:r>
              <w:rPr>
                <w:rFonts w:eastAsia="Calibri"/>
              </w:rPr>
              <w:t xml:space="preserve"> the statements into a new </w:t>
            </w:r>
            <w:proofErr w:type="gramStart"/>
            <w:r>
              <w:rPr>
                <w:rFonts w:eastAsia="Calibri"/>
              </w:rPr>
              <w:t>post</w:t>
            </w:r>
            <w:r w:rsidR="00BA2B51">
              <w:rPr>
                <w:rFonts w:eastAsia="Calibri"/>
              </w:rPr>
              <w:t>,</w:t>
            </w:r>
            <w:r>
              <w:rPr>
                <w:rFonts w:eastAsia="Calibri"/>
              </w:rPr>
              <w:t xml:space="preserve"> and</w:t>
            </w:r>
            <w:proofErr w:type="gramEnd"/>
            <w:r>
              <w:rPr>
                <w:rFonts w:eastAsia="Calibri"/>
              </w:rPr>
              <w:t xml:space="preserve"> </w:t>
            </w:r>
            <w:r w:rsidRPr="001D55B4">
              <w:rPr>
                <w:rFonts w:eastAsia="Calibri"/>
                <w:b/>
              </w:rPr>
              <w:t>include</w:t>
            </w:r>
            <w:r>
              <w:rPr>
                <w:rFonts w:eastAsia="Calibri"/>
              </w:rPr>
              <w:t xml:space="preserve"> your responses. </w:t>
            </w:r>
          </w:p>
          <w:p w14:paraId="2935C53F" w14:textId="2817D515" w:rsidR="00A31BD0" w:rsidRPr="00784094" w:rsidRDefault="00A31BD0" w:rsidP="00A31BD0">
            <w:pPr>
              <w:pStyle w:val="AssignmentsLevel1"/>
              <w:rPr>
                <w:rFonts w:eastAsia="Calibri"/>
              </w:rPr>
            </w:pPr>
            <w:r>
              <w:rPr>
                <w:rFonts w:eastAsia="Calibri"/>
                <w:b/>
              </w:rPr>
              <w:t xml:space="preserve">Post </w:t>
            </w:r>
            <w:r>
              <w:rPr>
                <w:rFonts w:eastAsia="Calibri"/>
              </w:rPr>
              <w:t xml:space="preserve">your completed statements to the </w:t>
            </w:r>
            <w:r w:rsidRPr="001166FA">
              <w:rPr>
                <w:rFonts w:eastAsia="Calibri"/>
              </w:rPr>
              <w:t>Introductions</w:t>
            </w:r>
            <w:r>
              <w:rPr>
                <w:rFonts w:eastAsia="Calibri"/>
              </w:rPr>
              <w:t xml:space="preserve"> discussion thread. </w:t>
            </w:r>
          </w:p>
          <w:p w14:paraId="3890482D" w14:textId="03667087" w:rsidR="005B10FE" w:rsidRPr="009F6FAF" w:rsidRDefault="00A31BD0" w:rsidP="00A31BD0">
            <w:pPr>
              <w:rPr>
                <w:rFonts w:cs="Arial"/>
                <w:szCs w:val="20"/>
              </w:rPr>
            </w:pPr>
            <w:r w:rsidRPr="00784094">
              <w:rPr>
                <w:rFonts w:eastAsia="Calibri"/>
                <w:b/>
              </w:rPr>
              <w:t>Review</w:t>
            </w:r>
            <w:r w:rsidRPr="004773C2">
              <w:rPr>
                <w:rFonts w:eastAsia="Calibri"/>
              </w:rPr>
              <w:t xml:space="preserve"> </w:t>
            </w:r>
            <w:r w:rsidR="00BA2B51">
              <w:rPr>
                <w:rFonts w:eastAsia="Calibri"/>
              </w:rPr>
              <w:t xml:space="preserve">posts by </w:t>
            </w:r>
            <w:r w:rsidRPr="004773C2">
              <w:rPr>
                <w:rFonts w:eastAsia="Calibri"/>
              </w:rPr>
              <w:t xml:space="preserve">other </w:t>
            </w:r>
            <w:proofErr w:type="gramStart"/>
            <w:r w:rsidRPr="004773C2">
              <w:rPr>
                <w:rFonts w:eastAsia="Calibri"/>
              </w:rPr>
              <w:t>student</w:t>
            </w:r>
            <w:r w:rsidRPr="00784094">
              <w:rPr>
                <w:rFonts w:eastAsia="Calibri"/>
              </w:rPr>
              <w:t>s</w:t>
            </w:r>
            <w:r w:rsidR="00BA2B51">
              <w:rPr>
                <w:rFonts w:eastAsia="Calibri"/>
              </w:rPr>
              <w:t>,</w:t>
            </w:r>
            <w:r w:rsidRPr="00784094">
              <w:rPr>
                <w:rFonts w:eastAsia="Calibri"/>
              </w:rPr>
              <w:t xml:space="preserve"> and</w:t>
            </w:r>
            <w:proofErr w:type="gramEnd"/>
            <w:r w:rsidRPr="00784094">
              <w:rPr>
                <w:rFonts w:eastAsia="Calibri"/>
              </w:rPr>
              <w:t xml:space="preserve"> </w:t>
            </w:r>
            <w:r w:rsidRPr="001D55B4">
              <w:rPr>
                <w:rFonts w:eastAsia="Calibri"/>
                <w:b/>
              </w:rPr>
              <w:t>respond</w:t>
            </w:r>
            <w:r w:rsidRPr="00784094">
              <w:rPr>
                <w:rFonts w:eastAsia="Calibri"/>
              </w:rPr>
              <w:t xml:space="preserve"> to them by relating how you are similar to each other.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22DB660" w14:textId="46CE53DF" w:rsidR="005B10FE" w:rsidRPr="009F6FAF" w:rsidRDefault="00A31BD0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N/A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7EBA340C" w14:textId="7956F0C1" w:rsidR="005B10FE" w:rsidRPr="009F6FAF" w:rsidRDefault="00480C1C" w:rsidP="00C02CF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>
              <w:rPr>
                <w:rFonts w:cs="Arial"/>
                <w:b/>
                <w:szCs w:val="20"/>
              </w:rPr>
              <w:t>1</w:t>
            </w:r>
            <w:r w:rsidRPr="00A61438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A31BD0" w:rsidRPr="007F339F" w14:paraId="425C191B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6C77BCD" w14:textId="77777777" w:rsidR="00A31BD0" w:rsidRDefault="00A31BD0" w:rsidP="00A31BD0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Videos</w:t>
            </w:r>
          </w:p>
          <w:p w14:paraId="4DE5273C" w14:textId="77777777" w:rsidR="00A31BD0" w:rsidRDefault="00A31BD0" w:rsidP="00A31BD0">
            <w:pPr>
              <w:rPr>
                <w:rFonts w:cs="Arial"/>
                <w:b/>
                <w:szCs w:val="20"/>
              </w:rPr>
            </w:pPr>
          </w:p>
          <w:p w14:paraId="6B1F18BD" w14:textId="6B6824A3" w:rsidR="00A31BD0" w:rsidRPr="00480C1C" w:rsidRDefault="00A31BD0" w:rsidP="00A31BD0">
            <w:pPr>
              <w:rPr>
                <w:rFonts w:cs="Arial"/>
                <w:szCs w:val="20"/>
              </w:rPr>
            </w:pPr>
            <w:r w:rsidRPr="00480C1C">
              <w:rPr>
                <w:rFonts w:cs="Arial"/>
                <w:b/>
                <w:szCs w:val="20"/>
              </w:rPr>
              <w:t xml:space="preserve">View </w:t>
            </w:r>
            <w:r w:rsidRPr="00480C1C">
              <w:rPr>
                <w:rFonts w:cs="Arial"/>
                <w:szCs w:val="20"/>
              </w:rPr>
              <w:t xml:space="preserve">the </w:t>
            </w:r>
            <w:r w:rsidR="00480C1C">
              <w:rPr>
                <w:rFonts w:cs="Arial"/>
                <w:szCs w:val="20"/>
              </w:rPr>
              <w:t>collection of v</w:t>
            </w:r>
            <w:r w:rsidRPr="00480C1C">
              <w:rPr>
                <w:rFonts w:cs="Arial"/>
                <w:szCs w:val="20"/>
              </w:rPr>
              <w:t>ideos</w:t>
            </w:r>
            <w:r w:rsidR="00480C1C">
              <w:rPr>
                <w:rFonts w:cs="Arial"/>
                <w:szCs w:val="20"/>
              </w:rPr>
              <w:t xml:space="preserve"> </w:t>
            </w:r>
            <w:r w:rsidR="00BA2B51">
              <w:rPr>
                <w:rFonts w:cs="Arial"/>
                <w:szCs w:val="20"/>
              </w:rPr>
              <w:t xml:space="preserve">located at </w:t>
            </w:r>
            <w:r w:rsidR="00480C1C">
              <w:rPr>
                <w:rFonts w:cs="Arial"/>
                <w:szCs w:val="20"/>
              </w:rPr>
              <w:t xml:space="preserve">the </w:t>
            </w:r>
            <w:r w:rsidR="00BA2B51">
              <w:rPr>
                <w:rFonts w:cs="Arial"/>
                <w:szCs w:val="20"/>
              </w:rPr>
              <w:t xml:space="preserve">following </w:t>
            </w:r>
            <w:r w:rsidR="00480C1C">
              <w:rPr>
                <w:rFonts w:cs="Arial"/>
                <w:szCs w:val="20"/>
              </w:rPr>
              <w:t>links</w:t>
            </w:r>
            <w:r w:rsidRPr="00480C1C">
              <w:rPr>
                <w:rFonts w:cs="Arial"/>
                <w:szCs w:val="20"/>
              </w:rPr>
              <w:t xml:space="preserve">: </w:t>
            </w:r>
          </w:p>
          <w:p w14:paraId="2304F2BD" w14:textId="77777777" w:rsidR="00A31BD0" w:rsidRPr="000D19FE" w:rsidRDefault="00A31BD0" w:rsidP="00A31BD0">
            <w:pPr>
              <w:rPr>
                <w:rFonts w:cs="Arial"/>
                <w:szCs w:val="20"/>
                <w:highlight w:val="green"/>
              </w:rPr>
            </w:pPr>
          </w:p>
          <w:p w14:paraId="0FE0FBAE" w14:textId="5B16CA18" w:rsidR="00A31BD0" w:rsidRDefault="005A595A" w:rsidP="00480C1C">
            <w:pPr>
              <w:pStyle w:val="AssignmentsLevel2"/>
            </w:pPr>
            <w:r>
              <w:t>“</w:t>
            </w:r>
            <w:r w:rsidR="00480C1C">
              <w:t>Algebra Basics: Foundations</w:t>
            </w:r>
            <w:r>
              <w:t>”</w:t>
            </w:r>
            <w:r w:rsidR="00480C1C">
              <w:t xml:space="preserve">: </w:t>
            </w:r>
            <w:hyperlink r:id="rId19" w:history="1">
              <w:r w:rsidR="001B009A" w:rsidRPr="002974D8">
                <w:rPr>
                  <w:rStyle w:val="Hyperlink"/>
                </w:rPr>
                <w:t>https://www.khanacademy.org/math/algebra-basics/core-algebra-foundations</w:t>
              </w:r>
            </w:hyperlink>
            <w:r>
              <w:rPr>
                <w:rStyle w:val="Hyperlink"/>
              </w:rPr>
              <w:br/>
            </w:r>
          </w:p>
          <w:p w14:paraId="48A7E2DB" w14:textId="1453CEDE" w:rsidR="001B009A" w:rsidRDefault="005A595A" w:rsidP="00AB22FB">
            <w:pPr>
              <w:pStyle w:val="AssignmentsLevel2"/>
            </w:pPr>
            <w:r>
              <w:t>“</w:t>
            </w:r>
            <w:r w:rsidR="00AB22FB">
              <w:t>Algebraic Expressions</w:t>
            </w:r>
            <w:r>
              <w:t>”</w:t>
            </w:r>
            <w:r w:rsidR="00AB22FB">
              <w:t xml:space="preserve">: </w:t>
            </w:r>
            <w:hyperlink r:id="rId20" w:history="1">
              <w:r w:rsidR="001B009A" w:rsidRPr="002974D8">
                <w:rPr>
                  <w:rStyle w:val="Hyperlink"/>
                </w:rPr>
                <w:t>https://www.khanacademy.org/math/algebra-basics/core-algebra-expressions</w:t>
              </w:r>
            </w:hyperlink>
            <w:r>
              <w:rPr>
                <w:rStyle w:val="Hyperlink"/>
              </w:rPr>
              <w:br/>
            </w:r>
          </w:p>
          <w:p w14:paraId="4523EC78" w14:textId="578CAE17" w:rsidR="00A31BD0" w:rsidRPr="005A7A1F" w:rsidRDefault="005A595A" w:rsidP="00A31BD0">
            <w:pPr>
              <w:pStyle w:val="AssignmentsLevel2"/>
            </w:pPr>
            <w:r>
              <w:t>“</w:t>
            </w:r>
            <w:r w:rsidR="00AB22FB">
              <w:t>Linear Equations and Inequalities</w:t>
            </w:r>
            <w:r>
              <w:t>”</w:t>
            </w:r>
            <w:r w:rsidR="00AB22FB">
              <w:t xml:space="preserve">: </w:t>
            </w:r>
            <w:hyperlink r:id="rId21" w:history="1">
              <w:r w:rsidR="001B009A" w:rsidRPr="002974D8">
                <w:rPr>
                  <w:rStyle w:val="Hyperlink"/>
                </w:rPr>
                <w:t>https://www.khanacademy.org/math/algebra-basics/core-algebra-linear-equations-inequalities</w:t>
              </w:r>
            </w:hyperlink>
            <w:r w:rsidR="001B009A">
              <w:t xml:space="preserve"> </w:t>
            </w:r>
          </w:p>
          <w:p w14:paraId="6EE70534" w14:textId="19A3C27F" w:rsidR="005A7A1F" w:rsidRDefault="005A7A1F" w:rsidP="005A7A1F">
            <w:pPr>
              <w:pStyle w:val="ListParagraph"/>
              <w:ind w:left="36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 </w:t>
            </w:r>
          </w:p>
          <w:p w14:paraId="3A6952D6" w14:textId="2D91F7D3" w:rsidR="005A7A1F" w:rsidRPr="005A7A1F" w:rsidRDefault="005A7A1F" w:rsidP="005A7A1F">
            <w:pPr>
              <w:pStyle w:val="ListParagraph"/>
              <w:numPr>
                <w:ilvl w:val="0"/>
                <w:numId w:val="43"/>
              </w:numPr>
              <w:rPr>
                <w:rFonts w:cs="Arial"/>
                <w:szCs w:val="20"/>
              </w:rPr>
            </w:pPr>
            <w:r w:rsidRPr="005A7A1F">
              <w:rPr>
                <w:rFonts w:cs="Arial"/>
                <w:szCs w:val="20"/>
              </w:rPr>
              <w:t xml:space="preserve"> “</w:t>
            </w:r>
            <w:hyperlink r:id="rId22" w:history="1">
              <w:r w:rsidRPr="005A7A1F">
                <w:rPr>
                  <w:rStyle w:val="Hyperlink"/>
                  <w:rFonts w:cs="Arial"/>
                  <w:szCs w:val="20"/>
                </w:rPr>
                <w:t>Order of Operations with Parentheses, Brackets, and Braces Part 2 with Breakfast Cereal Analogy</w:t>
              </w:r>
            </w:hyperlink>
            <w:r w:rsidRPr="005A7A1F">
              <w:rPr>
                <w:rFonts w:cs="Arial"/>
                <w:szCs w:val="20"/>
              </w:rPr>
              <w:t>”</w:t>
            </w:r>
            <w:r>
              <w:rPr>
                <w:rFonts w:cs="Arial"/>
                <w:szCs w:val="20"/>
              </w:rPr>
              <w:t>.</w:t>
            </w:r>
          </w:p>
          <w:p w14:paraId="51969056" w14:textId="77777777" w:rsidR="005A7A1F" w:rsidRPr="005A7A1F" w:rsidRDefault="005A7A1F" w:rsidP="005A7A1F">
            <w:pPr>
              <w:pStyle w:val="ListParagraph"/>
              <w:ind w:left="360"/>
              <w:rPr>
                <w:rFonts w:cs="Arial"/>
                <w:b/>
                <w:szCs w:val="20"/>
              </w:rPr>
            </w:pPr>
          </w:p>
          <w:p w14:paraId="66BA7220" w14:textId="0D6821D8" w:rsidR="00A31BD0" w:rsidRPr="009F6FAF" w:rsidRDefault="00A31BD0" w:rsidP="00A73711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Post </w:t>
            </w:r>
            <w:r>
              <w:rPr>
                <w:rFonts w:cs="Arial"/>
                <w:szCs w:val="20"/>
              </w:rPr>
              <w:t xml:space="preserve">any questions or insight into the </w:t>
            </w:r>
            <w:r w:rsidR="00A73711">
              <w:rPr>
                <w:rFonts w:cs="Arial"/>
                <w:szCs w:val="20"/>
              </w:rPr>
              <w:t xml:space="preserve">Module </w:t>
            </w:r>
            <w:r>
              <w:rPr>
                <w:rFonts w:cs="Arial"/>
                <w:szCs w:val="20"/>
              </w:rPr>
              <w:t xml:space="preserve">1 Questions forum.  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19B9104A" w14:textId="1DAF5DB1" w:rsidR="00A31BD0" w:rsidRPr="009F6FAF" w:rsidRDefault="00AB22FB" w:rsidP="00A31BD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1.1, </w:t>
            </w:r>
            <w:r w:rsidR="00874126">
              <w:rPr>
                <w:rFonts w:cs="Arial"/>
                <w:szCs w:val="20"/>
              </w:rPr>
              <w:t>1.2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6BB2B87A" w14:textId="6E434569" w:rsidR="00A31BD0" w:rsidRPr="009F6FAF" w:rsidRDefault="00A31BD0" w:rsidP="00A31BD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="00AB22FB">
              <w:rPr>
                <w:rFonts w:cs="Arial"/>
                <w:b/>
                <w:szCs w:val="20"/>
              </w:rPr>
              <w:t>1</w:t>
            </w:r>
            <w:r w:rsidR="00AB22FB" w:rsidRPr="00A61438">
              <w:rPr>
                <w:rFonts w:cs="Arial"/>
                <w:b/>
                <w:szCs w:val="20"/>
              </w:rPr>
              <w:t xml:space="preserve"> hour</w:t>
            </w:r>
            <w:r>
              <w:rPr>
                <w:rFonts w:cs="Arial"/>
                <w:szCs w:val="20"/>
              </w:rPr>
              <w:t xml:space="preserve"> </w:t>
            </w:r>
          </w:p>
        </w:tc>
      </w:tr>
      <w:tr w:rsidR="00A31BD0" w:rsidRPr="00842155" w14:paraId="38845EE7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2A2ABB" w14:textId="77777777" w:rsidR="00A31BD0" w:rsidRPr="005B10FE" w:rsidRDefault="00A31BD0" w:rsidP="00A31BD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2EB60227" w14:textId="77777777" w:rsidR="00A31BD0" w:rsidRPr="005B10FE" w:rsidRDefault="00A31BD0" w:rsidP="00A31BD0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77D712E" w14:textId="77777777" w:rsidR="00A31BD0" w:rsidRPr="005B10FE" w:rsidRDefault="00A31BD0" w:rsidP="00A31BD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426BB17A" w14:textId="77777777" w:rsidR="00A31BD0" w:rsidRPr="005B10FE" w:rsidRDefault="00A31BD0" w:rsidP="00A31BD0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A31BD0" w:rsidRPr="007F339F" w14:paraId="22BFFD94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6C8868" w14:textId="478A6A96" w:rsidR="00AB22FB" w:rsidRDefault="003C3D70" w:rsidP="00AB22F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Module</w:t>
            </w:r>
            <w:r w:rsidR="00AB22FB">
              <w:rPr>
                <w:rFonts w:cs="Arial"/>
                <w:b/>
                <w:szCs w:val="20"/>
              </w:rPr>
              <w:t xml:space="preserve"> 1 Assignment</w:t>
            </w:r>
          </w:p>
          <w:p w14:paraId="47BA0BEC" w14:textId="77777777" w:rsidR="00AB22FB" w:rsidRDefault="00AB22FB" w:rsidP="00AB22FB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768263D" w14:textId="5010CF22" w:rsidR="00AB22FB" w:rsidRPr="009737AB" w:rsidRDefault="00AB22FB" w:rsidP="00AB22F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 w:rsidRPr="00595B95">
              <w:rPr>
                <w:rFonts w:cs="Arial"/>
                <w:b/>
                <w:szCs w:val="20"/>
              </w:rPr>
              <w:t xml:space="preserve"> </w:t>
            </w:r>
            <w:r w:rsidRPr="00595B95">
              <w:rPr>
                <w:rFonts w:cs="Arial"/>
                <w:szCs w:val="20"/>
              </w:rPr>
              <w:t xml:space="preserve">the </w:t>
            </w:r>
            <w:r w:rsidR="000615BA">
              <w:rPr>
                <w:rFonts w:cs="Arial"/>
                <w:szCs w:val="20"/>
              </w:rPr>
              <w:t>Module</w:t>
            </w:r>
            <w:r w:rsidRPr="00595B95">
              <w:rPr>
                <w:rFonts w:cs="Arial"/>
                <w:szCs w:val="20"/>
              </w:rPr>
              <w:t xml:space="preserve"> 1 Assignment</w:t>
            </w:r>
            <w:r>
              <w:rPr>
                <w:rFonts w:cs="Arial"/>
                <w:szCs w:val="20"/>
              </w:rPr>
              <w:t xml:space="preserve"> document using </w:t>
            </w:r>
            <w:r w:rsidR="00B43DBA">
              <w:rPr>
                <w:rFonts w:cs="Arial"/>
                <w:szCs w:val="20"/>
              </w:rPr>
              <w:t>a calculator</w:t>
            </w:r>
            <w:r>
              <w:rPr>
                <w:rFonts w:cs="Arial"/>
                <w:szCs w:val="20"/>
              </w:rPr>
              <w:t xml:space="preserve"> or Excel. </w:t>
            </w:r>
          </w:p>
          <w:p w14:paraId="209E316E" w14:textId="018FD345" w:rsidR="00A31BD0" w:rsidRPr="007F339F" w:rsidRDefault="00AB22FB" w:rsidP="00AB22FB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to your instructor.</w:t>
            </w:r>
          </w:p>
        </w:tc>
        <w:tc>
          <w:tcPr>
            <w:tcW w:w="1440" w:type="dxa"/>
          </w:tcPr>
          <w:p w14:paraId="6FDB1E3A" w14:textId="6BAA2012" w:rsidR="00A31BD0" w:rsidRPr="009F6FAF" w:rsidRDefault="00AB22FB" w:rsidP="00A31BD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</w:tcPr>
          <w:p w14:paraId="44238C09" w14:textId="572F3294" w:rsidR="00A31BD0" w:rsidRPr="009F6FAF" w:rsidRDefault="00AB22FB" w:rsidP="004A2C5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Problem Solving = </w:t>
            </w:r>
            <w:r w:rsidR="001B009A" w:rsidRPr="004A2C56">
              <w:rPr>
                <w:rFonts w:cs="Arial"/>
                <w:b/>
                <w:szCs w:val="20"/>
              </w:rPr>
              <w:t>1</w:t>
            </w:r>
            <w:r w:rsidRPr="004A2C56">
              <w:rPr>
                <w:rFonts w:cs="Arial"/>
                <w:b/>
                <w:szCs w:val="20"/>
              </w:rPr>
              <w:t xml:space="preserve"> </w:t>
            </w:r>
            <w:r w:rsidR="001B009A" w:rsidRPr="004A2C56">
              <w:rPr>
                <w:rFonts w:cs="Arial"/>
                <w:b/>
                <w:szCs w:val="20"/>
              </w:rPr>
              <w:t>h</w:t>
            </w:r>
            <w:r w:rsidR="004A2C56" w:rsidRPr="004A2C56">
              <w:rPr>
                <w:rFonts w:cs="Arial"/>
                <w:b/>
                <w:szCs w:val="20"/>
              </w:rPr>
              <w:t>ou</w:t>
            </w:r>
            <w:r w:rsidR="001B009A" w:rsidRPr="004A2C56">
              <w:rPr>
                <w:rFonts w:cs="Arial"/>
                <w:b/>
                <w:szCs w:val="20"/>
              </w:rPr>
              <w:t>r</w:t>
            </w:r>
          </w:p>
        </w:tc>
      </w:tr>
      <w:tr w:rsidR="004A2C56" w:rsidRPr="007F339F" w14:paraId="47B00C5D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400D74" w14:textId="757BE9E3" w:rsidR="004A2C56" w:rsidRPr="009737AB" w:rsidRDefault="004A2C56" w:rsidP="004A2C5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A30CC">
              <w:rPr>
                <w:rFonts w:cs="Arial"/>
                <w:b/>
                <w:szCs w:val="20"/>
              </w:rPr>
              <w:t>Quiz</w:t>
            </w:r>
            <w:r>
              <w:rPr>
                <w:rFonts w:cs="Arial"/>
                <w:b/>
                <w:szCs w:val="20"/>
              </w:rPr>
              <w:t xml:space="preserve"> 1</w:t>
            </w:r>
          </w:p>
          <w:p w14:paraId="0C50F97B" w14:textId="77777777" w:rsidR="004A2C56" w:rsidRDefault="004A2C56" w:rsidP="004A2C5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A6FD51B" w14:textId="6B97ACA4" w:rsidR="004A2C56" w:rsidRPr="009F6FAF" w:rsidRDefault="004A2C56" w:rsidP="00381C98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Complete </w:t>
            </w:r>
            <w:r>
              <w:rPr>
                <w:rFonts w:cs="Arial"/>
                <w:szCs w:val="20"/>
              </w:rPr>
              <w:t>Quiz</w:t>
            </w:r>
            <w:r w:rsidR="00381C98">
              <w:rPr>
                <w:rFonts w:cs="Arial"/>
                <w:szCs w:val="20"/>
              </w:rPr>
              <w:t xml:space="preserve"> 1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6F4F4B71" w14:textId="1E770A7C" w:rsidR="004A2C56" w:rsidRPr="009F6FAF" w:rsidRDefault="004A2C56" w:rsidP="004A2C5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1.1, 1.2</w:t>
            </w:r>
          </w:p>
        </w:tc>
        <w:tc>
          <w:tcPr>
            <w:tcW w:w="1440" w:type="dxa"/>
          </w:tcPr>
          <w:p w14:paraId="500E17B3" w14:textId="20600233" w:rsidR="004A2C56" w:rsidRPr="009F6FAF" w:rsidRDefault="004A2C56" w:rsidP="004A2C5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7B95">
              <w:t xml:space="preserve">Quiz = </w:t>
            </w:r>
            <w:r w:rsidRPr="00F57B95">
              <w:rPr>
                <w:b/>
              </w:rPr>
              <w:t>1 hour</w:t>
            </w:r>
          </w:p>
        </w:tc>
      </w:tr>
      <w:tr w:rsidR="004A2C56" w:rsidRPr="00842155" w14:paraId="4CECBFF8" w14:textId="77777777" w:rsidTr="00100350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F5F3FE" w14:textId="77777777" w:rsidR="004A2C56" w:rsidRPr="00842155" w:rsidRDefault="004A2C56" w:rsidP="004A2C5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9E1611" w14:textId="77777777" w:rsidR="004A2C56" w:rsidRPr="00842155" w:rsidRDefault="004A2C56" w:rsidP="004A2C5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10C145E6" w14:textId="77777777" w:rsidR="004A2C56" w:rsidRPr="00842155" w:rsidRDefault="004A2C56" w:rsidP="004A2C5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61A3331D" w14:textId="48B43A4C" w:rsidR="004A2C56" w:rsidRPr="00842155" w:rsidRDefault="004A2C56" w:rsidP="004A2C56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 hours</w:t>
            </w:r>
          </w:p>
        </w:tc>
      </w:tr>
      <w:tr w:rsidR="004A2C56" w:rsidRPr="00842155" w14:paraId="33FB6C52" w14:textId="77777777" w:rsidTr="00100350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8D5E2B" w14:textId="77777777" w:rsidR="004A2C56" w:rsidRPr="009F6FAF" w:rsidRDefault="004A2C56" w:rsidP="004A2C56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17625FA1" w14:textId="77777777" w:rsidR="004A2C56" w:rsidRPr="009F6FAF" w:rsidRDefault="004A2C56" w:rsidP="004A2C56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4F774E8B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2F0D12A6" w14:textId="77777777" w:rsidR="006324AB" w:rsidRDefault="006324AB" w:rsidP="00100350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23913037" w14:textId="77777777" w:rsidR="006324AB" w:rsidRPr="006324AB" w:rsidRDefault="006324AB" w:rsidP="006324AB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6324AB" w:rsidRPr="006324AB" w:rsidSect="00704919"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5B10FE" w:rsidRPr="0090566F" w14:paraId="74CD71F5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A35801" w14:textId="73D6AFC5" w:rsidR="005B10FE" w:rsidRPr="00842155" w:rsidRDefault="006C7215" w:rsidP="00A31BD0">
            <w:pPr>
              <w:pStyle w:val="WeeklyTopicHeading1"/>
            </w:pPr>
            <w:bookmarkStart w:id="4" w:name="weektwo"/>
            <w:bookmarkStart w:id="5" w:name="_Toc358980895"/>
            <w:bookmarkEnd w:id="4"/>
            <w:r>
              <w:lastRenderedPageBreak/>
              <w:t>Module</w:t>
            </w:r>
            <w:r w:rsidR="005B10FE" w:rsidRPr="0068364F">
              <w:t xml:space="preserve"> </w:t>
            </w:r>
            <w:r w:rsidR="005B10FE">
              <w:t>Two</w:t>
            </w:r>
            <w:r w:rsidR="005B10FE" w:rsidRPr="0068364F">
              <w:t xml:space="preserve">: </w:t>
            </w:r>
            <w:bookmarkEnd w:id="5"/>
            <w:r w:rsidR="00A31BD0">
              <w:t>Statistics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7E742262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48580BE7" w14:textId="77777777" w:rsidR="005B10FE" w:rsidRPr="0090566F" w:rsidRDefault="005B10FE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49CFD027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99CA6E" w14:textId="77777777" w:rsidR="00FD5474" w:rsidRPr="005B10FE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0EF78C58" w14:textId="77777777" w:rsidR="00FD5474" w:rsidRPr="00842155" w:rsidRDefault="00FD5474" w:rsidP="005B10FE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873EFD" w:rsidRPr="00842155" w14:paraId="173CE60C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4714D3F" w14:textId="5C59AEC7" w:rsidR="00873EFD" w:rsidRPr="00842155" w:rsidRDefault="00873EFD" w:rsidP="00873EFD">
            <w:pPr>
              <w:pStyle w:val="ObjectiveBullet"/>
              <w:numPr>
                <w:ilvl w:val="1"/>
                <w:numId w:val="30"/>
              </w:numPr>
              <w:tabs>
                <w:tab w:val="clear" w:pos="0"/>
              </w:tabs>
            </w:pPr>
            <w:r>
              <w:t xml:space="preserve">Differentiate between a population and a sample.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49AD4500" w14:textId="6AC80D93" w:rsidR="00873EFD" w:rsidRPr="00842155" w:rsidRDefault="002C431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873EFD" w:rsidRPr="00842155" w14:paraId="31F6BCD3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52140F" w14:textId="7792DE88" w:rsidR="00873EFD" w:rsidRPr="00842155" w:rsidRDefault="00873EFD" w:rsidP="00873EFD">
            <w:pPr>
              <w:pStyle w:val="ObjectiveBullet"/>
              <w:numPr>
                <w:ilvl w:val="1"/>
                <w:numId w:val="30"/>
              </w:numPr>
            </w:pPr>
            <w:r>
              <w:t xml:space="preserve">Categorize variables by type and level of measurement. 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65D831AE" w14:textId="17BD9F57" w:rsidR="00873EFD" w:rsidRPr="00842155" w:rsidRDefault="002C431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873EFD" w:rsidRPr="00842155" w14:paraId="1C9B180B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E646C9" w14:textId="7EF305B6" w:rsidR="00873EFD" w:rsidRPr="00842155" w:rsidRDefault="00873EFD" w:rsidP="00873EFD">
            <w:pPr>
              <w:pStyle w:val="ObjectiveBullet"/>
              <w:numPr>
                <w:ilvl w:val="1"/>
                <w:numId w:val="30"/>
              </w:numPr>
            </w:pPr>
            <w:r>
              <w:t>Interpret the descriptive statistics</w:t>
            </w:r>
            <w:r w:rsidR="006E323E">
              <w:t>,</w:t>
            </w:r>
            <w:r>
              <w:t xml:space="preserve"> including the </w:t>
            </w:r>
            <w:r w:rsidRPr="00904F7C">
              <w:t xml:space="preserve">mean, </w:t>
            </w:r>
            <w:r>
              <w:t xml:space="preserve">weighted mean, </w:t>
            </w:r>
            <w:r w:rsidRPr="00904F7C">
              <w:t>median, and mode</w:t>
            </w:r>
            <w:r w:rsidRPr="00D45D26">
              <w:rPr>
                <w:b/>
              </w:rPr>
              <w:t xml:space="preserve"> </w:t>
            </w:r>
            <w:r>
              <w:t>for populations and samples.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59368BB9" w14:textId="60968579" w:rsidR="00873EFD" w:rsidRPr="00842155" w:rsidRDefault="002C431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</w:t>
            </w:r>
          </w:p>
        </w:tc>
      </w:tr>
      <w:tr w:rsidR="00873EFD" w:rsidRPr="00842155" w14:paraId="00179D5C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B6B19C" w14:textId="2FF24E8C" w:rsidR="00873EFD" w:rsidRPr="00842155" w:rsidRDefault="00873EFD" w:rsidP="00873EFD">
            <w:pPr>
              <w:pStyle w:val="ObjectiveBullet"/>
              <w:numPr>
                <w:ilvl w:val="1"/>
                <w:numId w:val="30"/>
              </w:numPr>
            </w:pPr>
            <w:r>
              <w:t>Use Microsoft Excel to create a frequency distributions and charts to support a business decision.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38C88809" w14:textId="4507667D" w:rsidR="00873EFD" w:rsidRPr="00842155" w:rsidRDefault="002C431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CLO2, 3</w:t>
            </w:r>
          </w:p>
        </w:tc>
      </w:tr>
      <w:tr w:rsidR="00873EFD" w:rsidRPr="00842155" w14:paraId="34323D39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FC8EF7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08056A95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52D696DE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0D669A18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873EFD" w:rsidRPr="00842155" w14:paraId="2D7443B9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637785" w14:textId="6DAA718A" w:rsidR="00873EFD" w:rsidRPr="00E3447E" w:rsidRDefault="00873EFD" w:rsidP="00895196">
            <w:pPr>
              <w:ind w:left="360" w:hanging="360"/>
              <w:rPr>
                <w:rFonts w:cs="Arial"/>
                <w:szCs w:val="20"/>
              </w:rPr>
            </w:pPr>
            <w:r w:rsidRPr="006739A1">
              <w:rPr>
                <w:rFonts w:cs="Arial"/>
                <w:b/>
                <w:szCs w:val="20"/>
              </w:rPr>
              <w:t>Read</w:t>
            </w:r>
            <w:r>
              <w:rPr>
                <w:rFonts w:cs="Arial"/>
                <w:szCs w:val="20"/>
              </w:rPr>
              <w:t xml:space="preserve"> the Basic Descriptive Stati</w:t>
            </w:r>
            <w:r w:rsidR="00895196">
              <w:rPr>
                <w:rFonts w:cs="Arial"/>
                <w:szCs w:val="20"/>
              </w:rPr>
              <w:t>stics</w:t>
            </w:r>
            <w:r>
              <w:rPr>
                <w:rFonts w:cs="Arial"/>
                <w:szCs w:val="20"/>
              </w:rPr>
              <w:t xml:space="preserve"> document.</w:t>
            </w:r>
          </w:p>
        </w:tc>
        <w:tc>
          <w:tcPr>
            <w:tcW w:w="1440" w:type="dxa"/>
          </w:tcPr>
          <w:p w14:paraId="30ECEB8E" w14:textId="72F6ACA5" w:rsidR="00873EFD" w:rsidRPr="009F6FAF" w:rsidRDefault="00873EFD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0C156FF2" w14:textId="77777777" w:rsidR="00873EFD" w:rsidRPr="009F6FAF" w:rsidRDefault="00873EFD" w:rsidP="00873EFD">
            <w:pPr>
              <w:rPr>
                <w:rFonts w:cs="Arial"/>
                <w:szCs w:val="20"/>
              </w:rPr>
            </w:pPr>
          </w:p>
        </w:tc>
      </w:tr>
      <w:tr w:rsidR="003C3492" w:rsidRPr="00842155" w14:paraId="12A60807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D91B23" w14:textId="65DE6834" w:rsidR="003C3492" w:rsidRDefault="00A82F8A" w:rsidP="003C34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Module</w:t>
            </w:r>
            <w:r w:rsidR="003C3492">
              <w:rPr>
                <w:rFonts w:cs="Arial"/>
                <w:b/>
                <w:szCs w:val="20"/>
              </w:rPr>
              <w:t xml:space="preserve"> 2 Lecture Videos</w:t>
            </w:r>
          </w:p>
          <w:p w14:paraId="4DF2EBAD" w14:textId="77777777" w:rsidR="003C3492" w:rsidRDefault="003C3492" w:rsidP="003C34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7B481D24" w14:textId="4CF71F19" w:rsidR="003C3492" w:rsidRDefault="003C3492" w:rsidP="003C34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Watch </w:t>
            </w:r>
            <w:r w:rsidRPr="001F3857">
              <w:rPr>
                <w:rFonts w:cs="Arial"/>
                <w:szCs w:val="20"/>
              </w:rPr>
              <w:t>the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2935B0">
              <w:rPr>
                <w:rFonts w:cs="Arial"/>
                <w:szCs w:val="20"/>
              </w:rPr>
              <w:t>following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A82F8A">
              <w:rPr>
                <w:rFonts w:cs="Arial"/>
                <w:szCs w:val="20"/>
              </w:rPr>
              <w:t>Module</w:t>
            </w:r>
            <w:r w:rsidRPr="001F385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2</w:t>
            </w:r>
            <w:r w:rsidRPr="001F3857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l</w:t>
            </w:r>
            <w:r w:rsidRPr="001F3857">
              <w:rPr>
                <w:rFonts w:cs="Arial"/>
                <w:szCs w:val="20"/>
              </w:rPr>
              <w:t xml:space="preserve">ecture </w:t>
            </w:r>
            <w:r>
              <w:rPr>
                <w:rFonts w:cs="Arial"/>
                <w:szCs w:val="20"/>
              </w:rPr>
              <w:t>v</w:t>
            </w:r>
            <w:r w:rsidRPr="001F3857">
              <w:rPr>
                <w:rFonts w:cs="Arial"/>
                <w:szCs w:val="20"/>
              </w:rPr>
              <w:t>ideo</w:t>
            </w:r>
            <w:r>
              <w:rPr>
                <w:rFonts w:cs="Arial"/>
                <w:szCs w:val="20"/>
              </w:rPr>
              <w:t xml:space="preserve">s: </w:t>
            </w:r>
          </w:p>
          <w:p w14:paraId="1892F15B" w14:textId="77777777" w:rsidR="003C3492" w:rsidRDefault="003C3492" w:rsidP="003C3492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5841EC86" w14:textId="6EBA8883" w:rsidR="003C3492" w:rsidRDefault="005A595A" w:rsidP="003C3492">
            <w:pPr>
              <w:pStyle w:val="AssignmentsLevel2"/>
            </w:pPr>
            <w:r>
              <w:t>“</w:t>
            </w:r>
            <w:r w:rsidR="003C3492">
              <w:t>Collecting, Identifying and Summarizing Data</w:t>
            </w:r>
            <w:r>
              <w:t>”</w:t>
            </w:r>
            <w:r w:rsidR="003C3492">
              <w:t xml:space="preserve"> [16:44mins]: </w:t>
            </w:r>
            <w:hyperlink r:id="rId23" w:history="1">
              <w:r w:rsidR="003C3492" w:rsidRPr="006D7FC5">
                <w:rPr>
                  <w:rStyle w:val="Hyperlink"/>
                </w:rPr>
                <w:t>https://vimeo.com/123755507</w:t>
              </w:r>
            </w:hyperlink>
          </w:p>
          <w:p w14:paraId="741BC0EB" w14:textId="46350DF5" w:rsidR="003C3492" w:rsidRDefault="005A595A" w:rsidP="003C3492">
            <w:pPr>
              <w:pStyle w:val="AssignmentsLevel2"/>
            </w:pPr>
            <w:r>
              <w:t>“</w:t>
            </w:r>
            <w:r w:rsidR="003C3492">
              <w:t>Descriptive Statistics and Measures of Dispersion (Part 1 of 2)</w:t>
            </w:r>
            <w:r>
              <w:t>”</w:t>
            </w:r>
            <w:r w:rsidR="003C3492">
              <w:t xml:space="preserve"> [9:21mins]: </w:t>
            </w:r>
            <w:hyperlink r:id="rId24" w:history="1">
              <w:r w:rsidR="003C3492" w:rsidRPr="006D7FC5">
                <w:rPr>
                  <w:rStyle w:val="Hyperlink"/>
                </w:rPr>
                <w:t>https://vimeo.com/149897314</w:t>
              </w:r>
            </w:hyperlink>
            <w:r w:rsidR="003C3492">
              <w:t xml:space="preserve"> </w:t>
            </w:r>
          </w:p>
          <w:p w14:paraId="67C4FB51" w14:textId="7F174791" w:rsidR="003C3492" w:rsidRDefault="005A595A" w:rsidP="003C3492">
            <w:pPr>
              <w:pStyle w:val="AssignmentsLevel2"/>
            </w:pPr>
            <w:r>
              <w:t>“</w:t>
            </w:r>
            <w:r w:rsidR="003C3492">
              <w:t>Descriptive Statistics and Measures of Dispersion (Part 2 of 2)</w:t>
            </w:r>
            <w:r>
              <w:t>”</w:t>
            </w:r>
            <w:r w:rsidR="003C3492">
              <w:t xml:space="preserve"> [14:58mins]: </w:t>
            </w:r>
            <w:hyperlink r:id="rId25" w:history="1">
              <w:r w:rsidR="003C3492" w:rsidRPr="006D7FC5">
                <w:rPr>
                  <w:rStyle w:val="Hyperlink"/>
                </w:rPr>
                <w:t>https://vimeo.com/150684501</w:t>
              </w:r>
            </w:hyperlink>
            <w:r w:rsidR="003C3492">
              <w:t xml:space="preserve"> </w:t>
            </w:r>
          </w:p>
          <w:p w14:paraId="0AEA4DB0" w14:textId="77777777" w:rsidR="003C3492" w:rsidRDefault="003C3492" w:rsidP="003C34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6E74ED81" w14:textId="7DBC22FA" w:rsidR="003C3492" w:rsidRPr="00842155" w:rsidRDefault="00A73711" w:rsidP="006E323E">
            <w:pPr>
              <w:pStyle w:val="AssignmentsLevel1"/>
            </w:pPr>
            <w:r w:rsidRPr="001F3857">
              <w:rPr>
                <w:b/>
              </w:rPr>
              <w:t>Post</w:t>
            </w:r>
            <w:r w:rsidRPr="001F3857">
              <w:t xml:space="preserve"> </w:t>
            </w:r>
            <w:r>
              <w:t>one thing to the Module 2 Questions forum about what you learned from the videos. Include anything you found challenging after watching the video.</w:t>
            </w:r>
          </w:p>
        </w:tc>
        <w:tc>
          <w:tcPr>
            <w:tcW w:w="1440" w:type="dxa"/>
          </w:tcPr>
          <w:p w14:paraId="16C86693" w14:textId="01C6E7ED" w:rsidR="003C3492" w:rsidRPr="009F6FAF" w:rsidRDefault="003C3492" w:rsidP="003C349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2113E0DB" w14:textId="580904C9" w:rsidR="003C3492" w:rsidRPr="009F6FAF" w:rsidRDefault="003C3492" w:rsidP="003C349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>
              <w:rPr>
                <w:rFonts w:cs="Arial"/>
                <w:b/>
                <w:szCs w:val="20"/>
              </w:rPr>
              <w:t>1</w:t>
            </w:r>
            <w:r w:rsidRPr="00A61438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873EFD" w:rsidRPr="007F339F" w14:paraId="2DF3CB5E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D1351D" w14:textId="77777777" w:rsidR="00873EFD" w:rsidRDefault="00873EFD" w:rsidP="00873EFD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Using the Analysis T</w:t>
            </w:r>
            <w:r w:rsidRPr="00102F4D">
              <w:rPr>
                <w:rFonts w:cs="Arial"/>
                <w:b/>
                <w:szCs w:val="20"/>
              </w:rPr>
              <w:t xml:space="preserve">ools to </w:t>
            </w:r>
            <w:r>
              <w:rPr>
                <w:rFonts w:cs="Arial"/>
                <w:b/>
                <w:szCs w:val="20"/>
              </w:rPr>
              <w:t>C</w:t>
            </w:r>
            <w:r w:rsidRPr="00102F4D">
              <w:rPr>
                <w:rFonts w:cs="Arial"/>
                <w:b/>
                <w:szCs w:val="20"/>
              </w:rPr>
              <w:t xml:space="preserve">ompute </w:t>
            </w:r>
            <w:r>
              <w:rPr>
                <w:rFonts w:cs="Arial"/>
                <w:b/>
                <w:szCs w:val="20"/>
              </w:rPr>
              <w:t>Descriptive S</w:t>
            </w:r>
            <w:r w:rsidRPr="00102F4D">
              <w:rPr>
                <w:rFonts w:cs="Arial"/>
                <w:b/>
                <w:szCs w:val="20"/>
              </w:rPr>
              <w:t>tatistics</w:t>
            </w:r>
          </w:p>
          <w:p w14:paraId="00EF9F23" w14:textId="77777777" w:rsidR="00873EFD" w:rsidRDefault="00873EFD" w:rsidP="00873EFD">
            <w:pPr>
              <w:rPr>
                <w:rFonts w:cs="Arial"/>
                <w:b/>
                <w:szCs w:val="20"/>
              </w:rPr>
            </w:pPr>
          </w:p>
          <w:p w14:paraId="287288EB" w14:textId="08172F4B" w:rsidR="00873EFD" w:rsidRDefault="003C3492" w:rsidP="000615BA">
            <w:pPr>
              <w:tabs>
                <w:tab w:val="left" w:pos="2329"/>
              </w:tabs>
              <w:rPr>
                <w:rStyle w:val="Hyperlink"/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Watch </w:t>
            </w:r>
            <w:r w:rsidRPr="00700A1C">
              <w:rPr>
                <w:rFonts w:cs="Arial"/>
                <w:szCs w:val="20"/>
              </w:rPr>
              <w:t xml:space="preserve">the tutorial on how to use the analysis tools in Excel to compute descriptive statistics at </w:t>
            </w:r>
            <w:r>
              <w:rPr>
                <w:rFonts w:cs="Arial"/>
                <w:szCs w:val="20"/>
              </w:rPr>
              <w:t xml:space="preserve">[1:32mins]: </w:t>
            </w:r>
            <w:hyperlink r:id="rId26" w:history="1">
              <w:r w:rsidRPr="00700A1C">
                <w:rPr>
                  <w:rStyle w:val="Hyperlink"/>
                  <w:rFonts w:cs="Arial"/>
                  <w:szCs w:val="20"/>
                </w:rPr>
                <w:t>http://screencast.com/t/SMearIjMe</w:t>
              </w:r>
            </w:hyperlink>
          </w:p>
          <w:p w14:paraId="4CFB6E92" w14:textId="77777777" w:rsidR="00680AF7" w:rsidRDefault="00680AF7" w:rsidP="000615BA">
            <w:pPr>
              <w:tabs>
                <w:tab w:val="left" w:pos="2329"/>
              </w:tabs>
              <w:rPr>
                <w:rStyle w:val="Hyperlink"/>
                <w:rFonts w:cs="Arial"/>
                <w:szCs w:val="20"/>
              </w:rPr>
            </w:pPr>
          </w:p>
          <w:p w14:paraId="068EBF8D" w14:textId="3596D405" w:rsidR="00680AF7" w:rsidRPr="009F6FAF" w:rsidRDefault="00680AF7" w:rsidP="006E323E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1F3857">
              <w:rPr>
                <w:b/>
              </w:rPr>
              <w:t>Post</w:t>
            </w:r>
            <w:r w:rsidRPr="001F3857">
              <w:t xml:space="preserve"> </w:t>
            </w:r>
            <w:r>
              <w:t>any questions or insights to the Module 2</w:t>
            </w:r>
            <w:r>
              <w:rPr>
                <w:rFonts w:cs="Arial"/>
                <w:szCs w:val="20"/>
              </w:rPr>
              <w:t xml:space="preserve"> Questions forum</w:t>
            </w:r>
            <w:r>
              <w:t xml:space="preserve"> about what you learned from the videos. Include anything you found challenging after watching the video.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D5730E2" w14:textId="797AE846" w:rsidR="00873EFD" w:rsidRPr="009F6FAF" w:rsidRDefault="00873EFD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04FB0B79" w14:textId="6A8FC481" w:rsidR="00873EFD" w:rsidRPr="009F6FAF" w:rsidRDefault="00680AF7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>
              <w:rPr>
                <w:rFonts w:cs="Arial"/>
                <w:b/>
                <w:szCs w:val="20"/>
              </w:rPr>
              <w:t>1</w:t>
            </w:r>
            <w:r w:rsidRPr="00A61438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873EFD" w:rsidRPr="00842155" w14:paraId="07F2CCAF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6D9DD1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644C2088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5788F7CB" w14:textId="77777777" w:rsidR="00873EFD" w:rsidRPr="005B10FE" w:rsidRDefault="00873EFD" w:rsidP="00873EFD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3C970049" w14:textId="77777777" w:rsidR="00873EFD" w:rsidRPr="005B10FE" w:rsidRDefault="00873EFD" w:rsidP="00873EFD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lastRenderedPageBreak/>
              <w:t>Generic</w:t>
            </w:r>
          </w:p>
        </w:tc>
      </w:tr>
      <w:tr w:rsidR="003C3492" w:rsidRPr="00842155" w14:paraId="33F09C52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8C6D09" w14:textId="70380DF0" w:rsidR="003C3492" w:rsidRDefault="003C3492" w:rsidP="003C34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lastRenderedPageBreak/>
              <w:t>Module 2 Assignment</w:t>
            </w:r>
          </w:p>
          <w:p w14:paraId="6D3FDA31" w14:textId="77777777" w:rsidR="003C3492" w:rsidRDefault="003C3492" w:rsidP="003C3492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45A2879B" w14:textId="4295C136" w:rsidR="003C3492" w:rsidRPr="009737AB" w:rsidRDefault="003C3492" w:rsidP="003C34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Complete</w:t>
            </w:r>
            <w:r w:rsidRPr="00595B95">
              <w:rPr>
                <w:rFonts w:cs="Arial"/>
                <w:b/>
                <w:szCs w:val="20"/>
              </w:rPr>
              <w:t xml:space="preserve"> </w:t>
            </w:r>
            <w:r w:rsidRPr="00595B95">
              <w:rPr>
                <w:rFonts w:cs="Arial"/>
                <w:szCs w:val="20"/>
              </w:rPr>
              <w:t xml:space="preserve">the </w:t>
            </w:r>
            <w:r>
              <w:rPr>
                <w:rFonts w:cs="Arial"/>
                <w:szCs w:val="20"/>
              </w:rPr>
              <w:t>Module 2</w:t>
            </w:r>
            <w:r w:rsidRPr="00595B95">
              <w:rPr>
                <w:rFonts w:cs="Arial"/>
                <w:szCs w:val="20"/>
              </w:rPr>
              <w:t xml:space="preserve"> Assignment</w:t>
            </w:r>
            <w:r>
              <w:rPr>
                <w:rFonts w:cs="Arial"/>
                <w:szCs w:val="20"/>
              </w:rPr>
              <w:t xml:space="preserve"> document using word </w:t>
            </w:r>
            <w:r w:rsidR="00680AF7">
              <w:rPr>
                <w:rFonts w:cs="Arial"/>
                <w:szCs w:val="20"/>
              </w:rPr>
              <w:t>and</w:t>
            </w:r>
            <w:r>
              <w:rPr>
                <w:rFonts w:cs="Arial"/>
                <w:szCs w:val="20"/>
              </w:rPr>
              <w:t xml:space="preserve"> Excel</w:t>
            </w:r>
            <w:r w:rsidR="003F5512">
              <w:rPr>
                <w:rFonts w:cs="Arial"/>
                <w:szCs w:val="20"/>
              </w:rPr>
              <w:t xml:space="preserve"> to show your work.</w:t>
            </w:r>
            <w:r>
              <w:rPr>
                <w:rFonts w:cs="Arial"/>
                <w:szCs w:val="20"/>
              </w:rPr>
              <w:t xml:space="preserve"> </w:t>
            </w:r>
          </w:p>
          <w:p w14:paraId="08A31917" w14:textId="07391E41" w:rsidR="003C3492" w:rsidRPr="00842155" w:rsidRDefault="003C3492" w:rsidP="003C34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 to your instructor.</w:t>
            </w:r>
          </w:p>
        </w:tc>
        <w:tc>
          <w:tcPr>
            <w:tcW w:w="1440" w:type="dxa"/>
          </w:tcPr>
          <w:p w14:paraId="74062DB7" w14:textId="527747F8" w:rsidR="003C3492" w:rsidRPr="00842155" w:rsidRDefault="003C3492" w:rsidP="003C3492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2.1, 2.2, 2.3, 2.4</w:t>
            </w:r>
          </w:p>
        </w:tc>
        <w:tc>
          <w:tcPr>
            <w:tcW w:w="1440" w:type="dxa"/>
          </w:tcPr>
          <w:p w14:paraId="2C14C5AF" w14:textId="65A52646" w:rsidR="003C3492" w:rsidRPr="00842155" w:rsidRDefault="003C3492" w:rsidP="00680AF7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4E3B5D">
              <w:rPr>
                <w:rFonts w:cs="Arial"/>
                <w:szCs w:val="20"/>
              </w:rPr>
              <w:t xml:space="preserve">Problem Solving = </w:t>
            </w:r>
            <w:r w:rsidR="00680AF7">
              <w:rPr>
                <w:rFonts w:cs="Arial"/>
                <w:b/>
                <w:szCs w:val="20"/>
              </w:rPr>
              <w:t>1</w:t>
            </w:r>
            <w:r w:rsidRPr="004E3B5D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873EFD" w:rsidRPr="00842155" w14:paraId="40565363" w14:textId="77777777" w:rsidTr="005B10FE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151048" w14:textId="4AB6C594" w:rsidR="00873EFD" w:rsidRPr="009737AB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C674C7">
              <w:rPr>
                <w:rFonts w:cs="Arial"/>
                <w:b/>
                <w:szCs w:val="20"/>
              </w:rPr>
              <w:t>Quiz</w:t>
            </w:r>
            <w:r w:rsidR="003C3D70">
              <w:rPr>
                <w:rFonts w:cs="Arial"/>
                <w:b/>
                <w:szCs w:val="20"/>
              </w:rPr>
              <w:t xml:space="preserve"> 2</w:t>
            </w:r>
          </w:p>
          <w:p w14:paraId="7A1E4D08" w14:textId="77777777" w:rsidR="00873EFD" w:rsidRDefault="00873EFD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30A9D626" w14:textId="3F93F011" w:rsidR="00873EFD" w:rsidRPr="00842155" w:rsidRDefault="00873EFD" w:rsidP="003C3D7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Complete </w:t>
            </w:r>
            <w:r>
              <w:rPr>
                <w:rFonts w:cs="Arial"/>
                <w:szCs w:val="20"/>
              </w:rPr>
              <w:t>the Quiz</w:t>
            </w:r>
            <w:r w:rsidR="003C3D70">
              <w:rPr>
                <w:rFonts w:cs="Arial"/>
                <w:szCs w:val="20"/>
              </w:rPr>
              <w:t xml:space="preserve"> 2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7E8939E8" w14:textId="67924A28" w:rsidR="00873EFD" w:rsidRPr="00842155" w:rsidRDefault="00680AF7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2.1, 2.2, 2.3</w:t>
            </w:r>
          </w:p>
        </w:tc>
        <w:tc>
          <w:tcPr>
            <w:tcW w:w="1440" w:type="dxa"/>
          </w:tcPr>
          <w:p w14:paraId="717F6BC5" w14:textId="5F948DF5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7B95">
              <w:t xml:space="preserve">Quiz = </w:t>
            </w:r>
            <w:r w:rsidRPr="00F57B95">
              <w:rPr>
                <w:b/>
              </w:rPr>
              <w:t>1 hour</w:t>
            </w:r>
          </w:p>
        </w:tc>
      </w:tr>
      <w:tr w:rsidR="00873EFD" w:rsidRPr="00842155" w14:paraId="75436A38" w14:textId="77777777" w:rsidTr="005B10FE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402EB23" w14:textId="77777777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0374EE" w14:textId="77777777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72A9B8C8" w14:textId="77777777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7422C744" w14:textId="4FCA2AA8" w:rsidR="00873EFD" w:rsidRPr="00842155" w:rsidRDefault="000615BA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4 hours</w:t>
            </w:r>
          </w:p>
        </w:tc>
      </w:tr>
      <w:tr w:rsidR="00873EFD" w:rsidRPr="00842155" w14:paraId="3D73410A" w14:textId="77777777" w:rsidTr="005B10FE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64EE38D" w14:textId="77777777" w:rsidR="00873EFD" w:rsidRPr="009F6FAF" w:rsidRDefault="00873EFD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0B7C5FC8" w14:textId="77777777" w:rsidR="00873EFD" w:rsidRPr="009F6FAF" w:rsidRDefault="00873EFD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0992FE1E" w14:textId="77777777" w:rsidR="005B10FE" w:rsidRPr="00035EB6" w:rsidRDefault="005B10FE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672B8470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0B8497BB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050" w:type="dxa"/>
        <w:tblInd w:w="-6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440"/>
        <w:gridCol w:w="1440"/>
      </w:tblGrid>
      <w:tr w:rsidR="002C1641" w:rsidRPr="0090566F" w14:paraId="71130C60" w14:textId="77777777" w:rsidTr="00825CE5">
        <w:trPr>
          <w:trHeight w:val="535"/>
        </w:trPr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BD313B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A300620" w14:textId="4DAB6756" w:rsidR="002C1641" w:rsidRPr="00842155" w:rsidRDefault="006C7215" w:rsidP="00F4029D">
            <w:pPr>
              <w:pStyle w:val="WeeklyTopicHeading1"/>
            </w:pPr>
            <w:bookmarkStart w:id="6" w:name="weekthree"/>
            <w:bookmarkStart w:id="7" w:name="_Toc358980896"/>
            <w:bookmarkEnd w:id="6"/>
            <w:r>
              <w:lastRenderedPageBreak/>
              <w:t>Module</w:t>
            </w:r>
            <w:r w:rsidR="002C1641" w:rsidRPr="0068364F">
              <w:t xml:space="preserve"> </w:t>
            </w:r>
            <w:r w:rsidR="002C1641">
              <w:t>Three</w:t>
            </w:r>
            <w:r w:rsidR="002C1641" w:rsidRPr="0068364F">
              <w:t xml:space="preserve">: </w:t>
            </w:r>
            <w:bookmarkEnd w:id="7"/>
            <w:r w:rsidR="00F4029D">
              <w:t>Probabilities</w:t>
            </w: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BD313B"/>
          </w:tcPr>
          <w:p w14:paraId="3F67A78E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tcBorders>
              <w:left w:val="nil"/>
              <w:bottom w:val="single" w:sz="4" w:space="0" w:color="000000" w:themeColor="text1"/>
            </w:tcBorders>
            <w:shd w:val="clear" w:color="auto" w:fill="BD313B"/>
          </w:tcPr>
          <w:p w14:paraId="0693D9B1" w14:textId="77777777" w:rsidR="002C1641" w:rsidRPr="0090566F" w:rsidRDefault="002C1641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color w:val="FFFFFF"/>
                <w:sz w:val="28"/>
                <w:szCs w:val="28"/>
              </w:rPr>
            </w:pPr>
          </w:p>
        </w:tc>
      </w:tr>
      <w:tr w:rsidR="00FD5474" w:rsidRPr="00842155" w14:paraId="0798B6BF" w14:textId="77777777" w:rsidTr="00825CE5">
        <w:tc>
          <w:tcPr>
            <w:tcW w:w="10170" w:type="dxa"/>
            <w:gridSpan w:val="2"/>
            <w:tcBorders>
              <w:bottom w:val="single" w:sz="4" w:space="0" w:color="000000" w:themeColor="text1"/>
              <w:right w:val="nil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CEBE1B" w14:textId="77777777" w:rsidR="00FD5474" w:rsidRPr="005B10FE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Learning Objectives</w:t>
            </w: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000000" w:themeColor="text1"/>
            </w:tcBorders>
            <w:shd w:val="clear" w:color="auto" w:fill="D8D9DA"/>
          </w:tcPr>
          <w:p w14:paraId="505FD5C5" w14:textId="77777777" w:rsidR="00FD5474" w:rsidRPr="00842155" w:rsidRDefault="00FD5474" w:rsidP="00FD5474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</w:tr>
      <w:tr w:rsidR="00873EFD" w:rsidRPr="00842155" w14:paraId="5D2ECFE8" w14:textId="77777777" w:rsidTr="00FD5474">
        <w:trPr>
          <w:trHeight w:val="30"/>
        </w:trPr>
        <w:tc>
          <w:tcPr>
            <w:tcW w:w="10170" w:type="dxa"/>
            <w:gridSpan w:val="2"/>
            <w:tcBorders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A76F25" w14:textId="55B00704" w:rsidR="00873EFD" w:rsidRPr="00842155" w:rsidRDefault="00873EFD" w:rsidP="00873EFD">
            <w:pPr>
              <w:pStyle w:val="ObjectiveBullet"/>
              <w:numPr>
                <w:ilvl w:val="1"/>
                <w:numId w:val="31"/>
              </w:numPr>
              <w:tabs>
                <w:tab w:val="clear" w:pos="0"/>
              </w:tabs>
            </w:pPr>
            <w:r w:rsidRPr="00776C7D">
              <w:t>Demonstrate competency in basic probability techniques</w:t>
            </w:r>
            <w:r>
              <w:t>.</w:t>
            </w:r>
            <w:r w:rsidRPr="00776C7D">
              <w:t xml:space="preserve">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14:paraId="1A5F82EF" w14:textId="04C328F4" w:rsidR="00873EFD" w:rsidRPr="00842155" w:rsidRDefault="0087412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873EFD" w:rsidRPr="00842155" w14:paraId="2947BAC2" w14:textId="77777777" w:rsidTr="00FD5474">
        <w:trPr>
          <w:trHeight w:val="38"/>
        </w:trPr>
        <w:tc>
          <w:tcPr>
            <w:tcW w:w="10170" w:type="dxa"/>
            <w:gridSpan w:val="2"/>
            <w:tcBorders>
              <w:top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7EAE340" w14:textId="5D0A1645" w:rsidR="00873EFD" w:rsidRPr="00842155" w:rsidRDefault="00873EFD" w:rsidP="00873EFD">
            <w:pPr>
              <w:pStyle w:val="ObjectiveBullet"/>
              <w:numPr>
                <w:ilvl w:val="1"/>
                <w:numId w:val="31"/>
              </w:numPr>
            </w:pPr>
            <w:r>
              <w:t>Utilize classical and relative frequency methods to calculate the probability of single events.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14:paraId="391D04A3" w14:textId="4E06CE5D" w:rsidR="00873EFD" w:rsidRPr="00842155" w:rsidRDefault="0087412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873EFD" w:rsidRPr="00842155" w14:paraId="760F920F" w14:textId="77777777" w:rsidTr="00FD5474">
        <w:trPr>
          <w:trHeight w:val="128"/>
        </w:trPr>
        <w:tc>
          <w:tcPr>
            <w:tcW w:w="10170" w:type="dxa"/>
            <w:gridSpan w:val="2"/>
            <w:tcBorders>
              <w:top w:val="nil"/>
              <w:bottom w:val="single" w:sz="4" w:space="0" w:color="000000" w:themeColor="text1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45A47" w14:textId="67052B88" w:rsidR="00873EFD" w:rsidRPr="00842155" w:rsidRDefault="00873EFD" w:rsidP="00873EFD">
            <w:pPr>
              <w:pStyle w:val="ObjectiveBullet"/>
              <w:numPr>
                <w:ilvl w:val="1"/>
                <w:numId w:val="31"/>
              </w:numPr>
            </w:pPr>
            <w:r w:rsidRPr="00776C7D">
              <w:t>Employ counting techniques to identify the number of outcomes to an experiment.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000000" w:themeColor="text1"/>
            </w:tcBorders>
          </w:tcPr>
          <w:p w14:paraId="5098194D" w14:textId="7627A8B0" w:rsidR="00873EFD" w:rsidRPr="00842155" w:rsidRDefault="00874126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CLO4</w:t>
            </w:r>
          </w:p>
        </w:tc>
      </w:tr>
      <w:tr w:rsidR="00873EFD" w:rsidRPr="00842155" w14:paraId="45B1F13E" w14:textId="77777777" w:rsidTr="00825CE5">
        <w:trPr>
          <w:trHeight w:val="467"/>
        </w:trPr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E6349A7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>
              <w:rPr>
                <w:rFonts w:cs="Arial"/>
                <w:b/>
                <w:i/>
                <w:sz w:val="22"/>
                <w:szCs w:val="20"/>
              </w:rPr>
              <w:t xml:space="preserve">Required Learning Resources and </w:t>
            </w:r>
            <w:r w:rsidRPr="005B10FE">
              <w:rPr>
                <w:rFonts w:cs="Arial"/>
                <w:b/>
                <w:i/>
                <w:sz w:val="22"/>
                <w:szCs w:val="20"/>
              </w:rPr>
              <w:t>Activities</w:t>
            </w:r>
            <w:r w:rsidRPr="005B10FE">
              <w:rPr>
                <w:rFonts w:cs="Arial"/>
                <w:i/>
                <w:szCs w:val="20"/>
              </w:rPr>
              <w:t xml:space="preserve">: Students must </w:t>
            </w:r>
            <w:r>
              <w:rPr>
                <w:rFonts w:cs="Arial"/>
                <w:i/>
                <w:szCs w:val="20"/>
              </w:rPr>
              <w:t>complete</w:t>
            </w:r>
            <w:r w:rsidRPr="005B10FE">
              <w:rPr>
                <w:rFonts w:cs="Arial"/>
                <w:i/>
                <w:szCs w:val="20"/>
              </w:rPr>
              <w:t xml:space="preserve"> any resources activities </w:t>
            </w:r>
            <w:r>
              <w:rPr>
                <w:rFonts w:cs="Arial"/>
                <w:i/>
                <w:szCs w:val="20"/>
              </w:rPr>
              <w:t xml:space="preserve">listed </w:t>
            </w:r>
            <w:r w:rsidRPr="005B10FE">
              <w:rPr>
                <w:rFonts w:cs="Arial"/>
                <w:i/>
                <w:szCs w:val="20"/>
              </w:rPr>
              <w:t>in this section as selected by the instructor.</w:t>
            </w:r>
          </w:p>
        </w:tc>
        <w:tc>
          <w:tcPr>
            <w:tcW w:w="1440" w:type="dxa"/>
            <w:tcBorders>
              <w:left w:val="single" w:sz="4" w:space="0" w:color="000000" w:themeColor="text1"/>
              <w:right w:val="single" w:sz="4" w:space="0" w:color="auto"/>
            </w:tcBorders>
            <w:shd w:val="clear" w:color="auto" w:fill="D8D9DA"/>
          </w:tcPr>
          <w:p w14:paraId="520D5D6A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D8D9DA"/>
          </w:tcPr>
          <w:p w14:paraId="65C58BDD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Pages/AIE/</w:t>
            </w:r>
          </w:p>
          <w:p w14:paraId="66938DC0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873EFD" w:rsidRPr="00842155" w14:paraId="1FBFAB61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0C31749" w14:textId="4761061D" w:rsidR="00895196" w:rsidRDefault="00873EFD" w:rsidP="00873EFD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Read </w:t>
            </w:r>
            <w:r>
              <w:rPr>
                <w:rFonts w:cs="Arial"/>
                <w:szCs w:val="20"/>
              </w:rPr>
              <w:t xml:space="preserve">the </w:t>
            </w:r>
            <w:r w:rsidR="00895196">
              <w:rPr>
                <w:rFonts w:cs="Arial"/>
                <w:szCs w:val="20"/>
              </w:rPr>
              <w:t>following articles:</w:t>
            </w:r>
          </w:p>
          <w:p w14:paraId="70346205" w14:textId="77777777" w:rsidR="00895196" w:rsidRDefault="00895196" w:rsidP="00873EFD">
            <w:pPr>
              <w:ind w:left="360" w:hanging="360"/>
              <w:rPr>
                <w:rFonts w:cs="Arial"/>
                <w:szCs w:val="20"/>
              </w:rPr>
            </w:pPr>
          </w:p>
          <w:p w14:paraId="3ED2A4DB" w14:textId="320B4ACA" w:rsidR="00895196" w:rsidRDefault="00895196" w:rsidP="00895196">
            <w:pPr>
              <w:pStyle w:val="AssignmentsLevel2"/>
            </w:pPr>
            <w:r>
              <w:t>Counting Principles</w:t>
            </w:r>
          </w:p>
          <w:p w14:paraId="3B529197" w14:textId="11F85E49" w:rsidR="00895196" w:rsidRDefault="00895196" w:rsidP="00895196">
            <w:pPr>
              <w:pStyle w:val="AssignmentsLevel2"/>
            </w:pPr>
            <w:r>
              <w:t>Basic Probability</w:t>
            </w:r>
          </w:p>
          <w:p w14:paraId="58AD6476" w14:textId="77777777" w:rsidR="00895196" w:rsidRDefault="00895196" w:rsidP="00895196">
            <w:pPr>
              <w:pStyle w:val="AssignmentsLevel2"/>
            </w:pPr>
            <w:r>
              <w:t xml:space="preserve">Probability Example 1 </w:t>
            </w:r>
          </w:p>
          <w:p w14:paraId="56809FFA" w14:textId="0EF3D5F7" w:rsidR="00873EFD" w:rsidRPr="00E3447E" w:rsidRDefault="00895196" w:rsidP="00895196">
            <w:pPr>
              <w:pStyle w:val="AssignmentsLevel2"/>
            </w:pPr>
            <w:r>
              <w:t>Probability Example 2</w:t>
            </w:r>
          </w:p>
        </w:tc>
        <w:tc>
          <w:tcPr>
            <w:tcW w:w="1440" w:type="dxa"/>
          </w:tcPr>
          <w:p w14:paraId="1F862C77" w14:textId="5CA6B21A" w:rsidR="00873EFD" w:rsidRPr="009F6FAF" w:rsidRDefault="00873EFD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</w:t>
            </w:r>
            <w:r w:rsidR="00895196">
              <w:rPr>
                <w:rFonts w:cs="Arial"/>
                <w:szCs w:val="20"/>
              </w:rPr>
              <w:t>, 3.3</w:t>
            </w:r>
          </w:p>
        </w:tc>
        <w:tc>
          <w:tcPr>
            <w:tcW w:w="1440" w:type="dxa"/>
          </w:tcPr>
          <w:p w14:paraId="79648142" w14:textId="020B80E4" w:rsidR="00873EFD" w:rsidRPr="009F6FAF" w:rsidRDefault="00873EFD" w:rsidP="00873EFD">
            <w:pPr>
              <w:rPr>
                <w:rFonts w:cs="Arial"/>
                <w:szCs w:val="20"/>
              </w:rPr>
            </w:pPr>
          </w:p>
        </w:tc>
      </w:tr>
      <w:tr w:rsidR="00873EFD" w:rsidRPr="00842155" w14:paraId="32445117" w14:textId="77777777" w:rsidTr="009739C8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134C16" w14:textId="6C0632EB" w:rsidR="00873EFD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Module </w:t>
            </w:r>
            <w:r w:rsidR="00C674C7">
              <w:rPr>
                <w:rFonts w:cs="Arial"/>
                <w:b/>
                <w:szCs w:val="20"/>
              </w:rPr>
              <w:t>3</w:t>
            </w:r>
            <w:r>
              <w:rPr>
                <w:rFonts w:cs="Arial"/>
                <w:b/>
                <w:szCs w:val="20"/>
              </w:rPr>
              <w:t xml:space="preserve"> Videos</w:t>
            </w:r>
          </w:p>
          <w:p w14:paraId="165A9613" w14:textId="77777777" w:rsidR="00873EFD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  <w:p w14:paraId="087F9729" w14:textId="7F116A84" w:rsidR="00895196" w:rsidRDefault="00895196" w:rsidP="00895196">
            <w:pPr>
              <w:ind w:left="360" w:hanging="360"/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Watch </w:t>
            </w:r>
            <w:r>
              <w:rPr>
                <w:rFonts w:cs="Arial"/>
                <w:szCs w:val="20"/>
              </w:rPr>
              <w:t xml:space="preserve">the following Module 3 lecture videos: </w:t>
            </w:r>
          </w:p>
          <w:p w14:paraId="21D6A9B5" w14:textId="77777777" w:rsidR="00895196" w:rsidRDefault="00895196" w:rsidP="00895196">
            <w:pPr>
              <w:ind w:left="360" w:hanging="360"/>
              <w:rPr>
                <w:rFonts w:cs="Arial"/>
                <w:szCs w:val="20"/>
              </w:rPr>
            </w:pPr>
          </w:p>
          <w:p w14:paraId="433945DE" w14:textId="4FD905C4" w:rsidR="00895196" w:rsidRDefault="005A595A" w:rsidP="00895196">
            <w:pPr>
              <w:pStyle w:val="AssignmentsLevel2"/>
            </w:pPr>
            <w:r>
              <w:t>“</w:t>
            </w:r>
            <w:r w:rsidR="00895196">
              <w:t>Probability (Part 1 of 3)</w:t>
            </w:r>
            <w:r>
              <w:t>”</w:t>
            </w:r>
            <w:r w:rsidR="00895196">
              <w:t xml:space="preserve"> [7:24mins]: </w:t>
            </w:r>
            <w:hyperlink r:id="rId27" w:history="1">
              <w:r w:rsidR="00895196" w:rsidRPr="003D0776">
                <w:rPr>
                  <w:rStyle w:val="Hyperlink"/>
                </w:rPr>
                <w:t>https://vimeo.com/150684191</w:t>
              </w:r>
            </w:hyperlink>
            <w:r w:rsidR="00895196">
              <w:t xml:space="preserve"> </w:t>
            </w:r>
          </w:p>
          <w:p w14:paraId="073A2992" w14:textId="492246F3" w:rsidR="00895196" w:rsidRDefault="005A595A" w:rsidP="00895196">
            <w:pPr>
              <w:pStyle w:val="AssignmentsLevel2"/>
            </w:pPr>
            <w:r>
              <w:t>“</w:t>
            </w:r>
            <w:r w:rsidR="00895196">
              <w:t>Probability (Part 2 of 3)</w:t>
            </w:r>
            <w:r>
              <w:t>”</w:t>
            </w:r>
            <w:r w:rsidR="00895196">
              <w:t xml:space="preserve"> [12:52mins]: </w:t>
            </w:r>
            <w:hyperlink r:id="rId28" w:history="1">
              <w:r w:rsidR="00895196" w:rsidRPr="003D0776">
                <w:rPr>
                  <w:rStyle w:val="Hyperlink"/>
                </w:rPr>
                <w:t>https://vimeo.com/150685307</w:t>
              </w:r>
            </w:hyperlink>
            <w:r w:rsidR="00895196">
              <w:t xml:space="preserve"> </w:t>
            </w:r>
          </w:p>
          <w:p w14:paraId="5D598A4C" w14:textId="7D532074" w:rsidR="00895196" w:rsidRDefault="005A595A" w:rsidP="00895196">
            <w:pPr>
              <w:pStyle w:val="AssignmentsLevel2"/>
            </w:pPr>
            <w:r>
              <w:t>“</w:t>
            </w:r>
            <w:r w:rsidR="00895196">
              <w:t>Probability (Part 3 of 3)</w:t>
            </w:r>
            <w:r>
              <w:t>”</w:t>
            </w:r>
            <w:r w:rsidR="00895196">
              <w:t xml:space="preserve"> [7:44mins]: </w:t>
            </w:r>
            <w:hyperlink r:id="rId29" w:history="1">
              <w:r w:rsidR="00895196" w:rsidRPr="003D0776">
                <w:rPr>
                  <w:rStyle w:val="Hyperlink"/>
                </w:rPr>
                <w:t>https://vimeo.com/149902807</w:t>
              </w:r>
            </w:hyperlink>
            <w:r w:rsidR="00895196">
              <w:t xml:space="preserve"> </w:t>
            </w:r>
          </w:p>
          <w:p w14:paraId="4F1B71A8" w14:textId="77777777" w:rsidR="00895196" w:rsidRDefault="00895196" w:rsidP="00895196">
            <w:pPr>
              <w:ind w:left="360" w:hanging="360"/>
              <w:rPr>
                <w:rFonts w:cs="Arial"/>
                <w:szCs w:val="20"/>
              </w:rPr>
            </w:pPr>
          </w:p>
          <w:p w14:paraId="6502C67E" w14:textId="5BBD3B52" w:rsidR="00873EFD" w:rsidRPr="00842155" w:rsidRDefault="00A73711" w:rsidP="005A595A">
            <w:pPr>
              <w:pStyle w:val="AssignmentsLevel1"/>
            </w:pPr>
            <w:r w:rsidRPr="001F3857">
              <w:rPr>
                <w:b/>
              </w:rPr>
              <w:t>Post</w:t>
            </w:r>
            <w:r w:rsidRPr="001F3857">
              <w:t xml:space="preserve"> </w:t>
            </w:r>
            <w:r>
              <w:t>one thing to the Module 3 Questions forum about what you learned from the videos. Include anything you found challenging after watching the video.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3685B6E1" w14:textId="3FF3DB2F" w:rsidR="00873EFD" w:rsidRPr="009F6FAF" w:rsidRDefault="00895196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42C59DD2" w14:textId="1663AD1C" w:rsidR="00873EFD" w:rsidRPr="009F6FAF" w:rsidRDefault="00895196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>
              <w:rPr>
                <w:rFonts w:cs="Arial"/>
                <w:b/>
                <w:szCs w:val="20"/>
              </w:rPr>
              <w:t xml:space="preserve">2 </w:t>
            </w:r>
            <w:r w:rsidRPr="00A61438">
              <w:rPr>
                <w:rFonts w:cs="Arial"/>
                <w:b/>
                <w:szCs w:val="20"/>
              </w:rPr>
              <w:t>hour</w:t>
            </w:r>
            <w:r>
              <w:rPr>
                <w:rFonts w:cs="Arial"/>
                <w:b/>
                <w:szCs w:val="20"/>
              </w:rPr>
              <w:t>s</w:t>
            </w:r>
          </w:p>
        </w:tc>
      </w:tr>
      <w:tr w:rsidR="00873EFD" w:rsidRPr="007F339F" w14:paraId="3F3C5732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ECEBE00" w14:textId="0C6A83FD" w:rsidR="00A73711" w:rsidRPr="00A73711" w:rsidRDefault="00A73711" w:rsidP="00873EFD">
            <w:pPr>
              <w:rPr>
                <w:rFonts w:cs="Arial"/>
                <w:b/>
                <w:szCs w:val="20"/>
              </w:rPr>
            </w:pPr>
            <w:r w:rsidRPr="00A73711">
              <w:rPr>
                <w:rFonts w:cs="Arial"/>
                <w:b/>
                <w:szCs w:val="20"/>
              </w:rPr>
              <w:t>Khan Video</w:t>
            </w:r>
          </w:p>
          <w:p w14:paraId="1C5BE4F0" w14:textId="77777777" w:rsidR="00A73711" w:rsidRDefault="00A73711" w:rsidP="00873EFD">
            <w:pPr>
              <w:rPr>
                <w:rFonts w:cs="Arial"/>
                <w:szCs w:val="20"/>
              </w:rPr>
            </w:pPr>
          </w:p>
          <w:p w14:paraId="3105CB61" w14:textId="1FDA89E8" w:rsidR="00873EFD" w:rsidRDefault="000615BA" w:rsidP="000615BA"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collection of videos on probability at the Khan Academy website: </w:t>
            </w:r>
            <w:hyperlink r:id="rId30" w:history="1">
              <w:r w:rsidR="00874126" w:rsidRPr="002974D8">
                <w:rPr>
                  <w:rStyle w:val="Hyperlink"/>
                  <w:rFonts w:cs="Arial"/>
                  <w:szCs w:val="20"/>
                </w:rPr>
                <w:t>https://www.khanacademy.org/math/probability</w:t>
              </w:r>
            </w:hyperlink>
          </w:p>
          <w:p w14:paraId="49F848D2" w14:textId="77777777" w:rsidR="00874126" w:rsidRDefault="00874126" w:rsidP="00873EFD">
            <w:pPr>
              <w:rPr>
                <w:rFonts w:cs="Arial"/>
                <w:szCs w:val="20"/>
              </w:rPr>
            </w:pPr>
          </w:p>
          <w:p w14:paraId="58BCC226" w14:textId="77777777" w:rsidR="00874126" w:rsidRDefault="000615BA" w:rsidP="000615BA">
            <w:pPr>
              <w:rPr>
                <w:rFonts w:cs="Arial"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Note: </w:t>
            </w:r>
            <w:r>
              <w:rPr>
                <w:rFonts w:cs="Arial"/>
                <w:szCs w:val="20"/>
              </w:rPr>
              <w:t xml:space="preserve">You do not need to view items regarding </w:t>
            </w:r>
            <w:r w:rsidR="00874126">
              <w:rPr>
                <w:rFonts w:cs="Arial"/>
                <w:szCs w:val="20"/>
              </w:rPr>
              <w:t>regression and inferential statistics.</w:t>
            </w:r>
          </w:p>
          <w:p w14:paraId="5C710A10" w14:textId="77777777" w:rsidR="000615BA" w:rsidRDefault="000615BA" w:rsidP="000615BA">
            <w:pPr>
              <w:rPr>
                <w:rFonts w:cs="Arial"/>
                <w:szCs w:val="20"/>
              </w:rPr>
            </w:pPr>
          </w:p>
          <w:p w14:paraId="01E7A3FE" w14:textId="1660BBCA" w:rsidR="000615BA" w:rsidRPr="009F6FAF" w:rsidRDefault="000615BA" w:rsidP="000615BA">
            <w:pPr>
              <w:rPr>
                <w:rFonts w:cs="Arial"/>
                <w:szCs w:val="20"/>
              </w:rPr>
            </w:pPr>
            <w:r w:rsidRPr="0073163D">
              <w:rPr>
                <w:rStyle w:val="Hyperlink"/>
                <w:rFonts w:cs="Arial"/>
                <w:b/>
                <w:color w:val="auto"/>
                <w:szCs w:val="20"/>
                <w:u w:val="none"/>
              </w:rPr>
              <w:lastRenderedPageBreak/>
              <w:t xml:space="preserve">Post </w:t>
            </w:r>
            <w:r w:rsidRPr="00700A1C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any questions or insight to the </w:t>
            </w:r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Module</w:t>
            </w:r>
            <w:r w:rsidRPr="00700A1C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</w:t>
            </w:r>
            <w:r>
              <w:rPr>
                <w:rStyle w:val="Hyperlink"/>
                <w:rFonts w:cs="Arial"/>
                <w:color w:val="auto"/>
                <w:szCs w:val="20"/>
                <w:u w:val="none"/>
              </w:rPr>
              <w:t>3</w:t>
            </w:r>
            <w:r w:rsidRPr="00700A1C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Discussion forum.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E8B0970" w14:textId="5A019A62" w:rsidR="00873EFD" w:rsidRPr="009F6FAF" w:rsidRDefault="00B53C1B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3.1, 3.2, 3.3</w:t>
            </w:r>
          </w:p>
        </w:tc>
        <w:tc>
          <w:tcPr>
            <w:tcW w:w="1440" w:type="dxa"/>
            <w:tcBorders>
              <w:bottom w:val="single" w:sz="4" w:space="0" w:color="000000" w:themeColor="text1"/>
            </w:tcBorders>
          </w:tcPr>
          <w:p w14:paraId="26F5D014" w14:textId="3D8F5578" w:rsidR="00873EFD" w:rsidRPr="009F6FAF" w:rsidRDefault="00A73711" w:rsidP="00873EF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Lecture Activity = </w:t>
            </w:r>
            <w:r w:rsidRPr="00B4414A">
              <w:rPr>
                <w:rFonts w:cs="Arial"/>
                <w:b/>
                <w:szCs w:val="20"/>
              </w:rPr>
              <w:t>1 hour</w:t>
            </w:r>
          </w:p>
        </w:tc>
      </w:tr>
      <w:tr w:rsidR="00873EFD" w:rsidRPr="00842155" w14:paraId="7405A5E0" w14:textId="77777777" w:rsidTr="00825CE5">
        <w:tc>
          <w:tcPr>
            <w:tcW w:w="10170" w:type="dxa"/>
            <w:gridSpan w:val="2"/>
            <w:tcBorders>
              <w:right w:val="single" w:sz="4" w:space="0" w:color="000000" w:themeColor="text1"/>
            </w:tcBorders>
            <w:shd w:val="clear" w:color="auto" w:fill="D8D9D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0BC137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 w:val="22"/>
                <w:szCs w:val="20"/>
              </w:rPr>
              <w:t>Assignment</w:t>
            </w:r>
            <w:r w:rsidRPr="005B10FE">
              <w:rPr>
                <w:rFonts w:cs="Arial"/>
                <w:i/>
                <w:szCs w:val="20"/>
              </w:rPr>
              <w:t>: Students must complete the weekly assignment(s).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79004D51" w14:textId="77777777" w:rsidR="00873EFD" w:rsidRPr="005B10FE" w:rsidRDefault="00873EFD" w:rsidP="00873EFD">
            <w:pPr>
              <w:tabs>
                <w:tab w:val="left" w:pos="0"/>
                <w:tab w:val="left" w:pos="3720"/>
              </w:tabs>
              <w:outlineLvl w:val="0"/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Alignment</w:t>
            </w:r>
          </w:p>
        </w:tc>
        <w:tc>
          <w:tcPr>
            <w:tcW w:w="1440" w:type="dxa"/>
            <w:tcBorders>
              <w:left w:val="single" w:sz="4" w:space="0" w:color="000000" w:themeColor="text1"/>
            </w:tcBorders>
            <w:shd w:val="clear" w:color="auto" w:fill="D8D9DA"/>
          </w:tcPr>
          <w:p w14:paraId="1BA323AD" w14:textId="77777777" w:rsidR="00873EFD" w:rsidRPr="005B10FE" w:rsidRDefault="00873EFD" w:rsidP="00873EFD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Points/AIE/</w:t>
            </w:r>
          </w:p>
          <w:p w14:paraId="5C9C5214" w14:textId="77777777" w:rsidR="00873EFD" w:rsidRPr="005B10FE" w:rsidRDefault="00873EFD" w:rsidP="00873EFD">
            <w:pPr>
              <w:rPr>
                <w:rFonts w:cs="Arial"/>
                <w:b/>
                <w:i/>
                <w:szCs w:val="20"/>
              </w:rPr>
            </w:pPr>
            <w:r w:rsidRPr="005B10FE">
              <w:rPr>
                <w:rFonts w:cs="Arial"/>
                <w:b/>
                <w:i/>
                <w:szCs w:val="20"/>
              </w:rPr>
              <w:t>Generic</w:t>
            </w:r>
          </w:p>
        </w:tc>
      </w:tr>
      <w:tr w:rsidR="000615BA" w:rsidRPr="00842155" w14:paraId="211A1715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004DCD" w14:textId="33794682" w:rsidR="000615BA" w:rsidRPr="00E467B8" w:rsidRDefault="000615BA" w:rsidP="000615B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Module 3</w:t>
            </w:r>
            <w:r w:rsidRPr="00E467B8">
              <w:rPr>
                <w:rFonts w:cs="Arial"/>
                <w:b/>
                <w:szCs w:val="20"/>
              </w:rPr>
              <w:t xml:space="preserve"> Assignment</w:t>
            </w:r>
          </w:p>
          <w:p w14:paraId="68B56878" w14:textId="77777777" w:rsidR="000615BA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1275A9E0" w14:textId="545D9476" w:rsidR="000615BA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Review </w:t>
            </w:r>
            <w:r>
              <w:rPr>
                <w:rFonts w:cs="Arial"/>
                <w:szCs w:val="20"/>
              </w:rPr>
              <w:t xml:space="preserve">the Module 3 Assignment </w:t>
            </w:r>
            <w:proofErr w:type="gramStart"/>
            <w:r>
              <w:rPr>
                <w:rFonts w:cs="Arial"/>
                <w:szCs w:val="20"/>
              </w:rPr>
              <w:t>document</w:t>
            </w:r>
            <w:r w:rsidR="005A595A"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 xml:space="preserve"> and</w:t>
            </w:r>
            <w:proofErr w:type="gramEnd"/>
            <w:r>
              <w:rPr>
                <w:rFonts w:cs="Arial"/>
                <w:szCs w:val="20"/>
              </w:rPr>
              <w:t xml:space="preserve"> </w:t>
            </w:r>
            <w:r w:rsidRPr="001D55B4">
              <w:rPr>
                <w:rFonts w:cs="Arial"/>
                <w:b/>
                <w:szCs w:val="20"/>
              </w:rPr>
              <w:t>solve</w:t>
            </w:r>
            <w:r>
              <w:rPr>
                <w:rFonts w:cs="Arial"/>
                <w:szCs w:val="20"/>
              </w:rPr>
              <w:t xml:space="preserve"> each problem.</w:t>
            </w:r>
          </w:p>
          <w:p w14:paraId="1BC9C4BF" w14:textId="4702A787" w:rsidR="000615BA" w:rsidRPr="00842155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Submit</w:t>
            </w:r>
            <w:r>
              <w:rPr>
                <w:rFonts w:cs="Arial"/>
                <w:szCs w:val="20"/>
              </w:rPr>
              <w:t xml:space="preserve"> your answers.</w:t>
            </w:r>
          </w:p>
        </w:tc>
        <w:tc>
          <w:tcPr>
            <w:tcW w:w="1440" w:type="dxa"/>
          </w:tcPr>
          <w:p w14:paraId="268D82F8" w14:textId="7C615AD9" w:rsidR="000615BA" w:rsidRPr="00842155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1DE624AF" w14:textId="384E7A73" w:rsidR="000615BA" w:rsidRPr="00842155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7B95">
              <w:rPr>
                <w:rFonts w:cs="Arial"/>
                <w:szCs w:val="20"/>
              </w:rPr>
              <w:t xml:space="preserve">Problem Solving = </w:t>
            </w:r>
            <w:r>
              <w:rPr>
                <w:rFonts w:cs="Arial"/>
                <w:b/>
                <w:szCs w:val="20"/>
              </w:rPr>
              <w:t>1</w:t>
            </w:r>
            <w:r w:rsidRPr="00F57B95">
              <w:rPr>
                <w:rFonts w:cs="Arial"/>
                <w:b/>
                <w:szCs w:val="20"/>
              </w:rPr>
              <w:t xml:space="preserve"> hour</w:t>
            </w:r>
          </w:p>
        </w:tc>
      </w:tr>
      <w:tr w:rsidR="000615BA" w:rsidRPr="007F339F" w14:paraId="6905DE24" w14:textId="77777777" w:rsidTr="00FD5474">
        <w:tc>
          <w:tcPr>
            <w:tcW w:w="10170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F182412" w14:textId="2D3EB26E" w:rsidR="000615BA" w:rsidRPr="009737AB" w:rsidRDefault="000615BA" w:rsidP="000615BA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7A30CC">
              <w:rPr>
                <w:rFonts w:cs="Arial"/>
                <w:b/>
                <w:szCs w:val="20"/>
              </w:rPr>
              <w:t>Quiz</w:t>
            </w:r>
            <w:r w:rsidR="003C3D70">
              <w:rPr>
                <w:rFonts w:cs="Arial"/>
                <w:b/>
                <w:szCs w:val="20"/>
              </w:rPr>
              <w:t xml:space="preserve"> 3</w:t>
            </w:r>
          </w:p>
          <w:p w14:paraId="3C2CA71F" w14:textId="77777777" w:rsidR="000615BA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  <w:p w14:paraId="0FDC8479" w14:textId="6DC1A562" w:rsidR="000615BA" w:rsidRPr="007F339F" w:rsidRDefault="000615BA" w:rsidP="003C3D70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Complete </w:t>
            </w:r>
            <w:r>
              <w:rPr>
                <w:rFonts w:cs="Arial"/>
                <w:szCs w:val="20"/>
              </w:rPr>
              <w:t>the Quiz</w:t>
            </w:r>
            <w:r w:rsidR="003C3D70">
              <w:rPr>
                <w:rFonts w:cs="Arial"/>
                <w:szCs w:val="20"/>
              </w:rPr>
              <w:t xml:space="preserve"> 3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440" w:type="dxa"/>
          </w:tcPr>
          <w:p w14:paraId="19D2C74D" w14:textId="3DE73E3A" w:rsidR="000615BA" w:rsidRPr="009F6FAF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3.1, 3.2, 3.3</w:t>
            </w:r>
          </w:p>
        </w:tc>
        <w:tc>
          <w:tcPr>
            <w:tcW w:w="1440" w:type="dxa"/>
          </w:tcPr>
          <w:p w14:paraId="46348CAF" w14:textId="35BC6D16" w:rsidR="000615BA" w:rsidRPr="009F6FAF" w:rsidRDefault="000615BA" w:rsidP="000615BA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 w:rsidRPr="00F57B95">
              <w:t xml:space="preserve">Quiz = </w:t>
            </w:r>
            <w:r w:rsidRPr="00F57B95">
              <w:rPr>
                <w:b/>
              </w:rPr>
              <w:t>1 hour</w:t>
            </w:r>
          </w:p>
        </w:tc>
      </w:tr>
      <w:tr w:rsidR="00873EFD" w:rsidRPr="00842155" w14:paraId="4889A14D" w14:textId="77777777" w:rsidTr="00FD5474">
        <w:tc>
          <w:tcPr>
            <w:tcW w:w="1440" w:type="dxa"/>
            <w:tcBorders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494C83" w14:textId="77777777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 w:rsidRPr="00842155"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8730" w:type="dxa"/>
            <w:tcBorders>
              <w:left w:val="nil"/>
              <w:right w:val="nil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0917BA" w14:textId="77777777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tcBorders>
              <w:left w:val="nil"/>
            </w:tcBorders>
            <w:shd w:val="clear" w:color="auto" w:fill="E6E6E6"/>
          </w:tcPr>
          <w:p w14:paraId="32E0281E" w14:textId="77777777" w:rsidR="00873EFD" w:rsidRPr="00842155" w:rsidRDefault="00873EFD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</w:p>
        </w:tc>
        <w:tc>
          <w:tcPr>
            <w:tcW w:w="1440" w:type="dxa"/>
            <w:shd w:val="clear" w:color="auto" w:fill="E6E6E6"/>
          </w:tcPr>
          <w:p w14:paraId="5C6FCFF4" w14:textId="18B1C0A2" w:rsidR="00873EFD" w:rsidRPr="00842155" w:rsidRDefault="000615BA" w:rsidP="00873EFD">
            <w:pPr>
              <w:tabs>
                <w:tab w:val="left" w:pos="2329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 hours</w:t>
            </w:r>
          </w:p>
        </w:tc>
      </w:tr>
      <w:tr w:rsidR="00873EFD" w:rsidRPr="00842155" w14:paraId="7C7A6157" w14:textId="77777777" w:rsidTr="00FD5474">
        <w:tc>
          <w:tcPr>
            <w:tcW w:w="1440" w:type="dxa"/>
            <w:tcBorders>
              <w:right w:val="single" w:sz="4" w:space="0" w:color="auto"/>
            </w:tcBorders>
            <w:shd w:val="clear" w:color="auto" w:fill="E6E6E6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FDE2C2" w14:textId="77777777" w:rsidR="00873EFD" w:rsidRPr="009F6FAF" w:rsidRDefault="00873EFD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Notes</w:t>
            </w:r>
          </w:p>
        </w:tc>
        <w:tc>
          <w:tcPr>
            <w:tcW w:w="11610" w:type="dxa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40F119DF" w14:textId="77777777" w:rsidR="00873EFD" w:rsidRPr="009F6FAF" w:rsidRDefault="00873EFD" w:rsidP="00873EFD">
            <w:pPr>
              <w:tabs>
                <w:tab w:val="left" w:pos="2329"/>
              </w:tabs>
              <w:rPr>
                <w:rFonts w:cs="Arial"/>
                <w:szCs w:val="20"/>
              </w:rPr>
            </w:pPr>
          </w:p>
        </w:tc>
      </w:tr>
    </w:tbl>
    <w:p w14:paraId="7DF544EE" w14:textId="77777777" w:rsidR="008867EB" w:rsidRPr="00035EB6" w:rsidRDefault="008867EB" w:rsidP="008867EB">
      <w:pPr>
        <w:pStyle w:val="AssignmentsLevel2"/>
        <w:numPr>
          <w:ilvl w:val="0"/>
          <w:numId w:val="0"/>
        </w:numPr>
        <w:rPr>
          <w:sz w:val="22"/>
        </w:rPr>
      </w:pPr>
    </w:p>
    <w:p w14:paraId="45626841" w14:textId="77777777" w:rsidR="00035EB6" w:rsidRDefault="00035EB6" w:rsidP="00035EB6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6B4660F3" w14:textId="77777777" w:rsidR="00035EB6" w:rsidRPr="006324AB" w:rsidRDefault="00035EB6" w:rsidP="00035EB6">
      <w:pPr>
        <w:pStyle w:val="ListParagraph"/>
        <w:tabs>
          <w:tab w:val="left" w:pos="360"/>
        </w:tabs>
        <w:spacing w:before="60" w:after="60"/>
        <w:ind w:left="360"/>
        <w:rPr>
          <w:rFonts w:cs="Arial"/>
          <w:szCs w:val="20"/>
        </w:rPr>
        <w:sectPr w:rsidR="00035EB6" w:rsidRPr="006324AB" w:rsidSect="00C82FE2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6E739549" w14:textId="77777777" w:rsidR="00E3447E" w:rsidRPr="004F138A" w:rsidRDefault="00E3447E" w:rsidP="0068364F">
      <w:pPr>
        <w:pStyle w:val="Heading1"/>
        <w:rPr>
          <w:color w:val="9C2C2A" w:themeColor="accent1"/>
        </w:rPr>
      </w:pPr>
      <w:bookmarkStart w:id="8" w:name="weekeight"/>
      <w:bookmarkStart w:id="9" w:name="weeknine"/>
      <w:bookmarkEnd w:id="8"/>
      <w:bookmarkEnd w:id="9"/>
      <w:r w:rsidRPr="00825CE5">
        <w:rPr>
          <w:color w:val="BD313B"/>
        </w:rPr>
        <w:lastRenderedPageBreak/>
        <w:t>Breakdown of Academic Instructional Equivalencies</w:t>
      </w:r>
    </w:p>
    <w:p w14:paraId="63330E20" w14:textId="77777777" w:rsidR="00E3447E" w:rsidRPr="00C6480B" w:rsidRDefault="00E3447E" w:rsidP="00E3447E">
      <w:pPr>
        <w:rPr>
          <w:rFonts w:cs="Arial"/>
          <w:b/>
          <w:sz w:val="22"/>
          <w:szCs w:val="22"/>
        </w:rPr>
      </w:pPr>
    </w:p>
    <w:tbl>
      <w:tblPr>
        <w:tblStyle w:val="TableGrid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4958"/>
        <w:gridCol w:w="1540"/>
      </w:tblGrid>
      <w:tr w:rsidR="00E3447E" w:rsidRPr="007C23CA" w14:paraId="59EB2439" w14:textId="77777777" w:rsidTr="00825CE5">
        <w:tc>
          <w:tcPr>
            <w:tcW w:w="3078" w:type="dxa"/>
            <w:shd w:val="clear" w:color="auto" w:fill="BD313B"/>
            <w:vAlign w:val="center"/>
          </w:tcPr>
          <w:p w14:paraId="38B1BE2A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15D91140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43777C5F" w14:textId="77777777" w:rsidR="00E3447E" w:rsidRPr="00DA0C9F" w:rsidRDefault="00E3447E" w:rsidP="00AD1885">
            <w:pPr>
              <w:rPr>
                <w:b/>
                <w:szCs w:val="20"/>
              </w:rPr>
            </w:pPr>
          </w:p>
        </w:tc>
      </w:tr>
      <w:tr w:rsidR="00E3447E" w:rsidRPr="007C23CA" w14:paraId="32129867" w14:textId="77777777" w:rsidTr="00825CE5">
        <w:tc>
          <w:tcPr>
            <w:tcW w:w="3078" w:type="dxa"/>
            <w:shd w:val="clear" w:color="auto" w:fill="D8D9DA"/>
            <w:vAlign w:val="center"/>
          </w:tcPr>
          <w:p w14:paraId="2CD98523" w14:textId="69D9A593" w:rsidR="00E3447E" w:rsidRPr="001A6671" w:rsidRDefault="00A82F8A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E3447E" w:rsidRPr="001A6671">
              <w:rPr>
                <w:b/>
                <w:szCs w:val="20"/>
              </w:rPr>
              <w:t xml:space="preserve"> 1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2FD54EC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253D0C6E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843BFF9" w14:textId="77777777" w:rsidTr="00AA0531">
        <w:tc>
          <w:tcPr>
            <w:tcW w:w="3078" w:type="dxa"/>
            <w:vAlign w:val="center"/>
          </w:tcPr>
          <w:p w14:paraId="0E6D62FD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157B46E6" w14:textId="0BFBC1A6" w:rsidR="00E3447E" w:rsidRPr="007C23CA" w:rsidRDefault="000615BA" w:rsidP="00AD1885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540" w:type="dxa"/>
            <w:vAlign w:val="center"/>
          </w:tcPr>
          <w:p w14:paraId="355BA7DE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21800B5" w14:textId="77777777" w:rsidTr="00AA0531">
        <w:tc>
          <w:tcPr>
            <w:tcW w:w="3078" w:type="dxa"/>
            <w:vAlign w:val="center"/>
          </w:tcPr>
          <w:p w14:paraId="7A288281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7F2380E7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0150971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137A50E6" w14:textId="77777777" w:rsidTr="00AA0531">
        <w:tc>
          <w:tcPr>
            <w:tcW w:w="3078" w:type="dxa"/>
            <w:vAlign w:val="center"/>
          </w:tcPr>
          <w:p w14:paraId="3DDFCC43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4DABFC2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59F47D5D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B49E466" w14:textId="77777777" w:rsidTr="00825CE5">
        <w:tc>
          <w:tcPr>
            <w:tcW w:w="3078" w:type="dxa"/>
            <w:shd w:val="clear" w:color="auto" w:fill="D8D9DA"/>
            <w:vAlign w:val="center"/>
          </w:tcPr>
          <w:p w14:paraId="567E418C" w14:textId="0BF20E25" w:rsidR="00E3447E" w:rsidRPr="001A6671" w:rsidRDefault="00A82F8A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E3447E" w:rsidRPr="001A6671">
              <w:rPr>
                <w:b/>
                <w:szCs w:val="20"/>
              </w:rPr>
              <w:t xml:space="preserve"> 2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44A58854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1D6BCAA5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4D9213E" w14:textId="77777777" w:rsidTr="00AA0531">
        <w:tc>
          <w:tcPr>
            <w:tcW w:w="3078" w:type="dxa"/>
            <w:vAlign w:val="center"/>
          </w:tcPr>
          <w:p w14:paraId="6CCBE954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65C33845" w14:textId="766FF63D" w:rsidR="00E3447E" w:rsidRPr="007C23CA" w:rsidRDefault="00115044" w:rsidP="00AD1885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540" w:type="dxa"/>
            <w:vAlign w:val="center"/>
          </w:tcPr>
          <w:p w14:paraId="0D52998B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DAD1905" w14:textId="77777777" w:rsidTr="00AA0531">
        <w:tc>
          <w:tcPr>
            <w:tcW w:w="3078" w:type="dxa"/>
            <w:vAlign w:val="center"/>
          </w:tcPr>
          <w:p w14:paraId="08DD26C3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2724B526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6463005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1483F81" w14:textId="77777777" w:rsidTr="00AA0531">
        <w:tc>
          <w:tcPr>
            <w:tcW w:w="3078" w:type="dxa"/>
            <w:vAlign w:val="center"/>
          </w:tcPr>
          <w:p w14:paraId="44A58931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1D8CF55E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43ADE573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3F8767D9" w14:textId="77777777" w:rsidTr="00825CE5">
        <w:tc>
          <w:tcPr>
            <w:tcW w:w="3078" w:type="dxa"/>
            <w:shd w:val="clear" w:color="auto" w:fill="D8D9DA"/>
            <w:vAlign w:val="center"/>
          </w:tcPr>
          <w:p w14:paraId="4BB8D95B" w14:textId="2D730C87" w:rsidR="00E3447E" w:rsidRPr="001A6671" w:rsidRDefault="00A82F8A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Module</w:t>
            </w:r>
            <w:r w:rsidR="00E3447E" w:rsidRPr="001A6671">
              <w:rPr>
                <w:b/>
                <w:szCs w:val="20"/>
              </w:rPr>
              <w:t xml:space="preserve"> 3</w:t>
            </w:r>
          </w:p>
        </w:tc>
        <w:tc>
          <w:tcPr>
            <w:tcW w:w="4958" w:type="dxa"/>
            <w:shd w:val="clear" w:color="auto" w:fill="D8D9DA"/>
            <w:vAlign w:val="center"/>
          </w:tcPr>
          <w:p w14:paraId="0D775952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D8D9DA"/>
            <w:vAlign w:val="center"/>
          </w:tcPr>
          <w:p w14:paraId="36AA54E3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21A733AF" w14:textId="77777777" w:rsidTr="00AA0531">
        <w:tc>
          <w:tcPr>
            <w:tcW w:w="3078" w:type="dxa"/>
            <w:vAlign w:val="center"/>
          </w:tcPr>
          <w:p w14:paraId="48A7D270" w14:textId="77777777" w:rsidR="00E3447E" w:rsidRPr="00637663" w:rsidRDefault="00E3447E" w:rsidP="00AD1885">
            <w:pPr>
              <w:rPr>
                <w:szCs w:val="20"/>
              </w:rPr>
            </w:pPr>
            <w:r w:rsidRPr="00637663">
              <w:rPr>
                <w:szCs w:val="20"/>
              </w:rPr>
              <w:t>Required</w:t>
            </w:r>
          </w:p>
        </w:tc>
        <w:tc>
          <w:tcPr>
            <w:tcW w:w="4958" w:type="dxa"/>
            <w:vAlign w:val="center"/>
          </w:tcPr>
          <w:p w14:paraId="6940EE06" w14:textId="583C3865" w:rsidR="00E3447E" w:rsidRPr="007C23CA" w:rsidRDefault="00907720" w:rsidP="00AD1885">
            <w:pPr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540" w:type="dxa"/>
            <w:vAlign w:val="center"/>
          </w:tcPr>
          <w:p w14:paraId="7AF84620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4A6624B9" w14:textId="77777777" w:rsidTr="00AA0531">
        <w:tc>
          <w:tcPr>
            <w:tcW w:w="3078" w:type="dxa"/>
            <w:vAlign w:val="center"/>
          </w:tcPr>
          <w:p w14:paraId="2676965E" w14:textId="77777777" w:rsidR="00E3447E" w:rsidRPr="00637663" w:rsidRDefault="00BF2F22" w:rsidP="00AD1885">
            <w:pPr>
              <w:rPr>
                <w:szCs w:val="20"/>
              </w:rPr>
            </w:pPr>
            <w:r>
              <w:rPr>
                <w:szCs w:val="20"/>
              </w:rPr>
              <w:t>Supplemental</w:t>
            </w:r>
          </w:p>
        </w:tc>
        <w:tc>
          <w:tcPr>
            <w:tcW w:w="4958" w:type="dxa"/>
            <w:vAlign w:val="center"/>
          </w:tcPr>
          <w:p w14:paraId="2E736D2A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D2FB602" w14:textId="77777777" w:rsidR="00E3447E" w:rsidRPr="007C23CA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75031440" w14:textId="77777777" w:rsidTr="00AA0531">
        <w:tc>
          <w:tcPr>
            <w:tcW w:w="3078" w:type="dxa"/>
            <w:vAlign w:val="center"/>
          </w:tcPr>
          <w:p w14:paraId="4B9B9750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vAlign w:val="center"/>
          </w:tcPr>
          <w:p w14:paraId="2B08A431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058FB443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529F05C" w14:textId="77777777" w:rsidTr="00825CE5">
        <w:tc>
          <w:tcPr>
            <w:tcW w:w="3078" w:type="dxa"/>
            <w:shd w:val="clear" w:color="auto" w:fill="BD313B"/>
            <w:vAlign w:val="center"/>
          </w:tcPr>
          <w:p w14:paraId="661ADE20" w14:textId="77777777" w:rsidR="00E3447E" w:rsidRDefault="00E3447E" w:rsidP="00AD1885">
            <w:pPr>
              <w:rPr>
                <w:b/>
                <w:szCs w:val="20"/>
              </w:rPr>
            </w:pPr>
          </w:p>
        </w:tc>
        <w:tc>
          <w:tcPr>
            <w:tcW w:w="4958" w:type="dxa"/>
            <w:shd w:val="clear" w:color="auto" w:fill="BD313B"/>
            <w:vAlign w:val="center"/>
          </w:tcPr>
          <w:p w14:paraId="2FC86996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shd w:val="clear" w:color="auto" w:fill="BD313B"/>
            <w:vAlign w:val="center"/>
          </w:tcPr>
          <w:p w14:paraId="368771EA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31BD4F5" w14:textId="77777777" w:rsidTr="00AA0531">
        <w:tc>
          <w:tcPr>
            <w:tcW w:w="3078" w:type="dxa"/>
            <w:vAlign w:val="center"/>
          </w:tcPr>
          <w:p w14:paraId="34F69E70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Required Hours</w:t>
            </w:r>
          </w:p>
        </w:tc>
        <w:tc>
          <w:tcPr>
            <w:tcW w:w="4958" w:type="dxa"/>
            <w:vAlign w:val="center"/>
          </w:tcPr>
          <w:p w14:paraId="7428FE2F" w14:textId="194C61B8" w:rsidR="00E3447E" w:rsidRPr="007C23CA" w:rsidRDefault="00907720" w:rsidP="00AD1885">
            <w:pPr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1540" w:type="dxa"/>
            <w:vAlign w:val="center"/>
          </w:tcPr>
          <w:p w14:paraId="63AC468F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03B5F81E" w14:textId="77777777" w:rsidTr="00AA0531">
        <w:tc>
          <w:tcPr>
            <w:tcW w:w="3078" w:type="dxa"/>
            <w:vAlign w:val="center"/>
          </w:tcPr>
          <w:p w14:paraId="3DC5A241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Total </w:t>
            </w:r>
            <w:r w:rsidR="00BF2F22">
              <w:rPr>
                <w:b/>
                <w:szCs w:val="20"/>
              </w:rPr>
              <w:t>Supplemental</w:t>
            </w:r>
            <w:r>
              <w:rPr>
                <w:b/>
                <w:szCs w:val="20"/>
              </w:rPr>
              <w:t xml:space="preserve"> Hours</w:t>
            </w:r>
          </w:p>
        </w:tc>
        <w:tc>
          <w:tcPr>
            <w:tcW w:w="4958" w:type="dxa"/>
            <w:vAlign w:val="center"/>
          </w:tcPr>
          <w:p w14:paraId="61EE7CFD" w14:textId="77777777" w:rsidR="00E3447E" w:rsidRPr="007C23CA" w:rsidRDefault="00E3447E" w:rsidP="00AD1885">
            <w:pPr>
              <w:rPr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53DECE6" w14:textId="77777777" w:rsidR="00E3447E" w:rsidRDefault="00E3447E" w:rsidP="00AD1885">
            <w:pPr>
              <w:rPr>
                <w:szCs w:val="20"/>
              </w:rPr>
            </w:pPr>
          </w:p>
        </w:tc>
      </w:tr>
      <w:tr w:rsidR="00E3447E" w:rsidRPr="007C23CA" w14:paraId="640CD43B" w14:textId="77777777" w:rsidTr="00AA0531">
        <w:tc>
          <w:tcPr>
            <w:tcW w:w="3078" w:type="dxa"/>
            <w:vAlign w:val="center"/>
          </w:tcPr>
          <w:p w14:paraId="76FC5217" w14:textId="77777777" w:rsidR="00E3447E" w:rsidRDefault="00E3447E" w:rsidP="00AD1885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Total Hours</w:t>
            </w:r>
          </w:p>
        </w:tc>
        <w:tc>
          <w:tcPr>
            <w:tcW w:w="4958" w:type="dxa"/>
            <w:vAlign w:val="center"/>
          </w:tcPr>
          <w:p w14:paraId="48E6293A" w14:textId="224DA052" w:rsidR="00E3447E" w:rsidRPr="007C23CA" w:rsidRDefault="00907720" w:rsidP="00AD1885">
            <w:pPr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1540" w:type="dxa"/>
            <w:vAlign w:val="center"/>
          </w:tcPr>
          <w:p w14:paraId="40C86D10" w14:textId="77777777" w:rsidR="00E3447E" w:rsidRDefault="00E3447E" w:rsidP="00AD1885">
            <w:pPr>
              <w:rPr>
                <w:szCs w:val="20"/>
              </w:rPr>
            </w:pPr>
          </w:p>
        </w:tc>
      </w:tr>
    </w:tbl>
    <w:p w14:paraId="5B36B7F8" w14:textId="77777777" w:rsidR="00E3447E" w:rsidRPr="00637663" w:rsidRDefault="00E3447E" w:rsidP="00E3447E">
      <w:pPr>
        <w:tabs>
          <w:tab w:val="left" w:pos="360"/>
        </w:tabs>
        <w:spacing w:before="60" w:after="60"/>
        <w:rPr>
          <w:rFonts w:cs="Arial"/>
          <w:szCs w:val="20"/>
        </w:rPr>
      </w:pPr>
    </w:p>
    <w:p w14:paraId="5D3C8B72" w14:textId="77777777" w:rsidR="006B3B68" w:rsidRPr="0090566F" w:rsidRDefault="006B3B68" w:rsidP="00DA45E4">
      <w:pPr>
        <w:rPr>
          <w:rFonts w:cs="Arial"/>
          <w:szCs w:val="20"/>
        </w:rPr>
      </w:pPr>
    </w:p>
    <w:sectPr w:rsidR="006B3B68" w:rsidRPr="0090566F" w:rsidSect="00C82FE2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FD54E" w14:textId="77777777" w:rsidR="000B463D" w:rsidRDefault="000B463D">
      <w:r>
        <w:separator/>
      </w:r>
    </w:p>
  </w:endnote>
  <w:endnote w:type="continuationSeparator" w:id="0">
    <w:p w14:paraId="450B378E" w14:textId="77777777" w:rsidR="000B463D" w:rsidRDefault="000B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C35DE" w14:textId="729791C4" w:rsidR="00356A7A" w:rsidRPr="00EB2955" w:rsidRDefault="00356A7A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  <w:r w:rsidR="00677C62">
      <w:rPr>
        <w:rFonts w:cs="Arial"/>
        <w:szCs w:val="20"/>
      </w:rPr>
      <w:t>.1</w:t>
    </w:r>
  </w:p>
  <w:p w14:paraId="454B4D21" w14:textId="63F0DFFA" w:rsidR="00356A7A" w:rsidRPr="00EB2955" w:rsidRDefault="00677C62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May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2EB49" w14:textId="3C2BF390" w:rsidR="00356A7A" w:rsidRPr="00EB2955" w:rsidRDefault="00356A7A" w:rsidP="00EB2955">
    <w:pPr>
      <w:pStyle w:val="Footer"/>
      <w:jc w:val="right"/>
      <w:rPr>
        <w:rFonts w:cs="Arial"/>
        <w:szCs w:val="20"/>
      </w:rPr>
    </w:pPr>
    <w:r w:rsidRPr="00EB2955">
      <w:rPr>
        <w:rFonts w:cs="Arial"/>
        <w:szCs w:val="20"/>
      </w:rPr>
      <w:t xml:space="preserve">Version </w:t>
    </w:r>
    <w:r>
      <w:rPr>
        <w:rFonts w:cs="Arial"/>
        <w:szCs w:val="20"/>
      </w:rPr>
      <w:t>1</w:t>
    </w:r>
    <w:r w:rsidR="00677C62">
      <w:rPr>
        <w:rFonts w:cs="Arial"/>
        <w:szCs w:val="20"/>
      </w:rPr>
      <w:t>.1</w:t>
    </w:r>
  </w:p>
  <w:p w14:paraId="2628FDFA" w14:textId="3E0F0B2B" w:rsidR="00356A7A" w:rsidRPr="00EB2955" w:rsidRDefault="00677C62" w:rsidP="00EB2955">
    <w:pPr>
      <w:pStyle w:val="Footer"/>
      <w:jc w:val="right"/>
      <w:rPr>
        <w:rFonts w:cs="Arial"/>
        <w:szCs w:val="20"/>
      </w:rPr>
    </w:pPr>
    <w:r>
      <w:rPr>
        <w:rFonts w:cs="Arial"/>
        <w:szCs w:val="20"/>
      </w:rPr>
      <w:t>May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91409" w14:textId="77777777" w:rsidR="000B463D" w:rsidRDefault="000B463D">
      <w:r>
        <w:separator/>
      </w:r>
    </w:p>
  </w:footnote>
  <w:footnote w:type="continuationSeparator" w:id="0">
    <w:p w14:paraId="5932D219" w14:textId="77777777" w:rsidR="000B463D" w:rsidRDefault="000B4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  <w:szCs w:val="20"/>
      </w:rPr>
      <w:id w:val="124133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9A5314" w14:textId="4FDFB78C" w:rsidR="00356A7A" w:rsidRPr="006324AB" w:rsidRDefault="00356A7A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 w:rsidR="00677C62">
          <w:rPr>
            <w:rFonts w:cs="Arial"/>
            <w:noProof/>
            <w:szCs w:val="20"/>
          </w:rPr>
          <w:t>10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3C720B1F" w14:textId="1BAFD263" w:rsidR="00356A7A" w:rsidRDefault="00356A7A">
    <w:pPr>
      <w:pStyle w:val="Header"/>
      <w:rPr>
        <w:rFonts w:cs="Arial"/>
        <w:szCs w:val="20"/>
      </w:rPr>
    </w:pPr>
    <w:r w:rsidRPr="00356A7A">
      <w:rPr>
        <w:rFonts w:cs="Arial"/>
        <w:szCs w:val="20"/>
      </w:rPr>
      <w:t>MBA 5</w:t>
    </w:r>
    <w:r w:rsidR="008302D7">
      <w:rPr>
        <w:rFonts w:cs="Arial"/>
        <w:szCs w:val="20"/>
      </w:rPr>
      <w:t>4</w:t>
    </w:r>
    <w:r w:rsidRPr="00356A7A">
      <w:rPr>
        <w:rFonts w:cs="Arial"/>
        <w:szCs w:val="20"/>
      </w:rPr>
      <w:t xml:space="preserve">0: </w:t>
    </w:r>
    <w:r w:rsidR="008302D7">
      <w:rPr>
        <w:rFonts w:cs="Arial"/>
        <w:szCs w:val="20"/>
      </w:rPr>
      <w:t>Mathematics and Statistics</w:t>
    </w:r>
  </w:p>
  <w:p w14:paraId="7E216A9E" w14:textId="77777777" w:rsidR="00356A7A" w:rsidRPr="00EB2955" w:rsidRDefault="00356A7A">
    <w:pPr>
      <w:pStyle w:val="Header"/>
      <w:rPr>
        <w:rFonts w:cs="Arial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177CF" w14:textId="77777777" w:rsidR="00356A7A" w:rsidRPr="00B21089" w:rsidRDefault="00356A7A" w:rsidP="00E84576">
    <w:pPr>
      <w:pStyle w:val="Title"/>
      <w:jc w:val="right"/>
    </w:pPr>
    <w:r w:rsidRPr="00825CE5">
      <w:rPr>
        <w:noProof/>
      </w:rPr>
      <w:drawing>
        <wp:inline distT="0" distB="0" distL="0" distR="0" wp14:anchorId="3296A2B1" wp14:editId="57EC2BAD">
          <wp:extent cx="2107382" cy="914400"/>
          <wp:effectExtent l="0" t="0" r="0" b="0"/>
          <wp:docPr id="1" name="Picture 1" descr="C:\Users\LBarker\Pictures\Logos\GMU_LOGOS_ALTERNATIVE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Barker\Pictures\Logos\GMU_LOGOS_ALTERNATIVE_CMY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7382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3DFF5C" w14:textId="77777777" w:rsidR="00356A7A" w:rsidRPr="00825CE5" w:rsidRDefault="00356A7A" w:rsidP="00825CE5">
    <w:pPr>
      <w:pStyle w:val="Heading1"/>
      <w:spacing w:line="276" w:lineRule="auto"/>
      <w:jc w:val="right"/>
      <w:rPr>
        <w:color w:val="BD313B"/>
        <w:sz w:val="40"/>
      </w:rPr>
    </w:pPr>
    <w:r w:rsidRPr="00825CE5">
      <w:rPr>
        <w:color w:val="BD313B"/>
        <w:sz w:val="28"/>
      </w:rPr>
      <w:t>Faculty Instructional Guide</w:t>
    </w:r>
  </w:p>
  <w:p w14:paraId="147A7159" w14:textId="003EB8F7" w:rsidR="00356A7A" w:rsidRPr="00825CE5" w:rsidRDefault="00356A7A" w:rsidP="00825CE5">
    <w:pPr>
      <w:pStyle w:val="Heading2"/>
      <w:spacing w:line="276" w:lineRule="auto"/>
      <w:rPr>
        <w:color w:val="BD313B"/>
      </w:rPr>
    </w:pPr>
    <w:r>
      <w:rPr>
        <w:color w:val="BD313B"/>
      </w:rPr>
      <w:t>MBA</w:t>
    </w:r>
    <w:r w:rsidRPr="00825CE5">
      <w:rPr>
        <w:color w:val="BD313B"/>
      </w:rPr>
      <w:t xml:space="preserve"> </w:t>
    </w:r>
    <w:r>
      <w:rPr>
        <w:color w:val="BD313B"/>
      </w:rPr>
      <w:t>5</w:t>
    </w:r>
    <w:r w:rsidR="008302D7">
      <w:rPr>
        <w:color w:val="BD313B"/>
      </w:rPr>
      <w:t>4</w:t>
    </w:r>
    <w:r>
      <w:rPr>
        <w:color w:val="BD313B"/>
      </w:rPr>
      <w:t>0</w:t>
    </w:r>
    <w:r w:rsidRPr="00825CE5">
      <w:rPr>
        <w:color w:val="BD313B"/>
      </w:rPr>
      <w:t xml:space="preserve">: </w:t>
    </w:r>
    <w:r w:rsidR="008302D7">
      <w:rPr>
        <w:color w:val="BD313B"/>
      </w:rPr>
      <w:t>Mathematics and Statistics</w:t>
    </w:r>
  </w:p>
  <w:p w14:paraId="385B1FCD" w14:textId="77777777" w:rsidR="00356A7A" w:rsidRDefault="00356A7A" w:rsidP="005353F9">
    <w:pPr>
      <w:pStyle w:val="Header"/>
      <w:tabs>
        <w:tab w:val="clear" w:pos="4320"/>
        <w:tab w:val="clear" w:pos="8640"/>
        <w:tab w:val="left" w:pos="240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9209865"/>
      <w:docPartObj>
        <w:docPartGallery w:val="Page Numbers (Top of Page)"/>
        <w:docPartUnique/>
      </w:docPartObj>
    </w:sdtPr>
    <w:sdtEndPr>
      <w:rPr>
        <w:rFonts w:cs="Arial"/>
        <w:noProof/>
        <w:szCs w:val="20"/>
      </w:rPr>
    </w:sdtEndPr>
    <w:sdtContent>
      <w:p w14:paraId="6E117369" w14:textId="77777777" w:rsidR="00356A7A" w:rsidRPr="006324AB" w:rsidRDefault="00356A7A">
        <w:pPr>
          <w:pStyle w:val="Header"/>
          <w:jc w:val="right"/>
          <w:rPr>
            <w:rFonts w:cs="Arial"/>
            <w:szCs w:val="20"/>
          </w:rPr>
        </w:pPr>
        <w:r w:rsidRPr="006324AB">
          <w:rPr>
            <w:rFonts w:cs="Arial"/>
            <w:szCs w:val="20"/>
          </w:rPr>
          <w:fldChar w:fldCharType="begin"/>
        </w:r>
        <w:r w:rsidRPr="006324AB">
          <w:rPr>
            <w:rFonts w:cs="Arial"/>
            <w:szCs w:val="20"/>
          </w:rPr>
          <w:instrText xml:space="preserve"> PAGE   \* MERGEFORMAT </w:instrText>
        </w:r>
        <w:r w:rsidRPr="006324AB">
          <w:rPr>
            <w:rFonts w:cs="Arial"/>
            <w:szCs w:val="20"/>
          </w:rPr>
          <w:fldChar w:fldCharType="separate"/>
        </w:r>
        <w:r>
          <w:rPr>
            <w:rFonts w:cs="Arial"/>
            <w:noProof/>
            <w:szCs w:val="20"/>
          </w:rPr>
          <w:t>2</w:t>
        </w:r>
        <w:r w:rsidRPr="006324AB">
          <w:rPr>
            <w:rFonts w:cs="Arial"/>
            <w:noProof/>
            <w:szCs w:val="20"/>
          </w:rPr>
          <w:fldChar w:fldCharType="end"/>
        </w:r>
      </w:p>
    </w:sdtContent>
  </w:sdt>
  <w:p w14:paraId="2E8584FF" w14:textId="77777777" w:rsidR="00356A7A" w:rsidRDefault="00356A7A" w:rsidP="005353F9">
    <w:pPr>
      <w:pStyle w:val="Header"/>
      <w:tabs>
        <w:tab w:val="clear" w:pos="4320"/>
        <w:tab w:val="clear" w:pos="8640"/>
        <w:tab w:val="left" w:pos="24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FDEF484"/>
    <w:lvl w:ilvl="0">
      <w:numFmt w:val="bullet"/>
      <w:lvlText w:val="*"/>
      <w:lvlJc w:val="left"/>
    </w:lvl>
  </w:abstractNum>
  <w:abstractNum w:abstractNumId="1" w15:restartNumberingAfterBreak="0">
    <w:nsid w:val="000B4144"/>
    <w:multiLevelType w:val="multilevel"/>
    <w:tmpl w:val="25EC43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B7245D0"/>
    <w:multiLevelType w:val="multilevel"/>
    <w:tmpl w:val="49AE2C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0DAE7056"/>
    <w:multiLevelType w:val="hybridMultilevel"/>
    <w:tmpl w:val="ABDA54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9F1E09"/>
    <w:multiLevelType w:val="hybridMultilevel"/>
    <w:tmpl w:val="D2FA4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DA3911"/>
    <w:multiLevelType w:val="multilevel"/>
    <w:tmpl w:val="9E989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141823A1"/>
    <w:multiLevelType w:val="multilevel"/>
    <w:tmpl w:val="3CA87C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42B5C0F"/>
    <w:multiLevelType w:val="multilevel"/>
    <w:tmpl w:val="3FA85E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5C42D8C"/>
    <w:multiLevelType w:val="multilevel"/>
    <w:tmpl w:val="BFEA0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18F22DC5"/>
    <w:multiLevelType w:val="hybridMultilevel"/>
    <w:tmpl w:val="4A9A85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087C65"/>
    <w:multiLevelType w:val="multilevel"/>
    <w:tmpl w:val="173A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19F32461"/>
    <w:multiLevelType w:val="multilevel"/>
    <w:tmpl w:val="D3920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1E100A1F"/>
    <w:multiLevelType w:val="multilevel"/>
    <w:tmpl w:val="C0BA1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251B33BF"/>
    <w:multiLevelType w:val="hybridMultilevel"/>
    <w:tmpl w:val="DE26E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F23CF5"/>
    <w:multiLevelType w:val="multilevel"/>
    <w:tmpl w:val="DF60E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27132E9E"/>
    <w:multiLevelType w:val="hybridMultilevel"/>
    <w:tmpl w:val="1E34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585033"/>
    <w:multiLevelType w:val="hybridMultilevel"/>
    <w:tmpl w:val="18BC4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70278C"/>
    <w:multiLevelType w:val="multilevel"/>
    <w:tmpl w:val="4D46E6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9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8" w15:restartNumberingAfterBreak="0">
    <w:nsid w:val="3774276F"/>
    <w:multiLevelType w:val="multilevel"/>
    <w:tmpl w:val="34E8F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140688"/>
    <w:multiLevelType w:val="hybridMultilevel"/>
    <w:tmpl w:val="686A1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7B35A5"/>
    <w:multiLevelType w:val="hybridMultilevel"/>
    <w:tmpl w:val="8BBE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8220C0"/>
    <w:multiLevelType w:val="multilevel"/>
    <w:tmpl w:val="404C27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40F237C6"/>
    <w:multiLevelType w:val="hybridMultilevel"/>
    <w:tmpl w:val="EA5432FE"/>
    <w:lvl w:ilvl="0" w:tplc="342E443C">
      <w:start w:val="1"/>
      <w:numFmt w:val="bullet"/>
      <w:pStyle w:val="OnlineGroundStudentInstructionsL1BulletItalics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  <w:szCs w:val="20"/>
      </w:rPr>
    </w:lvl>
    <w:lvl w:ilvl="1" w:tplc="C15A48E2">
      <w:start w:val="1"/>
      <w:numFmt w:val="bullet"/>
      <w:pStyle w:val="Second-LevelBulletedListHollow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3" w15:restartNumberingAfterBreak="0">
    <w:nsid w:val="415D55AB"/>
    <w:multiLevelType w:val="hybridMultilevel"/>
    <w:tmpl w:val="5F2818DE"/>
    <w:lvl w:ilvl="0" w:tplc="9B6C2D36">
      <w:start w:val="1"/>
      <w:numFmt w:val="decimal"/>
      <w:pStyle w:val="NumberedAssignments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-1080"/>
        </w:tabs>
        <w:ind w:left="-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0"/>
        </w:tabs>
        <w:ind w:left="-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180"/>
      </w:pPr>
    </w:lvl>
  </w:abstractNum>
  <w:abstractNum w:abstractNumId="24" w15:restartNumberingAfterBreak="0">
    <w:nsid w:val="4D450BD9"/>
    <w:multiLevelType w:val="multilevel"/>
    <w:tmpl w:val="2DD24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4D8E7CFA"/>
    <w:multiLevelType w:val="multilevel"/>
    <w:tmpl w:val="6E5E91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00F0477"/>
    <w:multiLevelType w:val="hybridMultilevel"/>
    <w:tmpl w:val="0E8A1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516289"/>
    <w:multiLevelType w:val="hybridMultilevel"/>
    <w:tmpl w:val="C2BE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FB6445"/>
    <w:multiLevelType w:val="multilevel"/>
    <w:tmpl w:val="EE827A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9" w15:restartNumberingAfterBreak="0">
    <w:nsid w:val="576638E1"/>
    <w:multiLevelType w:val="multilevel"/>
    <w:tmpl w:val="643CE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0" w15:restartNumberingAfterBreak="0">
    <w:nsid w:val="59416093"/>
    <w:multiLevelType w:val="multilevel"/>
    <w:tmpl w:val="B29C8C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5C346F9E"/>
    <w:multiLevelType w:val="hybridMultilevel"/>
    <w:tmpl w:val="172EA2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5B2682"/>
    <w:multiLevelType w:val="hybridMultilevel"/>
    <w:tmpl w:val="EE3AB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1F74A8"/>
    <w:multiLevelType w:val="multilevel"/>
    <w:tmpl w:val="CEBCB6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9996A66"/>
    <w:multiLevelType w:val="multilevel"/>
    <w:tmpl w:val="94282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5" w15:restartNumberingAfterBreak="0">
    <w:nsid w:val="6C8450FD"/>
    <w:multiLevelType w:val="multilevel"/>
    <w:tmpl w:val="8572D674"/>
    <w:lvl w:ilvl="0">
      <w:start w:val="1"/>
      <w:numFmt w:val="none"/>
      <w:pStyle w:val="FIGNumberingHeading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FIGNumberedList1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FIGNumberedList2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FIGNumberedList3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FIGNumberedList4"/>
      <w:lvlText w:val="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decimal"/>
      <w:pStyle w:val="FIGNumberedList5"/>
      <w:lvlText w:val="(%6)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lowerLetter"/>
      <w:pStyle w:val="FIGNumberedList6"/>
      <w:lvlText w:val="(%7)"/>
      <w:lvlJc w:val="left"/>
      <w:pPr>
        <w:tabs>
          <w:tab w:val="num" w:pos="252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6" w15:restartNumberingAfterBreak="0">
    <w:nsid w:val="715C324B"/>
    <w:multiLevelType w:val="multilevel"/>
    <w:tmpl w:val="E6201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7" w15:restartNumberingAfterBreak="0">
    <w:nsid w:val="71CB45F6"/>
    <w:multiLevelType w:val="multilevel"/>
    <w:tmpl w:val="4E0820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8" w15:restartNumberingAfterBreak="0">
    <w:nsid w:val="74326483"/>
    <w:multiLevelType w:val="hybridMultilevel"/>
    <w:tmpl w:val="8BCA5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534512"/>
    <w:multiLevelType w:val="multilevel"/>
    <w:tmpl w:val="EF2E3F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0" w15:restartNumberingAfterBreak="0">
    <w:nsid w:val="77624BC9"/>
    <w:multiLevelType w:val="hybridMultilevel"/>
    <w:tmpl w:val="3A5E9132"/>
    <w:lvl w:ilvl="0" w:tplc="C81A3D10">
      <w:start w:val="1"/>
      <w:numFmt w:val="bullet"/>
      <w:pStyle w:val="Objectiv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83270"/>
    <w:multiLevelType w:val="multilevel"/>
    <w:tmpl w:val="CEBCB642"/>
    <w:styleLink w:val="Style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AA908FD"/>
    <w:multiLevelType w:val="multilevel"/>
    <w:tmpl w:val="41001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E7D4C93"/>
    <w:multiLevelType w:val="hybridMultilevel"/>
    <w:tmpl w:val="C478D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60628F"/>
    <w:multiLevelType w:val="hybridMultilevel"/>
    <w:tmpl w:val="8CB0D02A"/>
    <w:lvl w:ilvl="0" w:tplc="5B66D1FE">
      <w:start w:val="1"/>
      <w:numFmt w:val="bullet"/>
      <w:pStyle w:val="Assignments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D6B722">
      <w:start w:val="1"/>
      <w:numFmt w:val="bullet"/>
      <w:pStyle w:val="AssignmentsLevel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3205A0">
      <w:start w:val="1"/>
      <w:numFmt w:val="bullet"/>
      <w:pStyle w:val="AssignmentsLevel4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2"/>
  </w:num>
  <w:num w:numId="3">
    <w:abstractNumId w:val="35"/>
  </w:num>
  <w:num w:numId="4">
    <w:abstractNumId w:val="23"/>
  </w:num>
  <w:num w:numId="5">
    <w:abstractNumId w:val="42"/>
  </w:num>
  <w:num w:numId="6">
    <w:abstractNumId w:val="44"/>
  </w:num>
  <w:num w:numId="7">
    <w:abstractNumId w:val="37"/>
  </w:num>
  <w:num w:numId="8">
    <w:abstractNumId w:val="5"/>
  </w:num>
  <w:num w:numId="9">
    <w:abstractNumId w:val="28"/>
  </w:num>
  <w:num w:numId="10">
    <w:abstractNumId w:val="6"/>
  </w:num>
  <w:num w:numId="11">
    <w:abstractNumId w:val="36"/>
  </w:num>
  <w:num w:numId="12">
    <w:abstractNumId w:val="32"/>
  </w:num>
  <w:num w:numId="13">
    <w:abstractNumId w:val="41"/>
  </w:num>
  <w:num w:numId="14">
    <w:abstractNumId w:val="20"/>
  </w:num>
  <w:num w:numId="15">
    <w:abstractNumId w:val="18"/>
  </w:num>
  <w:num w:numId="16">
    <w:abstractNumId w:val="26"/>
  </w:num>
  <w:num w:numId="17">
    <w:abstractNumId w:val="33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60" w:hanging="36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440" w:hanging="1440"/>
        </w:pPr>
        <w:rPr>
          <w:rFonts w:hint="default"/>
        </w:rPr>
      </w:lvl>
    </w:lvlOverride>
  </w:num>
  <w:num w:numId="18">
    <w:abstractNumId w:val="16"/>
  </w:num>
  <w:num w:numId="19">
    <w:abstractNumId w:val="43"/>
  </w:num>
  <w:num w:numId="20">
    <w:abstractNumId w:val="38"/>
  </w:num>
  <w:num w:numId="21">
    <w:abstractNumId w:val="8"/>
  </w:num>
  <w:num w:numId="22">
    <w:abstractNumId w:val="12"/>
  </w:num>
  <w:num w:numId="23">
    <w:abstractNumId w:val="24"/>
  </w:num>
  <w:num w:numId="24">
    <w:abstractNumId w:val="14"/>
  </w:num>
  <w:num w:numId="25">
    <w:abstractNumId w:val="29"/>
  </w:num>
  <w:num w:numId="26">
    <w:abstractNumId w:val="30"/>
  </w:num>
  <w:num w:numId="27">
    <w:abstractNumId w:val="39"/>
  </w:num>
  <w:num w:numId="28">
    <w:abstractNumId w:val="17"/>
  </w:num>
  <w:num w:numId="29">
    <w:abstractNumId w:val="9"/>
  </w:num>
  <w:num w:numId="30">
    <w:abstractNumId w:val="1"/>
  </w:num>
  <w:num w:numId="31">
    <w:abstractNumId w:val="34"/>
  </w:num>
  <w:num w:numId="32">
    <w:abstractNumId w:val="2"/>
  </w:num>
  <w:num w:numId="33">
    <w:abstractNumId w:val="10"/>
  </w:num>
  <w:num w:numId="34">
    <w:abstractNumId w:val="11"/>
  </w:num>
  <w:num w:numId="35">
    <w:abstractNumId w:val="25"/>
  </w:num>
  <w:num w:numId="36">
    <w:abstractNumId w:val="21"/>
  </w:num>
  <w:num w:numId="37">
    <w:abstractNumId w:val="7"/>
  </w:num>
  <w:num w:numId="38">
    <w:abstractNumId w:val="19"/>
  </w:num>
  <w:num w:numId="39">
    <w:abstractNumId w:val="27"/>
  </w:num>
  <w:num w:numId="40">
    <w:abstractNumId w:val="4"/>
  </w:num>
  <w:num w:numId="41">
    <w:abstractNumId w:val="31"/>
  </w:num>
  <w:num w:numId="42">
    <w:abstractNumId w:val="3"/>
  </w:num>
  <w:num w:numId="43">
    <w:abstractNumId w:val="13"/>
  </w:num>
  <w:num w:numId="4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5">
    <w:abstractNumId w:val="44"/>
  </w:num>
  <w:num w:numId="4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55"/>
    <w:rsid w:val="000040B6"/>
    <w:rsid w:val="0000486B"/>
    <w:rsid w:val="00010893"/>
    <w:rsid w:val="00010A44"/>
    <w:rsid w:val="00011261"/>
    <w:rsid w:val="00014F73"/>
    <w:rsid w:val="0001644E"/>
    <w:rsid w:val="0002170C"/>
    <w:rsid w:val="00026A82"/>
    <w:rsid w:val="00030F93"/>
    <w:rsid w:val="000335A4"/>
    <w:rsid w:val="000345E4"/>
    <w:rsid w:val="000352F0"/>
    <w:rsid w:val="000359DB"/>
    <w:rsid w:val="00035EB6"/>
    <w:rsid w:val="00036AF9"/>
    <w:rsid w:val="000409C4"/>
    <w:rsid w:val="000413F2"/>
    <w:rsid w:val="00042BC2"/>
    <w:rsid w:val="00042F2D"/>
    <w:rsid w:val="00044A71"/>
    <w:rsid w:val="000467AE"/>
    <w:rsid w:val="0005011B"/>
    <w:rsid w:val="000525ED"/>
    <w:rsid w:val="00052809"/>
    <w:rsid w:val="00054B0E"/>
    <w:rsid w:val="00057434"/>
    <w:rsid w:val="00057F8C"/>
    <w:rsid w:val="0006055B"/>
    <w:rsid w:val="00060B70"/>
    <w:rsid w:val="000615BA"/>
    <w:rsid w:val="00064DA9"/>
    <w:rsid w:val="000657A0"/>
    <w:rsid w:val="00065AB6"/>
    <w:rsid w:val="0006700A"/>
    <w:rsid w:val="000671BB"/>
    <w:rsid w:val="000676EC"/>
    <w:rsid w:val="00070A28"/>
    <w:rsid w:val="00070E70"/>
    <w:rsid w:val="00072525"/>
    <w:rsid w:val="00073135"/>
    <w:rsid w:val="00074D33"/>
    <w:rsid w:val="00075B61"/>
    <w:rsid w:val="00080F0C"/>
    <w:rsid w:val="000824B6"/>
    <w:rsid w:val="0008292E"/>
    <w:rsid w:val="00082EF6"/>
    <w:rsid w:val="00084B54"/>
    <w:rsid w:val="00085D23"/>
    <w:rsid w:val="000915C5"/>
    <w:rsid w:val="00093883"/>
    <w:rsid w:val="0009418F"/>
    <w:rsid w:val="000A3848"/>
    <w:rsid w:val="000A3E70"/>
    <w:rsid w:val="000A5265"/>
    <w:rsid w:val="000A684C"/>
    <w:rsid w:val="000B1174"/>
    <w:rsid w:val="000B3249"/>
    <w:rsid w:val="000B463D"/>
    <w:rsid w:val="000B63DE"/>
    <w:rsid w:val="000C1433"/>
    <w:rsid w:val="000C1DB9"/>
    <w:rsid w:val="000C6C78"/>
    <w:rsid w:val="000C6F81"/>
    <w:rsid w:val="000C78CF"/>
    <w:rsid w:val="000D0639"/>
    <w:rsid w:val="000D0717"/>
    <w:rsid w:val="000D1E00"/>
    <w:rsid w:val="000D534F"/>
    <w:rsid w:val="000D69E1"/>
    <w:rsid w:val="000E0328"/>
    <w:rsid w:val="000E05AD"/>
    <w:rsid w:val="000E0ECB"/>
    <w:rsid w:val="000E295A"/>
    <w:rsid w:val="000E31C2"/>
    <w:rsid w:val="000E7452"/>
    <w:rsid w:val="000F18E7"/>
    <w:rsid w:val="000F2C70"/>
    <w:rsid w:val="000F5D60"/>
    <w:rsid w:val="000F783D"/>
    <w:rsid w:val="00100350"/>
    <w:rsid w:val="00100E86"/>
    <w:rsid w:val="001038CC"/>
    <w:rsid w:val="00103A67"/>
    <w:rsid w:val="001042D0"/>
    <w:rsid w:val="00105046"/>
    <w:rsid w:val="00107B1E"/>
    <w:rsid w:val="001116D0"/>
    <w:rsid w:val="00111CFC"/>
    <w:rsid w:val="001132F6"/>
    <w:rsid w:val="00115044"/>
    <w:rsid w:val="00115389"/>
    <w:rsid w:val="001166FA"/>
    <w:rsid w:val="00125A9F"/>
    <w:rsid w:val="00125CB8"/>
    <w:rsid w:val="00126FF3"/>
    <w:rsid w:val="001279C2"/>
    <w:rsid w:val="00130C2A"/>
    <w:rsid w:val="00132A2A"/>
    <w:rsid w:val="0013537D"/>
    <w:rsid w:val="0013631E"/>
    <w:rsid w:val="00136E30"/>
    <w:rsid w:val="00141674"/>
    <w:rsid w:val="00141D54"/>
    <w:rsid w:val="00144E2A"/>
    <w:rsid w:val="00145DB0"/>
    <w:rsid w:val="00147E92"/>
    <w:rsid w:val="00151A77"/>
    <w:rsid w:val="001523FE"/>
    <w:rsid w:val="001611D6"/>
    <w:rsid w:val="00166288"/>
    <w:rsid w:val="00170605"/>
    <w:rsid w:val="00171ED6"/>
    <w:rsid w:val="001738E8"/>
    <w:rsid w:val="00173D93"/>
    <w:rsid w:val="001745B2"/>
    <w:rsid w:val="00174E61"/>
    <w:rsid w:val="001756E5"/>
    <w:rsid w:val="001757C6"/>
    <w:rsid w:val="00176EFB"/>
    <w:rsid w:val="001815CC"/>
    <w:rsid w:val="00181BE5"/>
    <w:rsid w:val="00182D8A"/>
    <w:rsid w:val="00184AFF"/>
    <w:rsid w:val="001856C0"/>
    <w:rsid w:val="0018763F"/>
    <w:rsid w:val="0019167D"/>
    <w:rsid w:val="0019514A"/>
    <w:rsid w:val="0019541D"/>
    <w:rsid w:val="00197C4E"/>
    <w:rsid w:val="001A31F3"/>
    <w:rsid w:val="001A3350"/>
    <w:rsid w:val="001A392A"/>
    <w:rsid w:val="001A5196"/>
    <w:rsid w:val="001A61AE"/>
    <w:rsid w:val="001A6671"/>
    <w:rsid w:val="001B009A"/>
    <w:rsid w:val="001B3816"/>
    <w:rsid w:val="001B4CDF"/>
    <w:rsid w:val="001B616D"/>
    <w:rsid w:val="001B6E8B"/>
    <w:rsid w:val="001C0616"/>
    <w:rsid w:val="001C0E18"/>
    <w:rsid w:val="001C24EB"/>
    <w:rsid w:val="001C5785"/>
    <w:rsid w:val="001C7FFC"/>
    <w:rsid w:val="001D2F4C"/>
    <w:rsid w:val="001D55B4"/>
    <w:rsid w:val="001E1E4F"/>
    <w:rsid w:val="001E5275"/>
    <w:rsid w:val="001E643C"/>
    <w:rsid w:val="001E6E8A"/>
    <w:rsid w:val="001E7BBA"/>
    <w:rsid w:val="001F007B"/>
    <w:rsid w:val="001F5025"/>
    <w:rsid w:val="00200422"/>
    <w:rsid w:val="002038EB"/>
    <w:rsid w:val="00204755"/>
    <w:rsid w:val="00204F02"/>
    <w:rsid w:val="0020548D"/>
    <w:rsid w:val="00206CF4"/>
    <w:rsid w:val="00207465"/>
    <w:rsid w:val="0021285A"/>
    <w:rsid w:val="0022041B"/>
    <w:rsid w:val="00223559"/>
    <w:rsid w:val="00224A60"/>
    <w:rsid w:val="00225662"/>
    <w:rsid w:val="00225ABC"/>
    <w:rsid w:val="00227305"/>
    <w:rsid w:val="00230DAF"/>
    <w:rsid w:val="002328D3"/>
    <w:rsid w:val="0023411A"/>
    <w:rsid w:val="00241FC8"/>
    <w:rsid w:val="002423C5"/>
    <w:rsid w:val="002444E7"/>
    <w:rsid w:val="00245F45"/>
    <w:rsid w:val="002468DF"/>
    <w:rsid w:val="00250E1B"/>
    <w:rsid w:val="00254182"/>
    <w:rsid w:val="0025775F"/>
    <w:rsid w:val="00260385"/>
    <w:rsid w:val="00260DA0"/>
    <w:rsid w:val="0026345D"/>
    <w:rsid w:val="002661BB"/>
    <w:rsid w:val="00266656"/>
    <w:rsid w:val="00274B8A"/>
    <w:rsid w:val="00274BFA"/>
    <w:rsid w:val="00275C68"/>
    <w:rsid w:val="00283727"/>
    <w:rsid w:val="002865E3"/>
    <w:rsid w:val="002945CA"/>
    <w:rsid w:val="002959F9"/>
    <w:rsid w:val="002A3C32"/>
    <w:rsid w:val="002A4422"/>
    <w:rsid w:val="002A63FD"/>
    <w:rsid w:val="002A6BFF"/>
    <w:rsid w:val="002A7873"/>
    <w:rsid w:val="002B13C9"/>
    <w:rsid w:val="002B60AE"/>
    <w:rsid w:val="002C1641"/>
    <w:rsid w:val="002C18BC"/>
    <w:rsid w:val="002C26DD"/>
    <w:rsid w:val="002C4316"/>
    <w:rsid w:val="002C59B3"/>
    <w:rsid w:val="002C64CE"/>
    <w:rsid w:val="002D343F"/>
    <w:rsid w:val="002D4219"/>
    <w:rsid w:val="002D6021"/>
    <w:rsid w:val="002D6548"/>
    <w:rsid w:val="002E1232"/>
    <w:rsid w:val="002E3DCA"/>
    <w:rsid w:val="002E51F3"/>
    <w:rsid w:val="002E57A4"/>
    <w:rsid w:val="002E5FF1"/>
    <w:rsid w:val="002E6C4E"/>
    <w:rsid w:val="002F08B7"/>
    <w:rsid w:val="002F0D95"/>
    <w:rsid w:val="002F1A27"/>
    <w:rsid w:val="002F22CD"/>
    <w:rsid w:val="002F355E"/>
    <w:rsid w:val="002F3C05"/>
    <w:rsid w:val="002F53E9"/>
    <w:rsid w:val="002F6F2D"/>
    <w:rsid w:val="00301041"/>
    <w:rsid w:val="00302978"/>
    <w:rsid w:val="003047EE"/>
    <w:rsid w:val="0030503C"/>
    <w:rsid w:val="00306B7D"/>
    <w:rsid w:val="003122C2"/>
    <w:rsid w:val="0031393B"/>
    <w:rsid w:val="00320A54"/>
    <w:rsid w:val="0032143C"/>
    <w:rsid w:val="003219F5"/>
    <w:rsid w:val="0032571E"/>
    <w:rsid w:val="003348A4"/>
    <w:rsid w:val="00335197"/>
    <w:rsid w:val="00335961"/>
    <w:rsid w:val="00343010"/>
    <w:rsid w:val="003436A3"/>
    <w:rsid w:val="003448C0"/>
    <w:rsid w:val="0034526A"/>
    <w:rsid w:val="0034561D"/>
    <w:rsid w:val="00351A4F"/>
    <w:rsid w:val="00351F22"/>
    <w:rsid w:val="00352E67"/>
    <w:rsid w:val="00353E92"/>
    <w:rsid w:val="00354FDB"/>
    <w:rsid w:val="00355BB3"/>
    <w:rsid w:val="00356A7A"/>
    <w:rsid w:val="00357F06"/>
    <w:rsid w:val="003608C9"/>
    <w:rsid w:val="00360FB5"/>
    <w:rsid w:val="00361A4A"/>
    <w:rsid w:val="00362893"/>
    <w:rsid w:val="00362ACD"/>
    <w:rsid w:val="00372658"/>
    <w:rsid w:val="00373BE6"/>
    <w:rsid w:val="003744DE"/>
    <w:rsid w:val="00376D27"/>
    <w:rsid w:val="003773D7"/>
    <w:rsid w:val="00380405"/>
    <w:rsid w:val="00381C98"/>
    <w:rsid w:val="0038232D"/>
    <w:rsid w:val="00385FCB"/>
    <w:rsid w:val="003907E9"/>
    <w:rsid w:val="00396246"/>
    <w:rsid w:val="003A1FA4"/>
    <w:rsid w:val="003A347D"/>
    <w:rsid w:val="003A369D"/>
    <w:rsid w:val="003A3E88"/>
    <w:rsid w:val="003A7392"/>
    <w:rsid w:val="003B11AF"/>
    <w:rsid w:val="003B3045"/>
    <w:rsid w:val="003B5A4A"/>
    <w:rsid w:val="003C3492"/>
    <w:rsid w:val="003C3D70"/>
    <w:rsid w:val="003C53FC"/>
    <w:rsid w:val="003C5536"/>
    <w:rsid w:val="003C6F92"/>
    <w:rsid w:val="003D1B21"/>
    <w:rsid w:val="003D644E"/>
    <w:rsid w:val="003D7C90"/>
    <w:rsid w:val="003E31A7"/>
    <w:rsid w:val="003E39AE"/>
    <w:rsid w:val="003E5C7D"/>
    <w:rsid w:val="003E7816"/>
    <w:rsid w:val="003F4008"/>
    <w:rsid w:val="003F4859"/>
    <w:rsid w:val="003F5512"/>
    <w:rsid w:val="003F5642"/>
    <w:rsid w:val="00401196"/>
    <w:rsid w:val="004031BB"/>
    <w:rsid w:val="004034A3"/>
    <w:rsid w:val="004045AD"/>
    <w:rsid w:val="00405788"/>
    <w:rsid w:val="004109FE"/>
    <w:rsid w:val="0041322F"/>
    <w:rsid w:val="004143CB"/>
    <w:rsid w:val="00417C60"/>
    <w:rsid w:val="00417F14"/>
    <w:rsid w:val="0042358F"/>
    <w:rsid w:val="00423F5C"/>
    <w:rsid w:val="00427237"/>
    <w:rsid w:val="00430518"/>
    <w:rsid w:val="00432341"/>
    <w:rsid w:val="00433025"/>
    <w:rsid w:val="00435CD8"/>
    <w:rsid w:val="00436985"/>
    <w:rsid w:val="004421FA"/>
    <w:rsid w:val="00445F59"/>
    <w:rsid w:val="00446066"/>
    <w:rsid w:val="00446446"/>
    <w:rsid w:val="00446623"/>
    <w:rsid w:val="00446837"/>
    <w:rsid w:val="00451471"/>
    <w:rsid w:val="00451ADA"/>
    <w:rsid w:val="0045420B"/>
    <w:rsid w:val="00454C1A"/>
    <w:rsid w:val="00455F9B"/>
    <w:rsid w:val="004614A2"/>
    <w:rsid w:val="00461CA1"/>
    <w:rsid w:val="0046404A"/>
    <w:rsid w:val="00465134"/>
    <w:rsid w:val="00467E51"/>
    <w:rsid w:val="004713D1"/>
    <w:rsid w:val="00475D8F"/>
    <w:rsid w:val="00477926"/>
    <w:rsid w:val="00477EE5"/>
    <w:rsid w:val="00480C1C"/>
    <w:rsid w:val="00487079"/>
    <w:rsid w:val="004909EE"/>
    <w:rsid w:val="0049398D"/>
    <w:rsid w:val="0049639F"/>
    <w:rsid w:val="004A04F7"/>
    <w:rsid w:val="004A1A43"/>
    <w:rsid w:val="004A2C56"/>
    <w:rsid w:val="004A4863"/>
    <w:rsid w:val="004A4C18"/>
    <w:rsid w:val="004A4D5E"/>
    <w:rsid w:val="004A7A87"/>
    <w:rsid w:val="004B35AB"/>
    <w:rsid w:val="004B3BB2"/>
    <w:rsid w:val="004B69CB"/>
    <w:rsid w:val="004B75AD"/>
    <w:rsid w:val="004D09EA"/>
    <w:rsid w:val="004D13AE"/>
    <w:rsid w:val="004D4553"/>
    <w:rsid w:val="004D772E"/>
    <w:rsid w:val="004E635B"/>
    <w:rsid w:val="004F138A"/>
    <w:rsid w:val="004F3079"/>
    <w:rsid w:val="004F3E41"/>
    <w:rsid w:val="004F41B8"/>
    <w:rsid w:val="004F4389"/>
    <w:rsid w:val="004F458E"/>
    <w:rsid w:val="004F487F"/>
    <w:rsid w:val="004F609C"/>
    <w:rsid w:val="00504982"/>
    <w:rsid w:val="00507984"/>
    <w:rsid w:val="00510A87"/>
    <w:rsid w:val="00510E21"/>
    <w:rsid w:val="0051737B"/>
    <w:rsid w:val="00521FD4"/>
    <w:rsid w:val="00523045"/>
    <w:rsid w:val="0052311A"/>
    <w:rsid w:val="0052340A"/>
    <w:rsid w:val="00524459"/>
    <w:rsid w:val="00524CD5"/>
    <w:rsid w:val="0052500E"/>
    <w:rsid w:val="005250B2"/>
    <w:rsid w:val="00526E56"/>
    <w:rsid w:val="00530D83"/>
    <w:rsid w:val="005319CA"/>
    <w:rsid w:val="00533416"/>
    <w:rsid w:val="0053438B"/>
    <w:rsid w:val="005353F9"/>
    <w:rsid w:val="00535A82"/>
    <w:rsid w:val="00535D64"/>
    <w:rsid w:val="00536B43"/>
    <w:rsid w:val="00537446"/>
    <w:rsid w:val="00540010"/>
    <w:rsid w:val="00540F6A"/>
    <w:rsid w:val="00541A8C"/>
    <w:rsid w:val="005449BB"/>
    <w:rsid w:val="005472D7"/>
    <w:rsid w:val="00550913"/>
    <w:rsid w:val="0055365D"/>
    <w:rsid w:val="005546E1"/>
    <w:rsid w:val="0055524B"/>
    <w:rsid w:val="005602F0"/>
    <w:rsid w:val="0056515E"/>
    <w:rsid w:val="00566B5B"/>
    <w:rsid w:val="00566EA0"/>
    <w:rsid w:val="00567294"/>
    <w:rsid w:val="00572DA6"/>
    <w:rsid w:val="00573E59"/>
    <w:rsid w:val="00576580"/>
    <w:rsid w:val="0057681B"/>
    <w:rsid w:val="00581922"/>
    <w:rsid w:val="005900D0"/>
    <w:rsid w:val="00593A25"/>
    <w:rsid w:val="005958BB"/>
    <w:rsid w:val="00597ABC"/>
    <w:rsid w:val="005A1AFC"/>
    <w:rsid w:val="005A2175"/>
    <w:rsid w:val="005A595A"/>
    <w:rsid w:val="005A7A1F"/>
    <w:rsid w:val="005B037C"/>
    <w:rsid w:val="005B10FE"/>
    <w:rsid w:val="005B3281"/>
    <w:rsid w:val="005B452A"/>
    <w:rsid w:val="005B56E9"/>
    <w:rsid w:val="005C0742"/>
    <w:rsid w:val="005C1120"/>
    <w:rsid w:val="005C14C4"/>
    <w:rsid w:val="005C1C71"/>
    <w:rsid w:val="005C232C"/>
    <w:rsid w:val="005C5AB1"/>
    <w:rsid w:val="005C61BD"/>
    <w:rsid w:val="005D2181"/>
    <w:rsid w:val="005D2E3B"/>
    <w:rsid w:val="005D393B"/>
    <w:rsid w:val="005D5772"/>
    <w:rsid w:val="005D5DE7"/>
    <w:rsid w:val="005D6E0B"/>
    <w:rsid w:val="005E00CB"/>
    <w:rsid w:val="005E4364"/>
    <w:rsid w:val="005E6C6E"/>
    <w:rsid w:val="005E79E6"/>
    <w:rsid w:val="005F034D"/>
    <w:rsid w:val="005F1C24"/>
    <w:rsid w:val="005F3692"/>
    <w:rsid w:val="005F3FFD"/>
    <w:rsid w:val="005F4C9A"/>
    <w:rsid w:val="005F60B8"/>
    <w:rsid w:val="00603058"/>
    <w:rsid w:val="006039D3"/>
    <w:rsid w:val="00605A9B"/>
    <w:rsid w:val="00605CD0"/>
    <w:rsid w:val="006073E7"/>
    <w:rsid w:val="00607B71"/>
    <w:rsid w:val="00613131"/>
    <w:rsid w:val="00614DE6"/>
    <w:rsid w:val="00614FF2"/>
    <w:rsid w:val="006160E8"/>
    <w:rsid w:val="006178F4"/>
    <w:rsid w:val="00621423"/>
    <w:rsid w:val="00625318"/>
    <w:rsid w:val="00625B51"/>
    <w:rsid w:val="00625CA4"/>
    <w:rsid w:val="0062607A"/>
    <w:rsid w:val="006324AB"/>
    <w:rsid w:val="0063301B"/>
    <w:rsid w:val="00633A1A"/>
    <w:rsid w:val="00633DC0"/>
    <w:rsid w:val="006400FA"/>
    <w:rsid w:val="00642791"/>
    <w:rsid w:val="00647A9C"/>
    <w:rsid w:val="006502B1"/>
    <w:rsid w:val="00651450"/>
    <w:rsid w:val="00651990"/>
    <w:rsid w:val="0066251D"/>
    <w:rsid w:val="006666C3"/>
    <w:rsid w:val="00666F5F"/>
    <w:rsid w:val="00667D21"/>
    <w:rsid w:val="00674F96"/>
    <w:rsid w:val="006766ED"/>
    <w:rsid w:val="00677C62"/>
    <w:rsid w:val="00680204"/>
    <w:rsid w:val="00680AF7"/>
    <w:rsid w:val="00680CF5"/>
    <w:rsid w:val="006821B7"/>
    <w:rsid w:val="0068364F"/>
    <w:rsid w:val="006843CA"/>
    <w:rsid w:val="00684964"/>
    <w:rsid w:val="00684EE8"/>
    <w:rsid w:val="00687202"/>
    <w:rsid w:val="00692820"/>
    <w:rsid w:val="00697736"/>
    <w:rsid w:val="006A0BDA"/>
    <w:rsid w:val="006A21F1"/>
    <w:rsid w:val="006A2979"/>
    <w:rsid w:val="006A7A6A"/>
    <w:rsid w:val="006B074B"/>
    <w:rsid w:val="006B2C75"/>
    <w:rsid w:val="006B3629"/>
    <w:rsid w:val="006B3B68"/>
    <w:rsid w:val="006B7AF1"/>
    <w:rsid w:val="006C16E1"/>
    <w:rsid w:val="006C3591"/>
    <w:rsid w:val="006C7215"/>
    <w:rsid w:val="006D3B20"/>
    <w:rsid w:val="006D6204"/>
    <w:rsid w:val="006D68FF"/>
    <w:rsid w:val="006D6909"/>
    <w:rsid w:val="006E323E"/>
    <w:rsid w:val="006E53BD"/>
    <w:rsid w:val="006E55E6"/>
    <w:rsid w:val="006E56BD"/>
    <w:rsid w:val="006F1898"/>
    <w:rsid w:val="006F1CED"/>
    <w:rsid w:val="006F2153"/>
    <w:rsid w:val="006F2279"/>
    <w:rsid w:val="006F26A1"/>
    <w:rsid w:val="006F2767"/>
    <w:rsid w:val="006F3F07"/>
    <w:rsid w:val="006F458D"/>
    <w:rsid w:val="006F6A37"/>
    <w:rsid w:val="00701114"/>
    <w:rsid w:val="00703F23"/>
    <w:rsid w:val="00704919"/>
    <w:rsid w:val="00705C34"/>
    <w:rsid w:val="00711560"/>
    <w:rsid w:val="00714AC0"/>
    <w:rsid w:val="00714B85"/>
    <w:rsid w:val="0072086B"/>
    <w:rsid w:val="00721FDA"/>
    <w:rsid w:val="007235A8"/>
    <w:rsid w:val="007237AA"/>
    <w:rsid w:val="00725B7A"/>
    <w:rsid w:val="0072617A"/>
    <w:rsid w:val="00726A88"/>
    <w:rsid w:val="00732A3B"/>
    <w:rsid w:val="00732AAB"/>
    <w:rsid w:val="00732CB5"/>
    <w:rsid w:val="007332F6"/>
    <w:rsid w:val="00734622"/>
    <w:rsid w:val="007360DF"/>
    <w:rsid w:val="00736EC7"/>
    <w:rsid w:val="0073715F"/>
    <w:rsid w:val="00742678"/>
    <w:rsid w:val="00742AB6"/>
    <w:rsid w:val="00747069"/>
    <w:rsid w:val="00755991"/>
    <w:rsid w:val="00757D42"/>
    <w:rsid w:val="00767616"/>
    <w:rsid w:val="00767A4B"/>
    <w:rsid w:val="0077111C"/>
    <w:rsid w:val="00771A94"/>
    <w:rsid w:val="007754EE"/>
    <w:rsid w:val="00777DC1"/>
    <w:rsid w:val="00782F97"/>
    <w:rsid w:val="00785E63"/>
    <w:rsid w:val="00787545"/>
    <w:rsid w:val="00787BBD"/>
    <w:rsid w:val="0079112D"/>
    <w:rsid w:val="007916AE"/>
    <w:rsid w:val="00796DD9"/>
    <w:rsid w:val="00797266"/>
    <w:rsid w:val="007A4213"/>
    <w:rsid w:val="007A492E"/>
    <w:rsid w:val="007B239A"/>
    <w:rsid w:val="007B2DF1"/>
    <w:rsid w:val="007B2F52"/>
    <w:rsid w:val="007B45ED"/>
    <w:rsid w:val="007B4667"/>
    <w:rsid w:val="007B709E"/>
    <w:rsid w:val="007C0855"/>
    <w:rsid w:val="007C13C8"/>
    <w:rsid w:val="007C17D8"/>
    <w:rsid w:val="007C2326"/>
    <w:rsid w:val="007C6105"/>
    <w:rsid w:val="007C6373"/>
    <w:rsid w:val="007C65A1"/>
    <w:rsid w:val="007D2950"/>
    <w:rsid w:val="007D3841"/>
    <w:rsid w:val="007D6398"/>
    <w:rsid w:val="007E32FD"/>
    <w:rsid w:val="007E38CC"/>
    <w:rsid w:val="007E63F6"/>
    <w:rsid w:val="007E6AA2"/>
    <w:rsid w:val="007E7C6D"/>
    <w:rsid w:val="007F1477"/>
    <w:rsid w:val="007F1B4D"/>
    <w:rsid w:val="007F339F"/>
    <w:rsid w:val="007F777E"/>
    <w:rsid w:val="008007C9"/>
    <w:rsid w:val="0080103D"/>
    <w:rsid w:val="0080197B"/>
    <w:rsid w:val="00802ED7"/>
    <w:rsid w:val="0080573F"/>
    <w:rsid w:val="00812F57"/>
    <w:rsid w:val="00820F58"/>
    <w:rsid w:val="0082264A"/>
    <w:rsid w:val="00825CE5"/>
    <w:rsid w:val="008302D7"/>
    <w:rsid w:val="008333A9"/>
    <w:rsid w:val="008338CF"/>
    <w:rsid w:val="00833C78"/>
    <w:rsid w:val="0083526B"/>
    <w:rsid w:val="00842155"/>
    <w:rsid w:val="008426FD"/>
    <w:rsid w:val="00842C6F"/>
    <w:rsid w:val="0084625A"/>
    <w:rsid w:val="00850DBC"/>
    <w:rsid w:val="008568EC"/>
    <w:rsid w:val="00860D9F"/>
    <w:rsid w:val="008627AC"/>
    <w:rsid w:val="00863353"/>
    <w:rsid w:val="00863929"/>
    <w:rsid w:val="008648B2"/>
    <w:rsid w:val="00870F68"/>
    <w:rsid w:val="00872142"/>
    <w:rsid w:val="00873EFD"/>
    <w:rsid w:val="00874126"/>
    <w:rsid w:val="00874867"/>
    <w:rsid w:val="00875E1C"/>
    <w:rsid w:val="00876B5F"/>
    <w:rsid w:val="00881922"/>
    <w:rsid w:val="008848D8"/>
    <w:rsid w:val="008867EB"/>
    <w:rsid w:val="0089388C"/>
    <w:rsid w:val="00893B06"/>
    <w:rsid w:val="008941DB"/>
    <w:rsid w:val="00895196"/>
    <w:rsid w:val="008A20D3"/>
    <w:rsid w:val="008A4301"/>
    <w:rsid w:val="008B1818"/>
    <w:rsid w:val="008B2960"/>
    <w:rsid w:val="008B3250"/>
    <w:rsid w:val="008B37B4"/>
    <w:rsid w:val="008B37CC"/>
    <w:rsid w:val="008B3D4C"/>
    <w:rsid w:val="008B58E3"/>
    <w:rsid w:val="008C1122"/>
    <w:rsid w:val="008C24A4"/>
    <w:rsid w:val="008C2C06"/>
    <w:rsid w:val="008C4FA2"/>
    <w:rsid w:val="008D1753"/>
    <w:rsid w:val="008D2EBD"/>
    <w:rsid w:val="008D31C4"/>
    <w:rsid w:val="008E06E0"/>
    <w:rsid w:val="008E5B75"/>
    <w:rsid w:val="008E7A74"/>
    <w:rsid w:val="008F09AD"/>
    <w:rsid w:val="008F436F"/>
    <w:rsid w:val="008F455A"/>
    <w:rsid w:val="00902A75"/>
    <w:rsid w:val="0090392C"/>
    <w:rsid w:val="00904533"/>
    <w:rsid w:val="0090566F"/>
    <w:rsid w:val="00906722"/>
    <w:rsid w:val="00907720"/>
    <w:rsid w:val="00910A74"/>
    <w:rsid w:val="009110EC"/>
    <w:rsid w:val="00912D11"/>
    <w:rsid w:val="00915155"/>
    <w:rsid w:val="0091789A"/>
    <w:rsid w:val="00923383"/>
    <w:rsid w:val="00927461"/>
    <w:rsid w:val="009360D6"/>
    <w:rsid w:val="0094017A"/>
    <w:rsid w:val="009405D3"/>
    <w:rsid w:val="00941577"/>
    <w:rsid w:val="00945212"/>
    <w:rsid w:val="00946217"/>
    <w:rsid w:val="00947426"/>
    <w:rsid w:val="00947D50"/>
    <w:rsid w:val="009502A7"/>
    <w:rsid w:val="00951A8C"/>
    <w:rsid w:val="009522CC"/>
    <w:rsid w:val="00955E05"/>
    <w:rsid w:val="0096041D"/>
    <w:rsid w:val="00961533"/>
    <w:rsid w:val="0096389B"/>
    <w:rsid w:val="00965354"/>
    <w:rsid w:val="00965787"/>
    <w:rsid w:val="00966587"/>
    <w:rsid w:val="00967565"/>
    <w:rsid w:val="00971078"/>
    <w:rsid w:val="00974932"/>
    <w:rsid w:val="0098039F"/>
    <w:rsid w:val="00981117"/>
    <w:rsid w:val="00983040"/>
    <w:rsid w:val="00987C97"/>
    <w:rsid w:val="009909A9"/>
    <w:rsid w:val="00996B52"/>
    <w:rsid w:val="00996E59"/>
    <w:rsid w:val="009A07C1"/>
    <w:rsid w:val="009A0C65"/>
    <w:rsid w:val="009A11C6"/>
    <w:rsid w:val="009A14BD"/>
    <w:rsid w:val="009A4558"/>
    <w:rsid w:val="009B0602"/>
    <w:rsid w:val="009B108C"/>
    <w:rsid w:val="009C03DF"/>
    <w:rsid w:val="009C1989"/>
    <w:rsid w:val="009C47CC"/>
    <w:rsid w:val="009C59F0"/>
    <w:rsid w:val="009C6CEA"/>
    <w:rsid w:val="009D067C"/>
    <w:rsid w:val="009D06EC"/>
    <w:rsid w:val="009D136B"/>
    <w:rsid w:val="009D1D06"/>
    <w:rsid w:val="009D64C4"/>
    <w:rsid w:val="009E0470"/>
    <w:rsid w:val="009E4167"/>
    <w:rsid w:val="009E4DD1"/>
    <w:rsid w:val="009E605D"/>
    <w:rsid w:val="009E75FE"/>
    <w:rsid w:val="009F489D"/>
    <w:rsid w:val="009F63C1"/>
    <w:rsid w:val="009F6FAF"/>
    <w:rsid w:val="009F734E"/>
    <w:rsid w:val="00A003D3"/>
    <w:rsid w:val="00A02910"/>
    <w:rsid w:val="00A03F14"/>
    <w:rsid w:val="00A0489E"/>
    <w:rsid w:val="00A13AC3"/>
    <w:rsid w:val="00A16AF5"/>
    <w:rsid w:val="00A25446"/>
    <w:rsid w:val="00A26E97"/>
    <w:rsid w:val="00A27AF0"/>
    <w:rsid w:val="00A31BD0"/>
    <w:rsid w:val="00A33E9A"/>
    <w:rsid w:val="00A347F5"/>
    <w:rsid w:val="00A34CBE"/>
    <w:rsid w:val="00A35613"/>
    <w:rsid w:val="00A37E71"/>
    <w:rsid w:val="00A404A5"/>
    <w:rsid w:val="00A407E7"/>
    <w:rsid w:val="00A41D92"/>
    <w:rsid w:val="00A420E7"/>
    <w:rsid w:val="00A5031D"/>
    <w:rsid w:val="00A51574"/>
    <w:rsid w:val="00A534FA"/>
    <w:rsid w:val="00A54959"/>
    <w:rsid w:val="00A567CC"/>
    <w:rsid w:val="00A61E49"/>
    <w:rsid w:val="00A620F5"/>
    <w:rsid w:val="00A6306D"/>
    <w:rsid w:val="00A63C20"/>
    <w:rsid w:val="00A6405F"/>
    <w:rsid w:val="00A65EB2"/>
    <w:rsid w:val="00A6651B"/>
    <w:rsid w:val="00A70297"/>
    <w:rsid w:val="00A7218C"/>
    <w:rsid w:val="00A73711"/>
    <w:rsid w:val="00A73C2D"/>
    <w:rsid w:val="00A74794"/>
    <w:rsid w:val="00A750A8"/>
    <w:rsid w:val="00A75BF7"/>
    <w:rsid w:val="00A763FB"/>
    <w:rsid w:val="00A804E9"/>
    <w:rsid w:val="00A823E3"/>
    <w:rsid w:val="00A82F8A"/>
    <w:rsid w:val="00A85453"/>
    <w:rsid w:val="00A8566B"/>
    <w:rsid w:val="00A8569D"/>
    <w:rsid w:val="00A860B6"/>
    <w:rsid w:val="00A86514"/>
    <w:rsid w:val="00A86ABA"/>
    <w:rsid w:val="00A87F2B"/>
    <w:rsid w:val="00A90E4A"/>
    <w:rsid w:val="00A97605"/>
    <w:rsid w:val="00AA0531"/>
    <w:rsid w:val="00AA351B"/>
    <w:rsid w:val="00AA3606"/>
    <w:rsid w:val="00AB0F83"/>
    <w:rsid w:val="00AB22FB"/>
    <w:rsid w:val="00AB3BDE"/>
    <w:rsid w:val="00AB3BF8"/>
    <w:rsid w:val="00AB5ED5"/>
    <w:rsid w:val="00AB63F4"/>
    <w:rsid w:val="00AB64BD"/>
    <w:rsid w:val="00AB710D"/>
    <w:rsid w:val="00AB7909"/>
    <w:rsid w:val="00AC2BBF"/>
    <w:rsid w:val="00AD0E85"/>
    <w:rsid w:val="00AD1885"/>
    <w:rsid w:val="00AD2282"/>
    <w:rsid w:val="00AD235E"/>
    <w:rsid w:val="00AD3675"/>
    <w:rsid w:val="00AD6EAA"/>
    <w:rsid w:val="00AE5F25"/>
    <w:rsid w:val="00AF35D0"/>
    <w:rsid w:val="00AF6B58"/>
    <w:rsid w:val="00AF6E51"/>
    <w:rsid w:val="00AF7475"/>
    <w:rsid w:val="00B00FB2"/>
    <w:rsid w:val="00B01A4A"/>
    <w:rsid w:val="00B03F08"/>
    <w:rsid w:val="00B07325"/>
    <w:rsid w:val="00B076FD"/>
    <w:rsid w:val="00B13C84"/>
    <w:rsid w:val="00B14512"/>
    <w:rsid w:val="00B145FF"/>
    <w:rsid w:val="00B15B97"/>
    <w:rsid w:val="00B200C3"/>
    <w:rsid w:val="00B21D4E"/>
    <w:rsid w:val="00B2284F"/>
    <w:rsid w:val="00B2437E"/>
    <w:rsid w:val="00B247F1"/>
    <w:rsid w:val="00B2621F"/>
    <w:rsid w:val="00B26CD5"/>
    <w:rsid w:val="00B35B59"/>
    <w:rsid w:val="00B36CD1"/>
    <w:rsid w:val="00B43DBA"/>
    <w:rsid w:val="00B47775"/>
    <w:rsid w:val="00B52106"/>
    <w:rsid w:val="00B53274"/>
    <w:rsid w:val="00B53C1B"/>
    <w:rsid w:val="00B542E9"/>
    <w:rsid w:val="00B57648"/>
    <w:rsid w:val="00B61390"/>
    <w:rsid w:val="00B631A2"/>
    <w:rsid w:val="00B749D8"/>
    <w:rsid w:val="00B75122"/>
    <w:rsid w:val="00B7695F"/>
    <w:rsid w:val="00B77BF1"/>
    <w:rsid w:val="00B80EE9"/>
    <w:rsid w:val="00B81C62"/>
    <w:rsid w:val="00B853C5"/>
    <w:rsid w:val="00B85F49"/>
    <w:rsid w:val="00B87C89"/>
    <w:rsid w:val="00B90F2A"/>
    <w:rsid w:val="00B91303"/>
    <w:rsid w:val="00B91345"/>
    <w:rsid w:val="00B913F3"/>
    <w:rsid w:val="00B94C5E"/>
    <w:rsid w:val="00B96BB6"/>
    <w:rsid w:val="00BA036C"/>
    <w:rsid w:val="00BA200A"/>
    <w:rsid w:val="00BA2B51"/>
    <w:rsid w:val="00BA475E"/>
    <w:rsid w:val="00BA49B6"/>
    <w:rsid w:val="00BA4B7B"/>
    <w:rsid w:val="00BA60D0"/>
    <w:rsid w:val="00BA61C8"/>
    <w:rsid w:val="00BB046D"/>
    <w:rsid w:val="00BB1469"/>
    <w:rsid w:val="00BB23A0"/>
    <w:rsid w:val="00BB29E4"/>
    <w:rsid w:val="00BB3309"/>
    <w:rsid w:val="00BB38C9"/>
    <w:rsid w:val="00BC3591"/>
    <w:rsid w:val="00BC372B"/>
    <w:rsid w:val="00BC5D83"/>
    <w:rsid w:val="00BD2977"/>
    <w:rsid w:val="00BD2D70"/>
    <w:rsid w:val="00BD51DC"/>
    <w:rsid w:val="00BD5468"/>
    <w:rsid w:val="00BD6096"/>
    <w:rsid w:val="00BE17CB"/>
    <w:rsid w:val="00BE198B"/>
    <w:rsid w:val="00BE261A"/>
    <w:rsid w:val="00BE3C56"/>
    <w:rsid w:val="00BE6796"/>
    <w:rsid w:val="00BF05F0"/>
    <w:rsid w:val="00BF2932"/>
    <w:rsid w:val="00BF2F22"/>
    <w:rsid w:val="00BF4280"/>
    <w:rsid w:val="00BF64A5"/>
    <w:rsid w:val="00C00AAB"/>
    <w:rsid w:val="00C02CF0"/>
    <w:rsid w:val="00C036FD"/>
    <w:rsid w:val="00C03857"/>
    <w:rsid w:val="00C04139"/>
    <w:rsid w:val="00C0441F"/>
    <w:rsid w:val="00C0677C"/>
    <w:rsid w:val="00C2279E"/>
    <w:rsid w:val="00C25266"/>
    <w:rsid w:val="00C26CDE"/>
    <w:rsid w:val="00C316CA"/>
    <w:rsid w:val="00C343AE"/>
    <w:rsid w:val="00C3597A"/>
    <w:rsid w:val="00C436A4"/>
    <w:rsid w:val="00C513F3"/>
    <w:rsid w:val="00C5223D"/>
    <w:rsid w:val="00C550B0"/>
    <w:rsid w:val="00C55479"/>
    <w:rsid w:val="00C56D63"/>
    <w:rsid w:val="00C57C02"/>
    <w:rsid w:val="00C61653"/>
    <w:rsid w:val="00C616F4"/>
    <w:rsid w:val="00C63181"/>
    <w:rsid w:val="00C6480B"/>
    <w:rsid w:val="00C661D1"/>
    <w:rsid w:val="00C66957"/>
    <w:rsid w:val="00C66D24"/>
    <w:rsid w:val="00C66F91"/>
    <w:rsid w:val="00C674C7"/>
    <w:rsid w:val="00C67F0F"/>
    <w:rsid w:val="00C70E1D"/>
    <w:rsid w:val="00C73883"/>
    <w:rsid w:val="00C73E94"/>
    <w:rsid w:val="00C76E8A"/>
    <w:rsid w:val="00C82FE2"/>
    <w:rsid w:val="00C832F7"/>
    <w:rsid w:val="00C83B41"/>
    <w:rsid w:val="00C86C04"/>
    <w:rsid w:val="00C90D3F"/>
    <w:rsid w:val="00C93005"/>
    <w:rsid w:val="00C9409E"/>
    <w:rsid w:val="00C96957"/>
    <w:rsid w:val="00CA2AA7"/>
    <w:rsid w:val="00CA4E48"/>
    <w:rsid w:val="00CB295E"/>
    <w:rsid w:val="00CB51EE"/>
    <w:rsid w:val="00CC0717"/>
    <w:rsid w:val="00CC322F"/>
    <w:rsid w:val="00CC63E5"/>
    <w:rsid w:val="00CD6537"/>
    <w:rsid w:val="00CD6B32"/>
    <w:rsid w:val="00CD6C5E"/>
    <w:rsid w:val="00CE4223"/>
    <w:rsid w:val="00CE514D"/>
    <w:rsid w:val="00CE64E7"/>
    <w:rsid w:val="00CF0329"/>
    <w:rsid w:val="00CF2FDE"/>
    <w:rsid w:val="00CF3246"/>
    <w:rsid w:val="00CF3AA9"/>
    <w:rsid w:val="00CF4355"/>
    <w:rsid w:val="00CF4E74"/>
    <w:rsid w:val="00D03D8D"/>
    <w:rsid w:val="00D04037"/>
    <w:rsid w:val="00D0449D"/>
    <w:rsid w:val="00D05DA9"/>
    <w:rsid w:val="00D06477"/>
    <w:rsid w:val="00D1067E"/>
    <w:rsid w:val="00D1219E"/>
    <w:rsid w:val="00D13230"/>
    <w:rsid w:val="00D15A2E"/>
    <w:rsid w:val="00D16688"/>
    <w:rsid w:val="00D209F4"/>
    <w:rsid w:val="00D2235C"/>
    <w:rsid w:val="00D22655"/>
    <w:rsid w:val="00D25415"/>
    <w:rsid w:val="00D26687"/>
    <w:rsid w:val="00D26A88"/>
    <w:rsid w:val="00D26AD6"/>
    <w:rsid w:val="00D31740"/>
    <w:rsid w:val="00D3223B"/>
    <w:rsid w:val="00D33273"/>
    <w:rsid w:val="00D33889"/>
    <w:rsid w:val="00D35A0B"/>
    <w:rsid w:val="00D3638A"/>
    <w:rsid w:val="00D37F3C"/>
    <w:rsid w:val="00D44E14"/>
    <w:rsid w:val="00D45496"/>
    <w:rsid w:val="00D46EEA"/>
    <w:rsid w:val="00D5337F"/>
    <w:rsid w:val="00D6251D"/>
    <w:rsid w:val="00D62979"/>
    <w:rsid w:val="00D62CCC"/>
    <w:rsid w:val="00D6401E"/>
    <w:rsid w:val="00D65CF8"/>
    <w:rsid w:val="00D72B43"/>
    <w:rsid w:val="00D73FAC"/>
    <w:rsid w:val="00D745BB"/>
    <w:rsid w:val="00D810CB"/>
    <w:rsid w:val="00D8194E"/>
    <w:rsid w:val="00D82F98"/>
    <w:rsid w:val="00D849DA"/>
    <w:rsid w:val="00D84C5C"/>
    <w:rsid w:val="00D86A9A"/>
    <w:rsid w:val="00D929A2"/>
    <w:rsid w:val="00D96BDD"/>
    <w:rsid w:val="00DA033B"/>
    <w:rsid w:val="00DA2A99"/>
    <w:rsid w:val="00DA3709"/>
    <w:rsid w:val="00DA45E4"/>
    <w:rsid w:val="00DA49C4"/>
    <w:rsid w:val="00DA7102"/>
    <w:rsid w:val="00DB5A48"/>
    <w:rsid w:val="00DC1E48"/>
    <w:rsid w:val="00DC3920"/>
    <w:rsid w:val="00DC3AEC"/>
    <w:rsid w:val="00DC3BAA"/>
    <w:rsid w:val="00DC7472"/>
    <w:rsid w:val="00DD1173"/>
    <w:rsid w:val="00DD40D1"/>
    <w:rsid w:val="00DD4819"/>
    <w:rsid w:val="00DD4FB2"/>
    <w:rsid w:val="00DD6296"/>
    <w:rsid w:val="00DD631B"/>
    <w:rsid w:val="00DE4277"/>
    <w:rsid w:val="00DE5C3E"/>
    <w:rsid w:val="00DF25F2"/>
    <w:rsid w:val="00DF2764"/>
    <w:rsid w:val="00DF3DB6"/>
    <w:rsid w:val="00DF5BE9"/>
    <w:rsid w:val="00E00215"/>
    <w:rsid w:val="00E00C86"/>
    <w:rsid w:val="00E01865"/>
    <w:rsid w:val="00E10278"/>
    <w:rsid w:val="00E10519"/>
    <w:rsid w:val="00E12001"/>
    <w:rsid w:val="00E127B5"/>
    <w:rsid w:val="00E1317F"/>
    <w:rsid w:val="00E135AA"/>
    <w:rsid w:val="00E137F4"/>
    <w:rsid w:val="00E15C6B"/>
    <w:rsid w:val="00E17229"/>
    <w:rsid w:val="00E3055C"/>
    <w:rsid w:val="00E32ACA"/>
    <w:rsid w:val="00E33D22"/>
    <w:rsid w:val="00E3415C"/>
    <w:rsid w:val="00E34279"/>
    <w:rsid w:val="00E3447E"/>
    <w:rsid w:val="00E45F2B"/>
    <w:rsid w:val="00E46397"/>
    <w:rsid w:val="00E463D8"/>
    <w:rsid w:val="00E46DD1"/>
    <w:rsid w:val="00E474EE"/>
    <w:rsid w:val="00E4783A"/>
    <w:rsid w:val="00E502A0"/>
    <w:rsid w:val="00E50A02"/>
    <w:rsid w:val="00E50E55"/>
    <w:rsid w:val="00E50E9A"/>
    <w:rsid w:val="00E52E13"/>
    <w:rsid w:val="00E55AB0"/>
    <w:rsid w:val="00E60DE0"/>
    <w:rsid w:val="00E61BA8"/>
    <w:rsid w:val="00E676CE"/>
    <w:rsid w:val="00E70B01"/>
    <w:rsid w:val="00E70D29"/>
    <w:rsid w:val="00E718FE"/>
    <w:rsid w:val="00E72B8B"/>
    <w:rsid w:val="00E72F5E"/>
    <w:rsid w:val="00E74579"/>
    <w:rsid w:val="00E76D5B"/>
    <w:rsid w:val="00E84576"/>
    <w:rsid w:val="00E8497C"/>
    <w:rsid w:val="00E86DC9"/>
    <w:rsid w:val="00E8790E"/>
    <w:rsid w:val="00E9067D"/>
    <w:rsid w:val="00E93328"/>
    <w:rsid w:val="00E956DC"/>
    <w:rsid w:val="00E97A70"/>
    <w:rsid w:val="00E97F3E"/>
    <w:rsid w:val="00EA17C9"/>
    <w:rsid w:val="00EA17EF"/>
    <w:rsid w:val="00EA2044"/>
    <w:rsid w:val="00EA23B9"/>
    <w:rsid w:val="00EA3689"/>
    <w:rsid w:val="00EA38A4"/>
    <w:rsid w:val="00EA760A"/>
    <w:rsid w:val="00EB2306"/>
    <w:rsid w:val="00EB2375"/>
    <w:rsid w:val="00EB2955"/>
    <w:rsid w:val="00EB2CCE"/>
    <w:rsid w:val="00EB431B"/>
    <w:rsid w:val="00EB4C0D"/>
    <w:rsid w:val="00EC2BAE"/>
    <w:rsid w:val="00EC3945"/>
    <w:rsid w:val="00EC433B"/>
    <w:rsid w:val="00EC4CE0"/>
    <w:rsid w:val="00EC5E69"/>
    <w:rsid w:val="00EC7351"/>
    <w:rsid w:val="00ED07D0"/>
    <w:rsid w:val="00ED21A4"/>
    <w:rsid w:val="00ED448A"/>
    <w:rsid w:val="00ED6FA8"/>
    <w:rsid w:val="00ED7BE1"/>
    <w:rsid w:val="00EE3029"/>
    <w:rsid w:val="00EE485F"/>
    <w:rsid w:val="00EE62CD"/>
    <w:rsid w:val="00EE6AA2"/>
    <w:rsid w:val="00EE72BE"/>
    <w:rsid w:val="00EF2FE9"/>
    <w:rsid w:val="00EF3E11"/>
    <w:rsid w:val="00EF4C64"/>
    <w:rsid w:val="00EF5A2B"/>
    <w:rsid w:val="00EF680F"/>
    <w:rsid w:val="00EF6EE4"/>
    <w:rsid w:val="00F013BE"/>
    <w:rsid w:val="00F03212"/>
    <w:rsid w:val="00F048D7"/>
    <w:rsid w:val="00F04B23"/>
    <w:rsid w:val="00F0682B"/>
    <w:rsid w:val="00F10420"/>
    <w:rsid w:val="00F12485"/>
    <w:rsid w:val="00F12849"/>
    <w:rsid w:val="00F15201"/>
    <w:rsid w:val="00F153CC"/>
    <w:rsid w:val="00F20546"/>
    <w:rsid w:val="00F2062C"/>
    <w:rsid w:val="00F245C6"/>
    <w:rsid w:val="00F260C9"/>
    <w:rsid w:val="00F3101D"/>
    <w:rsid w:val="00F3542B"/>
    <w:rsid w:val="00F4029D"/>
    <w:rsid w:val="00F41A7E"/>
    <w:rsid w:val="00F42512"/>
    <w:rsid w:val="00F42C9D"/>
    <w:rsid w:val="00F42FCF"/>
    <w:rsid w:val="00F4394D"/>
    <w:rsid w:val="00F45B7C"/>
    <w:rsid w:val="00F52CA0"/>
    <w:rsid w:val="00F53638"/>
    <w:rsid w:val="00F5410A"/>
    <w:rsid w:val="00F541B8"/>
    <w:rsid w:val="00F5619A"/>
    <w:rsid w:val="00F57032"/>
    <w:rsid w:val="00F5724B"/>
    <w:rsid w:val="00F6789C"/>
    <w:rsid w:val="00F6795B"/>
    <w:rsid w:val="00F70C4B"/>
    <w:rsid w:val="00F725EC"/>
    <w:rsid w:val="00F743E5"/>
    <w:rsid w:val="00F74955"/>
    <w:rsid w:val="00F75EE3"/>
    <w:rsid w:val="00F76446"/>
    <w:rsid w:val="00F77EDB"/>
    <w:rsid w:val="00F810BE"/>
    <w:rsid w:val="00F85071"/>
    <w:rsid w:val="00F91696"/>
    <w:rsid w:val="00F96FF0"/>
    <w:rsid w:val="00FA1212"/>
    <w:rsid w:val="00FA2F68"/>
    <w:rsid w:val="00FA423E"/>
    <w:rsid w:val="00FA4F68"/>
    <w:rsid w:val="00FB0EE9"/>
    <w:rsid w:val="00FC17D3"/>
    <w:rsid w:val="00FC2003"/>
    <w:rsid w:val="00FC32CF"/>
    <w:rsid w:val="00FC3822"/>
    <w:rsid w:val="00FC7877"/>
    <w:rsid w:val="00FD0F0C"/>
    <w:rsid w:val="00FD2F4E"/>
    <w:rsid w:val="00FD5474"/>
    <w:rsid w:val="00FD769C"/>
    <w:rsid w:val="00FE072C"/>
    <w:rsid w:val="00FE09F6"/>
    <w:rsid w:val="00FE0C63"/>
    <w:rsid w:val="00FE137E"/>
    <w:rsid w:val="00FE3032"/>
    <w:rsid w:val="00FE323E"/>
    <w:rsid w:val="00FE32DF"/>
    <w:rsid w:val="00FF65E1"/>
    <w:rsid w:val="00F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00F23E"/>
  <w15:docId w15:val="{F997CCCB-DAD1-4900-B8C7-1FEA23FD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3920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47775"/>
    <w:pPr>
      <w:outlineLvl w:val="0"/>
    </w:pPr>
    <w:rPr>
      <w:rFonts w:cs="Arial"/>
      <w:b/>
      <w:color w:val="720D2D"/>
      <w:sz w:val="22"/>
      <w:szCs w:val="22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4F138A"/>
    <w:pPr>
      <w:tabs>
        <w:tab w:val="left" w:pos="990"/>
      </w:tabs>
      <w:jc w:val="right"/>
      <w:outlineLvl w:val="1"/>
    </w:pPr>
    <w:rPr>
      <w:color w:val="9C2C2A" w:themeColor="accent1"/>
      <w:sz w:val="20"/>
    </w:rPr>
  </w:style>
  <w:style w:type="paragraph" w:styleId="Heading3">
    <w:name w:val="heading 3"/>
    <w:basedOn w:val="Normal"/>
    <w:next w:val="Normal"/>
    <w:qFormat/>
    <w:rsid w:val="00F5703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35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35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3591"/>
  </w:style>
  <w:style w:type="paragraph" w:customStyle="1" w:styleId="WeekCharCharChar">
    <w:name w:val="Week Char Char Char"/>
    <w:basedOn w:val="Heading3"/>
    <w:link w:val="WeekCharCharCharChar"/>
    <w:autoRedefine/>
    <w:rsid w:val="00F57032"/>
    <w:pPr>
      <w:spacing w:before="0" w:after="0"/>
    </w:pPr>
    <w:rPr>
      <w:i/>
      <w:sz w:val="20"/>
      <w:szCs w:val="20"/>
    </w:rPr>
  </w:style>
  <w:style w:type="character" w:customStyle="1" w:styleId="WeekCharCharCharChar">
    <w:name w:val="Week Char Char Char Char"/>
    <w:basedOn w:val="DefaultParagraphFont"/>
    <w:link w:val="WeekCharCharChar"/>
    <w:rsid w:val="00F57032"/>
    <w:rPr>
      <w:rFonts w:ascii="Arial" w:hAnsi="Arial" w:cs="Arial"/>
      <w:b/>
      <w:bCs/>
      <w:i/>
      <w:lang w:val="en-US" w:eastAsia="en-US" w:bidi="ar-SA"/>
    </w:rPr>
  </w:style>
  <w:style w:type="paragraph" w:styleId="BalloonText">
    <w:name w:val="Balloon Text"/>
    <w:basedOn w:val="Normal"/>
    <w:semiHidden/>
    <w:rsid w:val="00A0489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721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21FDA"/>
    <w:rPr>
      <w:szCs w:val="20"/>
    </w:rPr>
  </w:style>
  <w:style w:type="character" w:styleId="Hyperlink">
    <w:name w:val="Hyperlink"/>
    <w:basedOn w:val="DefaultParagraphFont"/>
    <w:uiPriority w:val="99"/>
    <w:rsid w:val="00721FDA"/>
    <w:rPr>
      <w:color w:val="0000FF"/>
      <w:u w:val="single"/>
    </w:rPr>
  </w:style>
  <w:style w:type="character" w:styleId="FollowedHyperlink">
    <w:name w:val="FollowedHyperlink"/>
    <w:basedOn w:val="DefaultParagraphFont"/>
    <w:rsid w:val="00721FDA"/>
    <w:rPr>
      <w:color w:val="800080"/>
      <w:u w:val="single"/>
    </w:rPr>
  </w:style>
  <w:style w:type="paragraph" w:customStyle="1" w:styleId="FIGNumberingHeading">
    <w:name w:val="FIG Numbering Heading"/>
    <w:rsid w:val="0026345D"/>
    <w:pPr>
      <w:numPr>
        <w:numId w:val="3"/>
      </w:numPr>
      <w:tabs>
        <w:tab w:val="left" w:pos="360"/>
      </w:tabs>
      <w:spacing w:before="180"/>
      <w:outlineLvl w:val="0"/>
    </w:pPr>
    <w:rPr>
      <w:rFonts w:ascii="Arial" w:hAnsi="Arial"/>
      <w:b/>
      <w:sz w:val="18"/>
    </w:rPr>
  </w:style>
  <w:style w:type="paragraph" w:customStyle="1" w:styleId="FIGNumberedList1">
    <w:name w:val="FIG Numbered List 1"/>
    <w:basedOn w:val="FIGNumberingHeading"/>
    <w:rsid w:val="0026345D"/>
    <w:pPr>
      <w:numPr>
        <w:ilvl w:val="1"/>
      </w:numPr>
      <w:spacing w:before="60" w:after="60"/>
    </w:pPr>
    <w:rPr>
      <w:b w:val="0"/>
      <w:sz w:val="20"/>
    </w:rPr>
  </w:style>
  <w:style w:type="paragraph" w:customStyle="1" w:styleId="FIGNumberedList2">
    <w:name w:val="FIG Numbered List 2"/>
    <w:basedOn w:val="FIGNumberedList1"/>
    <w:rsid w:val="0026345D"/>
    <w:pPr>
      <w:numPr>
        <w:ilvl w:val="2"/>
      </w:numPr>
    </w:pPr>
  </w:style>
  <w:style w:type="paragraph" w:customStyle="1" w:styleId="FIGNumberedList3">
    <w:name w:val="FIG Numbered List 3"/>
    <w:basedOn w:val="FIGNumberedList1"/>
    <w:rsid w:val="0026345D"/>
    <w:pPr>
      <w:numPr>
        <w:ilvl w:val="3"/>
      </w:numPr>
    </w:pPr>
  </w:style>
  <w:style w:type="paragraph" w:customStyle="1" w:styleId="FIGNumberedList4">
    <w:name w:val="FIG Numbered List 4"/>
    <w:basedOn w:val="FIGNumberedList1"/>
    <w:rsid w:val="0026345D"/>
    <w:pPr>
      <w:numPr>
        <w:ilvl w:val="4"/>
      </w:numPr>
    </w:pPr>
  </w:style>
  <w:style w:type="paragraph" w:customStyle="1" w:styleId="FIGNumberedList5">
    <w:name w:val="FIG Numbered List 5"/>
    <w:basedOn w:val="FIGNumberedList1"/>
    <w:rsid w:val="0026345D"/>
    <w:pPr>
      <w:numPr>
        <w:ilvl w:val="5"/>
      </w:numPr>
      <w:tabs>
        <w:tab w:val="left" w:pos="1800"/>
      </w:tabs>
    </w:pPr>
  </w:style>
  <w:style w:type="paragraph" w:customStyle="1" w:styleId="FIGNumberedList6">
    <w:name w:val="FIG Numbered List 6"/>
    <w:basedOn w:val="FIGNumberedList1"/>
    <w:rsid w:val="0026345D"/>
    <w:pPr>
      <w:numPr>
        <w:ilvl w:val="6"/>
      </w:numPr>
      <w:tabs>
        <w:tab w:val="left" w:pos="2160"/>
      </w:tabs>
    </w:pPr>
  </w:style>
  <w:style w:type="paragraph" w:styleId="CommentSubject">
    <w:name w:val="annotation subject"/>
    <w:basedOn w:val="CommentText"/>
    <w:next w:val="CommentText"/>
    <w:semiHidden/>
    <w:rsid w:val="00454C1A"/>
    <w:rPr>
      <w:rFonts w:ascii="Times New Roman" w:hAnsi="Times New Roman"/>
      <w:b/>
      <w:bCs/>
    </w:rPr>
  </w:style>
  <w:style w:type="paragraph" w:customStyle="1" w:styleId="ObjectiveBullet">
    <w:name w:val="Objective Bullet"/>
    <w:basedOn w:val="Normal"/>
    <w:qFormat/>
    <w:rsid w:val="00AF6B58"/>
    <w:pPr>
      <w:numPr>
        <w:numId w:val="1"/>
      </w:numPr>
      <w:tabs>
        <w:tab w:val="left" w:pos="0"/>
      </w:tabs>
    </w:pPr>
    <w:rPr>
      <w:rFonts w:cs="Arial"/>
      <w:szCs w:val="20"/>
    </w:rPr>
  </w:style>
  <w:style w:type="paragraph" w:customStyle="1" w:styleId="TopicHeading">
    <w:name w:val="Topic Heading"/>
    <w:basedOn w:val="Normal"/>
    <w:next w:val="Normal"/>
    <w:qFormat/>
    <w:rsid w:val="00AF6B58"/>
    <w:pPr>
      <w:tabs>
        <w:tab w:val="left" w:pos="0"/>
      </w:tabs>
    </w:pPr>
    <w:rPr>
      <w:rFonts w:cs="Arial"/>
      <w:b/>
      <w:szCs w:val="20"/>
    </w:rPr>
  </w:style>
  <w:style w:type="paragraph" w:customStyle="1" w:styleId="APACitation">
    <w:name w:val="APA Citation"/>
    <w:basedOn w:val="Normal"/>
    <w:qFormat/>
    <w:rsid w:val="00AF6B58"/>
    <w:pPr>
      <w:ind w:left="360" w:hanging="360"/>
    </w:pPr>
    <w:rPr>
      <w:rFonts w:cs="Arial"/>
      <w:color w:val="000000"/>
      <w:szCs w:val="20"/>
    </w:rPr>
  </w:style>
  <w:style w:type="paragraph" w:customStyle="1" w:styleId="NumberedAssignmentsList">
    <w:name w:val="Numbered Assignments List"/>
    <w:basedOn w:val="Normal"/>
    <w:qFormat/>
    <w:rsid w:val="00AF6B58"/>
    <w:pPr>
      <w:numPr>
        <w:numId w:val="4"/>
      </w:numPr>
      <w:tabs>
        <w:tab w:val="left" w:pos="0"/>
      </w:tabs>
    </w:pPr>
    <w:rPr>
      <w:rFonts w:cs="Arial"/>
      <w:b/>
      <w:szCs w:val="20"/>
    </w:rPr>
  </w:style>
  <w:style w:type="paragraph" w:customStyle="1" w:styleId="First-LevelBulletedListSolid">
    <w:name w:val="First-Level Bulleted List (Solid)"/>
    <w:basedOn w:val="Normal"/>
    <w:qFormat/>
    <w:rsid w:val="00AF6B58"/>
    <w:pPr>
      <w:tabs>
        <w:tab w:val="num" w:pos="1080"/>
      </w:tabs>
      <w:ind w:left="1080" w:hanging="360"/>
    </w:pPr>
    <w:rPr>
      <w:rFonts w:cs="Arial"/>
      <w:b/>
      <w:szCs w:val="20"/>
    </w:rPr>
  </w:style>
  <w:style w:type="paragraph" w:customStyle="1" w:styleId="OnlineGroundStudentInstructionsL1BulletItalics">
    <w:name w:val="Online/Ground Student Instructions (L1 Bullet + Italics)"/>
    <w:basedOn w:val="Normal"/>
    <w:next w:val="Second-LevelBulletedListHollow"/>
    <w:qFormat/>
    <w:rsid w:val="001611D6"/>
    <w:pPr>
      <w:numPr>
        <w:numId w:val="2"/>
      </w:numPr>
      <w:tabs>
        <w:tab w:val="num" w:pos="1080"/>
      </w:tabs>
      <w:spacing w:after="240"/>
      <w:ind w:left="1080"/>
    </w:pPr>
    <w:rPr>
      <w:rFonts w:cs="Arial"/>
      <w:b/>
      <w:i/>
      <w:szCs w:val="20"/>
    </w:rPr>
  </w:style>
  <w:style w:type="paragraph" w:customStyle="1" w:styleId="Second-LevelBulletedListHollow">
    <w:name w:val="Second-Level Bulleted List (Hollow)"/>
    <w:basedOn w:val="Normal"/>
    <w:qFormat/>
    <w:rsid w:val="001611D6"/>
    <w:pPr>
      <w:numPr>
        <w:ilvl w:val="1"/>
        <w:numId w:val="2"/>
      </w:numPr>
    </w:pPr>
    <w:rPr>
      <w:rFonts w:cs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7695F"/>
    <w:rPr>
      <w:sz w:val="24"/>
      <w:szCs w:val="24"/>
    </w:rPr>
  </w:style>
  <w:style w:type="table" w:styleId="TableGrid">
    <w:name w:val="Table Grid"/>
    <w:basedOn w:val="TableNormal"/>
    <w:uiPriority w:val="59"/>
    <w:rsid w:val="00B7695F"/>
    <w:rPr>
      <w:rFonts w:ascii="Calibri" w:hAnsi="Calibri"/>
      <w:sz w:val="22"/>
      <w:szCs w:val="22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IGHeading3">
    <w:name w:val="FIG Heading 3"/>
    <w:basedOn w:val="Normal"/>
    <w:next w:val="Normal"/>
    <w:rsid w:val="00E72F5E"/>
    <w:pPr>
      <w:spacing w:line="360" w:lineRule="auto"/>
    </w:pPr>
    <w:rPr>
      <w:b/>
      <w:i/>
      <w:sz w:val="19"/>
    </w:rPr>
  </w:style>
  <w:style w:type="paragraph" w:customStyle="1" w:styleId="week1">
    <w:name w:val="week1"/>
    <w:basedOn w:val="Normal"/>
    <w:link w:val="week1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1Char">
    <w:name w:val="week1 Char"/>
    <w:basedOn w:val="DefaultParagraphFont"/>
    <w:link w:val="week1"/>
    <w:rsid w:val="00E72F5E"/>
    <w:rPr>
      <w:rFonts w:ascii="Arial" w:hAnsi="Arial" w:cs="Arial"/>
      <w:sz w:val="24"/>
      <w:szCs w:val="24"/>
    </w:rPr>
  </w:style>
  <w:style w:type="paragraph" w:customStyle="1" w:styleId="week2">
    <w:name w:val="week2"/>
    <w:basedOn w:val="Normal"/>
    <w:link w:val="week2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2Char">
    <w:name w:val="week2 Char"/>
    <w:basedOn w:val="DefaultParagraphFont"/>
    <w:link w:val="week2"/>
    <w:rsid w:val="00E72F5E"/>
    <w:rPr>
      <w:rFonts w:ascii="Arial" w:hAnsi="Arial" w:cs="Arial"/>
      <w:sz w:val="24"/>
      <w:szCs w:val="24"/>
    </w:rPr>
  </w:style>
  <w:style w:type="paragraph" w:customStyle="1" w:styleId="week6">
    <w:name w:val="week6"/>
    <w:basedOn w:val="Normal"/>
    <w:link w:val="week6Char"/>
    <w:qFormat/>
    <w:rsid w:val="00E72F5E"/>
    <w:pPr>
      <w:tabs>
        <w:tab w:val="num" w:pos="720"/>
      </w:tabs>
      <w:ind w:left="720" w:hanging="360"/>
    </w:pPr>
    <w:rPr>
      <w:rFonts w:cs="Arial"/>
    </w:rPr>
  </w:style>
  <w:style w:type="character" w:customStyle="1" w:styleId="week6Char">
    <w:name w:val="week6 Char"/>
    <w:basedOn w:val="DefaultParagraphFont"/>
    <w:link w:val="week6"/>
    <w:rsid w:val="00E72F5E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week5">
    <w:name w:val="week5"/>
    <w:basedOn w:val="Normal"/>
    <w:link w:val="week5Char"/>
    <w:qFormat/>
    <w:rsid w:val="000C1433"/>
    <w:pPr>
      <w:tabs>
        <w:tab w:val="num" w:pos="720"/>
      </w:tabs>
      <w:ind w:left="720" w:hanging="360"/>
    </w:pPr>
    <w:rPr>
      <w:rFonts w:cs="Arial"/>
    </w:rPr>
  </w:style>
  <w:style w:type="character" w:customStyle="1" w:styleId="week5Char">
    <w:name w:val="week5 Char"/>
    <w:basedOn w:val="DefaultParagraphFont"/>
    <w:link w:val="week5"/>
    <w:rsid w:val="000C1433"/>
    <w:rPr>
      <w:rFonts w:ascii="Arial" w:hAnsi="Arial" w:cs="Arial"/>
      <w:sz w:val="24"/>
      <w:szCs w:val="24"/>
    </w:rPr>
  </w:style>
  <w:style w:type="paragraph" w:customStyle="1" w:styleId="style10">
    <w:name w:val="style1"/>
    <w:basedOn w:val="Normal"/>
    <w:rsid w:val="0005011B"/>
    <w:pPr>
      <w:spacing w:before="100" w:beforeAutospacing="1" w:after="100" w:afterAutospacing="1"/>
    </w:pPr>
    <w:rPr>
      <w:rFonts w:cs="Arial"/>
      <w:sz w:val="16"/>
      <w:szCs w:val="16"/>
    </w:rPr>
  </w:style>
  <w:style w:type="character" w:customStyle="1" w:styleId="style22">
    <w:name w:val="style22"/>
    <w:basedOn w:val="DefaultParagraphFont"/>
    <w:rsid w:val="0005011B"/>
    <w:rPr>
      <w:b/>
      <w:bCs/>
      <w:i/>
      <w:iCs/>
      <w:sz w:val="24"/>
      <w:szCs w:val="24"/>
    </w:rPr>
  </w:style>
  <w:style w:type="character" w:customStyle="1" w:styleId="style52">
    <w:name w:val="style52"/>
    <w:basedOn w:val="DefaultParagraphFont"/>
    <w:rsid w:val="0005011B"/>
    <w:rPr>
      <w:sz w:val="20"/>
      <w:szCs w:val="20"/>
    </w:rPr>
  </w:style>
  <w:style w:type="paragraph" w:customStyle="1" w:styleId="FIGBodyText1">
    <w:name w:val="FIG Body Text 1"/>
    <w:link w:val="FIGBodyText1Char"/>
    <w:rsid w:val="006F2279"/>
    <w:pPr>
      <w:spacing w:before="60" w:after="60"/>
    </w:pPr>
    <w:rPr>
      <w:rFonts w:ascii="Arial" w:hAnsi="Arial"/>
    </w:rPr>
  </w:style>
  <w:style w:type="character" w:customStyle="1" w:styleId="FIGBodyText1Char">
    <w:name w:val="FIG Body Text 1 Char"/>
    <w:basedOn w:val="DefaultParagraphFont"/>
    <w:link w:val="FIGBodyText1"/>
    <w:rsid w:val="006F2279"/>
    <w:rPr>
      <w:rFonts w:ascii="Arial" w:hAnsi="Arial"/>
    </w:rPr>
  </w:style>
  <w:style w:type="paragraph" w:customStyle="1" w:styleId="FIGBodyText2">
    <w:name w:val="FIG Body Text 2"/>
    <w:basedOn w:val="FIGBodyText1"/>
    <w:link w:val="FIGBodyText2Char"/>
    <w:rsid w:val="00D06477"/>
    <w:pPr>
      <w:ind w:left="360"/>
    </w:pPr>
  </w:style>
  <w:style w:type="character" w:customStyle="1" w:styleId="FIGBodyText2Char">
    <w:name w:val="FIG Body Text 2 Char"/>
    <w:basedOn w:val="FIGBodyText1Char"/>
    <w:link w:val="FIGBodyText2"/>
    <w:rsid w:val="00D06477"/>
    <w:rPr>
      <w:rFonts w:ascii="Arial" w:hAnsi="Arial"/>
    </w:rPr>
  </w:style>
  <w:style w:type="paragraph" w:customStyle="1" w:styleId="FIGNote">
    <w:name w:val="FIG Note"/>
    <w:link w:val="FIGNoteChar"/>
    <w:rsid w:val="00D06477"/>
    <w:rPr>
      <w:rFonts w:ascii="Arial" w:hAnsi="Arial"/>
      <w:b/>
      <w:sz w:val="16"/>
    </w:rPr>
  </w:style>
  <w:style w:type="character" w:customStyle="1" w:styleId="FIGNoteChar">
    <w:name w:val="FIG Note Char"/>
    <w:basedOn w:val="DefaultParagraphFont"/>
    <w:link w:val="FIGNote"/>
    <w:rsid w:val="00D06477"/>
    <w:rPr>
      <w:rFonts w:ascii="Arial" w:hAnsi="Arial"/>
      <w:b/>
      <w:sz w:val="16"/>
    </w:rPr>
  </w:style>
  <w:style w:type="paragraph" w:styleId="ListParagraph">
    <w:name w:val="List Paragraph"/>
    <w:basedOn w:val="Normal"/>
    <w:link w:val="ListParagraphChar"/>
    <w:uiPriority w:val="34"/>
    <w:qFormat/>
    <w:rsid w:val="00D06477"/>
    <w:pPr>
      <w:ind w:left="720"/>
    </w:pPr>
  </w:style>
  <w:style w:type="character" w:customStyle="1" w:styleId="LTitems">
    <w:name w:val="LT items"/>
    <w:basedOn w:val="DefaultParagraphFont"/>
    <w:rsid w:val="00E50A02"/>
    <w:rPr>
      <w:b/>
    </w:rPr>
  </w:style>
  <w:style w:type="paragraph" w:styleId="BodyText">
    <w:name w:val="Body Text"/>
    <w:basedOn w:val="Normal"/>
    <w:link w:val="BodyTextChar"/>
    <w:rsid w:val="007C2326"/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7C2326"/>
    <w:rPr>
      <w:rFonts w:ascii="Arial" w:hAnsi="Arial" w:cs="Arial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320A54"/>
    <w:rPr>
      <w:rFonts w:ascii="Arial" w:eastAsia="Calibri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signmentsLevel1Char">
    <w:name w:val="Assignments Level 1 Char"/>
    <w:basedOn w:val="DefaultParagraphFont"/>
    <w:link w:val="AssignmentsLevel1"/>
    <w:locked/>
    <w:rsid w:val="000413F2"/>
    <w:rPr>
      <w:rFonts w:ascii="Arial" w:hAnsi="Arial" w:cs="Arial"/>
    </w:rPr>
  </w:style>
  <w:style w:type="paragraph" w:customStyle="1" w:styleId="AssignmentsLevel1">
    <w:name w:val="Assignments Level 1"/>
    <w:basedOn w:val="Normal"/>
    <w:link w:val="AssignmentsLevel1Char"/>
    <w:qFormat/>
    <w:rsid w:val="000413F2"/>
    <w:pPr>
      <w:widowControl w:val="0"/>
    </w:pPr>
    <w:rPr>
      <w:rFonts w:cs="Arial"/>
      <w:szCs w:val="20"/>
    </w:rPr>
  </w:style>
  <w:style w:type="character" w:customStyle="1" w:styleId="AssignmentsLevel2Char">
    <w:name w:val="Assignments Level 2 Char"/>
    <w:basedOn w:val="AssignmentsLevel1Char"/>
    <w:link w:val="AssignmentsLevel2"/>
    <w:locked/>
    <w:rsid w:val="000413F2"/>
    <w:rPr>
      <w:rFonts w:ascii="Arial" w:hAnsi="Arial" w:cs="Arial"/>
    </w:rPr>
  </w:style>
  <w:style w:type="paragraph" w:customStyle="1" w:styleId="AssignmentsLevel2">
    <w:name w:val="Assignments Level 2"/>
    <w:basedOn w:val="AssignmentsLevel1"/>
    <w:link w:val="AssignmentsLevel2Char"/>
    <w:qFormat/>
    <w:rsid w:val="000413F2"/>
    <w:pPr>
      <w:numPr>
        <w:numId w:val="6"/>
      </w:numPr>
      <w:ind w:left="360"/>
    </w:pPr>
  </w:style>
  <w:style w:type="paragraph" w:customStyle="1" w:styleId="AssignmentsLevel3">
    <w:name w:val="Assignments Level 3"/>
    <w:basedOn w:val="AssignmentsLevel2"/>
    <w:qFormat/>
    <w:rsid w:val="000413F2"/>
    <w:pPr>
      <w:numPr>
        <w:ilvl w:val="1"/>
      </w:numPr>
      <w:tabs>
        <w:tab w:val="num" w:pos="360"/>
        <w:tab w:val="num" w:pos="1440"/>
      </w:tabs>
      <w:ind w:left="720"/>
    </w:pPr>
  </w:style>
  <w:style w:type="paragraph" w:customStyle="1" w:styleId="AssignmentsLevel4">
    <w:name w:val="Assignments Level 4"/>
    <w:basedOn w:val="AssignmentsLevel3"/>
    <w:qFormat/>
    <w:rsid w:val="000413F2"/>
    <w:pPr>
      <w:numPr>
        <w:ilvl w:val="2"/>
      </w:numPr>
      <w:tabs>
        <w:tab w:val="num" w:pos="360"/>
        <w:tab w:val="num" w:pos="1440"/>
        <w:tab w:val="num" w:pos="2160"/>
      </w:tabs>
      <w:ind w:left="1080" w:hanging="720"/>
    </w:pPr>
  </w:style>
  <w:style w:type="character" w:customStyle="1" w:styleId="Heading1Char">
    <w:name w:val="Heading 1 Char"/>
    <w:basedOn w:val="DefaultParagraphFont"/>
    <w:link w:val="Heading1"/>
    <w:rsid w:val="00B47775"/>
    <w:rPr>
      <w:rFonts w:ascii="Arial" w:hAnsi="Arial" w:cs="Arial"/>
      <w:b/>
      <w:color w:val="720D2D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E6AA2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FB0EE9"/>
    <w:pPr>
      <w:spacing w:before="120"/>
    </w:pPr>
    <w:rPr>
      <w:rFonts w:cstheme="minorHAnsi"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6AA2"/>
    <w:pPr>
      <w:spacing w:before="120"/>
      <w:ind w:left="240"/>
    </w:pPr>
    <w:rPr>
      <w:rFonts w:asciiTheme="minorHAnsi" w:hAnsiTheme="minorHAnsi" w:cstheme="minorHAnsi"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6AA2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E6AA2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6AA2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6AA2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6AA2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6AA2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6AA2"/>
    <w:pPr>
      <w:ind w:left="1920"/>
    </w:pPr>
    <w:rPr>
      <w:rFonts w:asciiTheme="minorHAnsi" w:hAnsiTheme="minorHAnsi" w:cstheme="minorHAnsi"/>
      <w:szCs w:val="20"/>
    </w:rPr>
  </w:style>
  <w:style w:type="numbering" w:customStyle="1" w:styleId="Style1">
    <w:name w:val="Style1"/>
    <w:uiPriority w:val="99"/>
    <w:rsid w:val="00E3415C"/>
    <w:pPr>
      <w:numPr>
        <w:numId w:val="13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15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7F339F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F138A"/>
    <w:rPr>
      <w:rFonts w:ascii="Arial" w:hAnsi="Arial" w:cs="Arial"/>
      <w:b/>
      <w:color w:val="9C2C2A" w:themeColor="accent1"/>
      <w:szCs w:val="22"/>
    </w:rPr>
  </w:style>
  <w:style w:type="paragraph" w:styleId="Title">
    <w:name w:val="Title"/>
    <w:basedOn w:val="Heading1"/>
    <w:next w:val="Normal"/>
    <w:link w:val="TitleChar"/>
    <w:qFormat/>
    <w:rsid w:val="0068364F"/>
    <w:rPr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8364F"/>
    <w:rPr>
      <w:rFonts w:ascii="Arial" w:hAnsi="Arial" w:cs="Arial"/>
      <w:b/>
      <w:color w:val="720D2D"/>
      <w:sz w:val="36"/>
      <w:szCs w:val="36"/>
    </w:rPr>
  </w:style>
  <w:style w:type="paragraph" w:customStyle="1" w:styleId="WeeklyTopicHeading1">
    <w:name w:val="Weekly_Topic_Heading_1"/>
    <w:basedOn w:val="Heading1"/>
    <w:qFormat/>
    <w:rsid w:val="0042358F"/>
    <w:rPr>
      <w:color w:val="FFFFFF" w:themeColor="background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1A4A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hyperlink" Target="https://www.ets.org/s/gre/pdf/gre_math_review.pdf" TargetMode="External"/><Relationship Id="rId26" Type="http://schemas.openxmlformats.org/officeDocument/2006/relationships/hyperlink" Target="http://screencast.com/t/SMearIjMe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khanacademy.org/math/algebra-basics/core-algebra-linear-equations-inequalities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vimeo.com/150684501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khanacademy.org/math/algebra-basics/core-algebra-expressions" TargetMode="External"/><Relationship Id="rId29" Type="http://schemas.openxmlformats.org/officeDocument/2006/relationships/hyperlink" Target="https://vimeo.com/149902807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vimeo.com/149897314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vimeo.com/123755507" TargetMode="External"/><Relationship Id="rId28" Type="http://schemas.openxmlformats.org/officeDocument/2006/relationships/hyperlink" Target="https://vimeo.com/150685307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www.khanacademy.org/math/algebra-basics/core-algebra-foundations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www.youtube.com/watch?v=RefjBCxkeLQ" TargetMode="External"/><Relationship Id="rId27" Type="http://schemas.openxmlformats.org/officeDocument/2006/relationships/hyperlink" Target="https://vimeo.com/150684191" TargetMode="External"/><Relationship Id="rId30" Type="http://schemas.openxmlformats.org/officeDocument/2006/relationships/hyperlink" Target="https://www.khanacademy.org/math/probabilit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ER~1\AppData\Local\Temp\GM%20Business%20ABC123%20CDW%20FIG%20Template.dotx" TargetMode="External"/></Relationships>
</file>

<file path=word/theme/theme1.xml><?xml version="1.0" encoding="utf-8"?>
<a:theme xmlns:a="http://schemas.openxmlformats.org/drawingml/2006/main" name="GMC_pptTheme">
  <a:themeElements>
    <a:clrScheme name="GMC Style 1">
      <a:dk1>
        <a:sysClr val="windowText" lastClr="000000"/>
      </a:dk1>
      <a:lt1>
        <a:srgbClr val="FFFFFF"/>
      </a:lt1>
      <a:dk2>
        <a:srgbClr val="857040"/>
      </a:dk2>
      <a:lt2>
        <a:srgbClr val="C9C9C9"/>
      </a:lt2>
      <a:accent1>
        <a:srgbClr val="9C2C2A"/>
      </a:accent1>
      <a:accent2>
        <a:srgbClr val="40C0BF"/>
      </a:accent2>
      <a:accent3>
        <a:srgbClr val="F0D611"/>
      </a:accent3>
      <a:accent4>
        <a:srgbClr val="857040"/>
      </a:accent4>
      <a:accent5>
        <a:srgbClr val="68BD56"/>
      </a:accent5>
      <a:accent6>
        <a:srgbClr val="38579C"/>
      </a:accent6>
      <a:hlink>
        <a:srgbClr val="0000A2"/>
      </a:hlink>
      <a:folHlink>
        <a:srgbClr val="4581C4"/>
      </a:folHlink>
    </a:clrScheme>
    <a:fontScheme name="Habitat">
      <a:maj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Book Antiqua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d1defbd9-fdd7-4111-86e6-45d9222a7e0e">FS4YMCW43TKZ-11-1850</_dlc_DocId>
    <_dlc_DocIdUrl xmlns="d1defbd9-fdd7-4111-86e6-45d9222a7e0e">
      <Url>https://teamapu.sharepoint.com/academics/_layouts/15/DocIdRedir.aspx?ID=FS4YMCW43TKZ-11-1850</Url>
      <Description>FS4YMCW43TKZ-11-1850</Description>
    </_dlc_DocIdUrl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9B3B4A1DF3711448A21A7C7557BAE60E" ma:contentTypeVersion="2" ma:contentTypeDescription="A blank Microsoft Word document." ma:contentTypeScope="" ma:versionID="f2e1cf7624db2bebdbff529c012e2c77">
  <xsd:schema xmlns:xsd="http://www.w3.org/2001/XMLSchema" xmlns:xs="http://www.w3.org/2001/XMLSchema" xmlns:p="http://schemas.microsoft.com/office/2006/metadata/properties" xmlns:ns2="d1defbd9-fdd7-4111-86e6-45d9222a7e0e" xmlns:ns3="http://schemas.microsoft.com/sharepoint/v4" targetNamespace="http://schemas.microsoft.com/office/2006/metadata/properties" ma:root="true" ma:fieldsID="fe2914e911f6a7ec03465c7d6a2832ac" ns2:_="" ns3:_="">
    <xsd:import namespace="d1defbd9-fdd7-4111-86e6-45d9222a7e0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efbd9-fdd7-4111-86e6-45d9222a7e0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BA3C2-237B-4D60-A930-44D883E812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4980AE-B54D-4FA1-8839-DF52DB7FDC06}">
  <ds:schemaRefs>
    <ds:schemaRef ds:uri="http://schemas.microsoft.com/office/2006/metadata/properties"/>
    <ds:schemaRef ds:uri="d1defbd9-fdd7-4111-86e6-45d9222a7e0e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4136D665-9753-48D3-A529-F5D9EC1B924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452545A-3133-4698-BEE8-DF71387DDBA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8BE063F5-A905-42C2-AB3C-EAFCB9079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defbd9-fdd7-4111-86e6-45d9222a7e0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6574A22-682B-4170-9F6F-6D850B585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GM Business ABC123 CDW FIG Template</Template>
  <TotalTime>1</TotalTime>
  <Pages>10</Pages>
  <Words>1440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Partner ABC123 Course Development Worksheet</vt:lpstr>
    </vt:vector>
  </TitlesOfParts>
  <Company>Synergis Education, Inc.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 ABC123 Course Development Worksheet</dc:title>
  <dc:subject/>
  <dc:creator>Katherine Miller</dc:creator>
  <cp:keywords/>
  <dc:description/>
  <cp:lastModifiedBy>Catherine Khongsaly</cp:lastModifiedBy>
  <cp:revision>7</cp:revision>
  <cp:lastPrinted>2009-04-23T17:02:00Z</cp:lastPrinted>
  <dcterms:created xsi:type="dcterms:W3CDTF">2017-05-25T20:23:00Z</dcterms:created>
  <dcterms:modified xsi:type="dcterms:W3CDTF">2019-03-07T21:09:00Z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Priscila Hinkle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URL">
    <vt:lpwstr/>
  </property>
  <property fmtid="{D5CDD505-2E9C-101B-9397-08002B2CF9AE}" pid="12" name="Stakeholder Page">
    <vt:lpwstr>JSSB</vt:lpwstr>
  </property>
  <property fmtid="{D5CDD505-2E9C-101B-9397-08002B2CF9AE}" pid="13" name="Document Category">
    <vt:lpwstr>Examples</vt:lpwstr>
  </property>
  <property fmtid="{D5CDD505-2E9C-101B-9397-08002B2CF9AE}" pid="14" name="ReportOwner">
    <vt:lpwstr/>
  </property>
  <property fmtid="{D5CDD505-2E9C-101B-9397-08002B2CF9AE}" pid="15" name="ContentTypeId">
    <vt:lpwstr>0x0101009B3B4A1DF3711448A21A7C7557BAE60E</vt:lpwstr>
  </property>
  <property fmtid="{D5CDD505-2E9C-101B-9397-08002B2CF9AE}" pid="16" name="Page Section">
    <vt:lpwstr>Course Materials</vt:lpwstr>
  </property>
  <property fmtid="{D5CDD505-2E9C-101B-9397-08002B2CF9AE}" pid="17" name="_dlc_DocIdItemGuid">
    <vt:lpwstr>e05cd3da-4547-43d8-bbd5-21f2465bae88</vt:lpwstr>
  </property>
</Properties>
</file>