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0D279BCC" w14:textId="77777777" w:rsidR="00121460" w:rsidRDefault="00121460" w:rsidP="00DC3920"/>
    <w:p w14:paraId="1CA9AFC7" w14:textId="132FCC38" w:rsidR="00E676CE" w:rsidRDefault="005D2216" w:rsidP="00DC3920">
      <w:r w:rsidRPr="005D2216">
        <w:t>A comprehensive course that covers the essentials of optimum nutrition in health and disease. It includes macronutrients and energy metabolism, vitamins and minerals, and nutrition and diet for the client. The course includes an examination of clinical nutrition as it pertains to care of clients in a health care setting.</w:t>
      </w:r>
    </w:p>
    <w:p w14:paraId="1212CA4C" w14:textId="77777777" w:rsidR="005D2216" w:rsidRPr="0090566F" w:rsidRDefault="005D2216" w:rsidP="00DC3920"/>
    <w:p w14:paraId="34C93252" w14:textId="77777777" w:rsidR="00121460" w:rsidRDefault="00121460" w:rsidP="00121460">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14:paraId="259C4324" w14:textId="77777777" w:rsidR="00121460" w:rsidRPr="004F138A" w:rsidRDefault="00121460" w:rsidP="00121460">
      <w:pPr>
        <w:tabs>
          <w:tab w:val="left" w:pos="0"/>
        </w:tabs>
        <w:rPr>
          <w:rFonts w:cs="Arial"/>
          <w:szCs w:val="22"/>
        </w:rPr>
      </w:pPr>
    </w:p>
    <w:p w14:paraId="76C87D43" w14:textId="77777777" w:rsidR="00C542F7" w:rsidRPr="00C542F7" w:rsidRDefault="00C542F7" w:rsidP="0022595D">
      <w:pPr>
        <w:numPr>
          <w:ilvl w:val="0"/>
          <w:numId w:val="13"/>
        </w:numPr>
        <w:rPr>
          <w:rFonts w:cs="Arial"/>
          <w:szCs w:val="20"/>
        </w:rPr>
      </w:pPr>
      <w:r w:rsidRPr="00590E94">
        <w:rPr>
          <w:rFonts w:cs="Arial"/>
          <w:b/>
          <w:szCs w:val="20"/>
        </w:rPr>
        <w:t>ULO1</w:t>
      </w:r>
      <w:r>
        <w:rPr>
          <w:rFonts w:cs="Arial"/>
          <w:szCs w:val="20"/>
        </w:rPr>
        <w:t>:</w:t>
      </w:r>
      <w:r w:rsidRPr="00590E94">
        <w:rPr>
          <w:rFonts w:cs="Arial"/>
          <w:b/>
          <w:szCs w:val="20"/>
        </w:rPr>
        <w:t xml:space="preserve"> </w:t>
      </w:r>
      <w:r w:rsidRPr="003E3CB5">
        <w:rPr>
          <w:rFonts w:cs="Arial"/>
          <w:szCs w:val="20"/>
        </w:rPr>
        <w:t>Communication Skills</w:t>
      </w:r>
    </w:p>
    <w:p w14:paraId="047A7498" w14:textId="77777777" w:rsidR="00C542F7" w:rsidRPr="00C542F7" w:rsidRDefault="00C542F7" w:rsidP="0022595D">
      <w:pPr>
        <w:numPr>
          <w:ilvl w:val="0"/>
          <w:numId w:val="13"/>
        </w:numPr>
        <w:rPr>
          <w:rFonts w:cs="Arial"/>
          <w:szCs w:val="20"/>
        </w:rPr>
      </w:pPr>
      <w:r w:rsidRPr="00590E94">
        <w:rPr>
          <w:rFonts w:cs="Arial"/>
          <w:b/>
          <w:szCs w:val="20"/>
        </w:rPr>
        <w:t>ULO2</w:t>
      </w:r>
      <w:r>
        <w:rPr>
          <w:rFonts w:cs="Arial"/>
          <w:szCs w:val="20"/>
        </w:rPr>
        <w:t xml:space="preserve">: </w:t>
      </w:r>
      <w:r w:rsidRPr="003E3CB5">
        <w:rPr>
          <w:rFonts w:cs="Arial"/>
          <w:szCs w:val="20"/>
        </w:rPr>
        <w:t xml:space="preserve">Professional Competency </w:t>
      </w:r>
    </w:p>
    <w:p w14:paraId="68D7AB6E" w14:textId="77777777" w:rsidR="00C542F7" w:rsidRPr="00C542F7" w:rsidRDefault="00C542F7" w:rsidP="0022595D">
      <w:pPr>
        <w:numPr>
          <w:ilvl w:val="0"/>
          <w:numId w:val="13"/>
        </w:numPr>
        <w:rPr>
          <w:rFonts w:cs="Arial"/>
          <w:szCs w:val="20"/>
        </w:rPr>
      </w:pPr>
      <w:r>
        <w:rPr>
          <w:rFonts w:cs="Arial"/>
          <w:b/>
          <w:szCs w:val="20"/>
        </w:rPr>
        <w:t>U</w:t>
      </w:r>
      <w:r w:rsidRPr="00DA0FEA">
        <w:rPr>
          <w:rFonts w:cs="Arial"/>
          <w:b/>
          <w:szCs w:val="20"/>
        </w:rPr>
        <w:t>LO3</w:t>
      </w:r>
      <w:r w:rsidRPr="00DA0FEA">
        <w:rPr>
          <w:rFonts w:cs="Arial"/>
          <w:szCs w:val="20"/>
        </w:rPr>
        <w:t>: Moral and Ethical Judgment</w:t>
      </w:r>
      <w:r w:rsidRPr="00DA0FEA">
        <w:rPr>
          <w:rFonts w:cs="Arial"/>
          <w:b/>
          <w:szCs w:val="20"/>
        </w:rPr>
        <w:t xml:space="preserve"> </w:t>
      </w:r>
    </w:p>
    <w:p w14:paraId="34D88E5A" w14:textId="77777777" w:rsidR="00C542F7" w:rsidRPr="00DA0FEA" w:rsidRDefault="00C542F7" w:rsidP="0022595D">
      <w:pPr>
        <w:numPr>
          <w:ilvl w:val="0"/>
          <w:numId w:val="13"/>
        </w:numPr>
        <w:rPr>
          <w:rFonts w:cs="Arial"/>
          <w:szCs w:val="20"/>
        </w:rPr>
      </w:pPr>
      <w:r>
        <w:rPr>
          <w:rFonts w:cs="Arial"/>
          <w:b/>
          <w:szCs w:val="20"/>
        </w:rPr>
        <w:t>U</w:t>
      </w:r>
      <w:r w:rsidRPr="00DA0FEA">
        <w:rPr>
          <w:rFonts w:cs="Arial"/>
          <w:b/>
          <w:szCs w:val="20"/>
        </w:rPr>
        <w:t>LO4</w:t>
      </w:r>
      <w:r w:rsidRPr="00DA0FEA">
        <w:rPr>
          <w:rFonts w:cs="Arial"/>
          <w:szCs w:val="20"/>
        </w:rPr>
        <w:t xml:space="preserve">: Problem Solving </w:t>
      </w:r>
    </w:p>
    <w:p w14:paraId="72D9E20B" w14:textId="77777777" w:rsidR="00C542F7" w:rsidRPr="00C542F7" w:rsidRDefault="00C542F7" w:rsidP="0022595D">
      <w:pPr>
        <w:numPr>
          <w:ilvl w:val="0"/>
          <w:numId w:val="13"/>
        </w:numPr>
        <w:rPr>
          <w:rFonts w:cs="Arial"/>
          <w:szCs w:val="20"/>
        </w:rPr>
      </w:pPr>
      <w:r>
        <w:rPr>
          <w:rFonts w:cs="Arial"/>
          <w:b/>
          <w:szCs w:val="20"/>
        </w:rPr>
        <w:t>U</w:t>
      </w:r>
      <w:r w:rsidRPr="00DA0FEA">
        <w:rPr>
          <w:rFonts w:cs="Arial"/>
          <w:b/>
          <w:szCs w:val="20"/>
        </w:rPr>
        <w:t>LO5</w:t>
      </w:r>
      <w:r w:rsidRPr="00DA0FEA">
        <w:rPr>
          <w:rFonts w:cs="Arial"/>
          <w:szCs w:val="20"/>
        </w:rPr>
        <w:t xml:space="preserve">: Critical Thinking </w:t>
      </w:r>
      <w:r w:rsidRPr="00DA0FEA">
        <w:rPr>
          <w:rFonts w:cs="Arial"/>
          <w:szCs w:val="20"/>
        </w:rPr>
        <w:softHyphen/>
        <w:t xml:space="preserve"> </w:t>
      </w:r>
    </w:p>
    <w:p w14:paraId="2BC1A78C" w14:textId="77777777" w:rsidR="00C542F7" w:rsidRPr="00C542F7" w:rsidRDefault="00C542F7" w:rsidP="0022595D">
      <w:pPr>
        <w:numPr>
          <w:ilvl w:val="0"/>
          <w:numId w:val="13"/>
        </w:numPr>
        <w:rPr>
          <w:rFonts w:cs="Arial"/>
          <w:szCs w:val="20"/>
        </w:rPr>
      </w:pPr>
      <w:r>
        <w:rPr>
          <w:rFonts w:cs="Arial"/>
          <w:b/>
          <w:szCs w:val="20"/>
        </w:rPr>
        <w:t>U</w:t>
      </w:r>
      <w:r w:rsidRPr="00DA0FEA">
        <w:rPr>
          <w:rFonts w:cs="Arial"/>
          <w:b/>
          <w:szCs w:val="20"/>
        </w:rPr>
        <w:t>LO6</w:t>
      </w:r>
      <w:r w:rsidR="00132272">
        <w:rPr>
          <w:rFonts w:cs="Arial"/>
          <w:szCs w:val="20"/>
        </w:rPr>
        <w:t xml:space="preserve">: Leadership in Society </w:t>
      </w:r>
    </w:p>
    <w:p w14:paraId="3F4580E6" w14:textId="77777777" w:rsidR="00121460" w:rsidRPr="00C542F7" w:rsidRDefault="00C542F7" w:rsidP="0022595D">
      <w:pPr>
        <w:numPr>
          <w:ilvl w:val="0"/>
          <w:numId w:val="13"/>
        </w:numPr>
        <w:rPr>
          <w:rFonts w:cs="Arial"/>
          <w:szCs w:val="20"/>
        </w:rPr>
      </w:pPr>
      <w:r>
        <w:rPr>
          <w:rFonts w:cs="Arial"/>
          <w:b/>
          <w:szCs w:val="20"/>
        </w:rPr>
        <w:t>U</w:t>
      </w:r>
      <w:r w:rsidRPr="00DA0FEA">
        <w:rPr>
          <w:rFonts w:cs="Arial"/>
          <w:b/>
          <w:szCs w:val="20"/>
        </w:rPr>
        <w:t>LO7</w:t>
      </w:r>
      <w:r w:rsidRPr="00DA0FEA">
        <w:rPr>
          <w:rFonts w:cs="Arial"/>
          <w:szCs w:val="20"/>
        </w:rPr>
        <w:t xml:space="preserve">: Critical and Competent Use of Technology </w:t>
      </w:r>
    </w:p>
    <w:p w14:paraId="328DBEB0" w14:textId="77777777" w:rsidR="00825564" w:rsidRPr="0090566F" w:rsidRDefault="00825564" w:rsidP="00825564"/>
    <w:p w14:paraId="02D92482" w14:textId="77777777" w:rsidR="00132272" w:rsidRDefault="00132272" w:rsidP="00132272">
      <w:pPr>
        <w:pStyle w:val="Heading1"/>
        <w:rPr>
          <w:color w:val="BD313B"/>
        </w:rPr>
      </w:pPr>
      <w:r w:rsidRPr="007F64FA">
        <w:rPr>
          <w:color w:val="BD313B"/>
        </w:rPr>
        <w:t xml:space="preserve">Program Learning Outcomes (PLO) </w:t>
      </w:r>
    </w:p>
    <w:p w14:paraId="08A3ABED" w14:textId="77777777" w:rsidR="00824D94" w:rsidRDefault="00824D94" w:rsidP="00824D94"/>
    <w:p w14:paraId="4B9A1B16" w14:textId="77777777" w:rsidR="00930263" w:rsidRPr="007D2FDC" w:rsidRDefault="00930263" w:rsidP="00930263">
      <w:pPr>
        <w:pStyle w:val="ListParagraph"/>
        <w:numPr>
          <w:ilvl w:val="0"/>
          <w:numId w:val="40"/>
        </w:numPr>
        <w:rPr>
          <w:b/>
        </w:rPr>
      </w:pPr>
      <w:r w:rsidRPr="007D2FDC">
        <w:rPr>
          <w:b/>
        </w:rPr>
        <w:t xml:space="preserve">PLO1: </w:t>
      </w:r>
      <w:r w:rsidRPr="00D37EE3">
        <w:t>Synthesizes knowledge of nursing and the liberal arts and sciences as a basis for professional nursing practice.</w:t>
      </w:r>
    </w:p>
    <w:p w14:paraId="720E0B3B" w14:textId="77777777" w:rsidR="00930263" w:rsidRPr="007D2FDC" w:rsidRDefault="00930263" w:rsidP="00930263">
      <w:pPr>
        <w:pStyle w:val="ListParagraph"/>
        <w:numPr>
          <w:ilvl w:val="0"/>
          <w:numId w:val="40"/>
        </w:numPr>
        <w:rPr>
          <w:b/>
        </w:rPr>
      </w:pPr>
      <w:r w:rsidRPr="007D2FDC">
        <w:rPr>
          <w:b/>
        </w:rPr>
        <w:t>PLO2:</w:t>
      </w:r>
      <w:r>
        <w:rPr>
          <w:b/>
        </w:rPr>
        <w:t xml:space="preserve"> </w:t>
      </w:r>
      <w:r w:rsidRPr="00D37EE3">
        <w:t>Utilize professional judgment to formulate nursing decisions which reflect professional standards consistent with moral and ethical and legal principles.</w:t>
      </w:r>
    </w:p>
    <w:p w14:paraId="1FD1DA62" w14:textId="77777777" w:rsidR="00930263" w:rsidRPr="00D37EE3" w:rsidRDefault="00930263" w:rsidP="00930263">
      <w:pPr>
        <w:pStyle w:val="ListParagraph"/>
        <w:numPr>
          <w:ilvl w:val="0"/>
          <w:numId w:val="40"/>
        </w:numPr>
      </w:pPr>
      <w:r w:rsidRPr="00D37EE3">
        <w:rPr>
          <w:b/>
        </w:rPr>
        <w:t>PLO3:</w:t>
      </w:r>
      <w:r w:rsidRPr="00D37EE3">
        <w:t xml:space="preserve"> Engages in reflective evaluation of self and other members of the healthcare team in accordance with the prevailing standards of care.</w:t>
      </w:r>
    </w:p>
    <w:p w14:paraId="50B3B67F" w14:textId="77777777" w:rsidR="00930263" w:rsidRPr="00D37EE3" w:rsidRDefault="00930263" w:rsidP="00930263">
      <w:pPr>
        <w:pStyle w:val="ListParagraph"/>
        <w:numPr>
          <w:ilvl w:val="0"/>
          <w:numId w:val="40"/>
        </w:numPr>
      </w:pPr>
      <w:r w:rsidRPr="00D37EE3">
        <w:rPr>
          <w:b/>
        </w:rPr>
        <w:t>PLO</w:t>
      </w:r>
      <w:r>
        <w:rPr>
          <w:b/>
        </w:rPr>
        <w:t>4</w:t>
      </w:r>
      <w:r w:rsidRPr="00D37EE3">
        <w:rPr>
          <w:b/>
        </w:rPr>
        <w:t>:</w:t>
      </w:r>
      <w:r w:rsidRPr="00D37EE3">
        <w:t xml:space="preserve"> Collaborates with other health care providers and consumers in promoting the health and wellbeing of individuals, families, and communities.</w:t>
      </w:r>
    </w:p>
    <w:p w14:paraId="196CF843" w14:textId="77777777" w:rsidR="00930263" w:rsidRPr="00D37EE3" w:rsidRDefault="00930263" w:rsidP="00930263">
      <w:pPr>
        <w:pStyle w:val="ListParagraph"/>
        <w:numPr>
          <w:ilvl w:val="0"/>
          <w:numId w:val="40"/>
        </w:numPr>
      </w:pPr>
      <w:r w:rsidRPr="00D37EE3">
        <w:rPr>
          <w:b/>
        </w:rPr>
        <w:t>PLO</w:t>
      </w:r>
      <w:r>
        <w:rPr>
          <w:b/>
        </w:rPr>
        <w:t>5</w:t>
      </w:r>
      <w:r w:rsidRPr="00D37EE3">
        <w:rPr>
          <w:b/>
        </w:rPr>
        <w:t>:</w:t>
      </w:r>
      <w:r w:rsidRPr="00D37EE3">
        <w:t xml:space="preserve"> Demonstrates responsibility and accountability in the use of the nursing process to deliver person centered care.</w:t>
      </w:r>
    </w:p>
    <w:p w14:paraId="047CD8D1" w14:textId="77777777" w:rsidR="00930263" w:rsidRPr="00D37EE3" w:rsidRDefault="00930263" w:rsidP="00930263">
      <w:pPr>
        <w:pStyle w:val="ListParagraph"/>
        <w:numPr>
          <w:ilvl w:val="0"/>
          <w:numId w:val="40"/>
        </w:numPr>
      </w:pPr>
      <w:r w:rsidRPr="00D37EE3">
        <w:rPr>
          <w:b/>
        </w:rPr>
        <w:t>PLO</w:t>
      </w:r>
      <w:r>
        <w:rPr>
          <w:b/>
        </w:rPr>
        <w:t>6</w:t>
      </w:r>
      <w:r w:rsidRPr="00D37EE3">
        <w:rPr>
          <w:b/>
        </w:rPr>
        <w:t>:</w:t>
      </w:r>
      <w:r w:rsidRPr="00D37EE3">
        <w:t xml:space="preserve"> Utilize inter and intra professional communication and collaboration skills to deliver evidence-based care to promote the health and safety of individuals, families, and communities.</w:t>
      </w:r>
    </w:p>
    <w:p w14:paraId="44967F6D" w14:textId="77777777" w:rsidR="00930263" w:rsidRPr="00D37EE3" w:rsidRDefault="00930263" w:rsidP="00930263">
      <w:pPr>
        <w:pStyle w:val="ListParagraph"/>
        <w:numPr>
          <w:ilvl w:val="0"/>
          <w:numId w:val="40"/>
        </w:numPr>
      </w:pPr>
      <w:r w:rsidRPr="00D37EE3">
        <w:rPr>
          <w:b/>
        </w:rPr>
        <w:t>PLO</w:t>
      </w:r>
      <w:r>
        <w:rPr>
          <w:b/>
        </w:rPr>
        <w:t>7</w:t>
      </w:r>
      <w:r w:rsidRPr="00D37EE3">
        <w:rPr>
          <w:b/>
        </w:rPr>
        <w:t>:</w:t>
      </w:r>
      <w:r w:rsidRPr="00D37EE3">
        <w:t xml:space="preserve"> Applies leadership concepts, skills, and values to effectively implement patient safety and quality improvement initiatives in a variety of healthcare settings.</w:t>
      </w:r>
    </w:p>
    <w:p w14:paraId="5CA34699" w14:textId="77777777" w:rsidR="00930263" w:rsidRPr="00D37EE3" w:rsidRDefault="00930263" w:rsidP="00930263">
      <w:pPr>
        <w:pStyle w:val="ListParagraph"/>
        <w:numPr>
          <w:ilvl w:val="0"/>
          <w:numId w:val="40"/>
        </w:numPr>
      </w:pPr>
      <w:r w:rsidRPr="00D37EE3">
        <w:rPr>
          <w:b/>
        </w:rPr>
        <w:t>PLO</w:t>
      </w:r>
      <w:r>
        <w:rPr>
          <w:b/>
        </w:rPr>
        <w:t>8</w:t>
      </w:r>
      <w:r w:rsidRPr="00D37EE3">
        <w:rPr>
          <w:b/>
        </w:rPr>
        <w:t>:</w:t>
      </w:r>
      <w:r w:rsidRPr="00D37EE3">
        <w:t xml:space="preserve"> Creates a supportive environment through the therapeutic use of self when caring for individuals, families, and communities.</w:t>
      </w:r>
    </w:p>
    <w:p w14:paraId="7ED838CA" w14:textId="77777777" w:rsidR="00930263" w:rsidRPr="00D37EE3" w:rsidRDefault="00930263" w:rsidP="00930263">
      <w:pPr>
        <w:pStyle w:val="ListParagraph"/>
        <w:numPr>
          <w:ilvl w:val="0"/>
          <w:numId w:val="40"/>
        </w:numPr>
      </w:pPr>
      <w:r w:rsidRPr="00D37EE3">
        <w:rPr>
          <w:b/>
        </w:rPr>
        <w:t>PLO</w:t>
      </w:r>
      <w:r>
        <w:rPr>
          <w:b/>
        </w:rPr>
        <w:t>9</w:t>
      </w:r>
      <w:r w:rsidRPr="00D37EE3">
        <w:rPr>
          <w:b/>
        </w:rPr>
        <w:t>:</w:t>
      </w:r>
      <w:r w:rsidRPr="00D37EE3">
        <w:t xml:space="preserve"> Demonstrates skills in using patient care technology, information systems, and communication devices that support safe nursing practice.</w:t>
      </w:r>
    </w:p>
    <w:p w14:paraId="48079C16" w14:textId="77777777" w:rsidR="00930263" w:rsidRPr="00D37EE3" w:rsidRDefault="00930263" w:rsidP="00930263">
      <w:pPr>
        <w:pStyle w:val="ListParagraph"/>
        <w:numPr>
          <w:ilvl w:val="0"/>
          <w:numId w:val="40"/>
        </w:numPr>
      </w:pPr>
      <w:r w:rsidRPr="00D37EE3">
        <w:rPr>
          <w:b/>
        </w:rPr>
        <w:lastRenderedPageBreak/>
        <w:t>PLO</w:t>
      </w:r>
      <w:r>
        <w:rPr>
          <w:b/>
        </w:rPr>
        <w:t>10</w:t>
      </w:r>
      <w:r w:rsidRPr="00D37EE3">
        <w:rPr>
          <w:b/>
        </w:rPr>
        <w:t>:</w:t>
      </w:r>
      <w:r w:rsidRPr="00D37EE3">
        <w:t xml:space="preserve"> Integrates knowledge of social and cultural factors to deliver culturally sensitive care.</w:t>
      </w:r>
    </w:p>
    <w:p w14:paraId="66FBD7D3" w14:textId="77777777" w:rsidR="00930263" w:rsidRPr="00D37EE3" w:rsidRDefault="00930263" w:rsidP="00930263">
      <w:pPr>
        <w:pStyle w:val="ListParagraph"/>
        <w:numPr>
          <w:ilvl w:val="0"/>
          <w:numId w:val="40"/>
        </w:numPr>
      </w:pPr>
      <w:r w:rsidRPr="00D37EE3">
        <w:rPr>
          <w:b/>
        </w:rPr>
        <w:t>PLO</w:t>
      </w:r>
      <w:r>
        <w:rPr>
          <w:b/>
        </w:rPr>
        <w:t>11</w:t>
      </w:r>
      <w:r w:rsidRPr="00D37EE3">
        <w:rPr>
          <w:b/>
        </w:rPr>
        <w:t>:</w:t>
      </w:r>
      <w:r w:rsidRPr="00D37EE3">
        <w:t xml:space="preserve"> Advocates for social justice including a commitment to the health of vulnerable populations and the eliminations of health disparities to improve the human condition.</w:t>
      </w:r>
    </w:p>
    <w:p w14:paraId="66939FB4" w14:textId="77777777" w:rsidR="00930263" w:rsidRPr="00D37EE3" w:rsidRDefault="00930263" w:rsidP="00930263">
      <w:pPr>
        <w:pStyle w:val="ListParagraph"/>
        <w:numPr>
          <w:ilvl w:val="0"/>
          <w:numId w:val="40"/>
        </w:numPr>
      </w:pPr>
      <w:r w:rsidRPr="00D37EE3">
        <w:rPr>
          <w:b/>
        </w:rPr>
        <w:t>PLO</w:t>
      </w:r>
      <w:r>
        <w:rPr>
          <w:b/>
        </w:rPr>
        <w:t>12</w:t>
      </w:r>
      <w:r w:rsidRPr="00D37EE3">
        <w:rPr>
          <w:b/>
        </w:rPr>
        <w:t>:</w:t>
      </w:r>
      <w:r w:rsidRPr="00D37EE3">
        <w:t xml:space="preserve"> Articulates the value of pursuing practice excellence and lifelong learning to facilitate personal and professional development.</w:t>
      </w:r>
    </w:p>
    <w:p w14:paraId="5372293E" w14:textId="77777777" w:rsidR="00104F2B" w:rsidRPr="00104F2B" w:rsidRDefault="00104F2B" w:rsidP="00104F2B"/>
    <w:p w14:paraId="2BDB00FC" w14:textId="77777777" w:rsidR="00EE72BE" w:rsidRPr="00121460" w:rsidRDefault="00EE72BE" w:rsidP="00B47775">
      <w:pPr>
        <w:pStyle w:val="Heading1"/>
        <w:rPr>
          <w:color w:val="BD313B"/>
        </w:rPr>
      </w:pPr>
      <w:r w:rsidRPr="00825CE5">
        <w:rPr>
          <w:color w:val="BD313B"/>
        </w:rPr>
        <w:t xml:space="preserve">Course </w:t>
      </w:r>
      <w:r w:rsidR="002D4285">
        <w:rPr>
          <w:color w:val="BD313B"/>
        </w:rPr>
        <w:t xml:space="preserve">Learning </w:t>
      </w:r>
      <w:r w:rsidRPr="00825CE5">
        <w:rPr>
          <w:color w:val="BD313B"/>
        </w:rPr>
        <w:t>Outcomes</w:t>
      </w:r>
      <w:r w:rsidR="00121460">
        <w:rPr>
          <w:color w:val="BD313B"/>
        </w:rPr>
        <w:t xml:space="preserve"> (CLO) </w:t>
      </w:r>
    </w:p>
    <w:p w14:paraId="0BC19778" w14:textId="77777777" w:rsidR="00254182" w:rsidRPr="0090566F" w:rsidRDefault="00254182" w:rsidP="00E127B5">
      <w:pPr>
        <w:tabs>
          <w:tab w:val="left" w:pos="0"/>
        </w:tabs>
        <w:rPr>
          <w:rFonts w:cs="Arial"/>
          <w:szCs w:val="20"/>
        </w:rPr>
      </w:pPr>
    </w:p>
    <w:p w14:paraId="1CDC9ADB" w14:textId="41F978D5" w:rsidR="00B81C62" w:rsidRPr="00537909" w:rsidRDefault="0080103D" w:rsidP="0022595D">
      <w:pPr>
        <w:numPr>
          <w:ilvl w:val="0"/>
          <w:numId w:val="7"/>
        </w:numPr>
        <w:tabs>
          <w:tab w:val="left" w:pos="0"/>
        </w:tabs>
        <w:rPr>
          <w:rFonts w:cs="Arial"/>
          <w:szCs w:val="20"/>
        </w:rPr>
      </w:pPr>
      <w:r w:rsidRPr="00537909">
        <w:rPr>
          <w:rFonts w:cs="Arial"/>
          <w:b/>
          <w:szCs w:val="20"/>
        </w:rPr>
        <w:t>CLO1</w:t>
      </w:r>
      <w:r w:rsidRPr="00537909">
        <w:rPr>
          <w:rFonts w:cs="Arial"/>
          <w:szCs w:val="20"/>
        </w:rPr>
        <w:t>:</w:t>
      </w:r>
      <w:r w:rsidR="00537909" w:rsidRPr="00537909">
        <w:rPr>
          <w:rFonts w:cs="Arial"/>
          <w:szCs w:val="20"/>
        </w:rPr>
        <w:t xml:space="preserve"> </w:t>
      </w:r>
      <w:r w:rsidR="00537909">
        <w:rPr>
          <w:rFonts w:cs="Arial"/>
          <w:szCs w:val="20"/>
        </w:rPr>
        <w:t>D</w:t>
      </w:r>
      <w:r w:rsidR="00537909" w:rsidRPr="00537909">
        <w:rPr>
          <w:rFonts w:cs="Arial"/>
          <w:szCs w:val="20"/>
        </w:rPr>
        <w:t>emonstrate an understanding of nutrients and their roles in promoting health and</w:t>
      </w:r>
      <w:r w:rsidR="00537909">
        <w:rPr>
          <w:rFonts w:cs="Arial"/>
          <w:szCs w:val="20"/>
        </w:rPr>
        <w:t xml:space="preserve"> </w:t>
      </w:r>
      <w:r w:rsidR="00537909" w:rsidRPr="00537909">
        <w:rPr>
          <w:rFonts w:cs="Arial"/>
          <w:szCs w:val="20"/>
        </w:rPr>
        <w:t>preventing disease.</w:t>
      </w:r>
    </w:p>
    <w:p w14:paraId="562D893E" w14:textId="21AD3408" w:rsidR="00DA45E4" w:rsidRDefault="0080103D" w:rsidP="0022595D">
      <w:pPr>
        <w:numPr>
          <w:ilvl w:val="0"/>
          <w:numId w:val="7"/>
        </w:numPr>
        <w:tabs>
          <w:tab w:val="left" w:pos="0"/>
        </w:tabs>
        <w:rPr>
          <w:rFonts w:cs="Arial"/>
          <w:szCs w:val="20"/>
        </w:rPr>
      </w:pPr>
      <w:r w:rsidRPr="005B10FE">
        <w:rPr>
          <w:rFonts w:cs="Arial"/>
          <w:b/>
          <w:szCs w:val="20"/>
        </w:rPr>
        <w:t>CLO2</w:t>
      </w:r>
      <w:r w:rsidRPr="0090566F">
        <w:rPr>
          <w:rFonts w:cs="Arial"/>
          <w:szCs w:val="20"/>
        </w:rPr>
        <w:t>:</w:t>
      </w:r>
      <w:r w:rsidR="00537909">
        <w:rPr>
          <w:rFonts w:cs="Arial"/>
          <w:szCs w:val="20"/>
        </w:rPr>
        <w:t xml:space="preserve"> </w:t>
      </w:r>
      <w:r w:rsidR="006B1F56">
        <w:rPr>
          <w:rFonts w:cs="Arial"/>
          <w:szCs w:val="20"/>
        </w:rPr>
        <w:t>Demonstrate the use of tools for planning and evaluating diets.</w:t>
      </w:r>
    </w:p>
    <w:p w14:paraId="2BF6E684" w14:textId="472F94A8" w:rsidR="0080103D" w:rsidRDefault="00DA45E4" w:rsidP="0022595D">
      <w:pPr>
        <w:numPr>
          <w:ilvl w:val="0"/>
          <w:numId w:val="7"/>
        </w:numPr>
        <w:tabs>
          <w:tab w:val="left" w:pos="0"/>
        </w:tabs>
        <w:rPr>
          <w:rFonts w:cs="Arial"/>
          <w:szCs w:val="20"/>
        </w:rPr>
      </w:pPr>
      <w:r w:rsidRPr="005B10FE">
        <w:rPr>
          <w:rFonts w:cs="Arial"/>
          <w:b/>
          <w:szCs w:val="20"/>
        </w:rPr>
        <w:t>CLO3</w:t>
      </w:r>
      <w:r>
        <w:rPr>
          <w:rFonts w:cs="Arial"/>
          <w:szCs w:val="20"/>
        </w:rPr>
        <w:t>:</w:t>
      </w:r>
      <w:r w:rsidR="0080103D" w:rsidRPr="0090566F">
        <w:rPr>
          <w:rFonts w:cs="Arial"/>
          <w:szCs w:val="20"/>
        </w:rPr>
        <w:t xml:space="preserve"> </w:t>
      </w:r>
      <w:r w:rsidR="00537909">
        <w:rPr>
          <w:rFonts w:cs="Arial"/>
          <w:szCs w:val="20"/>
        </w:rPr>
        <w:t>I</w:t>
      </w:r>
      <w:r w:rsidR="00537909" w:rsidRPr="00537909">
        <w:rPr>
          <w:rFonts w:cs="Arial"/>
          <w:szCs w:val="20"/>
        </w:rPr>
        <w:t>dentify the mechanisms by which food digestion, absorption</w:t>
      </w:r>
      <w:r w:rsidR="00537909">
        <w:rPr>
          <w:rFonts w:cs="Arial"/>
          <w:szCs w:val="20"/>
        </w:rPr>
        <w:t>,</w:t>
      </w:r>
      <w:r w:rsidR="00537909" w:rsidRPr="00537909">
        <w:rPr>
          <w:rFonts w:cs="Arial"/>
          <w:szCs w:val="20"/>
        </w:rPr>
        <w:t xml:space="preserve"> and </w:t>
      </w:r>
      <w:r w:rsidR="006B1F56">
        <w:rPr>
          <w:rFonts w:cs="Arial"/>
          <w:szCs w:val="20"/>
        </w:rPr>
        <w:t>metabolism</w:t>
      </w:r>
      <w:r w:rsidR="00537909" w:rsidRPr="00537909">
        <w:rPr>
          <w:rFonts w:cs="Arial"/>
          <w:szCs w:val="20"/>
        </w:rPr>
        <w:t xml:space="preserve"> occur.</w:t>
      </w:r>
    </w:p>
    <w:p w14:paraId="0FE86A92" w14:textId="26748660" w:rsidR="00537909" w:rsidRPr="0090566F" w:rsidRDefault="00537909" w:rsidP="0022595D">
      <w:pPr>
        <w:numPr>
          <w:ilvl w:val="0"/>
          <w:numId w:val="7"/>
        </w:numPr>
        <w:tabs>
          <w:tab w:val="left" w:pos="0"/>
        </w:tabs>
        <w:rPr>
          <w:rFonts w:cs="Arial"/>
          <w:szCs w:val="20"/>
        </w:rPr>
      </w:pPr>
      <w:r w:rsidRPr="005B10FE">
        <w:rPr>
          <w:rFonts w:cs="Arial"/>
          <w:b/>
          <w:szCs w:val="20"/>
        </w:rPr>
        <w:t>CLO</w:t>
      </w:r>
      <w:r>
        <w:rPr>
          <w:rFonts w:cs="Arial"/>
          <w:b/>
          <w:szCs w:val="20"/>
        </w:rPr>
        <w:t>4</w:t>
      </w:r>
      <w:r w:rsidRPr="0090566F">
        <w:rPr>
          <w:rFonts w:cs="Arial"/>
          <w:szCs w:val="20"/>
        </w:rPr>
        <w:t>:</w:t>
      </w:r>
      <w:r>
        <w:rPr>
          <w:rFonts w:cs="Arial"/>
          <w:szCs w:val="20"/>
        </w:rPr>
        <w:t xml:space="preserve"> R</w:t>
      </w:r>
      <w:r w:rsidRPr="00537909">
        <w:rPr>
          <w:rFonts w:cs="Arial"/>
          <w:szCs w:val="20"/>
        </w:rPr>
        <w:t>ecognize the physical, emotional, social</w:t>
      </w:r>
      <w:r>
        <w:rPr>
          <w:rFonts w:cs="Arial"/>
          <w:szCs w:val="20"/>
        </w:rPr>
        <w:t>,</w:t>
      </w:r>
      <w:r w:rsidRPr="00537909">
        <w:rPr>
          <w:rFonts w:cs="Arial"/>
          <w:szCs w:val="20"/>
        </w:rPr>
        <w:t xml:space="preserve"> and environmental factors influencing food choices.</w:t>
      </w:r>
    </w:p>
    <w:p w14:paraId="624D2FD7" w14:textId="3966A919" w:rsidR="00537909" w:rsidRDefault="00537909" w:rsidP="0022595D">
      <w:pPr>
        <w:numPr>
          <w:ilvl w:val="0"/>
          <w:numId w:val="7"/>
        </w:numPr>
        <w:tabs>
          <w:tab w:val="left" w:pos="0"/>
        </w:tabs>
        <w:rPr>
          <w:rFonts w:cs="Arial"/>
          <w:szCs w:val="20"/>
        </w:rPr>
      </w:pPr>
      <w:r w:rsidRPr="005B10FE">
        <w:rPr>
          <w:rFonts w:cs="Arial"/>
          <w:b/>
          <w:szCs w:val="20"/>
        </w:rPr>
        <w:t>CLO</w:t>
      </w:r>
      <w:r>
        <w:rPr>
          <w:rFonts w:cs="Arial"/>
          <w:b/>
          <w:szCs w:val="20"/>
        </w:rPr>
        <w:t>5</w:t>
      </w:r>
      <w:r w:rsidRPr="0090566F">
        <w:rPr>
          <w:rFonts w:cs="Arial"/>
          <w:szCs w:val="20"/>
        </w:rPr>
        <w:t>:</w:t>
      </w:r>
      <w:r>
        <w:rPr>
          <w:rFonts w:cs="Arial"/>
          <w:szCs w:val="20"/>
        </w:rPr>
        <w:t xml:space="preserve"> P</w:t>
      </w:r>
      <w:r w:rsidRPr="00537909">
        <w:rPr>
          <w:rFonts w:cs="Arial"/>
          <w:szCs w:val="20"/>
        </w:rPr>
        <w:t>erform a personal assessment of dietary adequacy, summarize findings, and provide recommendation for improving personal diet quality.</w:t>
      </w:r>
    </w:p>
    <w:p w14:paraId="46312BEA" w14:textId="32720976" w:rsidR="00537909" w:rsidRPr="00537909" w:rsidRDefault="00537909" w:rsidP="0022595D">
      <w:pPr>
        <w:numPr>
          <w:ilvl w:val="0"/>
          <w:numId w:val="7"/>
        </w:numPr>
        <w:tabs>
          <w:tab w:val="left" w:pos="0"/>
        </w:tabs>
        <w:rPr>
          <w:rFonts w:cs="Arial"/>
          <w:szCs w:val="20"/>
        </w:rPr>
      </w:pPr>
      <w:r w:rsidRPr="00537909">
        <w:rPr>
          <w:rFonts w:cs="Arial"/>
          <w:b/>
          <w:szCs w:val="20"/>
        </w:rPr>
        <w:t>CLO6</w:t>
      </w:r>
      <w:r w:rsidRPr="00537909">
        <w:rPr>
          <w:rFonts w:cs="Arial"/>
          <w:szCs w:val="20"/>
        </w:rPr>
        <w:t xml:space="preserve">: </w:t>
      </w:r>
      <w:r>
        <w:rPr>
          <w:rFonts w:cs="Arial"/>
          <w:szCs w:val="20"/>
        </w:rPr>
        <w:t>I</w:t>
      </w:r>
      <w:r w:rsidRPr="00537909">
        <w:rPr>
          <w:rFonts w:cs="Arial"/>
          <w:szCs w:val="20"/>
        </w:rPr>
        <w:t>dentify contemporary food and nutrition issues and controversies and begin to</w:t>
      </w:r>
      <w:r>
        <w:rPr>
          <w:rFonts w:cs="Arial"/>
          <w:szCs w:val="20"/>
        </w:rPr>
        <w:t xml:space="preserve"> </w:t>
      </w:r>
      <w:r w:rsidRPr="00537909">
        <w:rPr>
          <w:rFonts w:cs="Arial"/>
          <w:szCs w:val="20"/>
        </w:rPr>
        <w:t>evaluate them using knowledge gained in this course.</w:t>
      </w:r>
    </w:p>
    <w:p w14:paraId="27F80733" w14:textId="323DB031" w:rsidR="00537909" w:rsidRDefault="00537909" w:rsidP="0022595D">
      <w:pPr>
        <w:numPr>
          <w:ilvl w:val="0"/>
          <w:numId w:val="7"/>
        </w:numPr>
        <w:tabs>
          <w:tab w:val="left" w:pos="0"/>
        </w:tabs>
        <w:rPr>
          <w:rFonts w:cs="Arial"/>
          <w:szCs w:val="20"/>
        </w:rPr>
      </w:pPr>
      <w:r w:rsidRPr="005B10FE">
        <w:rPr>
          <w:rFonts w:cs="Arial"/>
          <w:b/>
          <w:szCs w:val="20"/>
        </w:rPr>
        <w:t>CLO</w:t>
      </w:r>
      <w:r>
        <w:rPr>
          <w:rFonts w:cs="Arial"/>
          <w:b/>
          <w:szCs w:val="20"/>
        </w:rPr>
        <w:t>7</w:t>
      </w:r>
      <w:r w:rsidRPr="0090566F">
        <w:rPr>
          <w:rFonts w:cs="Arial"/>
          <w:szCs w:val="20"/>
        </w:rPr>
        <w:t>:</w:t>
      </w:r>
      <w:r>
        <w:rPr>
          <w:rFonts w:cs="Arial"/>
          <w:szCs w:val="20"/>
        </w:rPr>
        <w:t xml:space="preserve"> D</w:t>
      </w:r>
      <w:r w:rsidRPr="00537909">
        <w:rPr>
          <w:rFonts w:cs="Arial"/>
          <w:szCs w:val="20"/>
        </w:rPr>
        <w:t>iscuss the basics of modified diets and when they are used.</w:t>
      </w:r>
    </w:p>
    <w:p w14:paraId="607FE5FF" w14:textId="5BE1C47D" w:rsidR="00BD659F" w:rsidRPr="00537909" w:rsidRDefault="00BD659F" w:rsidP="0022595D">
      <w:pPr>
        <w:numPr>
          <w:ilvl w:val="0"/>
          <w:numId w:val="7"/>
        </w:numPr>
        <w:tabs>
          <w:tab w:val="left" w:pos="0"/>
        </w:tabs>
        <w:rPr>
          <w:rFonts w:cs="Arial"/>
          <w:szCs w:val="20"/>
        </w:rPr>
      </w:pPr>
      <w:r>
        <w:rPr>
          <w:rFonts w:cs="Arial"/>
          <w:b/>
          <w:szCs w:val="20"/>
        </w:rPr>
        <w:t>CLO8</w:t>
      </w:r>
      <w:r w:rsidRPr="00BD659F">
        <w:rPr>
          <w:rFonts w:cs="Arial"/>
          <w:szCs w:val="20"/>
        </w:rPr>
        <w:t>:</w:t>
      </w:r>
      <w:r>
        <w:rPr>
          <w:rFonts w:cs="Arial"/>
          <w:szCs w:val="20"/>
        </w:rPr>
        <w:t xml:space="preserve"> </w:t>
      </w:r>
      <w:r w:rsidRPr="00994062">
        <w:rPr>
          <w:rFonts w:cs="Arial"/>
          <w:szCs w:val="20"/>
        </w:rPr>
        <w:t>Apply nutrition principles to improve the nutritional status of clients with obesity/overweight issues and/</w:t>
      </w:r>
      <w:r>
        <w:rPr>
          <w:rFonts w:cs="Arial"/>
          <w:szCs w:val="20"/>
        </w:rPr>
        <w:t>or lifespan nutrition concerns.</w:t>
      </w:r>
    </w:p>
    <w:p w14:paraId="39F62B5F" w14:textId="77777777" w:rsidR="004F138A" w:rsidRPr="00DA0FEA" w:rsidRDefault="004F138A" w:rsidP="004F138A">
      <w:pPr>
        <w:tabs>
          <w:tab w:val="left" w:pos="0"/>
        </w:tabs>
        <w:rPr>
          <w:rFonts w:cs="Arial"/>
          <w:szCs w:val="20"/>
        </w:rPr>
      </w:pPr>
    </w:p>
    <w:p w14:paraId="33EAB80D"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4EA38AB6" w14:textId="77777777" w:rsidR="004F138A" w:rsidRPr="005E7245" w:rsidRDefault="004F138A" w:rsidP="004F138A">
      <w:pPr>
        <w:tabs>
          <w:tab w:val="left" w:pos="0"/>
        </w:tabs>
        <w:rPr>
          <w:rFonts w:cs="Arial"/>
          <w:b/>
          <w:color w:val="9C2C2A"/>
          <w:sz w:val="22"/>
          <w:szCs w:val="22"/>
        </w:rPr>
      </w:pPr>
    </w:p>
    <w:p w14:paraId="6356964E" w14:textId="7F3BDA54" w:rsidR="00EF4C3C" w:rsidRDefault="004F138A" w:rsidP="004F138A">
      <w:pPr>
        <w:tabs>
          <w:tab w:val="left" w:pos="0"/>
        </w:tabs>
        <w:rPr>
          <w:rFonts w:cs="Arial"/>
          <w:szCs w:val="20"/>
        </w:rPr>
      </w:pPr>
      <w:r w:rsidRPr="002D2B9E">
        <w:rPr>
          <w:rFonts w:cs="Arial"/>
          <w:szCs w:val="20"/>
        </w:rPr>
        <w:t>Students are expected to</w:t>
      </w:r>
      <w:r>
        <w:rPr>
          <w:rFonts w:cs="Arial"/>
          <w:szCs w:val="20"/>
        </w:rPr>
        <w:t>:</w:t>
      </w:r>
    </w:p>
    <w:p w14:paraId="5F5A5DA8" w14:textId="77777777" w:rsidR="004F138A" w:rsidRPr="00B10A1D" w:rsidRDefault="001C0DAF" w:rsidP="0022595D">
      <w:pPr>
        <w:pStyle w:val="ListParagraph"/>
        <w:numPr>
          <w:ilvl w:val="0"/>
          <w:numId w:val="14"/>
        </w:numPr>
        <w:tabs>
          <w:tab w:val="left" w:pos="0"/>
        </w:tabs>
        <w:rPr>
          <w:rFonts w:cs="Arial"/>
          <w:szCs w:val="20"/>
        </w:rPr>
      </w:pPr>
      <w:r>
        <w:t>ask</w:t>
      </w:r>
      <w:r w:rsidR="004F138A">
        <w:t xml:space="preserve"> probing and insightful questions related to course content</w:t>
      </w:r>
      <w:r w:rsidR="004F138A" w:rsidRPr="00B10A1D">
        <w:rPr>
          <w:rFonts w:cs="Arial"/>
          <w:szCs w:val="20"/>
        </w:rPr>
        <w:t>.</w:t>
      </w:r>
    </w:p>
    <w:p w14:paraId="28C7DC76" w14:textId="77777777" w:rsidR="004F138A" w:rsidRPr="00B10A1D" w:rsidRDefault="001C0DAF" w:rsidP="0022595D">
      <w:pPr>
        <w:pStyle w:val="ListParagraph"/>
        <w:numPr>
          <w:ilvl w:val="0"/>
          <w:numId w:val="14"/>
        </w:numPr>
        <w:tabs>
          <w:tab w:val="left" w:pos="0"/>
        </w:tabs>
        <w:rPr>
          <w:rFonts w:cs="Arial"/>
          <w:szCs w:val="20"/>
        </w:rPr>
      </w:pPr>
      <w:r>
        <w:t>m</w:t>
      </w:r>
      <w:r w:rsidR="004F138A">
        <w:t>ake meaningful and relevant connections and application to their own learning process</w:t>
      </w:r>
      <w:r w:rsidR="004F138A" w:rsidRPr="00B10A1D">
        <w:rPr>
          <w:rFonts w:cs="Arial"/>
          <w:szCs w:val="20"/>
        </w:rPr>
        <w:t>.</w:t>
      </w:r>
    </w:p>
    <w:p w14:paraId="166159F6" w14:textId="77777777" w:rsidR="004F138A" w:rsidRPr="00B10A1D" w:rsidRDefault="001C0DAF" w:rsidP="0022595D">
      <w:pPr>
        <w:pStyle w:val="ListParagraph"/>
        <w:numPr>
          <w:ilvl w:val="0"/>
          <w:numId w:val="14"/>
        </w:numPr>
        <w:tabs>
          <w:tab w:val="left" w:pos="0"/>
        </w:tabs>
        <w:rPr>
          <w:rFonts w:cs="Arial"/>
          <w:szCs w:val="20"/>
        </w:rPr>
      </w:pPr>
      <w:r>
        <w:rPr>
          <w:rFonts w:cs="Arial"/>
          <w:szCs w:val="20"/>
        </w:rPr>
        <w:t>b</w:t>
      </w:r>
      <w:r w:rsidR="004F138A" w:rsidRPr="00DF6573">
        <w:rPr>
          <w:rFonts w:cs="Arial"/>
          <w:szCs w:val="20"/>
        </w:rPr>
        <w:t>e productive and contributing members of class discussions</w:t>
      </w:r>
      <w:r w:rsidR="004F138A" w:rsidRPr="00B10A1D">
        <w:rPr>
          <w:rFonts w:cs="Arial"/>
          <w:szCs w:val="20"/>
        </w:rPr>
        <w:t>.</w:t>
      </w:r>
    </w:p>
    <w:p w14:paraId="2FC4E399" w14:textId="77777777" w:rsidR="004F138A" w:rsidRPr="0090566F" w:rsidRDefault="004F138A" w:rsidP="00E127B5">
      <w:pPr>
        <w:tabs>
          <w:tab w:val="left" w:pos="0"/>
        </w:tabs>
        <w:rPr>
          <w:rFonts w:cs="Arial"/>
          <w:szCs w:val="20"/>
        </w:rPr>
      </w:pPr>
    </w:p>
    <w:p w14:paraId="2F5C2506"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7D0512BF" w14:textId="77777777" w:rsidR="0049398D" w:rsidRPr="0090566F" w:rsidRDefault="0049398D" w:rsidP="00E127B5">
      <w:pPr>
        <w:pStyle w:val="APACitation"/>
      </w:pPr>
    </w:p>
    <w:p w14:paraId="78B49F1E" w14:textId="27E1C6B4" w:rsidR="003A7392" w:rsidRDefault="009613B1" w:rsidP="009613B1">
      <w:pPr>
        <w:tabs>
          <w:tab w:val="left" w:pos="0"/>
        </w:tabs>
        <w:rPr>
          <w:rFonts w:cs="Arial"/>
          <w:bCs/>
          <w:color w:val="000000"/>
          <w:szCs w:val="20"/>
        </w:rPr>
      </w:pPr>
      <w:proofErr w:type="spellStart"/>
      <w:r w:rsidRPr="009613B1">
        <w:rPr>
          <w:rFonts w:cs="Arial"/>
          <w:bCs/>
          <w:color w:val="000000"/>
          <w:szCs w:val="20"/>
        </w:rPr>
        <w:t>DeBruyne</w:t>
      </w:r>
      <w:proofErr w:type="spellEnd"/>
      <w:r w:rsidR="00EF4C3C">
        <w:rPr>
          <w:rFonts w:cs="Arial"/>
          <w:bCs/>
          <w:color w:val="000000"/>
          <w:szCs w:val="20"/>
        </w:rPr>
        <w:t>, L. K.,</w:t>
      </w:r>
      <w:r w:rsidRPr="009613B1">
        <w:rPr>
          <w:rFonts w:cs="Arial"/>
          <w:bCs/>
          <w:color w:val="000000"/>
          <w:szCs w:val="20"/>
        </w:rPr>
        <w:t xml:space="preserve"> &amp; Pinna</w:t>
      </w:r>
      <w:r w:rsidR="00EF4C3C">
        <w:rPr>
          <w:rFonts w:cs="Arial"/>
          <w:bCs/>
          <w:color w:val="000000"/>
          <w:szCs w:val="20"/>
        </w:rPr>
        <w:t xml:space="preserve">, K. </w:t>
      </w:r>
      <w:r w:rsidRPr="00794AB3">
        <w:rPr>
          <w:rFonts w:cs="Arial"/>
          <w:bCs/>
          <w:i/>
          <w:color w:val="000000"/>
          <w:szCs w:val="20"/>
        </w:rPr>
        <w:t xml:space="preserve">Nutrition for </w:t>
      </w:r>
      <w:r w:rsidR="00EF4C3C">
        <w:rPr>
          <w:rFonts w:cs="Arial"/>
          <w:bCs/>
          <w:i/>
          <w:color w:val="000000"/>
          <w:szCs w:val="20"/>
        </w:rPr>
        <w:t>h</w:t>
      </w:r>
      <w:r w:rsidRPr="00794AB3">
        <w:rPr>
          <w:rFonts w:cs="Arial"/>
          <w:bCs/>
          <w:i/>
          <w:color w:val="000000"/>
          <w:szCs w:val="20"/>
        </w:rPr>
        <w:t xml:space="preserve">ealth and </w:t>
      </w:r>
      <w:r w:rsidR="00EF4C3C">
        <w:rPr>
          <w:rFonts w:cs="Arial"/>
          <w:bCs/>
          <w:i/>
          <w:color w:val="000000"/>
          <w:szCs w:val="20"/>
        </w:rPr>
        <w:t>h</w:t>
      </w:r>
      <w:r w:rsidRPr="00794AB3">
        <w:rPr>
          <w:rFonts w:cs="Arial"/>
          <w:bCs/>
          <w:i/>
          <w:color w:val="000000"/>
          <w:szCs w:val="20"/>
        </w:rPr>
        <w:t xml:space="preserve">ealth </w:t>
      </w:r>
      <w:r w:rsidR="00EF4C3C">
        <w:rPr>
          <w:rFonts w:cs="Arial"/>
          <w:bCs/>
          <w:i/>
          <w:color w:val="000000"/>
          <w:szCs w:val="20"/>
        </w:rPr>
        <w:t>c</w:t>
      </w:r>
      <w:r w:rsidRPr="00794AB3">
        <w:rPr>
          <w:rFonts w:cs="Arial"/>
          <w:bCs/>
          <w:i/>
          <w:color w:val="000000"/>
          <w:szCs w:val="20"/>
        </w:rPr>
        <w:t>are</w:t>
      </w:r>
      <w:r w:rsidRPr="009613B1">
        <w:rPr>
          <w:rFonts w:cs="Arial"/>
          <w:bCs/>
          <w:color w:val="000000"/>
          <w:szCs w:val="20"/>
        </w:rPr>
        <w:t xml:space="preserve"> </w:t>
      </w:r>
      <w:r w:rsidR="00EF4C3C">
        <w:rPr>
          <w:rFonts w:cs="Arial"/>
          <w:bCs/>
          <w:color w:val="000000"/>
          <w:szCs w:val="20"/>
        </w:rPr>
        <w:t>(6th ed.).</w:t>
      </w:r>
      <w:r w:rsidRPr="009613B1">
        <w:rPr>
          <w:rFonts w:cs="Arial"/>
          <w:bCs/>
          <w:color w:val="000000"/>
          <w:szCs w:val="20"/>
        </w:rPr>
        <w:t xml:space="preserve"> </w:t>
      </w:r>
      <w:r w:rsidR="00BD5DEB">
        <w:rPr>
          <w:rFonts w:cs="Arial"/>
          <w:bCs/>
          <w:color w:val="000000"/>
          <w:szCs w:val="20"/>
        </w:rPr>
        <w:t>Boston, MA</w:t>
      </w:r>
      <w:r w:rsidR="00AB21CC">
        <w:rPr>
          <w:rFonts w:cs="Arial"/>
          <w:bCs/>
          <w:color w:val="000000"/>
          <w:szCs w:val="20"/>
        </w:rPr>
        <w:t xml:space="preserve">: </w:t>
      </w:r>
      <w:r w:rsidRPr="009613B1">
        <w:rPr>
          <w:rFonts w:cs="Arial"/>
          <w:bCs/>
          <w:color w:val="000000"/>
          <w:szCs w:val="20"/>
        </w:rPr>
        <w:t>Cengage, 201</w:t>
      </w:r>
      <w:r w:rsidR="002B2AE0">
        <w:rPr>
          <w:rFonts w:cs="Arial"/>
          <w:bCs/>
          <w:color w:val="000000"/>
          <w:szCs w:val="20"/>
        </w:rPr>
        <w:t>6</w:t>
      </w:r>
      <w:r w:rsidRPr="009613B1">
        <w:rPr>
          <w:rFonts w:cs="Arial"/>
          <w:bCs/>
          <w:color w:val="000000"/>
          <w:szCs w:val="20"/>
        </w:rPr>
        <w:t>.</w:t>
      </w:r>
    </w:p>
    <w:p w14:paraId="32F96A10" w14:textId="77777777" w:rsidR="009613B1" w:rsidRDefault="009613B1" w:rsidP="009613B1">
      <w:pPr>
        <w:tabs>
          <w:tab w:val="left" w:pos="0"/>
        </w:tabs>
        <w:rPr>
          <w:rFonts w:cs="Arial"/>
          <w:szCs w:val="20"/>
        </w:rPr>
      </w:pPr>
    </w:p>
    <w:p w14:paraId="39D125DA" w14:textId="170CCDCB" w:rsidR="00704919" w:rsidRDefault="00AA0DCC" w:rsidP="00AA0DCC">
      <w:pPr>
        <w:spacing w:before="100" w:beforeAutospacing="1" w:after="100" w:afterAutospacing="1"/>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r w:rsidRPr="007A5A17">
        <w:rPr>
          <w:bCs/>
          <w:iCs/>
        </w:rPr>
        <w:t>.</w:t>
      </w:r>
    </w:p>
    <w:p w14:paraId="27A5FF1A" w14:textId="77777777" w:rsidR="00861D9D" w:rsidRDefault="00861D9D" w:rsidP="00861D9D">
      <w:pPr>
        <w:pStyle w:val="Heading1"/>
        <w:rPr>
          <w:color w:val="BD313B"/>
        </w:rPr>
      </w:pPr>
      <w:r>
        <w:rPr>
          <w:color w:val="BD313B"/>
        </w:rPr>
        <w:lastRenderedPageBreak/>
        <w:t>Suggested Point Values</w:t>
      </w:r>
    </w:p>
    <w:p w14:paraId="2638594B" w14:textId="77777777" w:rsidR="00861D9D" w:rsidRPr="00861D9D" w:rsidRDefault="00861D9D" w:rsidP="00861D9D"/>
    <w:tbl>
      <w:tblPr>
        <w:tblStyle w:val="TableGrid1"/>
        <w:tblW w:w="5037" w:type="pct"/>
        <w:tblInd w:w="-95" w:type="dxa"/>
        <w:tblBorders>
          <w:insideH w:val="dotted" w:sz="4" w:space="0" w:color="auto"/>
          <w:insideV w:val="dotted" w:sz="4" w:space="0" w:color="auto"/>
        </w:tblBorders>
        <w:tblLook w:val="04A0" w:firstRow="1" w:lastRow="0" w:firstColumn="1" w:lastColumn="0" w:noHBand="0" w:noVBand="1"/>
      </w:tblPr>
      <w:tblGrid>
        <w:gridCol w:w="1259"/>
        <w:gridCol w:w="8102"/>
        <w:gridCol w:w="1686"/>
        <w:gridCol w:w="1999"/>
      </w:tblGrid>
      <w:tr w:rsidR="00861D9D" w:rsidRPr="004F138A" w14:paraId="0E6B31D1" w14:textId="77777777" w:rsidTr="009613B1">
        <w:tc>
          <w:tcPr>
            <w:tcW w:w="483" w:type="pct"/>
            <w:tcBorders>
              <w:top w:val="single" w:sz="4" w:space="0" w:color="auto"/>
              <w:bottom w:val="nil"/>
              <w:right w:val="nil"/>
            </w:tcBorders>
            <w:shd w:val="clear" w:color="auto" w:fill="BD313B"/>
            <w:vAlign w:val="center"/>
          </w:tcPr>
          <w:p w14:paraId="5AC66BB6" w14:textId="77777777" w:rsidR="00861D9D" w:rsidRPr="004F138A" w:rsidRDefault="00861D9D" w:rsidP="00132272">
            <w:pPr>
              <w:ind w:left="859" w:hanging="859"/>
              <w:rPr>
                <w:b/>
                <w:color w:val="FFFFFF" w:themeColor="background1"/>
                <w:szCs w:val="20"/>
              </w:rPr>
            </w:pPr>
          </w:p>
        </w:tc>
        <w:tc>
          <w:tcPr>
            <w:tcW w:w="3105" w:type="pct"/>
            <w:tcBorders>
              <w:top w:val="single" w:sz="4" w:space="0" w:color="auto"/>
              <w:left w:val="nil"/>
              <w:bottom w:val="nil"/>
              <w:right w:val="nil"/>
            </w:tcBorders>
            <w:shd w:val="clear" w:color="auto" w:fill="BD313B"/>
            <w:vAlign w:val="center"/>
          </w:tcPr>
          <w:p w14:paraId="091EFA50" w14:textId="77777777" w:rsidR="00861D9D" w:rsidRPr="004F138A" w:rsidRDefault="00861D9D" w:rsidP="00132272">
            <w:pPr>
              <w:ind w:left="859" w:hanging="859"/>
              <w:rPr>
                <w:b/>
                <w:color w:val="FFFFFF" w:themeColor="background1"/>
                <w:sz w:val="22"/>
                <w:szCs w:val="22"/>
              </w:rPr>
            </w:pPr>
            <w:r w:rsidRPr="004F138A">
              <w:rPr>
                <w:b/>
                <w:color w:val="FFFFFF" w:themeColor="background1"/>
                <w:sz w:val="22"/>
                <w:szCs w:val="22"/>
              </w:rPr>
              <w:t>Assessment</w:t>
            </w:r>
          </w:p>
        </w:tc>
        <w:tc>
          <w:tcPr>
            <w:tcW w:w="646" w:type="pct"/>
            <w:tcBorders>
              <w:top w:val="single" w:sz="4" w:space="0" w:color="auto"/>
              <w:left w:val="nil"/>
              <w:bottom w:val="nil"/>
              <w:right w:val="nil"/>
            </w:tcBorders>
            <w:shd w:val="clear" w:color="auto" w:fill="BD313B"/>
            <w:vAlign w:val="center"/>
          </w:tcPr>
          <w:p w14:paraId="047596B3" w14:textId="77777777" w:rsidR="00861D9D" w:rsidRPr="004F138A" w:rsidRDefault="00861D9D" w:rsidP="00132272">
            <w:pPr>
              <w:ind w:left="859" w:hanging="859"/>
              <w:jc w:val="center"/>
              <w:rPr>
                <w:b/>
                <w:color w:val="FFFFFF" w:themeColor="background1"/>
                <w:sz w:val="22"/>
                <w:szCs w:val="22"/>
              </w:rPr>
            </w:pPr>
            <w:r>
              <w:rPr>
                <w:b/>
                <w:color w:val="FFFFFF" w:themeColor="background1"/>
                <w:sz w:val="22"/>
                <w:szCs w:val="22"/>
              </w:rPr>
              <w:t>Point Value</w:t>
            </w:r>
          </w:p>
        </w:tc>
        <w:tc>
          <w:tcPr>
            <w:tcW w:w="766" w:type="pct"/>
            <w:tcBorders>
              <w:top w:val="single" w:sz="4" w:space="0" w:color="auto"/>
              <w:left w:val="nil"/>
              <w:bottom w:val="nil"/>
            </w:tcBorders>
            <w:shd w:val="clear" w:color="auto" w:fill="BD313B"/>
            <w:vAlign w:val="center"/>
          </w:tcPr>
          <w:p w14:paraId="2E22F704" w14:textId="77777777" w:rsidR="00861D9D" w:rsidRPr="004F138A" w:rsidRDefault="00861D9D" w:rsidP="00132272">
            <w:pPr>
              <w:ind w:left="859" w:hanging="859"/>
              <w:jc w:val="center"/>
              <w:rPr>
                <w:b/>
                <w:color w:val="FFFFFF" w:themeColor="background1"/>
                <w:sz w:val="22"/>
                <w:szCs w:val="22"/>
              </w:rPr>
            </w:pPr>
            <w:r>
              <w:rPr>
                <w:b/>
                <w:color w:val="FFFFFF" w:themeColor="background1"/>
                <w:sz w:val="22"/>
                <w:szCs w:val="22"/>
              </w:rPr>
              <w:t>Due</w:t>
            </w:r>
          </w:p>
        </w:tc>
      </w:tr>
      <w:tr w:rsidR="00861D9D" w:rsidRPr="0090566F" w14:paraId="33DCD146" w14:textId="77777777" w:rsidTr="00B9722D">
        <w:trPr>
          <w:trHeight w:val="306"/>
        </w:trPr>
        <w:tc>
          <w:tcPr>
            <w:tcW w:w="3588" w:type="pct"/>
            <w:gridSpan w:val="2"/>
            <w:tcBorders>
              <w:top w:val="nil"/>
              <w:bottom w:val="dotted" w:sz="4" w:space="0" w:color="auto"/>
              <w:right w:val="nil"/>
            </w:tcBorders>
            <w:shd w:val="clear" w:color="auto" w:fill="D8D9DA"/>
            <w:vAlign w:val="center"/>
          </w:tcPr>
          <w:p w14:paraId="4162DED7" w14:textId="77777777" w:rsidR="00861D9D" w:rsidRPr="0090566F" w:rsidRDefault="00861D9D" w:rsidP="00132272">
            <w:pPr>
              <w:ind w:left="859" w:hanging="859"/>
              <w:rPr>
                <w:szCs w:val="20"/>
              </w:rPr>
            </w:pPr>
            <w:r w:rsidRPr="008F09AD">
              <w:rPr>
                <w:b/>
                <w:szCs w:val="20"/>
              </w:rPr>
              <w:t xml:space="preserve">Week 1 </w:t>
            </w:r>
          </w:p>
        </w:tc>
        <w:tc>
          <w:tcPr>
            <w:tcW w:w="646" w:type="pct"/>
            <w:tcBorders>
              <w:top w:val="nil"/>
              <w:left w:val="nil"/>
              <w:bottom w:val="dotted" w:sz="4" w:space="0" w:color="auto"/>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top w:val="nil"/>
              <w:left w:val="nil"/>
              <w:bottom w:val="dotted" w:sz="4" w:space="0" w:color="auto"/>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5A657B" w:rsidRPr="0090566F" w14:paraId="60DCC6BB" w14:textId="77777777" w:rsidTr="0093208B">
        <w:tc>
          <w:tcPr>
            <w:tcW w:w="483" w:type="pct"/>
            <w:vMerge w:val="restart"/>
            <w:tcBorders>
              <w:top w:val="nil"/>
            </w:tcBorders>
            <w:vAlign w:val="center"/>
          </w:tcPr>
          <w:p w14:paraId="4F7FCFE3" w14:textId="77777777" w:rsidR="005A657B" w:rsidRPr="0090566F" w:rsidRDefault="005A657B" w:rsidP="00824D94">
            <w:pPr>
              <w:ind w:left="859" w:hanging="859"/>
              <w:rPr>
                <w:b/>
                <w:szCs w:val="20"/>
              </w:rPr>
            </w:pPr>
          </w:p>
        </w:tc>
        <w:tc>
          <w:tcPr>
            <w:tcW w:w="3105" w:type="pct"/>
            <w:vAlign w:val="center"/>
          </w:tcPr>
          <w:p w14:paraId="75571319" w14:textId="60EA4B36" w:rsidR="005A657B" w:rsidRPr="00924724" w:rsidRDefault="005A657B" w:rsidP="00AC14C7">
            <w:pPr>
              <w:ind w:left="859" w:hanging="859"/>
              <w:rPr>
                <w:szCs w:val="20"/>
              </w:rPr>
            </w:pPr>
            <w:r>
              <w:rPr>
                <w:szCs w:val="20"/>
              </w:rPr>
              <w:t>Nutrient Interactive Games</w:t>
            </w:r>
          </w:p>
        </w:tc>
        <w:tc>
          <w:tcPr>
            <w:tcW w:w="646" w:type="pct"/>
            <w:vAlign w:val="center"/>
          </w:tcPr>
          <w:p w14:paraId="2884ABE8" w14:textId="18F28F35" w:rsidR="005A657B" w:rsidRPr="0090566F" w:rsidRDefault="005A657B" w:rsidP="00824D94">
            <w:pPr>
              <w:ind w:left="859" w:hanging="859"/>
              <w:jc w:val="center"/>
              <w:rPr>
                <w:szCs w:val="20"/>
              </w:rPr>
            </w:pPr>
            <w:r>
              <w:rPr>
                <w:szCs w:val="20"/>
              </w:rPr>
              <w:t>30</w:t>
            </w:r>
          </w:p>
        </w:tc>
        <w:tc>
          <w:tcPr>
            <w:tcW w:w="766" w:type="pct"/>
            <w:vAlign w:val="center"/>
          </w:tcPr>
          <w:p w14:paraId="04C3A6A5" w14:textId="2D99C771" w:rsidR="005A657B" w:rsidRPr="00132272" w:rsidRDefault="005A657B" w:rsidP="00824D94">
            <w:pPr>
              <w:ind w:left="859" w:hanging="859"/>
              <w:jc w:val="center"/>
              <w:rPr>
                <w:strike/>
                <w:szCs w:val="20"/>
              </w:rPr>
            </w:pPr>
            <w:r>
              <w:rPr>
                <w:szCs w:val="20"/>
              </w:rPr>
              <w:t>&lt;insert due date&gt;</w:t>
            </w:r>
          </w:p>
        </w:tc>
      </w:tr>
      <w:tr w:rsidR="005A657B" w:rsidRPr="0090566F" w14:paraId="656381EF" w14:textId="77777777" w:rsidTr="0093208B">
        <w:tc>
          <w:tcPr>
            <w:tcW w:w="483" w:type="pct"/>
            <w:vMerge/>
            <w:vAlign w:val="center"/>
          </w:tcPr>
          <w:p w14:paraId="10C0D605" w14:textId="77777777" w:rsidR="005A657B" w:rsidRPr="0090566F" w:rsidRDefault="005A657B" w:rsidP="00824D94">
            <w:pPr>
              <w:ind w:left="859" w:hanging="859"/>
              <w:rPr>
                <w:b/>
                <w:szCs w:val="20"/>
              </w:rPr>
            </w:pPr>
          </w:p>
        </w:tc>
        <w:tc>
          <w:tcPr>
            <w:tcW w:w="3105" w:type="pct"/>
            <w:tcBorders>
              <w:bottom w:val="dotted" w:sz="4" w:space="0" w:color="auto"/>
            </w:tcBorders>
            <w:vAlign w:val="center"/>
          </w:tcPr>
          <w:p w14:paraId="50DF2860" w14:textId="5D0B7258" w:rsidR="005A657B" w:rsidRPr="0090566F" w:rsidRDefault="005A657B" w:rsidP="00DE3016">
            <w:pPr>
              <w:ind w:left="859" w:hanging="859"/>
              <w:rPr>
                <w:szCs w:val="20"/>
              </w:rPr>
            </w:pPr>
            <w:r>
              <w:rPr>
                <w:szCs w:val="20"/>
              </w:rPr>
              <w:t>Case Study Week 1</w:t>
            </w:r>
          </w:p>
        </w:tc>
        <w:tc>
          <w:tcPr>
            <w:tcW w:w="646" w:type="pct"/>
            <w:tcBorders>
              <w:bottom w:val="dotted" w:sz="4" w:space="0" w:color="auto"/>
            </w:tcBorders>
            <w:vAlign w:val="center"/>
          </w:tcPr>
          <w:p w14:paraId="1C1CCB4F" w14:textId="648FEAA8" w:rsidR="005A657B" w:rsidRPr="0090566F" w:rsidRDefault="005A657B" w:rsidP="00824D94">
            <w:pPr>
              <w:ind w:left="859" w:hanging="859"/>
              <w:jc w:val="center"/>
              <w:rPr>
                <w:szCs w:val="20"/>
              </w:rPr>
            </w:pPr>
            <w:r>
              <w:rPr>
                <w:szCs w:val="20"/>
              </w:rPr>
              <w:t>40</w:t>
            </w:r>
          </w:p>
        </w:tc>
        <w:tc>
          <w:tcPr>
            <w:tcW w:w="766" w:type="pct"/>
            <w:tcBorders>
              <w:bottom w:val="dotted" w:sz="4" w:space="0" w:color="auto"/>
            </w:tcBorders>
            <w:vAlign w:val="center"/>
          </w:tcPr>
          <w:p w14:paraId="17B066C6" w14:textId="77777777" w:rsidR="005A657B" w:rsidRPr="00132272" w:rsidRDefault="005A657B" w:rsidP="00824D94">
            <w:pPr>
              <w:ind w:left="859" w:hanging="859"/>
              <w:jc w:val="center"/>
              <w:rPr>
                <w:strike/>
                <w:szCs w:val="20"/>
              </w:rPr>
            </w:pPr>
          </w:p>
        </w:tc>
      </w:tr>
      <w:tr w:rsidR="005A657B" w:rsidRPr="0090566F" w14:paraId="6B34AF1F" w14:textId="77777777" w:rsidTr="0093208B">
        <w:tc>
          <w:tcPr>
            <w:tcW w:w="483" w:type="pct"/>
            <w:vMerge/>
            <w:vAlign w:val="center"/>
          </w:tcPr>
          <w:p w14:paraId="70125EF7" w14:textId="77777777" w:rsidR="005A657B" w:rsidRPr="0090566F" w:rsidRDefault="005A657B" w:rsidP="00824D94">
            <w:pPr>
              <w:ind w:left="859" w:hanging="859"/>
              <w:rPr>
                <w:b/>
                <w:szCs w:val="20"/>
              </w:rPr>
            </w:pPr>
          </w:p>
        </w:tc>
        <w:tc>
          <w:tcPr>
            <w:tcW w:w="3105" w:type="pct"/>
            <w:tcBorders>
              <w:bottom w:val="dotted" w:sz="4" w:space="0" w:color="auto"/>
            </w:tcBorders>
            <w:vAlign w:val="center"/>
          </w:tcPr>
          <w:p w14:paraId="0BD21E19" w14:textId="6A3846F0" w:rsidR="005A657B" w:rsidRDefault="005A657B" w:rsidP="00AC14C7">
            <w:pPr>
              <w:ind w:left="859" w:hanging="859"/>
              <w:rPr>
                <w:szCs w:val="20"/>
              </w:rPr>
            </w:pPr>
            <w:r>
              <w:rPr>
                <w:szCs w:val="20"/>
              </w:rPr>
              <w:t>Diet Analysis Part 1</w:t>
            </w:r>
          </w:p>
        </w:tc>
        <w:tc>
          <w:tcPr>
            <w:tcW w:w="646" w:type="pct"/>
            <w:tcBorders>
              <w:bottom w:val="dotted" w:sz="4" w:space="0" w:color="auto"/>
            </w:tcBorders>
            <w:vAlign w:val="center"/>
          </w:tcPr>
          <w:p w14:paraId="16D95C02" w14:textId="684ABCFA" w:rsidR="005A657B" w:rsidRPr="0090566F" w:rsidRDefault="005A657B" w:rsidP="00824D94">
            <w:pPr>
              <w:ind w:left="859" w:hanging="859"/>
              <w:jc w:val="center"/>
              <w:rPr>
                <w:szCs w:val="20"/>
              </w:rPr>
            </w:pPr>
            <w:r>
              <w:rPr>
                <w:szCs w:val="20"/>
              </w:rPr>
              <w:t>100</w:t>
            </w:r>
          </w:p>
        </w:tc>
        <w:tc>
          <w:tcPr>
            <w:tcW w:w="766" w:type="pct"/>
            <w:tcBorders>
              <w:bottom w:val="dotted" w:sz="4" w:space="0" w:color="auto"/>
            </w:tcBorders>
            <w:vAlign w:val="center"/>
          </w:tcPr>
          <w:p w14:paraId="2BAB71AC" w14:textId="77777777" w:rsidR="005A657B" w:rsidRPr="00132272" w:rsidRDefault="005A657B" w:rsidP="00824D94">
            <w:pPr>
              <w:ind w:left="859" w:hanging="859"/>
              <w:jc w:val="center"/>
              <w:rPr>
                <w:strike/>
                <w:szCs w:val="20"/>
              </w:rPr>
            </w:pPr>
          </w:p>
        </w:tc>
      </w:tr>
      <w:tr w:rsidR="005A657B" w:rsidRPr="0090566F" w14:paraId="2D54EE74" w14:textId="77777777" w:rsidTr="0093208B">
        <w:tc>
          <w:tcPr>
            <w:tcW w:w="483" w:type="pct"/>
            <w:vMerge/>
            <w:vAlign w:val="center"/>
          </w:tcPr>
          <w:p w14:paraId="316B1CA6" w14:textId="77777777" w:rsidR="005A657B" w:rsidRPr="0090566F" w:rsidRDefault="005A657B" w:rsidP="00824D94">
            <w:pPr>
              <w:ind w:left="859" w:hanging="859"/>
              <w:rPr>
                <w:b/>
                <w:szCs w:val="20"/>
              </w:rPr>
            </w:pPr>
          </w:p>
        </w:tc>
        <w:tc>
          <w:tcPr>
            <w:tcW w:w="3105" w:type="pct"/>
            <w:tcBorders>
              <w:bottom w:val="dotted" w:sz="4" w:space="0" w:color="auto"/>
            </w:tcBorders>
            <w:vAlign w:val="center"/>
          </w:tcPr>
          <w:p w14:paraId="7536DECC" w14:textId="4A0B76F1" w:rsidR="005A657B" w:rsidRPr="00B9722D" w:rsidRDefault="005A657B" w:rsidP="00C0636D">
            <w:pPr>
              <w:ind w:left="859" w:hanging="859"/>
              <w:rPr>
                <w:szCs w:val="20"/>
              </w:rPr>
            </w:pPr>
            <w:r w:rsidRPr="00B9722D">
              <w:rPr>
                <w:szCs w:val="20"/>
              </w:rPr>
              <w:t>Discussion: Reaction on How Your Diet Compared to MyPlate</w:t>
            </w:r>
          </w:p>
        </w:tc>
        <w:tc>
          <w:tcPr>
            <w:tcW w:w="646" w:type="pct"/>
            <w:tcBorders>
              <w:bottom w:val="dotted" w:sz="4" w:space="0" w:color="auto"/>
            </w:tcBorders>
            <w:vAlign w:val="center"/>
          </w:tcPr>
          <w:p w14:paraId="550E37C9" w14:textId="65569BDC" w:rsidR="005A657B" w:rsidRPr="0090566F" w:rsidRDefault="005A657B" w:rsidP="00824D94">
            <w:pPr>
              <w:ind w:left="859" w:hanging="859"/>
              <w:jc w:val="center"/>
              <w:rPr>
                <w:szCs w:val="20"/>
              </w:rPr>
            </w:pPr>
            <w:r>
              <w:rPr>
                <w:szCs w:val="20"/>
              </w:rPr>
              <w:t>30</w:t>
            </w:r>
          </w:p>
        </w:tc>
        <w:tc>
          <w:tcPr>
            <w:tcW w:w="766" w:type="pct"/>
            <w:tcBorders>
              <w:bottom w:val="dotted" w:sz="4" w:space="0" w:color="auto"/>
            </w:tcBorders>
            <w:vAlign w:val="center"/>
          </w:tcPr>
          <w:p w14:paraId="1D7F07A4" w14:textId="77777777" w:rsidR="005A657B" w:rsidRPr="00132272" w:rsidRDefault="005A657B" w:rsidP="00824D94">
            <w:pPr>
              <w:ind w:left="859" w:hanging="859"/>
              <w:jc w:val="center"/>
              <w:rPr>
                <w:strike/>
                <w:szCs w:val="20"/>
              </w:rPr>
            </w:pPr>
          </w:p>
        </w:tc>
      </w:tr>
      <w:tr w:rsidR="00FB0400" w:rsidRPr="0090566F" w14:paraId="3562F7D1" w14:textId="77777777" w:rsidTr="0093208B">
        <w:tc>
          <w:tcPr>
            <w:tcW w:w="483" w:type="pct"/>
            <w:vMerge/>
            <w:vAlign w:val="center"/>
          </w:tcPr>
          <w:p w14:paraId="416F1908" w14:textId="77777777" w:rsidR="00FB0400" w:rsidRPr="0090566F" w:rsidRDefault="00FB0400" w:rsidP="00824D94">
            <w:pPr>
              <w:ind w:left="859" w:hanging="859"/>
              <w:rPr>
                <w:b/>
                <w:szCs w:val="20"/>
              </w:rPr>
            </w:pPr>
          </w:p>
        </w:tc>
        <w:tc>
          <w:tcPr>
            <w:tcW w:w="3105" w:type="pct"/>
            <w:tcBorders>
              <w:bottom w:val="dotted" w:sz="4" w:space="0" w:color="auto"/>
            </w:tcBorders>
            <w:vAlign w:val="center"/>
          </w:tcPr>
          <w:p w14:paraId="5E200E56" w14:textId="0F975AF9" w:rsidR="00FB0400" w:rsidRDefault="00FB0400" w:rsidP="00AC14C7">
            <w:pPr>
              <w:ind w:left="859" w:hanging="859"/>
              <w:rPr>
                <w:szCs w:val="20"/>
              </w:rPr>
            </w:pPr>
          </w:p>
        </w:tc>
        <w:tc>
          <w:tcPr>
            <w:tcW w:w="646" w:type="pct"/>
            <w:tcBorders>
              <w:bottom w:val="dotted" w:sz="4" w:space="0" w:color="auto"/>
            </w:tcBorders>
            <w:vAlign w:val="center"/>
          </w:tcPr>
          <w:p w14:paraId="0ED2EF8F" w14:textId="740E51D5" w:rsidR="00FB0400" w:rsidRPr="0090566F" w:rsidRDefault="00FB0400" w:rsidP="00824D94">
            <w:pPr>
              <w:ind w:left="859" w:hanging="859"/>
              <w:jc w:val="center"/>
              <w:rPr>
                <w:szCs w:val="20"/>
              </w:rPr>
            </w:pPr>
          </w:p>
        </w:tc>
        <w:tc>
          <w:tcPr>
            <w:tcW w:w="766" w:type="pct"/>
            <w:tcBorders>
              <w:bottom w:val="dotted" w:sz="4" w:space="0" w:color="auto"/>
            </w:tcBorders>
            <w:vAlign w:val="center"/>
          </w:tcPr>
          <w:p w14:paraId="4D3CED28" w14:textId="77777777" w:rsidR="00FB0400" w:rsidRPr="00132272" w:rsidRDefault="00FB0400" w:rsidP="00824D94">
            <w:pPr>
              <w:ind w:left="859" w:hanging="859"/>
              <w:jc w:val="center"/>
              <w:rPr>
                <w:strike/>
                <w:szCs w:val="20"/>
              </w:rPr>
            </w:pPr>
          </w:p>
        </w:tc>
      </w:tr>
      <w:tr w:rsidR="00861D9D" w:rsidRPr="0090566F" w14:paraId="20ABFBB6" w14:textId="77777777" w:rsidTr="00697547">
        <w:tc>
          <w:tcPr>
            <w:tcW w:w="3588" w:type="pct"/>
            <w:gridSpan w:val="2"/>
            <w:tcBorders>
              <w:top w:val="dotted" w:sz="4" w:space="0" w:color="auto"/>
              <w:bottom w:val="dotted" w:sz="4" w:space="0" w:color="auto"/>
              <w:right w:val="nil"/>
            </w:tcBorders>
            <w:shd w:val="clear" w:color="auto" w:fill="D8D9DA"/>
            <w:vAlign w:val="center"/>
          </w:tcPr>
          <w:p w14:paraId="357C9D05" w14:textId="77777777" w:rsidR="00861D9D" w:rsidRPr="0090566F" w:rsidRDefault="00861D9D" w:rsidP="00132272">
            <w:pPr>
              <w:ind w:left="859" w:hanging="859"/>
              <w:rPr>
                <w:szCs w:val="20"/>
              </w:rPr>
            </w:pPr>
            <w:r w:rsidRPr="0090566F">
              <w:rPr>
                <w:b/>
                <w:szCs w:val="20"/>
              </w:rPr>
              <w:t>Week 2</w:t>
            </w:r>
            <w:r>
              <w:rPr>
                <w:b/>
                <w:szCs w:val="20"/>
              </w:rPr>
              <w:t xml:space="preserve"> </w:t>
            </w:r>
          </w:p>
        </w:tc>
        <w:tc>
          <w:tcPr>
            <w:tcW w:w="646" w:type="pct"/>
            <w:tcBorders>
              <w:top w:val="dotted" w:sz="4" w:space="0" w:color="auto"/>
              <w:left w:val="nil"/>
              <w:bottom w:val="dotted" w:sz="4" w:space="0" w:color="auto"/>
              <w:right w:val="nil"/>
            </w:tcBorders>
            <w:shd w:val="clear" w:color="auto" w:fill="D8D9DA"/>
            <w:vAlign w:val="center"/>
          </w:tcPr>
          <w:p w14:paraId="08A09193" w14:textId="77777777" w:rsidR="00861D9D" w:rsidRPr="0090566F" w:rsidRDefault="00861D9D" w:rsidP="00132272">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5A657B" w:rsidRPr="0090566F" w14:paraId="5DC126FD" w14:textId="77777777" w:rsidTr="00C0636D">
        <w:trPr>
          <w:trHeight w:val="323"/>
        </w:trPr>
        <w:tc>
          <w:tcPr>
            <w:tcW w:w="483" w:type="pct"/>
            <w:tcBorders>
              <w:top w:val="nil"/>
              <w:bottom w:val="nil"/>
            </w:tcBorders>
            <w:vAlign w:val="center"/>
          </w:tcPr>
          <w:p w14:paraId="7E0F6F72" w14:textId="77777777" w:rsidR="005A657B" w:rsidRPr="0090566F" w:rsidRDefault="005A657B" w:rsidP="00FB0400">
            <w:pPr>
              <w:ind w:left="859" w:hanging="859"/>
              <w:rPr>
                <w:b/>
                <w:szCs w:val="20"/>
              </w:rPr>
            </w:pPr>
          </w:p>
        </w:tc>
        <w:tc>
          <w:tcPr>
            <w:tcW w:w="3105" w:type="pct"/>
            <w:vAlign w:val="center"/>
          </w:tcPr>
          <w:p w14:paraId="31335357" w14:textId="2F8328D6" w:rsidR="005A657B" w:rsidRPr="0090566F" w:rsidRDefault="005A657B" w:rsidP="00FB0400">
            <w:pPr>
              <w:ind w:left="859" w:hanging="859"/>
              <w:rPr>
                <w:szCs w:val="20"/>
              </w:rPr>
            </w:pPr>
            <w:r>
              <w:rPr>
                <w:szCs w:val="20"/>
              </w:rPr>
              <w:t>Nutrient Interactive Games</w:t>
            </w:r>
          </w:p>
        </w:tc>
        <w:tc>
          <w:tcPr>
            <w:tcW w:w="646" w:type="pct"/>
            <w:vAlign w:val="center"/>
          </w:tcPr>
          <w:p w14:paraId="1910EBE0" w14:textId="1B0AAFA8" w:rsidR="005A657B" w:rsidRPr="0090566F" w:rsidRDefault="005A657B" w:rsidP="00FB0400">
            <w:pPr>
              <w:ind w:left="859" w:hanging="859"/>
              <w:jc w:val="center"/>
              <w:rPr>
                <w:szCs w:val="20"/>
              </w:rPr>
            </w:pPr>
            <w:r>
              <w:rPr>
                <w:szCs w:val="20"/>
              </w:rPr>
              <w:t>30</w:t>
            </w:r>
          </w:p>
        </w:tc>
        <w:tc>
          <w:tcPr>
            <w:tcW w:w="766" w:type="pct"/>
            <w:vAlign w:val="center"/>
          </w:tcPr>
          <w:p w14:paraId="3935BDDA" w14:textId="77777777" w:rsidR="005A657B" w:rsidRPr="00132272" w:rsidRDefault="005A657B" w:rsidP="00FB0400">
            <w:pPr>
              <w:ind w:left="859" w:hanging="859"/>
              <w:jc w:val="center"/>
              <w:rPr>
                <w:strike/>
                <w:szCs w:val="20"/>
              </w:rPr>
            </w:pPr>
          </w:p>
        </w:tc>
      </w:tr>
      <w:tr w:rsidR="005A657B" w:rsidRPr="0090566F" w14:paraId="42C7D416" w14:textId="77777777" w:rsidTr="009613B1">
        <w:tc>
          <w:tcPr>
            <w:tcW w:w="483" w:type="pct"/>
            <w:tcBorders>
              <w:top w:val="nil"/>
              <w:bottom w:val="nil"/>
            </w:tcBorders>
            <w:vAlign w:val="center"/>
          </w:tcPr>
          <w:p w14:paraId="4507AB5A" w14:textId="77777777" w:rsidR="005A657B" w:rsidRPr="0090566F" w:rsidRDefault="005A657B" w:rsidP="00FB0400">
            <w:pPr>
              <w:ind w:left="859" w:hanging="859"/>
              <w:rPr>
                <w:b/>
                <w:szCs w:val="20"/>
              </w:rPr>
            </w:pPr>
          </w:p>
        </w:tc>
        <w:tc>
          <w:tcPr>
            <w:tcW w:w="3105" w:type="pct"/>
            <w:vAlign w:val="center"/>
          </w:tcPr>
          <w:p w14:paraId="52456593" w14:textId="48B5DD02" w:rsidR="005A657B" w:rsidRDefault="005A657B" w:rsidP="00DE3016">
            <w:pPr>
              <w:ind w:left="859" w:hanging="859"/>
              <w:rPr>
                <w:szCs w:val="20"/>
              </w:rPr>
            </w:pPr>
            <w:r>
              <w:rPr>
                <w:szCs w:val="20"/>
              </w:rPr>
              <w:t>Case Study Week 2</w:t>
            </w:r>
          </w:p>
        </w:tc>
        <w:tc>
          <w:tcPr>
            <w:tcW w:w="646" w:type="pct"/>
            <w:vAlign w:val="center"/>
          </w:tcPr>
          <w:p w14:paraId="4B5695FD" w14:textId="205B8108" w:rsidR="005A657B" w:rsidRPr="0090566F" w:rsidRDefault="005A657B" w:rsidP="00FB0400">
            <w:pPr>
              <w:ind w:left="859" w:hanging="859"/>
              <w:jc w:val="center"/>
              <w:rPr>
                <w:szCs w:val="20"/>
              </w:rPr>
            </w:pPr>
            <w:r>
              <w:rPr>
                <w:szCs w:val="20"/>
              </w:rPr>
              <w:t>40</w:t>
            </w:r>
          </w:p>
        </w:tc>
        <w:tc>
          <w:tcPr>
            <w:tcW w:w="766" w:type="pct"/>
            <w:vAlign w:val="center"/>
          </w:tcPr>
          <w:p w14:paraId="53C4DFBA" w14:textId="77777777" w:rsidR="005A657B" w:rsidRPr="00132272" w:rsidRDefault="005A657B" w:rsidP="00FB0400">
            <w:pPr>
              <w:ind w:left="859" w:hanging="859"/>
              <w:jc w:val="center"/>
              <w:rPr>
                <w:strike/>
                <w:szCs w:val="20"/>
              </w:rPr>
            </w:pPr>
          </w:p>
        </w:tc>
      </w:tr>
      <w:tr w:rsidR="005A657B" w:rsidRPr="0090566F" w14:paraId="1EC90A47" w14:textId="77777777" w:rsidTr="009613B1">
        <w:tc>
          <w:tcPr>
            <w:tcW w:w="483" w:type="pct"/>
            <w:tcBorders>
              <w:top w:val="nil"/>
              <w:bottom w:val="nil"/>
            </w:tcBorders>
            <w:vAlign w:val="center"/>
          </w:tcPr>
          <w:p w14:paraId="537EF3B8" w14:textId="77777777" w:rsidR="005A657B" w:rsidRPr="0090566F" w:rsidRDefault="005A657B" w:rsidP="00FB0400">
            <w:pPr>
              <w:ind w:left="859" w:hanging="859"/>
              <w:rPr>
                <w:b/>
                <w:szCs w:val="20"/>
              </w:rPr>
            </w:pPr>
          </w:p>
        </w:tc>
        <w:tc>
          <w:tcPr>
            <w:tcW w:w="3105" w:type="pct"/>
            <w:vAlign w:val="center"/>
          </w:tcPr>
          <w:p w14:paraId="4858B542" w14:textId="36979ECC" w:rsidR="005A657B" w:rsidRDefault="005A657B" w:rsidP="00FB0400">
            <w:pPr>
              <w:ind w:left="859" w:hanging="859"/>
              <w:rPr>
                <w:szCs w:val="20"/>
              </w:rPr>
            </w:pPr>
            <w:r>
              <w:rPr>
                <w:szCs w:val="20"/>
              </w:rPr>
              <w:t>Diet Analysis Part 2</w:t>
            </w:r>
          </w:p>
        </w:tc>
        <w:tc>
          <w:tcPr>
            <w:tcW w:w="646" w:type="pct"/>
            <w:vAlign w:val="center"/>
          </w:tcPr>
          <w:p w14:paraId="0E2E6F89" w14:textId="198D3455" w:rsidR="005A657B" w:rsidRPr="0090566F" w:rsidRDefault="005A657B" w:rsidP="00FB0400">
            <w:pPr>
              <w:ind w:left="859" w:hanging="859"/>
              <w:jc w:val="center"/>
              <w:rPr>
                <w:szCs w:val="20"/>
              </w:rPr>
            </w:pPr>
            <w:r>
              <w:rPr>
                <w:szCs w:val="20"/>
              </w:rPr>
              <w:t>100</w:t>
            </w:r>
          </w:p>
        </w:tc>
        <w:tc>
          <w:tcPr>
            <w:tcW w:w="766" w:type="pct"/>
            <w:vAlign w:val="center"/>
          </w:tcPr>
          <w:p w14:paraId="267983FB" w14:textId="77777777" w:rsidR="005A657B" w:rsidRPr="00132272" w:rsidRDefault="005A657B" w:rsidP="00FB0400">
            <w:pPr>
              <w:ind w:left="859" w:hanging="859"/>
              <w:jc w:val="center"/>
              <w:rPr>
                <w:strike/>
                <w:szCs w:val="20"/>
              </w:rPr>
            </w:pPr>
          </w:p>
        </w:tc>
      </w:tr>
      <w:tr w:rsidR="005A657B" w:rsidRPr="0090566F" w14:paraId="0E743E0A" w14:textId="77777777" w:rsidTr="00556150">
        <w:trPr>
          <w:trHeight w:val="260"/>
        </w:trPr>
        <w:tc>
          <w:tcPr>
            <w:tcW w:w="483" w:type="pct"/>
            <w:tcBorders>
              <w:top w:val="nil"/>
              <w:bottom w:val="nil"/>
            </w:tcBorders>
            <w:vAlign w:val="center"/>
          </w:tcPr>
          <w:p w14:paraId="7E2EB67C" w14:textId="77777777" w:rsidR="005A657B" w:rsidRPr="0090566F" w:rsidRDefault="005A657B" w:rsidP="00FB0400">
            <w:pPr>
              <w:ind w:left="859" w:hanging="859"/>
              <w:rPr>
                <w:b/>
                <w:szCs w:val="20"/>
              </w:rPr>
            </w:pPr>
          </w:p>
        </w:tc>
        <w:tc>
          <w:tcPr>
            <w:tcW w:w="3105" w:type="pct"/>
            <w:vAlign w:val="center"/>
          </w:tcPr>
          <w:p w14:paraId="611BB066" w14:textId="180A6BDF" w:rsidR="005A657B" w:rsidRDefault="005A657B" w:rsidP="00FB0400">
            <w:pPr>
              <w:ind w:left="859" w:hanging="859"/>
              <w:rPr>
                <w:szCs w:val="20"/>
              </w:rPr>
            </w:pPr>
            <w:r>
              <w:rPr>
                <w:szCs w:val="20"/>
              </w:rPr>
              <w:t>Discussion: Whole Grains</w:t>
            </w:r>
          </w:p>
        </w:tc>
        <w:tc>
          <w:tcPr>
            <w:tcW w:w="646" w:type="pct"/>
            <w:vAlign w:val="center"/>
          </w:tcPr>
          <w:p w14:paraId="7E4B34E8" w14:textId="389F679C" w:rsidR="005A657B" w:rsidRPr="0090566F" w:rsidRDefault="005A657B" w:rsidP="00FB0400">
            <w:pPr>
              <w:ind w:left="859" w:hanging="859"/>
              <w:jc w:val="center"/>
              <w:rPr>
                <w:szCs w:val="20"/>
              </w:rPr>
            </w:pPr>
            <w:r>
              <w:rPr>
                <w:szCs w:val="20"/>
              </w:rPr>
              <w:t>30</w:t>
            </w:r>
          </w:p>
        </w:tc>
        <w:tc>
          <w:tcPr>
            <w:tcW w:w="766" w:type="pct"/>
            <w:vAlign w:val="center"/>
          </w:tcPr>
          <w:p w14:paraId="2639B227" w14:textId="77777777" w:rsidR="005A657B" w:rsidRPr="00132272" w:rsidRDefault="005A657B" w:rsidP="00FB0400">
            <w:pPr>
              <w:ind w:left="859" w:hanging="859"/>
              <w:jc w:val="center"/>
              <w:rPr>
                <w:strike/>
                <w:szCs w:val="20"/>
              </w:rPr>
            </w:pPr>
          </w:p>
        </w:tc>
      </w:tr>
      <w:tr w:rsidR="00924724" w:rsidRPr="0090566F" w14:paraId="3FC412C7" w14:textId="77777777" w:rsidTr="009613B1">
        <w:tc>
          <w:tcPr>
            <w:tcW w:w="483" w:type="pct"/>
            <w:tcBorders>
              <w:top w:val="nil"/>
              <w:bottom w:val="dotted" w:sz="4" w:space="0" w:color="auto"/>
            </w:tcBorders>
            <w:vAlign w:val="center"/>
          </w:tcPr>
          <w:p w14:paraId="33EDB6C3" w14:textId="77777777" w:rsidR="00924724" w:rsidRPr="0090566F" w:rsidRDefault="00924724" w:rsidP="00FB0400">
            <w:pPr>
              <w:ind w:left="859" w:hanging="859"/>
              <w:rPr>
                <w:b/>
                <w:szCs w:val="20"/>
              </w:rPr>
            </w:pPr>
          </w:p>
        </w:tc>
        <w:tc>
          <w:tcPr>
            <w:tcW w:w="3105" w:type="pct"/>
            <w:tcBorders>
              <w:bottom w:val="dotted" w:sz="4" w:space="0" w:color="auto"/>
            </w:tcBorders>
            <w:vAlign w:val="center"/>
          </w:tcPr>
          <w:p w14:paraId="41891A6D" w14:textId="4FDF2C54" w:rsidR="00924724" w:rsidRDefault="00924724" w:rsidP="00FB0400">
            <w:pPr>
              <w:ind w:left="859" w:hanging="859"/>
              <w:rPr>
                <w:szCs w:val="20"/>
              </w:rPr>
            </w:pPr>
          </w:p>
        </w:tc>
        <w:tc>
          <w:tcPr>
            <w:tcW w:w="646" w:type="pct"/>
            <w:tcBorders>
              <w:bottom w:val="dotted" w:sz="4" w:space="0" w:color="auto"/>
            </w:tcBorders>
            <w:vAlign w:val="center"/>
          </w:tcPr>
          <w:p w14:paraId="43C79B4B" w14:textId="1845430A" w:rsidR="00924724" w:rsidRPr="0090566F" w:rsidRDefault="00924724" w:rsidP="00FB0400">
            <w:pPr>
              <w:ind w:left="859" w:hanging="859"/>
              <w:jc w:val="center"/>
              <w:rPr>
                <w:szCs w:val="20"/>
              </w:rPr>
            </w:pPr>
          </w:p>
        </w:tc>
        <w:tc>
          <w:tcPr>
            <w:tcW w:w="766" w:type="pct"/>
            <w:tcBorders>
              <w:bottom w:val="dotted" w:sz="4" w:space="0" w:color="auto"/>
            </w:tcBorders>
            <w:vAlign w:val="center"/>
          </w:tcPr>
          <w:p w14:paraId="5B9D61F6" w14:textId="77777777" w:rsidR="00924724" w:rsidRPr="00132272" w:rsidRDefault="00924724" w:rsidP="00FB0400">
            <w:pPr>
              <w:ind w:left="859" w:hanging="859"/>
              <w:jc w:val="center"/>
              <w:rPr>
                <w:strike/>
                <w:szCs w:val="20"/>
              </w:rPr>
            </w:pPr>
          </w:p>
        </w:tc>
      </w:tr>
      <w:tr w:rsidR="00924724" w:rsidRPr="0090566F" w14:paraId="00351263" w14:textId="77777777" w:rsidTr="00697547">
        <w:tc>
          <w:tcPr>
            <w:tcW w:w="3588" w:type="pct"/>
            <w:gridSpan w:val="2"/>
            <w:tcBorders>
              <w:top w:val="dotted" w:sz="4" w:space="0" w:color="auto"/>
              <w:bottom w:val="dotted" w:sz="4" w:space="0" w:color="auto"/>
              <w:right w:val="nil"/>
            </w:tcBorders>
            <w:shd w:val="clear" w:color="auto" w:fill="D8D9DA"/>
            <w:vAlign w:val="center"/>
          </w:tcPr>
          <w:p w14:paraId="2E26489B" w14:textId="77777777" w:rsidR="00924724" w:rsidRPr="0090566F" w:rsidRDefault="00924724" w:rsidP="00AC14C7">
            <w:pPr>
              <w:ind w:left="859" w:hanging="859"/>
              <w:rPr>
                <w:szCs w:val="20"/>
              </w:rPr>
            </w:pPr>
            <w:r w:rsidRPr="0090566F">
              <w:rPr>
                <w:b/>
                <w:szCs w:val="20"/>
              </w:rPr>
              <w:t>Week 3</w:t>
            </w:r>
          </w:p>
        </w:tc>
        <w:tc>
          <w:tcPr>
            <w:tcW w:w="646" w:type="pct"/>
            <w:tcBorders>
              <w:top w:val="dotted" w:sz="4" w:space="0" w:color="auto"/>
              <w:left w:val="nil"/>
              <w:bottom w:val="dotted" w:sz="4" w:space="0" w:color="auto"/>
              <w:right w:val="nil"/>
            </w:tcBorders>
            <w:shd w:val="clear" w:color="auto" w:fill="D8D9DA"/>
            <w:vAlign w:val="center"/>
          </w:tcPr>
          <w:p w14:paraId="0DBC3C60" w14:textId="77777777" w:rsidR="00924724" w:rsidRPr="0090566F" w:rsidRDefault="00924724" w:rsidP="00AC14C7">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0964EF18" w14:textId="77777777" w:rsidR="00924724" w:rsidRPr="00132272" w:rsidRDefault="00924724" w:rsidP="00AC14C7">
            <w:pPr>
              <w:ind w:left="859" w:hanging="859"/>
              <w:jc w:val="center"/>
              <w:rPr>
                <w:strike/>
                <w:szCs w:val="20"/>
              </w:rPr>
            </w:pPr>
          </w:p>
        </w:tc>
      </w:tr>
      <w:tr w:rsidR="005A657B" w:rsidRPr="0090566F" w14:paraId="6B300E56" w14:textId="77777777" w:rsidTr="009613B1">
        <w:tc>
          <w:tcPr>
            <w:tcW w:w="483" w:type="pct"/>
            <w:tcBorders>
              <w:top w:val="nil"/>
              <w:bottom w:val="nil"/>
            </w:tcBorders>
            <w:vAlign w:val="center"/>
          </w:tcPr>
          <w:p w14:paraId="24740712" w14:textId="77777777" w:rsidR="005A657B" w:rsidRPr="0090566F" w:rsidRDefault="005A657B" w:rsidP="00FB0400">
            <w:pPr>
              <w:ind w:left="859" w:hanging="859"/>
              <w:rPr>
                <w:b/>
                <w:szCs w:val="20"/>
              </w:rPr>
            </w:pPr>
          </w:p>
        </w:tc>
        <w:tc>
          <w:tcPr>
            <w:tcW w:w="3105" w:type="pct"/>
            <w:vAlign w:val="center"/>
          </w:tcPr>
          <w:p w14:paraId="12400DB7" w14:textId="3F0A1C53" w:rsidR="005A657B" w:rsidRPr="0090566F" w:rsidRDefault="005A657B" w:rsidP="00FB0400">
            <w:pPr>
              <w:ind w:left="859" w:hanging="859"/>
              <w:rPr>
                <w:szCs w:val="20"/>
              </w:rPr>
            </w:pPr>
            <w:r>
              <w:rPr>
                <w:szCs w:val="20"/>
              </w:rPr>
              <w:t>Nutrient Interactive Games</w:t>
            </w:r>
          </w:p>
        </w:tc>
        <w:tc>
          <w:tcPr>
            <w:tcW w:w="646" w:type="pct"/>
            <w:vAlign w:val="center"/>
          </w:tcPr>
          <w:p w14:paraId="3E5AE698" w14:textId="0F4CF202" w:rsidR="005A657B" w:rsidRPr="0090566F" w:rsidRDefault="005A657B" w:rsidP="00FB0400">
            <w:pPr>
              <w:ind w:left="859" w:hanging="859"/>
              <w:jc w:val="center"/>
              <w:rPr>
                <w:szCs w:val="20"/>
              </w:rPr>
            </w:pPr>
            <w:r>
              <w:rPr>
                <w:szCs w:val="20"/>
              </w:rPr>
              <w:t>30</w:t>
            </w:r>
          </w:p>
        </w:tc>
        <w:tc>
          <w:tcPr>
            <w:tcW w:w="766" w:type="pct"/>
            <w:vAlign w:val="center"/>
          </w:tcPr>
          <w:p w14:paraId="404D2924" w14:textId="77777777" w:rsidR="005A657B" w:rsidRPr="00132272" w:rsidRDefault="005A657B" w:rsidP="00FB0400">
            <w:pPr>
              <w:ind w:left="859" w:hanging="859"/>
              <w:jc w:val="center"/>
              <w:rPr>
                <w:strike/>
                <w:szCs w:val="20"/>
              </w:rPr>
            </w:pPr>
          </w:p>
        </w:tc>
      </w:tr>
      <w:tr w:rsidR="005A657B" w:rsidRPr="0090566F" w14:paraId="67792847" w14:textId="77777777" w:rsidTr="009613B1">
        <w:tc>
          <w:tcPr>
            <w:tcW w:w="483" w:type="pct"/>
            <w:tcBorders>
              <w:top w:val="nil"/>
              <w:bottom w:val="nil"/>
            </w:tcBorders>
            <w:vAlign w:val="center"/>
          </w:tcPr>
          <w:p w14:paraId="67638A38" w14:textId="77777777" w:rsidR="005A657B" w:rsidRPr="0090566F" w:rsidRDefault="005A657B" w:rsidP="00FB0400">
            <w:pPr>
              <w:ind w:left="859" w:hanging="859"/>
              <w:rPr>
                <w:b/>
                <w:szCs w:val="20"/>
              </w:rPr>
            </w:pPr>
          </w:p>
        </w:tc>
        <w:tc>
          <w:tcPr>
            <w:tcW w:w="3105" w:type="pct"/>
            <w:vAlign w:val="center"/>
          </w:tcPr>
          <w:p w14:paraId="70BA6D71" w14:textId="3C661B21" w:rsidR="005A657B" w:rsidRDefault="005A657B" w:rsidP="00FB0400">
            <w:pPr>
              <w:ind w:left="859" w:hanging="859"/>
              <w:rPr>
                <w:szCs w:val="20"/>
              </w:rPr>
            </w:pPr>
            <w:r>
              <w:rPr>
                <w:szCs w:val="20"/>
              </w:rPr>
              <w:t>Case Study Week 3</w:t>
            </w:r>
          </w:p>
        </w:tc>
        <w:tc>
          <w:tcPr>
            <w:tcW w:w="646" w:type="pct"/>
            <w:vAlign w:val="center"/>
          </w:tcPr>
          <w:p w14:paraId="3B0585DB" w14:textId="0441F256" w:rsidR="005A657B" w:rsidRPr="0090566F" w:rsidRDefault="005A657B" w:rsidP="00FB0400">
            <w:pPr>
              <w:ind w:left="859" w:hanging="859"/>
              <w:jc w:val="center"/>
              <w:rPr>
                <w:szCs w:val="20"/>
              </w:rPr>
            </w:pPr>
            <w:r>
              <w:rPr>
                <w:szCs w:val="20"/>
              </w:rPr>
              <w:t>40</w:t>
            </w:r>
          </w:p>
        </w:tc>
        <w:tc>
          <w:tcPr>
            <w:tcW w:w="766" w:type="pct"/>
            <w:vAlign w:val="center"/>
          </w:tcPr>
          <w:p w14:paraId="5DECFB7F" w14:textId="77777777" w:rsidR="005A657B" w:rsidRPr="00132272" w:rsidRDefault="005A657B" w:rsidP="00FB0400">
            <w:pPr>
              <w:ind w:left="859" w:hanging="859"/>
              <w:jc w:val="center"/>
              <w:rPr>
                <w:strike/>
                <w:szCs w:val="20"/>
              </w:rPr>
            </w:pPr>
          </w:p>
        </w:tc>
      </w:tr>
      <w:tr w:rsidR="005A657B" w:rsidRPr="0090566F" w14:paraId="5AD787EA" w14:textId="77777777" w:rsidTr="009613B1">
        <w:tc>
          <w:tcPr>
            <w:tcW w:w="483" w:type="pct"/>
            <w:tcBorders>
              <w:top w:val="nil"/>
              <w:bottom w:val="nil"/>
            </w:tcBorders>
            <w:vAlign w:val="center"/>
          </w:tcPr>
          <w:p w14:paraId="6FEC235A" w14:textId="77777777" w:rsidR="005A657B" w:rsidRPr="0090566F" w:rsidRDefault="005A657B" w:rsidP="00FB0400">
            <w:pPr>
              <w:ind w:left="859" w:hanging="859"/>
              <w:rPr>
                <w:b/>
                <w:szCs w:val="20"/>
              </w:rPr>
            </w:pPr>
          </w:p>
        </w:tc>
        <w:tc>
          <w:tcPr>
            <w:tcW w:w="3105" w:type="pct"/>
            <w:vAlign w:val="center"/>
          </w:tcPr>
          <w:p w14:paraId="511521C4" w14:textId="52BC0073" w:rsidR="005A657B" w:rsidRDefault="005A657B" w:rsidP="00FB0400">
            <w:pPr>
              <w:ind w:left="859" w:hanging="859"/>
              <w:rPr>
                <w:szCs w:val="20"/>
              </w:rPr>
            </w:pPr>
            <w:r>
              <w:rPr>
                <w:szCs w:val="20"/>
              </w:rPr>
              <w:t>Patient Education Tool</w:t>
            </w:r>
          </w:p>
        </w:tc>
        <w:tc>
          <w:tcPr>
            <w:tcW w:w="646" w:type="pct"/>
            <w:vAlign w:val="center"/>
          </w:tcPr>
          <w:p w14:paraId="32BD2F99" w14:textId="2EEB9324" w:rsidR="005A657B" w:rsidRPr="0090566F" w:rsidRDefault="005A657B" w:rsidP="00FB0400">
            <w:pPr>
              <w:ind w:left="859" w:hanging="859"/>
              <w:jc w:val="center"/>
              <w:rPr>
                <w:szCs w:val="20"/>
              </w:rPr>
            </w:pPr>
            <w:r>
              <w:rPr>
                <w:szCs w:val="20"/>
              </w:rPr>
              <w:t>100</w:t>
            </w:r>
          </w:p>
        </w:tc>
        <w:tc>
          <w:tcPr>
            <w:tcW w:w="766" w:type="pct"/>
            <w:vAlign w:val="center"/>
          </w:tcPr>
          <w:p w14:paraId="1ED7E0CB" w14:textId="77777777" w:rsidR="005A657B" w:rsidRPr="00132272" w:rsidRDefault="005A657B" w:rsidP="00FB0400">
            <w:pPr>
              <w:ind w:left="859" w:hanging="859"/>
              <w:jc w:val="center"/>
              <w:rPr>
                <w:strike/>
                <w:szCs w:val="20"/>
              </w:rPr>
            </w:pPr>
          </w:p>
        </w:tc>
      </w:tr>
      <w:tr w:rsidR="005A657B" w:rsidRPr="0090566F" w14:paraId="1B9524FE" w14:textId="77777777" w:rsidTr="009613B1">
        <w:tc>
          <w:tcPr>
            <w:tcW w:w="483" w:type="pct"/>
            <w:tcBorders>
              <w:top w:val="nil"/>
              <w:bottom w:val="nil"/>
            </w:tcBorders>
            <w:vAlign w:val="center"/>
          </w:tcPr>
          <w:p w14:paraId="2DA2E54A" w14:textId="77777777" w:rsidR="005A657B" w:rsidRPr="0090566F" w:rsidRDefault="005A657B" w:rsidP="00FB0400">
            <w:pPr>
              <w:ind w:left="859" w:hanging="859"/>
              <w:rPr>
                <w:b/>
                <w:szCs w:val="20"/>
              </w:rPr>
            </w:pPr>
          </w:p>
        </w:tc>
        <w:tc>
          <w:tcPr>
            <w:tcW w:w="3105" w:type="pct"/>
            <w:tcBorders>
              <w:bottom w:val="dotted" w:sz="4" w:space="0" w:color="auto"/>
            </w:tcBorders>
            <w:vAlign w:val="center"/>
          </w:tcPr>
          <w:p w14:paraId="5D431F06" w14:textId="62D90B1F" w:rsidR="005A657B" w:rsidRPr="00B9722D" w:rsidRDefault="005A657B" w:rsidP="00B9722D">
            <w:pPr>
              <w:tabs>
                <w:tab w:val="left" w:pos="2329"/>
              </w:tabs>
              <w:rPr>
                <w:b/>
              </w:rPr>
            </w:pPr>
            <w:r>
              <w:rPr>
                <w:szCs w:val="20"/>
              </w:rPr>
              <w:t xml:space="preserve">Discussion: </w:t>
            </w:r>
            <w:r w:rsidRPr="00B9722D">
              <w:t xml:space="preserve">Discussion: Critique Another </w:t>
            </w:r>
            <w:r>
              <w:t>Student’s Patient Education Tool</w:t>
            </w:r>
          </w:p>
        </w:tc>
        <w:tc>
          <w:tcPr>
            <w:tcW w:w="646" w:type="pct"/>
            <w:tcBorders>
              <w:bottom w:val="dotted" w:sz="4" w:space="0" w:color="auto"/>
            </w:tcBorders>
            <w:vAlign w:val="center"/>
          </w:tcPr>
          <w:p w14:paraId="730A0C88" w14:textId="7BC822EB" w:rsidR="005A657B" w:rsidRPr="0090566F" w:rsidRDefault="005A657B" w:rsidP="00FB0400">
            <w:pPr>
              <w:ind w:left="859" w:hanging="859"/>
              <w:jc w:val="center"/>
              <w:rPr>
                <w:szCs w:val="20"/>
              </w:rPr>
            </w:pPr>
            <w:r>
              <w:rPr>
                <w:szCs w:val="20"/>
              </w:rPr>
              <w:t>30</w:t>
            </w:r>
          </w:p>
        </w:tc>
        <w:tc>
          <w:tcPr>
            <w:tcW w:w="766" w:type="pct"/>
            <w:tcBorders>
              <w:bottom w:val="dotted" w:sz="4" w:space="0" w:color="auto"/>
            </w:tcBorders>
            <w:vAlign w:val="center"/>
          </w:tcPr>
          <w:p w14:paraId="638FB810" w14:textId="77777777" w:rsidR="005A657B" w:rsidRPr="00132272" w:rsidRDefault="005A657B" w:rsidP="00FB0400">
            <w:pPr>
              <w:ind w:left="859" w:hanging="859"/>
              <w:jc w:val="center"/>
              <w:rPr>
                <w:strike/>
                <w:szCs w:val="20"/>
              </w:rPr>
            </w:pPr>
          </w:p>
        </w:tc>
      </w:tr>
      <w:tr w:rsidR="00924724" w:rsidRPr="0090566F" w14:paraId="1263186F" w14:textId="77777777" w:rsidTr="009613B1">
        <w:tc>
          <w:tcPr>
            <w:tcW w:w="483" w:type="pct"/>
            <w:tcBorders>
              <w:top w:val="nil"/>
              <w:bottom w:val="dotted" w:sz="4" w:space="0" w:color="auto"/>
            </w:tcBorders>
            <w:vAlign w:val="center"/>
          </w:tcPr>
          <w:p w14:paraId="40F010C5" w14:textId="77777777" w:rsidR="00924724" w:rsidRPr="0090566F" w:rsidRDefault="00924724" w:rsidP="00FB0400">
            <w:pPr>
              <w:ind w:left="859" w:hanging="859"/>
              <w:rPr>
                <w:b/>
                <w:szCs w:val="20"/>
              </w:rPr>
            </w:pPr>
          </w:p>
        </w:tc>
        <w:tc>
          <w:tcPr>
            <w:tcW w:w="3105" w:type="pct"/>
            <w:tcBorders>
              <w:bottom w:val="dotted" w:sz="4" w:space="0" w:color="auto"/>
            </w:tcBorders>
            <w:vAlign w:val="center"/>
          </w:tcPr>
          <w:p w14:paraId="54C02F54" w14:textId="201D5F1A" w:rsidR="00924724" w:rsidRPr="0090566F" w:rsidRDefault="00924724" w:rsidP="00FB0400">
            <w:pPr>
              <w:ind w:left="859" w:hanging="859"/>
              <w:rPr>
                <w:szCs w:val="20"/>
              </w:rPr>
            </w:pPr>
          </w:p>
        </w:tc>
        <w:tc>
          <w:tcPr>
            <w:tcW w:w="646" w:type="pct"/>
            <w:tcBorders>
              <w:bottom w:val="dotted" w:sz="4" w:space="0" w:color="auto"/>
            </w:tcBorders>
            <w:vAlign w:val="center"/>
          </w:tcPr>
          <w:p w14:paraId="6BE49A94" w14:textId="55AD9D96" w:rsidR="00924724" w:rsidRPr="0090566F" w:rsidRDefault="00924724" w:rsidP="00FB0400">
            <w:pPr>
              <w:ind w:left="859" w:hanging="859"/>
              <w:jc w:val="center"/>
              <w:rPr>
                <w:szCs w:val="20"/>
              </w:rPr>
            </w:pPr>
          </w:p>
        </w:tc>
        <w:tc>
          <w:tcPr>
            <w:tcW w:w="766" w:type="pct"/>
            <w:tcBorders>
              <w:bottom w:val="dotted" w:sz="4" w:space="0" w:color="auto"/>
            </w:tcBorders>
            <w:vAlign w:val="center"/>
          </w:tcPr>
          <w:p w14:paraId="3C0B23A4" w14:textId="77777777" w:rsidR="00924724" w:rsidRPr="00132272" w:rsidRDefault="00924724" w:rsidP="00FB0400">
            <w:pPr>
              <w:ind w:left="859" w:hanging="859"/>
              <w:jc w:val="center"/>
              <w:rPr>
                <w:strike/>
                <w:szCs w:val="20"/>
              </w:rPr>
            </w:pPr>
          </w:p>
        </w:tc>
      </w:tr>
      <w:tr w:rsidR="00924724" w:rsidRPr="0090566F" w14:paraId="2DC68EB8" w14:textId="77777777" w:rsidTr="00697547">
        <w:tc>
          <w:tcPr>
            <w:tcW w:w="3588" w:type="pct"/>
            <w:gridSpan w:val="2"/>
            <w:tcBorders>
              <w:top w:val="dotted" w:sz="4" w:space="0" w:color="auto"/>
              <w:bottom w:val="dotted" w:sz="4" w:space="0" w:color="auto"/>
              <w:right w:val="nil"/>
            </w:tcBorders>
            <w:shd w:val="clear" w:color="auto" w:fill="D8D9DA"/>
            <w:vAlign w:val="center"/>
          </w:tcPr>
          <w:p w14:paraId="43B8DC52" w14:textId="77777777" w:rsidR="00924724" w:rsidRPr="0090566F" w:rsidRDefault="00924724" w:rsidP="00AC14C7">
            <w:pPr>
              <w:ind w:left="859" w:hanging="859"/>
              <w:rPr>
                <w:szCs w:val="20"/>
              </w:rPr>
            </w:pPr>
            <w:r w:rsidRPr="0090566F">
              <w:rPr>
                <w:b/>
                <w:szCs w:val="20"/>
              </w:rPr>
              <w:t>Week 4</w:t>
            </w:r>
            <w:r>
              <w:rPr>
                <w:b/>
                <w:szCs w:val="20"/>
              </w:rPr>
              <w:t xml:space="preserve"> </w:t>
            </w:r>
          </w:p>
        </w:tc>
        <w:tc>
          <w:tcPr>
            <w:tcW w:w="646" w:type="pct"/>
            <w:tcBorders>
              <w:top w:val="dotted" w:sz="4" w:space="0" w:color="auto"/>
              <w:left w:val="nil"/>
              <w:bottom w:val="dotted" w:sz="4" w:space="0" w:color="auto"/>
              <w:right w:val="nil"/>
            </w:tcBorders>
            <w:shd w:val="clear" w:color="auto" w:fill="D8D9DA"/>
            <w:vAlign w:val="center"/>
          </w:tcPr>
          <w:p w14:paraId="25E90A89" w14:textId="77777777" w:rsidR="00924724" w:rsidRPr="0090566F" w:rsidRDefault="00924724" w:rsidP="00AC14C7">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7845EDF3" w14:textId="77777777" w:rsidR="00924724" w:rsidRPr="00132272" w:rsidRDefault="00924724" w:rsidP="00AC14C7">
            <w:pPr>
              <w:ind w:left="859" w:hanging="859"/>
              <w:jc w:val="center"/>
              <w:rPr>
                <w:strike/>
                <w:szCs w:val="20"/>
              </w:rPr>
            </w:pPr>
          </w:p>
        </w:tc>
      </w:tr>
      <w:tr w:rsidR="005A657B" w:rsidRPr="0090566F" w14:paraId="342D5B93" w14:textId="77777777" w:rsidTr="00D97265">
        <w:trPr>
          <w:trHeight w:val="251"/>
        </w:trPr>
        <w:tc>
          <w:tcPr>
            <w:tcW w:w="483" w:type="pct"/>
            <w:tcBorders>
              <w:top w:val="nil"/>
              <w:bottom w:val="nil"/>
            </w:tcBorders>
            <w:vAlign w:val="center"/>
          </w:tcPr>
          <w:p w14:paraId="16C61360" w14:textId="77777777" w:rsidR="005A657B" w:rsidRPr="0090566F" w:rsidRDefault="005A657B" w:rsidP="00FB0400">
            <w:pPr>
              <w:ind w:left="859" w:hanging="859"/>
              <w:rPr>
                <w:b/>
                <w:szCs w:val="20"/>
              </w:rPr>
            </w:pPr>
          </w:p>
        </w:tc>
        <w:tc>
          <w:tcPr>
            <w:tcW w:w="3105" w:type="pct"/>
            <w:vAlign w:val="center"/>
          </w:tcPr>
          <w:p w14:paraId="47E20E0F" w14:textId="600DF8D0" w:rsidR="005A657B" w:rsidRPr="0090566F" w:rsidRDefault="005A657B" w:rsidP="00FB0400">
            <w:pPr>
              <w:tabs>
                <w:tab w:val="left" w:pos="0"/>
                <w:tab w:val="left" w:pos="3720"/>
              </w:tabs>
              <w:ind w:left="859" w:hanging="859"/>
              <w:outlineLvl w:val="0"/>
              <w:rPr>
                <w:szCs w:val="20"/>
              </w:rPr>
            </w:pPr>
            <w:r>
              <w:rPr>
                <w:szCs w:val="20"/>
              </w:rPr>
              <w:t>Nutrient Interactive Games</w:t>
            </w:r>
          </w:p>
        </w:tc>
        <w:tc>
          <w:tcPr>
            <w:tcW w:w="646" w:type="pct"/>
            <w:vAlign w:val="center"/>
          </w:tcPr>
          <w:p w14:paraId="46423A87" w14:textId="47A2762C" w:rsidR="005A657B" w:rsidRPr="0090566F" w:rsidRDefault="005A657B" w:rsidP="00FB0400">
            <w:pPr>
              <w:ind w:left="859" w:hanging="859"/>
              <w:jc w:val="center"/>
              <w:rPr>
                <w:szCs w:val="20"/>
              </w:rPr>
            </w:pPr>
            <w:r>
              <w:rPr>
                <w:szCs w:val="20"/>
              </w:rPr>
              <w:t>30</w:t>
            </w:r>
          </w:p>
        </w:tc>
        <w:tc>
          <w:tcPr>
            <w:tcW w:w="766" w:type="pct"/>
            <w:vAlign w:val="center"/>
          </w:tcPr>
          <w:p w14:paraId="75CC2827" w14:textId="77777777" w:rsidR="005A657B" w:rsidRPr="00132272" w:rsidRDefault="005A657B" w:rsidP="00FB0400">
            <w:pPr>
              <w:ind w:left="859" w:hanging="859"/>
              <w:jc w:val="center"/>
              <w:rPr>
                <w:strike/>
                <w:szCs w:val="20"/>
              </w:rPr>
            </w:pPr>
          </w:p>
        </w:tc>
      </w:tr>
      <w:tr w:rsidR="005A657B" w:rsidRPr="0090566F" w14:paraId="0C715C74" w14:textId="77777777" w:rsidTr="009613B1">
        <w:tc>
          <w:tcPr>
            <w:tcW w:w="483" w:type="pct"/>
            <w:tcBorders>
              <w:top w:val="nil"/>
              <w:bottom w:val="nil"/>
            </w:tcBorders>
            <w:vAlign w:val="center"/>
          </w:tcPr>
          <w:p w14:paraId="22F1395D" w14:textId="77777777" w:rsidR="005A657B" w:rsidRPr="0090566F" w:rsidRDefault="005A657B" w:rsidP="00FB0400">
            <w:pPr>
              <w:ind w:left="859" w:hanging="859"/>
              <w:rPr>
                <w:b/>
                <w:szCs w:val="20"/>
              </w:rPr>
            </w:pPr>
          </w:p>
        </w:tc>
        <w:tc>
          <w:tcPr>
            <w:tcW w:w="3105" w:type="pct"/>
            <w:vAlign w:val="center"/>
          </w:tcPr>
          <w:p w14:paraId="1B32580A" w14:textId="103E85D7" w:rsidR="005A657B" w:rsidRDefault="005A657B" w:rsidP="00FB0400">
            <w:pPr>
              <w:tabs>
                <w:tab w:val="left" w:pos="0"/>
                <w:tab w:val="left" w:pos="3720"/>
              </w:tabs>
              <w:ind w:left="859" w:hanging="859"/>
              <w:outlineLvl w:val="0"/>
              <w:rPr>
                <w:szCs w:val="20"/>
              </w:rPr>
            </w:pPr>
            <w:r>
              <w:rPr>
                <w:szCs w:val="20"/>
              </w:rPr>
              <w:t>Diet Analysis Part 3</w:t>
            </w:r>
          </w:p>
        </w:tc>
        <w:tc>
          <w:tcPr>
            <w:tcW w:w="646" w:type="pct"/>
            <w:vAlign w:val="center"/>
          </w:tcPr>
          <w:p w14:paraId="75683466" w14:textId="4C7810F4" w:rsidR="005A657B" w:rsidRPr="0090566F" w:rsidRDefault="005A657B" w:rsidP="00FB0400">
            <w:pPr>
              <w:ind w:left="859" w:hanging="859"/>
              <w:jc w:val="center"/>
              <w:rPr>
                <w:szCs w:val="20"/>
              </w:rPr>
            </w:pPr>
            <w:r>
              <w:rPr>
                <w:szCs w:val="20"/>
              </w:rPr>
              <w:t>90</w:t>
            </w:r>
          </w:p>
        </w:tc>
        <w:tc>
          <w:tcPr>
            <w:tcW w:w="766" w:type="pct"/>
            <w:vAlign w:val="center"/>
          </w:tcPr>
          <w:p w14:paraId="39AF12CF" w14:textId="77777777" w:rsidR="005A657B" w:rsidRPr="00132272" w:rsidRDefault="005A657B" w:rsidP="00FB0400">
            <w:pPr>
              <w:ind w:left="859" w:hanging="859"/>
              <w:jc w:val="center"/>
              <w:rPr>
                <w:strike/>
                <w:szCs w:val="20"/>
              </w:rPr>
            </w:pPr>
          </w:p>
        </w:tc>
      </w:tr>
      <w:tr w:rsidR="005A657B" w:rsidRPr="0090566F" w14:paraId="0251F789" w14:textId="77777777" w:rsidTr="009613B1">
        <w:tc>
          <w:tcPr>
            <w:tcW w:w="483" w:type="pct"/>
            <w:tcBorders>
              <w:top w:val="nil"/>
              <w:bottom w:val="nil"/>
            </w:tcBorders>
            <w:vAlign w:val="center"/>
          </w:tcPr>
          <w:p w14:paraId="0D6BF359" w14:textId="77777777" w:rsidR="005A657B" w:rsidRPr="0090566F" w:rsidRDefault="005A657B" w:rsidP="00FB0400">
            <w:pPr>
              <w:ind w:left="859" w:hanging="859"/>
              <w:rPr>
                <w:b/>
                <w:szCs w:val="20"/>
              </w:rPr>
            </w:pPr>
          </w:p>
        </w:tc>
        <w:tc>
          <w:tcPr>
            <w:tcW w:w="3105" w:type="pct"/>
            <w:vAlign w:val="center"/>
          </w:tcPr>
          <w:p w14:paraId="0163469F" w14:textId="1CAB251F" w:rsidR="005A657B" w:rsidRDefault="005A657B" w:rsidP="00FB0400">
            <w:pPr>
              <w:tabs>
                <w:tab w:val="left" w:pos="0"/>
                <w:tab w:val="left" w:pos="3720"/>
              </w:tabs>
              <w:ind w:left="859" w:hanging="859"/>
              <w:outlineLvl w:val="0"/>
              <w:rPr>
                <w:szCs w:val="20"/>
              </w:rPr>
            </w:pPr>
            <w:r w:rsidRPr="00B66911">
              <w:rPr>
                <w:szCs w:val="20"/>
              </w:rPr>
              <w:t>Presentation on Hydration for College Athletes</w:t>
            </w:r>
          </w:p>
        </w:tc>
        <w:tc>
          <w:tcPr>
            <w:tcW w:w="646" w:type="pct"/>
            <w:vAlign w:val="center"/>
          </w:tcPr>
          <w:p w14:paraId="5898F875" w14:textId="47DAD942" w:rsidR="005A657B" w:rsidRPr="0090566F" w:rsidRDefault="005A657B" w:rsidP="00FB0400">
            <w:pPr>
              <w:ind w:left="859" w:hanging="859"/>
              <w:jc w:val="center"/>
              <w:rPr>
                <w:szCs w:val="20"/>
              </w:rPr>
            </w:pPr>
            <w:r>
              <w:rPr>
                <w:szCs w:val="20"/>
              </w:rPr>
              <w:t>80</w:t>
            </w:r>
          </w:p>
        </w:tc>
        <w:tc>
          <w:tcPr>
            <w:tcW w:w="766" w:type="pct"/>
            <w:vAlign w:val="center"/>
          </w:tcPr>
          <w:p w14:paraId="7F809145" w14:textId="77777777" w:rsidR="005A657B" w:rsidRPr="00132272" w:rsidRDefault="005A657B" w:rsidP="00FB0400">
            <w:pPr>
              <w:ind w:left="859" w:hanging="859"/>
              <w:jc w:val="center"/>
              <w:rPr>
                <w:strike/>
                <w:szCs w:val="20"/>
              </w:rPr>
            </w:pPr>
          </w:p>
        </w:tc>
      </w:tr>
      <w:tr w:rsidR="005A657B" w:rsidRPr="0090566F" w14:paraId="64740A00" w14:textId="77777777" w:rsidTr="00B9722D">
        <w:trPr>
          <w:trHeight w:val="260"/>
        </w:trPr>
        <w:tc>
          <w:tcPr>
            <w:tcW w:w="483" w:type="pct"/>
            <w:tcBorders>
              <w:top w:val="nil"/>
              <w:bottom w:val="nil"/>
            </w:tcBorders>
            <w:vAlign w:val="center"/>
          </w:tcPr>
          <w:p w14:paraId="0EE7C25E" w14:textId="77777777" w:rsidR="005A657B" w:rsidRPr="0090566F" w:rsidRDefault="005A657B" w:rsidP="00FB0400">
            <w:pPr>
              <w:ind w:left="859" w:hanging="859"/>
              <w:rPr>
                <w:b/>
                <w:szCs w:val="20"/>
              </w:rPr>
            </w:pPr>
          </w:p>
        </w:tc>
        <w:tc>
          <w:tcPr>
            <w:tcW w:w="3105" w:type="pct"/>
            <w:vAlign w:val="center"/>
          </w:tcPr>
          <w:p w14:paraId="6C183C5B" w14:textId="31CD89E6" w:rsidR="005A657B" w:rsidRPr="00B9722D" w:rsidRDefault="005A657B" w:rsidP="00B9722D">
            <w:pPr>
              <w:tabs>
                <w:tab w:val="left" w:pos="2329"/>
              </w:tabs>
            </w:pPr>
          </w:p>
        </w:tc>
        <w:tc>
          <w:tcPr>
            <w:tcW w:w="646" w:type="pct"/>
            <w:vAlign w:val="center"/>
          </w:tcPr>
          <w:p w14:paraId="78D04F57" w14:textId="35301CFD" w:rsidR="005A657B" w:rsidRPr="0090566F" w:rsidRDefault="005A657B" w:rsidP="00FB0400">
            <w:pPr>
              <w:ind w:left="859" w:hanging="859"/>
              <w:jc w:val="center"/>
              <w:rPr>
                <w:szCs w:val="20"/>
              </w:rPr>
            </w:pPr>
          </w:p>
        </w:tc>
        <w:tc>
          <w:tcPr>
            <w:tcW w:w="766" w:type="pct"/>
            <w:vAlign w:val="center"/>
          </w:tcPr>
          <w:p w14:paraId="6A80A62D" w14:textId="77777777" w:rsidR="005A657B" w:rsidRPr="00132272" w:rsidRDefault="005A657B" w:rsidP="00FB0400">
            <w:pPr>
              <w:ind w:left="859" w:hanging="859"/>
              <w:jc w:val="center"/>
              <w:rPr>
                <w:strike/>
                <w:szCs w:val="20"/>
              </w:rPr>
            </w:pPr>
          </w:p>
        </w:tc>
      </w:tr>
      <w:tr w:rsidR="00924724" w:rsidRPr="0090566F" w14:paraId="0AC8EE2F" w14:textId="77777777" w:rsidTr="009613B1">
        <w:tc>
          <w:tcPr>
            <w:tcW w:w="483" w:type="pct"/>
            <w:tcBorders>
              <w:top w:val="nil"/>
              <w:bottom w:val="nil"/>
            </w:tcBorders>
            <w:vAlign w:val="center"/>
          </w:tcPr>
          <w:p w14:paraId="4B1EF689" w14:textId="77777777" w:rsidR="00924724" w:rsidRPr="0090566F" w:rsidRDefault="00924724" w:rsidP="00FB0400">
            <w:pPr>
              <w:ind w:left="859" w:hanging="859"/>
              <w:rPr>
                <w:b/>
                <w:szCs w:val="20"/>
              </w:rPr>
            </w:pPr>
          </w:p>
        </w:tc>
        <w:tc>
          <w:tcPr>
            <w:tcW w:w="3105" w:type="pct"/>
            <w:tcBorders>
              <w:bottom w:val="dotted" w:sz="4" w:space="0" w:color="auto"/>
            </w:tcBorders>
            <w:vAlign w:val="center"/>
          </w:tcPr>
          <w:p w14:paraId="7DE4C154" w14:textId="62CA7671" w:rsidR="00924724" w:rsidRPr="0090566F" w:rsidRDefault="00924724" w:rsidP="00FB0400">
            <w:pPr>
              <w:ind w:left="859" w:hanging="859"/>
              <w:rPr>
                <w:szCs w:val="20"/>
              </w:rPr>
            </w:pPr>
          </w:p>
        </w:tc>
        <w:tc>
          <w:tcPr>
            <w:tcW w:w="646" w:type="pct"/>
            <w:tcBorders>
              <w:bottom w:val="dotted" w:sz="4" w:space="0" w:color="auto"/>
            </w:tcBorders>
            <w:vAlign w:val="center"/>
          </w:tcPr>
          <w:p w14:paraId="4BD9B25E" w14:textId="77D7AF1D" w:rsidR="00924724" w:rsidRPr="0090566F" w:rsidRDefault="00924724" w:rsidP="00FB0400">
            <w:pPr>
              <w:ind w:left="859" w:hanging="859"/>
              <w:jc w:val="center"/>
              <w:rPr>
                <w:szCs w:val="20"/>
              </w:rPr>
            </w:pPr>
          </w:p>
        </w:tc>
        <w:tc>
          <w:tcPr>
            <w:tcW w:w="766" w:type="pct"/>
            <w:tcBorders>
              <w:bottom w:val="dotted" w:sz="4" w:space="0" w:color="auto"/>
            </w:tcBorders>
            <w:vAlign w:val="center"/>
          </w:tcPr>
          <w:p w14:paraId="799CADEA" w14:textId="77777777" w:rsidR="00924724" w:rsidRPr="00132272" w:rsidRDefault="00924724" w:rsidP="00FB0400">
            <w:pPr>
              <w:ind w:left="859" w:hanging="859"/>
              <w:jc w:val="center"/>
              <w:rPr>
                <w:strike/>
                <w:szCs w:val="20"/>
              </w:rPr>
            </w:pPr>
          </w:p>
        </w:tc>
      </w:tr>
      <w:tr w:rsidR="00924724" w:rsidRPr="0090566F" w14:paraId="15A3D558" w14:textId="77777777" w:rsidTr="00697547">
        <w:tc>
          <w:tcPr>
            <w:tcW w:w="3588" w:type="pct"/>
            <w:gridSpan w:val="2"/>
            <w:tcBorders>
              <w:top w:val="dotted" w:sz="4" w:space="0" w:color="auto"/>
              <w:bottom w:val="dotted" w:sz="4" w:space="0" w:color="auto"/>
              <w:right w:val="nil"/>
            </w:tcBorders>
            <w:shd w:val="clear" w:color="auto" w:fill="D8D9DA"/>
            <w:vAlign w:val="center"/>
          </w:tcPr>
          <w:p w14:paraId="5966446F" w14:textId="77777777" w:rsidR="00924724" w:rsidRPr="0090566F" w:rsidRDefault="00924724" w:rsidP="00AC14C7">
            <w:pPr>
              <w:ind w:left="859" w:hanging="859"/>
              <w:rPr>
                <w:szCs w:val="20"/>
              </w:rPr>
            </w:pPr>
            <w:r w:rsidRPr="0090566F">
              <w:rPr>
                <w:b/>
                <w:szCs w:val="20"/>
              </w:rPr>
              <w:t>Week</w:t>
            </w:r>
            <w:r>
              <w:rPr>
                <w:b/>
                <w:szCs w:val="20"/>
              </w:rPr>
              <w:t xml:space="preserve"> </w:t>
            </w:r>
            <w:r w:rsidRPr="0090566F">
              <w:rPr>
                <w:b/>
                <w:szCs w:val="20"/>
              </w:rPr>
              <w:t>5</w:t>
            </w:r>
            <w:r>
              <w:rPr>
                <w:b/>
                <w:szCs w:val="20"/>
              </w:rPr>
              <w:t xml:space="preserve"> </w:t>
            </w:r>
          </w:p>
        </w:tc>
        <w:tc>
          <w:tcPr>
            <w:tcW w:w="646" w:type="pct"/>
            <w:tcBorders>
              <w:top w:val="dotted" w:sz="4" w:space="0" w:color="auto"/>
              <w:left w:val="nil"/>
              <w:bottom w:val="dotted" w:sz="4" w:space="0" w:color="auto"/>
              <w:right w:val="nil"/>
            </w:tcBorders>
            <w:shd w:val="clear" w:color="auto" w:fill="D8D9DA"/>
            <w:vAlign w:val="center"/>
          </w:tcPr>
          <w:p w14:paraId="435C3B7A" w14:textId="77777777" w:rsidR="00924724" w:rsidRPr="0090566F" w:rsidRDefault="00924724" w:rsidP="00AC14C7">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44629967" w14:textId="77777777" w:rsidR="00924724" w:rsidRPr="00132272" w:rsidRDefault="00924724" w:rsidP="00AC14C7">
            <w:pPr>
              <w:ind w:left="859" w:hanging="859"/>
              <w:jc w:val="center"/>
              <w:rPr>
                <w:strike/>
                <w:szCs w:val="20"/>
              </w:rPr>
            </w:pPr>
          </w:p>
        </w:tc>
      </w:tr>
      <w:tr w:rsidR="005A657B" w:rsidRPr="00C03857" w14:paraId="3523C5A4" w14:textId="77777777" w:rsidTr="009613B1">
        <w:tc>
          <w:tcPr>
            <w:tcW w:w="483" w:type="pct"/>
            <w:tcBorders>
              <w:top w:val="nil"/>
              <w:bottom w:val="nil"/>
            </w:tcBorders>
            <w:vAlign w:val="center"/>
          </w:tcPr>
          <w:p w14:paraId="470E0A4F" w14:textId="77777777" w:rsidR="005A657B" w:rsidRPr="00C03857" w:rsidRDefault="005A657B" w:rsidP="00FB0400">
            <w:pPr>
              <w:ind w:left="859" w:hanging="859"/>
              <w:rPr>
                <w:b/>
                <w:szCs w:val="20"/>
              </w:rPr>
            </w:pPr>
          </w:p>
        </w:tc>
        <w:tc>
          <w:tcPr>
            <w:tcW w:w="3105" w:type="pct"/>
            <w:vAlign w:val="center"/>
          </w:tcPr>
          <w:p w14:paraId="00AE64FA" w14:textId="2BDFDE9A" w:rsidR="005A657B" w:rsidRPr="007235A8" w:rsidRDefault="005A657B" w:rsidP="00FB0400">
            <w:pPr>
              <w:ind w:left="859" w:hanging="859"/>
              <w:rPr>
                <w:szCs w:val="20"/>
              </w:rPr>
            </w:pPr>
            <w:r>
              <w:rPr>
                <w:szCs w:val="20"/>
              </w:rPr>
              <w:t>Nutrient Interactive Games</w:t>
            </w:r>
          </w:p>
        </w:tc>
        <w:tc>
          <w:tcPr>
            <w:tcW w:w="646" w:type="pct"/>
            <w:vAlign w:val="center"/>
          </w:tcPr>
          <w:p w14:paraId="3D6469FE" w14:textId="277BF56C" w:rsidR="005A657B" w:rsidRPr="007235A8" w:rsidRDefault="005A657B" w:rsidP="00FB0400">
            <w:pPr>
              <w:ind w:left="859" w:hanging="859"/>
              <w:jc w:val="center"/>
              <w:rPr>
                <w:szCs w:val="20"/>
              </w:rPr>
            </w:pPr>
            <w:r>
              <w:rPr>
                <w:szCs w:val="20"/>
              </w:rPr>
              <w:t>30</w:t>
            </w:r>
          </w:p>
        </w:tc>
        <w:tc>
          <w:tcPr>
            <w:tcW w:w="766" w:type="pct"/>
            <w:vAlign w:val="center"/>
          </w:tcPr>
          <w:p w14:paraId="5042FE54" w14:textId="77777777" w:rsidR="005A657B" w:rsidRPr="00132272" w:rsidRDefault="005A657B" w:rsidP="00FB0400">
            <w:pPr>
              <w:ind w:left="859" w:hanging="859"/>
              <w:jc w:val="center"/>
              <w:rPr>
                <w:strike/>
                <w:szCs w:val="20"/>
              </w:rPr>
            </w:pPr>
          </w:p>
        </w:tc>
      </w:tr>
      <w:tr w:rsidR="005A657B" w:rsidRPr="00C03857" w14:paraId="032CCB6B" w14:textId="77777777" w:rsidTr="009613B1">
        <w:tc>
          <w:tcPr>
            <w:tcW w:w="483" w:type="pct"/>
            <w:tcBorders>
              <w:top w:val="nil"/>
              <w:bottom w:val="nil"/>
            </w:tcBorders>
            <w:vAlign w:val="center"/>
          </w:tcPr>
          <w:p w14:paraId="07308FB3" w14:textId="77777777" w:rsidR="005A657B" w:rsidRPr="00C03857" w:rsidRDefault="005A657B" w:rsidP="00FB0400">
            <w:pPr>
              <w:ind w:left="859" w:hanging="859"/>
              <w:rPr>
                <w:b/>
                <w:szCs w:val="20"/>
              </w:rPr>
            </w:pPr>
          </w:p>
        </w:tc>
        <w:tc>
          <w:tcPr>
            <w:tcW w:w="3105" w:type="pct"/>
            <w:vAlign w:val="center"/>
          </w:tcPr>
          <w:p w14:paraId="6D05887C" w14:textId="0F57D86B" w:rsidR="005A657B" w:rsidRDefault="005A657B" w:rsidP="00FB0400">
            <w:pPr>
              <w:ind w:left="859" w:hanging="859"/>
              <w:rPr>
                <w:szCs w:val="20"/>
              </w:rPr>
            </w:pPr>
            <w:r>
              <w:rPr>
                <w:szCs w:val="20"/>
              </w:rPr>
              <w:t>Case Studies Week 5</w:t>
            </w:r>
          </w:p>
        </w:tc>
        <w:tc>
          <w:tcPr>
            <w:tcW w:w="646" w:type="pct"/>
            <w:vAlign w:val="center"/>
          </w:tcPr>
          <w:p w14:paraId="085201AC" w14:textId="4936113C" w:rsidR="005A657B" w:rsidRPr="007235A8" w:rsidRDefault="005A657B" w:rsidP="00FB0400">
            <w:pPr>
              <w:ind w:left="859" w:hanging="859"/>
              <w:jc w:val="center"/>
              <w:rPr>
                <w:szCs w:val="20"/>
              </w:rPr>
            </w:pPr>
            <w:r>
              <w:rPr>
                <w:szCs w:val="20"/>
              </w:rPr>
              <w:t>60</w:t>
            </w:r>
          </w:p>
        </w:tc>
        <w:tc>
          <w:tcPr>
            <w:tcW w:w="766" w:type="pct"/>
            <w:vAlign w:val="center"/>
          </w:tcPr>
          <w:p w14:paraId="4D16EA71" w14:textId="77777777" w:rsidR="005A657B" w:rsidRPr="00132272" w:rsidRDefault="005A657B" w:rsidP="00FB0400">
            <w:pPr>
              <w:ind w:left="859" w:hanging="859"/>
              <w:jc w:val="center"/>
              <w:rPr>
                <w:strike/>
                <w:szCs w:val="20"/>
              </w:rPr>
            </w:pPr>
          </w:p>
        </w:tc>
      </w:tr>
      <w:tr w:rsidR="005A657B" w:rsidRPr="00C03857" w14:paraId="3FFAEDC1" w14:textId="77777777" w:rsidTr="009613B1">
        <w:tc>
          <w:tcPr>
            <w:tcW w:w="483" w:type="pct"/>
            <w:tcBorders>
              <w:top w:val="nil"/>
              <w:bottom w:val="nil"/>
            </w:tcBorders>
            <w:vAlign w:val="center"/>
          </w:tcPr>
          <w:p w14:paraId="66354DB9" w14:textId="77777777" w:rsidR="005A657B" w:rsidRPr="00C03857" w:rsidRDefault="005A657B" w:rsidP="00FB0400">
            <w:pPr>
              <w:ind w:left="859" w:hanging="859"/>
              <w:rPr>
                <w:b/>
                <w:szCs w:val="20"/>
              </w:rPr>
            </w:pPr>
          </w:p>
        </w:tc>
        <w:tc>
          <w:tcPr>
            <w:tcW w:w="3105" w:type="pct"/>
            <w:vAlign w:val="center"/>
          </w:tcPr>
          <w:p w14:paraId="25F39A0F" w14:textId="6CBBDBF1" w:rsidR="005A657B" w:rsidRDefault="005A657B" w:rsidP="00FB0400">
            <w:pPr>
              <w:ind w:left="859" w:hanging="859"/>
              <w:rPr>
                <w:szCs w:val="20"/>
              </w:rPr>
            </w:pPr>
            <w:r>
              <w:rPr>
                <w:szCs w:val="20"/>
              </w:rPr>
              <w:t>Blog Post: Good Nutrition from Infants to Teenagers</w:t>
            </w:r>
          </w:p>
        </w:tc>
        <w:tc>
          <w:tcPr>
            <w:tcW w:w="646" w:type="pct"/>
            <w:vAlign w:val="center"/>
          </w:tcPr>
          <w:p w14:paraId="0D6A01DA" w14:textId="5089E108" w:rsidR="005A657B" w:rsidRPr="007235A8" w:rsidRDefault="005A657B" w:rsidP="00FB0400">
            <w:pPr>
              <w:ind w:left="859" w:hanging="859"/>
              <w:jc w:val="center"/>
              <w:rPr>
                <w:szCs w:val="20"/>
              </w:rPr>
            </w:pPr>
            <w:r>
              <w:rPr>
                <w:szCs w:val="20"/>
              </w:rPr>
              <w:t>80</w:t>
            </w:r>
          </w:p>
        </w:tc>
        <w:tc>
          <w:tcPr>
            <w:tcW w:w="766" w:type="pct"/>
            <w:vAlign w:val="center"/>
          </w:tcPr>
          <w:p w14:paraId="36D5B7DA" w14:textId="77777777" w:rsidR="005A657B" w:rsidRPr="00132272" w:rsidRDefault="005A657B" w:rsidP="00FB0400">
            <w:pPr>
              <w:ind w:left="859" w:hanging="859"/>
              <w:jc w:val="center"/>
              <w:rPr>
                <w:strike/>
                <w:szCs w:val="20"/>
              </w:rPr>
            </w:pPr>
          </w:p>
        </w:tc>
      </w:tr>
      <w:tr w:rsidR="005A657B" w:rsidRPr="0090566F" w14:paraId="07ADEC3E" w14:textId="77777777" w:rsidTr="009613B1">
        <w:tc>
          <w:tcPr>
            <w:tcW w:w="483" w:type="pct"/>
            <w:tcBorders>
              <w:top w:val="nil"/>
              <w:bottom w:val="nil"/>
            </w:tcBorders>
            <w:vAlign w:val="center"/>
          </w:tcPr>
          <w:p w14:paraId="3861F859" w14:textId="77777777" w:rsidR="005A657B" w:rsidRPr="0090566F" w:rsidRDefault="005A657B" w:rsidP="00FB0400">
            <w:pPr>
              <w:ind w:left="859" w:hanging="859"/>
              <w:rPr>
                <w:b/>
                <w:szCs w:val="20"/>
              </w:rPr>
            </w:pPr>
          </w:p>
        </w:tc>
        <w:tc>
          <w:tcPr>
            <w:tcW w:w="3105" w:type="pct"/>
            <w:tcBorders>
              <w:bottom w:val="dotted" w:sz="4" w:space="0" w:color="auto"/>
            </w:tcBorders>
            <w:vAlign w:val="center"/>
          </w:tcPr>
          <w:p w14:paraId="21814B05" w14:textId="7DF1A9E7" w:rsidR="005A657B" w:rsidRPr="0090566F" w:rsidRDefault="005A657B" w:rsidP="00FB0400">
            <w:pPr>
              <w:ind w:left="859" w:hanging="859"/>
              <w:rPr>
                <w:szCs w:val="20"/>
              </w:rPr>
            </w:pPr>
            <w:r>
              <w:rPr>
                <w:szCs w:val="20"/>
              </w:rPr>
              <w:t>Discussion: Pros and Cons of Breastfeeding</w:t>
            </w:r>
          </w:p>
        </w:tc>
        <w:tc>
          <w:tcPr>
            <w:tcW w:w="646" w:type="pct"/>
            <w:tcBorders>
              <w:bottom w:val="dotted" w:sz="4" w:space="0" w:color="auto"/>
            </w:tcBorders>
            <w:vAlign w:val="center"/>
          </w:tcPr>
          <w:p w14:paraId="7827CCBD" w14:textId="125812B2" w:rsidR="005A657B" w:rsidRPr="0090566F" w:rsidRDefault="005A657B" w:rsidP="00FB0400">
            <w:pPr>
              <w:ind w:left="859" w:hanging="859"/>
              <w:jc w:val="center"/>
              <w:rPr>
                <w:szCs w:val="20"/>
              </w:rPr>
            </w:pPr>
            <w:r>
              <w:rPr>
                <w:szCs w:val="20"/>
              </w:rPr>
              <w:t>30</w:t>
            </w:r>
          </w:p>
        </w:tc>
        <w:tc>
          <w:tcPr>
            <w:tcW w:w="766" w:type="pct"/>
            <w:tcBorders>
              <w:bottom w:val="dotted" w:sz="4" w:space="0" w:color="auto"/>
            </w:tcBorders>
            <w:vAlign w:val="center"/>
          </w:tcPr>
          <w:p w14:paraId="29E66B45" w14:textId="77777777" w:rsidR="005A657B" w:rsidRPr="00132272" w:rsidRDefault="005A657B" w:rsidP="00FB0400">
            <w:pPr>
              <w:ind w:left="859" w:hanging="859"/>
              <w:jc w:val="center"/>
              <w:rPr>
                <w:strike/>
                <w:szCs w:val="20"/>
              </w:rPr>
            </w:pPr>
          </w:p>
        </w:tc>
      </w:tr>
      <w:tr w:rsidR="00924724" w:rsidRPr="0090566F" w14:paraId="365EB0CD" w14:textId="77777777" w:rsidTr="009613B1">
        <w:tc>
          <w:tcPr>
            <w:tcW w:w="483" w:type="pct"/>
            <w:tcBorders>
              <w:top w:val="nil"/>
              <w:bottom w:val="dotted" w:sz="4" w:space="0" w:color="auto"/>
            </w:tcBorders>
            <w:vAlign w:val="center"/>
          </w:tcPr>
          <w:p w14:paraId="1D5E4274" w14:textId="77777777" w:rsidR="00924724" w:rsidRPr="0090566F" w:rsidRDefault="00924724" w:rsidP="00FB0400">
            <w:pPr>
              <w:ind w:left="859" w:hanging="859"/>
              <w:rPr>
                <w:b/>
                <w:szCs w:val="20"/>
              </w:rPr>
            </w:pPr>
          </w:p>
        </w:tc>
        <w:tc>
          <w:tcPr>
            <w:tcW w:w="3105" w:type="pct"/>
            <w:tcBorders>
              <w:bottom w:val="dotted" w:sz="4" w:space="0" w:color="auto"/>
            </w:tcBorders>
            <w:vAlign w:val="center"/>
          </w:tcPr>
          <w:p w14:paraId="44281829" w14:textId="473E5338" w:rsidR="00924724" w:rsidRPr="0090566F" w:rsidRDefault="00924724" w:rsidP="00FB0400">
            <w:pPr>
              <w:ind w:left="859" w:hanging="859"/>
              <w:rPr>
                <w:szCs w:val="20"/>
              </w:rPr>
            </w:pPr>
          </w:p>
        </w:tc>
        <w:tc>
          <w:tcPr>
            <w:tcW w:w="646" w:type="pct"/>
            <w:tcBorders>
              <w:bottom w:val="dotted" w:sz="4" w:space="0" w:color="auto"/>
            </w:tcBorders>
            <w:vAlign w:val="center"/>
          </w:tcPr>
          <w:p w14:paraId="5133A354" w14:textId="33074B79" w:rsidR="00924724" w:rsidRPr="0090566F" w:rsidRDefault="00924724" w:rsidP="00FB0400">
            <w:pPr>
              <w:ind w:left="859" w:hanging="859"/>
              <w:jc w:val="center"/>
              <w:rPr>
                <w:szCs w:val="20"/>
              </w:rPr>
            </w:pPr>
          </w:p>
        </w:tc>
        <w:tc>
          <w:tcPr>
            <w:tcW w:w="766" w:type="pct"/>
            <w:tcBorders>
              <w:bottom w:val="dotted" w:sz="4" w:space="0" w:color="auto"/>
            </w:tcBorders>
            <w:vAlign w:val="center"/>
          </w:tcPr>
          <w:p w14:paraId="450D9D77" w14:textId="77777777" w:rsidR="00924724" w:rsidRPr="00132272" w:rsidRDefault="00924724" w:rsidP="00FB0400">
            <w:pPr>
              <w:ind w:left="859" w:hanging="859"/>
              <w:jc w:val="center"/>
              <w:rPr>
                <w:strike/>
                <w:szCs w:val="20"/>
              </w:rPr>
            </w:pPr>
          </w:p>
        </w:tc>
      </w:tr>
      <w:tr w:rsidR="00924724" w:rsidRPr="004F138A" w14:paraId="2AFF0D83" w14:textId="77777777" w:rsidTr="00697547">
        <w:tc>
          <w:tcPr>
            <w:tcW w:w="3588" w:type="pct"/>
            <w:gridSpan w:val="2"/>
            <w:tcBorders>
              <w:top w:val="dotted" w:sz="4" w:space="0" w:color="auto"/>
              <w:bottom w:val="single" w:sz="4" w:space="0" w:color="auto"/>
              <w:right w:val="nil"/>
            </w:tcBorders>
            <w:shd w:val="clear" w:color="auto" w:fill="BD313B"/>
            <w:vAlign w:val="center"/>
          </w:tcPr>
          <w:p w14:paraId="2163218D" w14:textId="77777777" w:rsidR="00924724" w:rsidRPr="004F138A" w:rsidRDefault="00924724" w:rsidP="00AC14C7">
            <w:pPr>
              <w:ind w:left="859" w:hanging="859"/>
              <w:rPr>
                <w:color w:val="FFFFFF" w:themeColor="background1"/>
                <w:szCs w:val="20"/>
              </w:rPr>
            </w:pPr>
            <w:r w:rsidRPr="004F138A">
              <w:rPr>
                <w:b/>
                <w:color w:val="FFFFFF" w:themeColor="background1"/>
                <w:szCs w:val="20"/>
              </w:rPr>
              <w:t>Total Points</w:t>
            </w:r>
          </w:p>
        </w:tc>
        <w:tc>
          <w:tcPr>
            <w:tcW w:w="646" w:type="pct"/>
            <w:tcBorders>
              <w:top w:val="dotted" w:sz="4" w:space="0" w:color="auto"/>
              <w:left w:val="nil"/>
              <w:bottom w:val="single" w:sz="4" w:space="0" w:color="auto"/>
              <w:right w:val="nil"/>
            </w:tcBorders>
            <w:shd w:val="clear" w:color="auto" w:fill="BD313B"/>
            <w:vAlign w:val="center"/>
          </w:tcPr>
          <w:p w14:paraId="730AD8AA" w14:textId="2CE4C3AC" w:rsidR="00924724" w:rsidRPr="00704919" w:rsidRDefault="005A657B" w:rsidP="00AC14C7">
            <w:pPr>
              <w:ind w:left="859" w:hanging="859"/>
              <w:jc w:val="center"/>
              <w:rPr>
                <w:b/>
                <w:color w:val="FFFFFF" w:themeColor="background1"/>
                <w:szCs w:val="20"/>
              </w:rPr>
            </w:pPr>
            <w:r>
              <w:rPr>
                <w:b/>
                <w:color w:val="FFFFFF" w:themeColor="background1"/>
                <w:szCs w:val="20"/>
              </w:rPr>
              <w:t>1000</w:t>
            </w:r>
          </w:p>
        </w:tc>
        <w:tc>
          <w:tcPr>
            <w:tcW w:w="766" w:type="pct"/>
            <w:tcBorders>
              <w:top w:val="dotted" w:sz="4" w:space="0" w:color="auto"/>
              <w:left w:val="nil"/>
              <w:bottom w:val="single" w:sz="4" w:space="0" w:color="auto"/>
            </w:tcBorders>
            <w:shd w:val="clear" w:color="auto" w:fill="BD313B"/>
            <w:vAlign w:val="center"/>
          </w:tcPr>
          <w:p w14:paraId="0226F12D" w14:textId="77777777" w:rsidR="00924724" w:rsidRPr="004F138A" w:rsidRDefault="00924724" w:rsidP="00AC14C7">
            <w:pPr>
              <w:ind w:left="859" w:hanging="859"/>
              <w:jc w:val="center"/>
              <w:rPr>
                <w:b/>
                <w:color w:val="FFFFFF" w:themeColor="background1"/>
                <w:szCs w:val="20"/>
              </w:rPr>
            </w:pPr>
          </w:p>
        </w:tc>
      </w:tr>
    </w:tbl>
    <w:p w14:paraId="0682911E" w14:textId="77777777" w:rsidR="00861D9D" w:rsidRDefault="00861D9D" w:rsidP="00861D9D">
      <w:pPr>
        <w:pStyle w:val="Heading1"/>
        <w:rPr>
          <w:color w:val="BD313B"/>
        </w:rPr>
      </w:pPr>
    </w:p>
    <w:p w14:paraId="5A05EDC2" w14:textId="77777777" w:rsidR="00861D9D" w:rsidRDefault="00861D9D" w:rsidP="00E127B5">
      <w:pPr>
        <w:pStyle w:val="APACitation"/>
        <w:ind w:left="0" w:firstLine="0"/>
        <w:rPr>
          <w:b/>
          <w:color w:val="1F605F" w:themeColor="accent2" w:themeShade="80"/>
          <w:sz w:val="22"/>
          <w:szCs w:val="22"/>
        </w:rPr>
        <w:sectPr w:rsidR="00861D9D" w:rsidSect="00AC14C7">
          <w:headerReference w:type="first" r:id="rId17"/>
          <w:pgSz w:w="15840" w:h="12240" w:orient="landscape" w:code="1"/>
          <w:pgMar w:top="720" w:right="1440" w:bottom="720" w:left="1440" w:header="720" w:footer="720" w:gutter="0"/>
          <w:cols w:space="180"/>
          <w:docGrid w:linePitch="360"/>
        </w:sectPr>
      </w:pPr>
    </w:p>
    <w:p w14:paraId="17CA3A42" w14:textId="77777777" w:rsidR="00861D9D" w:rsidRDefault="00CF43C0" w:rsidP="00861D9D">
      <w:pPr>
        <w:pStyle w:val="Heading1"/>
        <w:rPr>
          <w:color w:val="BD313B"/>
        </w:rPr>
      </w:pPr>
      <w:r>
        <w:rPr>
          <w:color w:val="BD313B"/>
        </w:rPr>
        <w:lastRenderedPageBreak/>
        <w:t>Course Schedule</w:t>
      </w:r>
    </w:p>
    <w:p w14:paraId="4429BF68" w14:textId="77777777" w:rsidR="00704919" w:rsidRPr="00704919" w:rsidRDefault="00704919" w:rsidP="00861D9D"/>
    <w:tbl>
      <w:tblPr>
        <w:tblStyle w:val="TableGrid"/>
        <w:tblW w:w="5035" w:type="pct"/>
        <w:tblInd w:w="-95" w:type="dxa"/>
        <w:tblBorders>
          <w:insideH w:val="dotted" w:sz="4" w:space="0" w:color="000000"/>
          <w:insideV w:val="dotted" w:sz="4" w:space="0" w:color="000000"/>
        </w:tblBorders>
        <w:tblLook w:val="04A0" w:firstRow="1" w:lastRow="0" w:firstColumn="1" w:lastColumn="0" w:noHBand="0" w:noVBand="1"/>
      </w:tblPr>
      <w:tblGrid>
        <w:gridCol w:w="2833"/>
        <w:gridCol w:w="4097"/>
        <w:gridCol w:w="6111"/>
      </w:tblGrid>
      <w:tr w:rsidR="00704919" w:rsidRPr="00704919" w14:paraId="681BD184" w14:textId="77777777" w:rsidTr="009613B1">
        <w:tc>
          <w:tcPr>
            <w:tcW w:w="1086" w:type="pct"/>
            <w:tcBorders>
              <w:top w:val="single" w:sz="4" w:space="0" w:color="000000"/>
              <w:bottom w:val="dotted" w:sz="4" w:space="0" w:color="000000"/>
              <w:right w:val="nil"/>
            </w:tcBorders>
            <w:shd w:val="clear" w:color="auto" w:fill="BD313B"/>
            <w:vAlign w:val="center"/>
          </w:tcPr>
          <w:p w14:paraId="10A0D2EC"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571" w:type="pct"/>
            <w:tcBorders>
              <w:top w:val="single" w:sz="4" w:space="0" w:color="000000"/>
              <w:left w:val="nil"/>
              <w:bottom w:val="dotted" w:sz="4" w:space="0" w:color="000000"/>
              <w:right w:val="nil"/>
            </w:tcBorders>
            <w:shd w:val="clear" w:color="auto" w:fill="BD313B"/>
            <w:vAlign w:val="center"/>
          </w:tcPr>
          <w:p w14:paraId="04C86EEC"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2343" w:type="pct"/>
            <w:tcBorders>
              <w:top w:val="single" w:sz="4" w:space="0" w:color="000000"/>
              <w:left w:val="nil"/>
              <w:bottom w:val="dotted" w:sz="4" w:space="0" w:color="000000"/>
            </w:tcBorders>
            <w:shd w:val="clear" w:color="auto" w:fill="BD313B"/>
            <w:vAlign w:val="center"/>
          </w:tcPr>
          <w:p w14:paraId="1853F647"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861D9D" w:rsidRPr="00704919" w14:paraId="4ADF3924" w14:textId="77777777" w:rsidTr="009613B1">
        <w:tc>
          <w:tcPr>
            <w:tcW w:w="1086" w:type="pct"/>
            <w:tcBorders>
              <w:top w:val="single" w:sz="4" w:space="0" w:color="000000"/>
              <w:bottom w:val="dotted" w:sz="4" w:space="0" w:color="000000"/>
              <w:right w:val="nil"/>
            </w:tcBorders>
            <w:shd w:val="clear" w:color="auto" w:fill="BD313B"/>
            <w:vAlign w:val="center"/>
          </w:tcPr>
          <w:p w14:paraId="0E4198FC" w14:textId="77777777" w:rsidR="00861D9D" w:rsidRPr="00704919" w:rsidRDefault="00861D9D" w:rsidP="00861D9D">
            <w:pPr>
              <w:tabs>
                <w:tab w:val="left" w:pos="0"/>
                <w:tab w:val="left" w:pos="3720"/>
              </w:tabs>
              <w:spacing w:before="40" w:after="40"/>
              <w:jc w:val="center"/>
              <w:outlineLvl w:val="0"/>
              <w:rPr>
                <w:rFonts w:cs="Arial"/>
                <w:b/>
                <w:color w:val="FFFFFF" w:themeColor="background1"/>
                <w:szCs w:val="20"/>
              </w:rPr>
            </w:pPr>
          </w:p>
        </w:tc>
        <w:tc>
          <w:tcPr>
            <w:tcW w:w="1571" w:type="pct"/>
            <w:tcBorders>
              <w:top w:val="single" w:sz="4" w:space="0" w:color="000000"/>
              <w:left w:val="nil"/>
              <w:bottom w:val="dotted" w:sz="4" w:space="0" w:color="000000"/>
              <w:right w:val="nil"/>
            </w:tcBorders>
            <w:shd w:val="clear" w:color="auto" w:fill="BD313B"/>
            <w:vAlign w:val="center"/>
          </w:tcPr>
          <w:p w14:paraId="0596C1D5" w14:textId="77777777" w:rsidR="00861D9D" w:rsidRPr="00704919" w:rsidRDefault="00861D9D" w:rsidP="00861D9D">
            <w:pPr>
              <w:tabs>
                <w:tab w:val="left" w:pos="0"/>
                <w:tab w:val="left" w:pos="3720"/>
              </w:tabs>
              <w:spacing w:before="40" w:after="40"/>
              <w:jc w:val="center"/>
              <w:outlineLvl w:val="0"/>
              <w:rPr>
                <w:rFonts w:cs="Arial"/>
                <w:b/>
                <w:color w:val="FFFFFF" w:themeColor="background1"/>
                <w:szCs w:val="20"/>
              </w:rPr>
            </w:pPr>
          </w:p>
        </w:tc>
        <w:tc>
          <w:tcPr>
            <w:tcW w:w="2343" w:type="pct"/>
            <w:tcBorders>
              <w:top w:val="single" w:sz="4" w:space="0" w:color="000000"/>
              <w:left w:val="nil"/>
              <w:bottom w:val="dotted" w:sz="4" w:space="0" w:color="000000"/>
            </w:tcBorders>
            <w:shd w:val="clear" w:color="auto" w:fill="BD313B"/>
            <w:vAlign w:val="center"/>
          </w:tcPr>
          <w:p w14:paraId="0396CA65" w14:textId="77777777" w:rsidR="00861D9D" w:rsidRPr="00704919" w:rsidRDefault="00861D9D" w:rsidP="00861D9D">
            <w:pPr>
              <w:tabs>
                <w:tab w:val="left" w:pos="0"/>
                <w:tab w:val="left" w:pos="3720"/>
              </w:tabs>
              <w:spacing w:before="40" w:after="40"/>
              <w:jc w:val="center"/>
              <w:outlineLvl w:val="0"/>
              <w:rPr>
                <w:rFonts w:cs="Arial"/>
                <w:b/>
                <w:color w:val="FFFFFF" w:themeColor="background1"/>
                <w:szCs w:val="20"/>
              </w:rPr>
            </w:pPr>
          </w:p>
        </w:tc>
      </w:tr>
      <w:tr w:rsidR="00704919" w14:paraId="093B2658" w14:textId="77777777" w:rsidTr="009613B1">
        <w:tc>
          <w:tcPr>
            <w:tcW w:w="1086" w:type="pct"/>
            <w:tcBorders>
              <w:top w:val="dotted" w:sz="4" w:space="0" w:color="000000"/>
            </w:tcBorders>
            <w:vAlign w:val="center"/>
          </w:tcPr>
          <w:p w14:paraId="709FF99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571" w:type="pct"/>
            <w:tcBorders>
              <w:top w:val="dotted" w:sz="4" w:space="0" w:color="000000"/>
            </w:tcBorders>
            <w:vAlign w:val="center"/>
          </w:tcPr>
          <w:p w14:paraId="4437C637" w14:textId="77777777" w:rsidR="00704919" w:rsidRPr="007235A8" w:rsidRDefault="00C6480B" w:rsidP="00861D9D">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2343" w:type="pct"/>
            <w:tcBorders>
              <w:top w:val="dotted" w:sz="4" w:space="0" w:color="000000"/>
            </w:tcBorders>
            <w:vAlign w:val="center"/>
          </w:tcPr>
          <w:p w14:paraId="2ABBFF3A" w14:textId="77777777" w:rsidR="00704919" w:rsidRPr="007235A8" w:rsidRDefault="00C6480B" w:rsidP="00861D9D">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654890A6" w14:textId="77777777" w:rsidTr="009613B1">
        <w:tc>
          <w:tcPr>
            <w:tcW w:w="1086" w:type="pct"/>
            <w:shd w:val="clear" w:color="auto" w:fill="D8D9DA"/>
            <w:vAlign w:val="center"/>
          </w:tcPr>
          <w:p w14:paraId="3D3AC261"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571" w:type="pct"/>
            <w:shd w:val="clear" w:color="auto" w:fill="D8D9DA"/>
            <w:vAlign w:val="center"/>
          </w:tcPr>
          <w:p w14:paraId="123FD6DD"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62284A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3B599261" w14:textId="77777777" w:rsidTr="009613B1">
        <w:tc>
          <w:tcPr>
            <w:tcW w:w="1086" w:type="pct"/>
            <w:vAlign w:val="center"/>
          </w:tcPr>
          <w:p w14:paraId="2BE22C2A"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571" w:type="pct"/>
            <w:vAlign w:val="center"/>
          </w:tcPr>
          <w:p w14:paraId="1EC50467"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7469F4A"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51E91887" w14:textId="77777777" w:rsidTr="009613B1">
        <w:tc>
          <w:tcPr>
            <w:tcW w:w="1086" w:type="pct"/>
            <w:shd w:val="clear" w:color="auto" w:fill="D8D9DA"/>
            <w:vAlign w:val="center"/>
          </w:tcPr>
          <w:p w14:paraId="76516B6D"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571" w:type="pct"/>
            <w:shd w:val="clear" w:color="auto" w:fill="D8D9DA"/>
            <w:vAlign w:val="center"/>
          </w:tcPr>
          <w:p w14:paraId="2C932CC9"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529DBF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79EE6FBC" w14:textId="77777777" w:rsidTr="009613B1">
        <w:tc>
          <w:tcPr>
            <w:tcW w:w="1086" w:type="pct"/>
            <w:vAlign w:val="center"/>
          </w:tcPr>
          <w:p w14:paraId="765EE5E8"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571" w:type="pct"/>
            <w:vAlign w:val="center"/>
          </w:tcPr>
          <w:p w14:paraId="31A6E094"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6A026BC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bl>
    <w:p w14:paraId="4F4B0FAD" w14:textId="77777777" w:rsidR="00704919" w:rsidRDefault="00704919" w:rsidP="00E127B5">
      <w:pPr>
        <w:tabs>
          <w:tab w:val="left" w:pos="0"/>
          <w:tab w:val="left" w:pos="3720"/>
        </w:tabs>
        <w:outlineLvl w:val="0"/>
        <w:rPr>
          <w:rFonts w:cs="Arial"/>
          <w:color w:val="000000" w:themeColor="text1"/>
          <w:szCs w:val="20"/>
        </w:rPr>
      </w:pPr>
    </w:p>
    <w:p w14:paraId="0DA54D52" w14:textId="77777777" w:rsidR="00704919" w:rsidRDefault="00704919" w:rsidP="00E127B5">
      <w:pPr>
        <w:tabs>
          <w:tab w:val="left" w:pos="0"/>
          <w:tab w:val="left" w:pos="3720"/>
        </w:tabs>
        <w:outlineLvl w:val="0"/>
        <w:rPr>
          <w:rFonts w:cs="Arial"/>
          <w:color w:val="000000" w:themeColor="text1"/>
          <w:szCs w:val="20"/>
        </w:rPr>
      </w:pPr>
    </w:p>
    <w:p w14:paraId="5E86276A" w14:textId="77777777"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008F09AD" w:rsidP="00D15A2E">
      <w:pPr>
        <w:pStyle w:val="Heading1"/>
        <w:jc w:val="center"/>
        <w:rPr>
          <w:color w:val="9C2C2A" w:themeColor="accent1"/>
          <w:sz w:val="28"/>
        </w:rPr>
      </w:pPr>
      <w:r w:rsidRPr="00825CE5">
        <w:rPr>
          <w:color w:val="BD313B"/>
          <w:sz w:val="28"/>
        </w:rPr>
        <w:lastRenderedPageBreak/>
        <w:t>Weekly Learning Modules</w:t>
      </w:r>
    </w:p>
    <w:p w14:paraId="150AA211"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10"/>
        <w:gridCol w:w="1470"/>
      </w:tblGrid>
      <w:tr w:rsidR="00873214" w:rsidRPr="0090566F" w14:paraId="4F5632B2" w14:textId="77777777" w:rsidTr="00744B1A">
        <w:trPr>
          <w:trHeight w:val="535"/>
        </w:trPr>
        <w:tc>
          <w:tcPr>
            <w:tcW w:w="13050" w:type="dxa"/>
            <w:gridSpan w:val="4"/>
            <w:tcBorders>
              <w:bottom w:val="single" w:sz="4" w:space="0" w:color="000000" w:themeColor="text1"/>
            </w:tcBorders>
            <w:shd w:val="clear" w:color="auto" w:fill="BD313B"/>
            <w:tcMar>
              <w:top w:w="0" w:type="dxa"/>
              <w:left w:w="115" w:type="dxa"/>
              <w:bottom w:w="0" w:type="dxa"/>
              <w:right w:w="115" w:type="dxa"/>
            </w:tcMar>
            <w:vAlign w:val="center"/>
          </w:tcPr>
          <w:p w14:paraId="6F8152E6" w14:textId="7FFBFEBA" w:rsidR="00873214" w:rsidRPr="00D15A2E" w:rsidRDefault="00873214" w:rsidP="00873214">
            <w:pPr>
              <w:pStyle w:val="WeeklyTopicHeading1"/>
              <w:rPr>
                <w:sz w:val="28"/>
                <w:szCs w:val="28"/>
              </w:rPr>
            </w:pPr>
            <w:bookmarkStart w:id="0" w:name="weekone"/>
            <w:bookmarkStart w:id="1" w:name="_Toc358980894"/>
            <w:bookmarkEnd w:id="0"/>
            <w:r w:rsidRPr="0068364F">
              <w:t xml:space="preserve">Week One: </w:t>
            </w:r>
            <w:r w:rsidRPr="00873214">
              <w:t>Nutrients and Dietary Reference Intakes, MyPlate, Food Labels, Fitness Guidelines, Digestion</w:t>
            </w:r>
            <w:r w:rsidR="00E67EF3">
              <w:t>,</w:t>
            </w:r>
            <w:r w:rsidRPr="00873214">
              <w:t xml:space="preserve"> and Absorption</w:t>
            </w:r>
            <w:bookmarkEnd w:id="1"/>
          </w:p>
        </w:tc>
      </w:tr>
      <w:tr w:rsidR="00A534FA" w:rsidRPr="00842155" w14:paraId="56C3EF6A"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8E3BB4B"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39503EA"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873214" w:rsidRPr="00842155" w14:paraId="2FF8BAF6"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35C49352" w14:textId="6B042B5E" w:rsidR="00873214" w:rsidRPr="00873214" w:rsidRDefault="00873214" w:rsidP="00873214">
            <w:pPr>
              <w:pStyle w:val="ObjectiveBullet"/>
              <w:numPr>
                <w:ilvl w:val="1"/>
                <w:numId w:val="5"/>
              </w:numPr>
              <w:tabs>
                <w:tab w:val="clear" w:pos="0"/>
              </w:tabs>
            </w:pPr>
            <w:r w:rsidRPr="00873214">
              <w:t xml:space="preserve">Describe the </w:t>
            </w:r>
            <w:r w:rsidR="00E67EF3">
              <w:t>six</w:t>
            </w:r>
            <w:r w:rsidRPr="00873214">
              <w:t xml:space="preserve"> nutrients</w:t>
            </w:r>
            <w:r w:rsidR="00395597">
              <w:t>,</w:t>
            </w:r>
            <w:r w:rsidRPr="00873214">
              <w:t xml:space="preserve"> and list foods rich in each nutrient</w:t>
            </w:r>
            <w:r w:rsidR="005D081E">
              <w:t xml:space="preserve"> and</w:t>
            </w:r>
            <w:r w:rsidR="0085701E">
              <w:t xml:space="preserve"> the</w:t>
            </w:r>
            <w:r w:rsidR="005D081E">
              <w:t xml:space="preserve"> number of calories in each nutrient</w:t>
            </w:r>
            <w:r w:rsidRPr="00873214">
              <w:t>.</w:t>
            </w:r>
            <w:r w:rsidR="00744B1A">
              <w:t xml:space="preserve">          </w:t>
            </w:r>
          </w:p>
        </w:tc>
        <w:tc>
          <w:tcPr>
            <w:tcW w:w="2880" w:type="dxa"/>
            <w:gridSpan w:val="2"/>
            <w:tcBorders>
              <w:left w:val="nil"/>
              <w:bottom w:val="nil"/>
            </w:tcBorders>
          </w:tcPr>
          <w:p w14:paraId="51547426" w14:textId="7EAFA832" w:rsidR="00873214" w:rsidRPr="00842155" w:rsidRDefault="000E3D60" w:rsidP="00873214">
            <w:pPr>
              <w:tabs>
                <w:tab w:val="left" w:pos="0"/>
                <w:tab w:val="left" w:pos="3720"/>
              </w:tabs>
              <w:outlineLvl w:val="0"/>
              <w:rPr>
                <w:rFonts w:cs="Arial"/>
                <w:szCs w:val="20"/>
              </w:rPr>
            </w:pPr>
            <w:r>
              <w:rPr>
                <w:rFonts w:cs="Arial"/>
                <w:szCs w:val="20"/>
              </w:rPr>
              <w:t>CLO</w:t>
            </w:r>
            <w:r w:rsidR="00A7176B">
              <w:rPr>
                <w:rFonts w:cs="Arial"/>
                <w:szCs w:val="20"/>
              </w:rPr>
              <w:t>1</w:t>
            </w:r>
          </w:p>
        </w:tc>
      </w:tr>
      <w:tr w:rsidR="00873214" w:rsidRPr="00842155" w14:paraId="0243E072"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4292B15" w14:textId="0D2DB208" w:rsidR="00873214" w:rsidRPr="00873214" w:rsidRDefault="00873214" w:rsidP="00873214">
            <w:pPr>
              <w:pStyle w:val="ObjectiveBullet"/>
              <w:numPr>
                <w:ilvl w:val="1"/>
                <w:numId w:val="5"/>
              </w:numPr>
            </w:pPr>
            <w:proofErr w:type="gramStart"/>
            <w:r w:rsidRPr="00873214">
              <w:t>Compare and contrast</w:t>
            </w:r>
            <w:proofErr w:type="gramEnd"/>
            <w:r w:rsidRPr="00873214">
              <w:t xml:space="preserve"> the </w:t>
            </w:r>
            <w:r w:rsidR="00614B1D">
              <w:t xml:space="preserve">four </w:t>
            </w:r>
            <w:r w:rsidRPr="00873214">
              <w:t xml:space="preserve">categories of </w:t>
            </w:r>
            <w:r w:rsidR="00614B1D">
              <w:t>d</w:t>
            </w:r>
            <w:r w:rsidRPr="00873214">
              <w:t xml:space="preserve">ietary </w:t>
            </w:r>
            <w:r w:rsidR="00614B1D">
              <w:t>r</w:t>
            </w:r>
            <w:r w:rsidRPr="00873214">
              <w:t xml:space="preserve">eference </w:t>
            </w:r>
            <w:r w:rsidR="00614B1D">
              <w:t>i</w:t>
            </w:r>
            <w:r w:rsidRPr="00873214">
              <w:t>ntakes</w:t>
            </w:r>
            <w:r w:rsidR="00614B1D">
              <w:t>.</w:t>
            </w:r>
          </w:p>
        </w:tc>
        <w:tc>
          <w:tcPr>
            <w:tcW w:w="2880" w:type="dxa"/>
            <w:gridSpan w:val="2"/>
            <w:tcBorders>
              <w:top w:val="nil"/>
              <w:left w:val="nil"/>
              <w:bottom w:val="nil"/>
            </w:tcBorders>
          </w:tcPr>
          <w:p w14:paraId="6A66BBEA" w14:textId="793C8C73" w:rsidR="00873214" w:rsidRPr="00842155" w:rsidRDefault="000E3D60" w:rsidP="00873214">
            <w:pPr>
              <w:tabs>
                <w:tab w:val="left" w:pos="0"/>
                <w:tab w:val="left" w:pos="3720"/>
              </w:tabs>
              <w:outlineLvl w:val="0"/>
              <w:rPr>
                <w:rFonts w:cs="Arial"/>
                <w:szCs w:val="20"/>
              </w:rPr>
            </w:pPr>
            <w:r>
              <w:rPr>
                <w:rFonts w:cs="Arial"/>
                <w:szCs w:val="20"/>
              </w:rPr>
              <w:t>CLO</w:t>
            </w:r>
            <w:r w:rsidR="00F509F4">
              <w:rPr>
                <w:rFonts w:cs="Arial"/>
                <w:szCs w:val="20"/>
              </w:rPr>
              <w:t>2</w:t>
            </w:r>
          </w:p>
        </w:tc>
      </w:tr>
      <w:tr w:rsidR="00873214" w:rsidRPr="00842155" w14:paraId="54750CA4" w14:textId="77777777" w:rsidTr="005D081E">
        <w:trPr>
          <w:trHeight w:val="407"/>
        </w:trPr>
        <w:tc>
          <w:tcPr>
            <w:tcW w:w="10170" w:type="dxa"/>
            <w:gridSpan w:val="2"/>
            <w:tcBorders>
              <w:top w:val="nil"/>
              <w:bottom w:val="nil"/>
              <w:right w:val="nil"/>
            </w:tcBorders>
            <w:tcMar>
              <w:top w:w="115" w:type="dxa"/>
              <w:left w:w="115" w:type="dxa"/>
              <w:bottom w:w="115" w:type="dxa"/>
              <w:right w:w="115" w:type="dxa"/>
            </w:tcMar>
          </w:tcPr>
          <w:p w14:paraId="761ACE4E" w14:textId="586BC946" w:rsidR="00873214" w:rsidRPr="00873214" w:rsidRDefault="00873214" w:rsidP="005D081E">
            <w:pPr>
              <w:pStyle w:val="ObjectiveBullet"/>
              <w:numPr>
                <w:ilvl w:val="1"/>
                <w:numId w:val="5"/>
              </w:numPr>
            </w:pPr>
            <w:r w:rsidRPr="00873214">
              <w:t xml:space="preserve">Explain the </w:t>
            </w:r>
            <w:r w:rsidR="00CA41BD">
              <w:t>a</w:t>
            </w:r>
            <w:r w:rsidRPr="00873214">
              <w:t xml:space="preserve">cceptable </w:t>
            </w:r>
            <w:r w:rsidR="00CA41BD">
              <w:t>m</w:t>
            </w:r>
            <w:r w:rsidRPr="00873214">
              <w:t xml:space="preserve">acronutrient </w:t>
            </w:r>
            <w:r w:rsidR="00CA41BD">
              <w:t>d</w:t>
            </w:r>
            <w:r w:rsidRPr="00873214">
              <w:t xml:space="preserve">istribution </w:t>
            </w:r>
            <w:r w:rsidR="00CA41BD">
              <w:t>r</w:t>
            </w:r>
            <w:r w:rsidRPr="00873214">
              <w:t>anges.</w:t>
            </w:r>
          </w:p>
        </w:tc>
        <w:tc>
          <w:tcPr>
            <w:tcW w:w="2880" w:type="dxa"/>
            <w:gridSpan w:val="2"/>
            <w:tcBorders>
              <w:top w:val="nil"/>
              <w:left w:val="nil"/>
              <w:bottom w:val="nil"/>
            </w:tcBorders>
          </w:tcPr>
          <w:p w14:paraId="7D698736" w14:textId="1D1DC480" w:rsidR="00873214" w:rsidRPr="00842155" w:rsidRDefault="00F509F4" w:rsidP="00873214">
            <w:pPr>
              <w:tabs>
                <w:tab w:val="left" w:pos="0"/>
                <w:tab w:val="left" w:pos="3720"/>
              </w:tabs>
              <w:outlineLvl w:val="0"/>
              <w:rPr>
                <w:rFonts w:cs="Arial"/>
                <w:szCs w:val="20"/>
              </w:rPr>
            </w:pPr>
            <w:r>
              <w:rPr>
                <w:rFonts w:cs="Arial"/>
                <w:szCs w:val="20"/>
              </w:rPr>
              <w:t>CL</w:t>
            </w:r>
            <w:r w:rsidR="000E3D60">
              <w:rPr>
                <w:rFonts w:cs="Arial"/>
                <w:szCs w:val="20"/>
              </w:rPr>
              <w:t>O</w:t>
            </w:r>
            <w:r w:rsidR="002F50E7">
              <w:rPr>
                <w:rFonts w:cs="Arial"/>
                <w:szCs w:val="20"/>
              </w:rPr>
              <w:t xml:space="preserve">1, </w:t>
            </w:r>
            <w:r w:rsidR="007D5C9D">
              <w:rPr>
                <w:rFonts w:cs="Arial"/>
                <w:szCs w:val="20"/>
              </w:rPr>
              <w:t>CLO</w:t>
            </w:r>
            <w:r>
              <w:rPr>
                <w:rFonts w:cs="Arial"/>
                <w:szCs w:val="20"/>
              </w:rPr>
              <w:t>2</w:t>
            </w:r>
          </w:p>
        </w:tc>
      </w:tr>
      <w:tr w:rsidR="00873214" w:rsidRPr="00842155" w14:paraId="11FF6AB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6C82CA64" w14:textId="03676DBF" w:rsidR="00873214" w:rsidRPr="00873214" w:rsidRDefault="005D081E" w:rsidP="005D081E">
            <w:pPr>
              <w:pStyle w:val="ObjectiveBullet"/>
              <w:numPr>
                <w:ilvl w:val="1"/>
                <w:numId w:val="5"/>
              </w:numPr>
            </w:pPr>
            <w:r>
              <w:t xml:space="preserve">Use </w:t>
            </w:r>
            <w:r w:rsidR="00FF73FD">
              <w:t xml:space="preserve">the </w:t>
            </w:r>
            <w:r>
              <w:t>Dietary Guidelines for Americans and MyPlate to plan healthy diets and</w:t>
            </w:r>
            <w:r w:rsidR="00FF73FD">
              <w:t xml:space="preserve"> to</w:t>
            </w:r>
            <w:r>
              <w:t xml:space="preserve"> i</w:t>
            </w:r>
            <w:r w:rsidR="00873214" w:rsidRPr="00873214">
              <w:t>dentify nutritional contributions fr</w:t>
            </w:r>
            <w:r>
              <w:t>om each food group</w:t>
            </w:r>
            <w:r w:rsidR="00873214" w:rsidRPr="00873214">
              <w:t xml:space="preserve">.  </w:t>
            </w:r>
          </w:p>
        </w:tc>
        <w:tc>
          <w:tcPr>
            <w:tcW w:w="2880" w:type="dxa"/>
            <w:gridSpan w:val="2"/>
            <w:tcBorders>
              <w:top w:val="nil"/>
              <w:left w:val="nil"/>
              <w:bottom w:val="nil"/>
            </w:tcBorders>
          </w:tcPr>
          <w:p w14:paraId="709B5456" w14:textId="5B410EB6" w:rsidR="00873214" w:rsidRPr="00842155" w:rsidRDefault="00F509F4" w:rsidP="00873214">
            <w:pPr>
              <w:tabs>
                <w:tab w:val="left" w:pos="0"/>
                <w:tab w:val="left" w:pos="3720"/>
              </w:tabs>
              <w:outlineLvl w:val="0"/>
              <w:rPr>
                <w:rFonts w:cs="Arial"/>
                <w:szCs w:val="20"/>
              </w:rPr>
            </w:pPr>
            <w:r>
              <w:rPr>
                <w:rFonts w:cs="Arial"/>
                <w:szCs w:val="20"/>
              </w:rPr>
              <w:t>C</w:t>
            </w:r>
            <w:r w:rsidR="000E3D60">
              <w:rPr>
                <w:rFonts w:cs="Arial"/>
                <w:szCs w:val="20"/>
              </w:rPr>
              <w:t>LO</w:t>
            </w:r>
            <w:r w:rsidR="002F50E7">
              <w:rPr>
                <w:rFonts w:cs="Arial"/>
                <w:szCs w:val="20"/>
              </w:rPr>
              <w:t xml:space="preserve">1, </w:t>
            </w:r>
            <w:r w:rsidR="007D5C9D">
              <w:rPr>
                <w:rFonts w:cs="Arial"/>
                <w:szCs w:val="20"/>
              </w:rPr>
              <w:t xml:space="preserve">CLO </w:t>
            </w:r>
            <w:r>
              <w:rPr>
                <w:rFonts w:cs="Arial"/>
                <w:szCs w:val="20"/>
              </w:rPr>
              <w:t>2</w:t>
            </w:r>
          </w:p>
        </w:tc>
      </w:tr>
      <w:tr w:rsidR="00873214" w:rsidRPr="00842155" w14:paraId="231AA7A7"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088C724" w14:textId="49174464" w:rsidR="00873214" w:rsidRPr="00873214" w:rsidRDefault="00873214" w:rsidP="00873214">
            <w:pPr>
              <w:pStyle w:val="ObjectiveBullet"/>
              <w:numPr>
                <w:ilvl w:val="1"/>
                <w:numId w:val="5"/>
              </w:numPr>
            </w:pPr>
            <w:r w:rsidRPr="00873214">
              <w:t>Interpret information on a nutrition label.</w:t>
            </w:r>
          </w:p>
        </w:tc>
        <w:tc>
          <w:tcPr>
            <w:tcW w:w="2880" w:type="dxa"/>
            <w:gridSpan w:val="2"/>
            <w:tcBorders>
              <w:top w:val="nil"/>
              <w:left w:val="nil"/>
              <w:bottom w:val="nil"/>
            </w:tcBorders>
          </w:tcPr>
          <w:p w14:paraId="3A4C7B15" w14:textId="3C950631" w:rsidR="00873214" w:rsidRPr="00842155" w:rsidRDefault="000E3D60" w:rsidP="00873214">
            <w:pPr>
              <w:tabs>
                <w:tab w:val="left" w:pos="0"/>
                <w:tab w:val="left" w:pos="3720"/>
              </w:tabs>
              <w:outlineLvl w:val="0"/>
              <w:rPr>
                <w:rFonts w:cs="Arial"/>
                <w:szCs w:val="20"/>
              </w:rPr>
            </w:pPr>
            <w:r>
              <w:rPr>
                <w:rFonts w:cs="Arial"/>
                <w:szCs w:val="20"/>
              </w:rPr>
              <w:t>CLO</w:t>
            </w:r>
            <w:r w:rsidR="00EC7FE4">
              <w:rPr>
                <w:rFonts w:cs="Arial"/>
                <w:szCs w:val="20"/>
              </w:rPr>
              <w:t xml:space="preserve">1, </w:t>
            </w:r>
            <w:r w:rsidR="007D5C9D">
              <w:rPr>
                <w:rFonts w:cs="Arial"/>
                <w:szCs w:val="20"/>
              </w:rPr>
              <w:t xml:space="preserve">CLO </w:t>
            </w:r>
            <w:r w:rsidR="002F50E7">
              <w:rPr>
                <w:rFonts w:cs="Arial"/>
                <w:szCs w:val="20"/>
              </w:rPr>
              <w:t>2</w:t>
            </w:r>
          </w:p>
        </w:tc>
      </w:tr>
      <w:tr w:rsidR="00873214" w:rsidRPr="00842155" w14:paraId="5F390BE8"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074D9B3D" w14:textId="1CA783BA" w:rsidR="00873214" w:rsidRPr="00873214" w:rsidRDefault="00873214" w:rsidP="00873214">
            <w:pPr>
              <w:pStyle w:val="ObjectiveBullet"/>
              <w:numPr>
                <w:ilvl w:val="1"/>
                <w:numId w:val="5"/>
              </w:numPr>
            </w:pPr>
            <w:r w:rsidRPr="00873214">
              <w:t>Distinguish between reliable and unreliable nutrition information.</w:t>
            </w:r>
          </w:p>
        </w:tc>
        <w:tc>
          <w:tcPr>
            <w:tcW w:w="2880" w:type="dxa"/>
            <w:gridSpan w:val="2"/>
            <w:tcBorders>
              <w:top w:val="nil"/>
              <w:left w:val="nil"/>
              <w:bottom w:val="nil"/>
            </w:tcBorders>
          </w:tcPr>
          <w:p w14:paraId="474939BE" w14:textId="0B9E5429" w:rsidR="00873214" w:rsidRPr="00842155" w:rsidRDefault="000E3D60" w:rsidP="00873214">
            <w:pPr>
              <w:tabs>
                <w:tab w:val="left" w:pos="0"/>
                <w:tab w:val="left" w:pos="3720"/>
              </w:tabs>
              <w:outlineLvl w:val="0"/>
              <w:rPr>
                <w:rFonts w:cs="Arial"/>
                <w:szCs w:val="20"/>
              </w:rPr>
            </w:pPr>
            <w:r>
              <w:rPr>
                <w:rFonts w:cs="Arial"/>
                <w:szCs w:val="20"/>
              </w:rPr>
              <w:t>CLO</w:t>
            </w:r>
            <w:r w:rsidR="0051728F">
              <w:rPr>
                <w:rFonts w:cs="Arial"/>
                <w:szCs w:val="20"/>
              </w:rPr>
              <w:t>6</w:t>
            </w:r>
          </w:p>
        </w:tc>
      </w:tr>
      <w:tr w:rsidR="00873214" w:rsidRPr="00842155" w14:paraId="6B20E615"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7182B8B" w14:textId="6175306A" w:rsidR="00873214" w:rsidRPr="00873214" w:rsidRDefault="00873214" w:rsidP="00873214">
            <w:pPr>
              <w:pStyle w:val="ObjectiveBullet"/>
              <w:numPr>
                <w:ilvl w:val="1"/>
                <w:numId w:val="5"/>
              </w:numPr>
            </w:pPr>
            <w:r w:rsidRPr="00873214">
              <w:t>Explain the physical fitness guidelines for adults.</w:t>
            </w:r>
          </w:p>
        </w:tc>
        <w:tc>
          <w:tcPr>
            <w:tcW w:w="2880" w:type="dxa"/>
            <w:gridSpan w:val="2"/>
            <w:tcBorders>
              <w:top w:val="nil"/>
              <w:left w:val="nil"/>
              <w:bottom w:val="nil"/>
            </w:tcBorders>
          </w:tcPr>
          <w:p w14:paraId="754B76FE" w14:textId="72E8B565" w:rsidR="00873214" w:rsidRPr="00842155" w:rsidRDefault="00BD659F" w:rsidP="00873214">
            <w:pPr>
              <w:tabs>
                <w:tab w:val="left" w:pos="0"/>
                <w:tab w:val="left" w:pos="3720"/>
              </w:tabs>
              <w:outlineLvl w:val="0"/>
              <w:rPr>
                <w:rFonts w:cs="Arial"/>
                <w:szCs w:val="20"/>
              </w:rPr>
            </w:pPr>
            <w:r>
              <w:rPr>
                <w:rFonts w:cs="Arial"/>
                <w:szCs w:val="20"/>
              </w:rPr>
              <w:t>CL08</w:t>
            </w:r>
          </w:p>
        </w:tc>
      </w:tr>
      <w:tr w:rsidR="00873214" w:rsidRPr="00842155" w14:paraId="63CA2F23"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DB5B680" w14:textId="67CF3509" w:rsidR="00873214" w:rsidRPr="00873214" w:rsidRDefault="00873214" w:rsidP="00873214">
            <w:pPr>
              <w:pStyle w:val="ObjectiveBullet"/>
              <w:numPr>
                <w:ilvl w:val="1"/>
                <w:numId w:val="5"/>
              </w:numPr>
            </w:pPr>
            <w:r w:rsidRPr="00873214">
              <w:t>Describe the process of digestion and absorption.</w:t>
            </w:r>
          </w:p>
        </w:tc>
        <w:tc>
          <w:tcPr>
            <w:tcW w:w="2880" w:type="dxa"/>
            <w:gridSpan w:val="2"/>
            <w:tcBorders>
              <w:top w:val="nil"/>
              <w:left w:val="nil"/>
              <w:bottom w:val="nil"/>
            </w:tcBorders>
          </w:tcPr>
          <w:p w14:paraId="3F275A90" w14:textId="6AAE0D52" w:rsidR="00873214" w:rsidRPr="00842155" w:rsidRDefault="000E3D60" w:rsidP="00873214">
            <w:pPr>
              <w:tabs>
                <w:tab w:val="left" w:pos="0"/>
                <w:tab w:val="left" w:pos="3720"/>
              </w:tabs>
              <w:outlineLvl w:val="0"/>
              <w:rPr>
                <w:rFonts w:cs="Arial"/>
                <w:szCs w:val="20"/>
              </w:rPr>
            </w:pPr>
            <w:r>
              <w:rPr>
                <w:rFonts w:cs="Arial"/>
                <w:szCs w:val="20"/>
              </w:rPr>
              <w:t>CLO</w:t>
            </w:r>
            <w:r w:rsidR="0051728F">
              <w:rPr>
                <w:rFonts w:cs="Arial"/>
                <w:szCs w:val="20"/>
              </w:rPr>
              <w:t>3</w:t>
            </w:r>
          </w:p>
        </w:tc>
      </w:tr>
      <w:tr w:rsidR="00873214" w:rsidRPr="00842155" w14:paraId="3FC8ADAE"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1062021" w14:textId="3A15681C" w:rsidR="00873214" w:rsidRPr="00873214" w:rsidRDefault="00873214" w:rsidP="001E468F">
            <w:pPr>
              <w:pStyle w:val="ObjectiveBullet"/>
              <w:numPr>
                <w:ilvl w:val="1"/>
                <w:numId w:val="5"/>
              </w:numPr>
            </w:pPr>
            <w:r w:rsidRPr="00873214">
              <w:t xml:space="preserve">Describe how nutrients are delivered from the </w:t>
            </w:r>
            <w:r w:rsidR="001E468F">
              <w:t>gastrointestinal</w:t>
            </w:r>
            <w:r w:rsidR="001E468F" w:rsidRPr="00873214">
              <w:t xml:space="preserve"> </w:t>
            </w:r>
            <w:r w:rsidR="002665F9">
              <w:t xml:space="preserve">(GI) </w:t>
            </w:r>
            <w:r w:rsidRPr="00873214">
              <w:t xml:space="preserve">tract to the body’s cells.  </w:t>
            </w:r>
          </w:p>
        </w:tc>
        <w:tc>
          <w:tcPr>
            <w:tcW w:w="2880" w:type="dxa"/>
            <w:gridSpan w:val="2"/>
            <w:tcBorders>
              <w:top w:val="nil"/>
              <w:left w:val="nil"/>
              <w:bottom w:val="single" w:sz="4" w:space="0" w:color="000000" w:themeColor="text1"/>
            </w:tcBorders>
          </w:tcPr>
          <w:p w14:paraId="630B33A2" w14:textId="28D2E373" w:rsidR="00873214" w:rsidRPr="00842155" w:rsidRDefault="000E3D60" w:rsidP="00873214">
            <w:pPr>
              <w:tabs>
                <w:tab w:val="left" w:pos="0"/>
                <w:tab w:val="left" w:pos="3720"/>
              </w:tabs>
              <w:outlineLvl w:val="0"/>
              <w:rPr>
                <w:rFonts w:cs="Arial"/>
                <w:szCs w:val="20"/>
              </w:rPr>
            </w:pPr>
            <w:r>
              <w:rPr>
                <w:rFonts w:cs="Arial"/>
                <w:szCs w:val="20"/>
              </w:rPr>
              <w:t>CLO</w:t>
            </w:r>
            <w:r w:rsidR="0051728F">
              <w:rPr>
                <w:rFonts w:cs="Arial"/>
                <w:szCs w:val="20"/>
              </w:rPr>
              <w:t>3</w:t>
            </w:r>
          </w:p>
        </w:tc>
      </w:tr>
      <w:tr w:rsidR="004F4F0B" w:rsidRPr="00842155" w14:paraId="74A2D45C" w14:textId="77777777" w:rsidTr="00383A4B">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282999C" w14:textId="77777777" w:rsidR="004F4F0B" w:rsidRDefault="004F4F0B" w:rsidP="004F4F0B">
            <w:pPr>
              <w:tabs>
                <w:tab w:val="left" w:pos="0"/>
                <w:tab w:val="left" w:pos="3720"/>
              </w:tabs>
              <w:outlineLvl w:val="0"/>
              <w:rPr>
                <w:rFonts w:cs="Arial"/>
                <w:i/>
                <w:szCs w:val="20"/>
              </w:rPr>
            </w:pPr>
            <w:r>
              <w:rPr>
                <w:rFonts w:cs="Arial"/>
                <w:b/>
                <w:i/>
                <w:sz w:val="22"/>
                <w:szCs w:val="20"/>
              </w:rPr>
              <w:t>Resources, Activities, and Preparation</w:t>
            </w:r>
          </w:p>
          <w:p w14:paraId="10BBBF29" w14:textId="274BD090" w:rsidR="004F4F0B" w:rsidRPr="005B10FE" w:rsidRDefault="004F4F0B" w:rsidP="004F4F0B">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10" w:type="dxa"/>
            <w:tcBorders>
              <w:left w:val="single" w:sz="4" w:space="0" w:color="000000" w:themeColor="text1"/>
              <w:right w:val="single" w:sz="4" w:space="0" w:color="auto"/>
            </w:tcBorders>
            <w:shd w:val="clear" w:color="auto" w:fill="D8D9DA"/>
          </w:tcPr>
          <w:p w14:paraId="0DA13E4C"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Alignment</w:t>
            </w:r>
          </w:p>
        </w:tc>
        <w:tc>
          <w:tcPr>
            <w:tcW w:w="1470" w:type="dxa"/>
            <w:tcBorders>
              <w:left w:val="single" w:sz="4" w:space="0" w:color="auto"/>
            </w:tcBorders>
            <w:shd w:val="clear" w:color="auto" w:fill="D8D9DA"/>
          </w:tcPr>
          <w:p w14:paraId="7DDF9823"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Pages/AIE/</w:t>
            </w:r>
          </w:p>
          <w:p w14:paraId="05DC6F34"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Generic</w:t>
            </w:r>
          </w:p>
        </w:tc>
      </w:tr>
      <w:tr w:rsidR="004F4F0B" w:rsidRPr="00842155" w14:paraId="1DCA2A27" w14:textId="77777777" w:rsidTr="00383A4B">
        <w:tc>
          <w:tcPr>
            <w:tcW w:w="10170" w:type="dxa"/>
            <w:gridSpan w:val="2"/>
            <w:tcMar>
              <w:top w:w="115" w:type="dxa"/>
              <w:left w:w="115" w:type="dxa"/>
              <w:bottom w:w="115" w:type="dxa"/>
              <w:right w:w="115" w:type="dxa"/>
            </w:tcMar>
          </w:tcPr>
          <w:p w14:paraId="00955259" w14:textId="17960425" w:rsidR="004F4F0B" w:rsidRDefault="004F4F0B" w:rsidP="004F4F0B">
            <w:pPr>
              <w:tabs>
                <w:tab w:val="left" w:pos="2329"/>
              </w:tabs>
              <w:rPr>
                <w:rFonts w:cs="Arial"/>
                <w:b/>
                <w:szCs w:val="20"/>
              </w:rPr>
            </w:pPr>
            <w:r>
              <w:rPr>
                <w:rFonts w:cs="Arial"/>
                <w:b/>
                <w:szCs w:val="20"/>
              </w:rPr>
              <w:t>Readings</w:t>
            </w:r>
          </w:p>
          <w:p w14:paraId="7129C9FE" w14:textId="77777777" w:rsidR="004F4F0B" w:rsidRDefault="004F4F0B" w:rsidP="004F4F0B">
            <w:pPr>
              <w:tabs>
                <w:tab w:val="left" w:pos="2329"/>
              </w:tabs>
              <w:rPr>
                <w:rFonts w:cs="Arial"/>
                <w:b/>
                <w:szCs w:val="20"/>
              </w:rPr>
            </w:pPr>
          </w:p>
          <w:p w14:paraId="52B57FC6" w14:textId="345B57A3" w:rsidR="00FB386F" w:rsidRDefault="004F4F0B" w:rsidP="00FB386F">
            <w:pPr>
              <w:tabs>
                <w:tab w:val="left" w:pos="2329"/>
              </w:tabs>
              <w:rPr>
                <w:rFonts w:cs="Arial"/>
                <w:szCs w:val="20"/>
              </w:rPr>
            </w:pPr>
            <w:r>
              <w:rPr>
                <w:rFonts w:cs="Arial"/>
                <w:b/>
                <w:szCs w:val="20"/>
              </w:rPr>
              <w:t xml:space="preserve">Read </w:t>
            </w:r>
            <w:r w:rsidR="00FB386F">
              <w:rPr>
                <w:rFonts w:cs="Arial"/>
                <w:szCs w:val="20"/>
              </w:rPr>
              <w:t xml:space="preserve">the following from </w:t>
            </w:r>
            <w:r w:rsidR="00FB386F" w:rsidRPr="00FD7BB9">
              <w:rPr>
                <w:rFonts w:cs="Arial"/>
                <w:i/>
                <w:szCs w:val="20"/>
              </w:rPr>
              <w:t>Nutrition for Health and Health Care</w:t>
            </w:r>
            <w:r w:rsidR="00FB386F">
              <w:rPr>
                <w:rFonts w:cs="Arial"/>
                <w:i/>
                <w:szCs w:val="20"/>
              </w:rPr>
              <w:t>:</w:t>
            </w:r>
            <w:r w:rsidR="00FB386F" w:rsidRPr="00873214">
              <w:rPr>
                <w:rFonts w:cs="Arial"/>
                <w:szCs w:val="20"/>
              </w:rPr>
              <w:t xml:space="preserve"> </w:t>
            </w:r>
          </w:p>
          <w:p w14:paraId="70265C5B" w14:textId="250B34A0" w:rsidR="00FB386F" w:rsidRPr="00FB386F" w:rsidRDefault="004F4F0B" w:rsidP="00765D37">
            <w:pPr>
              <w:pStyle w:val="AssignmentsLevel2"/>
            </w:pPr>
            <w:r w:rsidRPr="00FB386F">
              <w:t>Ch. 1 Overview of Nutrition and Health</w:t>
            </w:r>
          </w:p>
          <w:p w14:paraId="30430EF2" w14:textId="20562D0E" w:rsidR="004F4F0B" w:rsidRPr="00FB386F" w:rsidRDefault="004F4F0B" w:rsidP="00765D37">
            <w:pPr>
              <w:pStyle w:val="AssignmentsLevel2"/>
              <w:rPr>
                <w:b/>
              </w:rPr>
            </w:pPr>
            <w:r w:rsidRPr="00FB386F">
              <w:t xml:space="preserve">Ch. 2 Digestion and Absorption </w:t>
            </w:r>
          </w:p>
        </w:tc>
        <w:tc>
          <w:tcPr>
            <w:tcW w:w="1410" w:type="dxa"/>
          </w:tcPr>
          <w:p w14:paraId="17A11F60" w14:textId="65A252CE" w:rsidR="004F4F0B" w:rsidRPr="009F6FAF" w:rsidRDefault="004F4F0B" w:rsidP="004F4F0B">
            <w:pPr>
              <w:rPr>
                <w:rFonts w:cs="Arial"/>
                <w:szCs w:val="20"/>
              </w:rPr>
            </w:pPr>
            <w:r>
              <w:rPr>
                <w:rFonts w:cs="Arial"/>
                <w:szCs w:val="20"/>
              </w:rPr>
              <w:t>1.1-1.9</w:t>
            </w:r>
          </w:p>
        </w:tc>
        <w:tc>
          <w:tcPr>
            <w:tcW w:w="1470" w:type="dxa"/>
          </w:tcPr>
          <w:p w14:paraId="1B3D67F7" w14:textId="77777777" w:rsidR="004F4F0B" w:rsidRPr="009F6FAF" w:rsidRDefault="004F4F0B" w:rsidP="004F4F0B">
            <w:pPr>
              <w:rPr>
                <w:rFonts w:cs="Arial"/>
                <w:szCs w:val="20"/>
              </w:rPr>
            </w:pPr>
          </w:p>
        </w:tc>
      </w:tr>
      <w:tr w:rsidR="004F4F0B" w:rsidRPr="007F339F" w14:paraId="22205595" w14:textId="77777777" w:rsidTr="00383A4B">
        <w:trPr>
          <w:trHeight w:val="2332"/>
        </w:trPr>
        <w:tc>
          <w:tcPr>
            <w:tcW w:w="10170" w:type="dxa"/>
            <w:gridSpan w:val="2"/>
            <w:tcMar>
              <w:top w:w="115" w:type="dxa"/>
              <w:left w:w="115" w:type="dxa"/>
              <w:bottom w:w="115" w:type="dxa"/>
              <w:right w:w="115" w:type="dxa"/>
            </w:tcMar>
          </w:tcPr>
          <w:p w14:paraId="25E00D25" w14:textId="3562A7AC" w:rsidR="004F4F0B" w:rsidRPr="00824D94" w:rsidRDefault="004F4F0B" w:rsidP="004F4F0B">
            <w:pPr>
              <w:tabs>
                <w:tab w:val="left" w:pos="2329"/>
              </w:tabs>
              <w:rPr>
                <w:rFonts w:cs="Arial"/>
                <w:b/>
                <w:szCs w:val="20"/>
              </w:rPr>
            </w:pPr>
            <w:r>
              <w:rPr>
                <w:rFonts w:cs="Arial"/>
                <w:b/>
                <w:szCs w:val="20"/>
              </w:rPr>
              <w:lastRenderedPageBreak/>
              <w:t>Videos</w:t>
            </w:r>
          </w:p>
          <w:p w14:paraId="1F650362" w14:textId="77777777" w:rsidR="004F4F0B" w:rsidRPr="00824D94" w:rsidRDefault="004F4F0B" w:rsidP="004F4F0B">
            <w:pPr>
              <w:tabs>
                <w:tab w:val="left" w:pos="2329"/>
              </w:tabs>
              <w:rPr>
                <w:rFonts w:cs="Arial"/>
                <w:b/>
                <w:szCs w:val="20"/>
              </w:rPr>
            </w:pPr>
          </w:p>
          <w:p w14:paraId="5B71C7EA" w14:textId="20C474A3" w:rsidR="00B26CF9" w:rsidRDefault="004F4F0B" w:rsidP="004F4F0B">
            <w:pPr>
              <w:rPr>
                <w:rFonts w:cs="Arial"/>
                <w:szCs w:val="20"/>
              </w:rPr>
            </w:pPr>
            <w:r w:rsidRPr="005A0BEC">
              <w:rPr>
                <w:rFonts w:cs="Arial"/>
                <w:b/>
                <w:szCs w:val="20"/>
              </w:rPr>
              <w:t>Watch</w:t>
            </w:r>
            <w:r>
              <w:rPr>
                <w:rFonts w:cs="Arial"/>
                <w:szCs w:val="20"/>
              </w:rPr>
              <w:t xml:space="preserve"> the following videos:</w:t>
            </w:r>
          </w:p>
          <w:p w14:paraId="288492B4" w14:textId="246698B7" w:rsidR="004F4F0B" w:rsidRPr="005A0BEC" w:rsidRDefault="00865C58" w:rsidP="00B26CF9">
            <w:pPr>
              <w:pStyle w:val="ListParagraph"/>
              <w:numPr>
                <w:ilvl w:val="0"/>
                <w:numId w:val="17"/>
              </w:numPr>
              <w:ind w:left="395"/>
              <w:rPr>
                <w:rFonts w:cs="Arial"/>
                <w:szCs w:val="20"/>
              </w:rPr>
            </w:pPr>
            <w:hyperlink r:id="rId18" w:history="1">
              <w:r w:rsidR="004F4F0B" w:rsidRPr="00BD5DEB">
                <w:rPr>
                  <w:rStyle w:val="Hyperlink"/>
                  <w:rFonts w:cs="Arial"/>
                  <w:szCs w:val="20"/>
                </w:rPr>
                <w:t>Introduction to Week One</w:t>
              </w:r>
            </w:hyperlink>
            <w:r w:rsidR="00D761E7">
              <w:rPr>
                <w:rFonts w:cs="Arial"/>
                <w:szCs w:val="20"/>
              </w:rPr>
              <w:t xml:space="preserve"> (</w:t>
            </w:r>
            <w:r w:rsidR="00BD5DEB">
              <w:rPr>
                <w:rFonts w:cs="Arial"/>
                <w:szCs w:val="20"/>
              </w:rPr>
              <w:t>2:11</w:t>
            </w:r>
            <w:r w:rsidR="00D761E7">
              <w:rPr>
                <w:rFonts w:cs="Arial"/>
                <w:szCs w:val="20"/>
              </w:rPr>
              <w:t>)</w:t>
            </w:r>
          </w:p>
          <w:p w14:paraId="4DD650E0" w14:textId="5C4A92EF" w:rsidR="004F4F0B" w:rsidRDefault="004F4F0B" w:rsidP="00B26CF9">
            <w:pPr>
              <w:pStyle w:val="ListParagraph"/>
              <w:numPr>
                <w:ilvl w:val="0"/>
                <w:numId w:val="17"/>
              </w:numPr>
              <w:ind w:left="395"/>
            </w:pPr>
            <w:r>
              <w:t>New Dietary Guidelines (2:20)</w:t>
            </w:r>
          </w:p>
          <w:p w14:paraId="54E7BD7A" w14:textId="3DD6A497" w:rsidR="004F4F0B" w:rsidRDefault="004F4F0B" w:rsidP="00B26CF9">
            <w:pPr>
              <w:pStyle w:val="ListParagraph"/>
              <w:numPr>
                <w:ilvl w:val="0"/>
                <w:numId w:val="17"/>
              </w:numPr>
              <w:ind w:left="395"/>
            </w:pPr>
            <w:r>
              <w:t>Macronutrient Kilocalorie Values (3:49)</w:t>
            </w:r>
          </w:p>
          <w:p w14:paraId="14124181" w14:textId="7295D1DA" w:rsidR="004F4F0B" w:rsidRDefault="004F4F0B" w:rsidP="00B26CF9">
            <w:pPr>
              <w:pStyle w:val="ListParagraph"/>
              <w:numPr>
                <w:ilvl w:val="0"/>
                <w:numId w:val="17"/>
              </w:numPr>
              <w:ind w:left="395"/>
            </w:pPr>
            <w:r>
              <w:t>Pop-Up Tutor: Reading A Food Label (5:32)</w:t>
            </w:r>
          </w:p>
          <w:p w14:paraId="6388A3B6" w14:textId="731475CC" w:rsidR="004F4F0B" w:rsidRDefault="004F4F0B" w:rsidP="00B26CF9">
            <w:pPr>
              <w:pStyle w:val="ListParagraph"/>
              <w:numPr>
                <w:ilvl w:val="0"/>
                <w:numId w:val="17"/>
              </w:numPr>
              <w:ind w:left="395"/>
            </w:pPr>
            <w:r>
              <w:t>Pop-Up Tutor: The GI Tract (5:08)</w:t>
            </w:r>
          </w:p>
          <w:p w14:paraId="6BF1FD28" w14:textId="1B1B5651" w:rsidR="004F4F0B" w:rsidRDefault="004F4F0B" w:rsidP="00B26CF9">
            <w:pPr>
              <w:pStyle w:val="ListParagraph"/>
              <w:numPr>
                <w:ilvl w:val="0"/>
                <w:numId w:val="17"/>
              </w:numPr>
              <w:ind w:left="395"/>
            </w:pPr>
            <w:r>
              <w:t>Pop-Up Tutor: Absorption Overview (4:32)</w:t>
            </w:r>
          </w:p>
          <w:p w14:paraId="43A8F205" w14:textId="77777777" w:rsidR="004F4F0B" w:rsidRDefault="004F4F0B" w:rsidP="004F4F0B">
            <w:pPr>
              <w:ind w:left="360"/>
            </w:pPr>
          </w:p>
          <w:p w14:paraId="391B5C31" w14:textId="0CAF2996" w:rsidR="004F4F0B" w:rsidRPr="008F6441" w:rsidRDefault="004F4F0B" w:rsidP="004F4F0B">
            <w:r w:rsidRPr="00290476">
              <w:rPr>
                <w:b/>
              </w:rPr>
              <w:t xml:space="preserve">Post </w:t>
            </w:r>
            <w:r w:rsidRPr="001A2817">
              <w:t>questions and comments about the content of the videos in the Week One General Q &amp; A discussion forum on Blackboard.</w:t>
            </w:r>
          </w:p>
        </w:tc>
        <w:tc>
          <w:tcPr>
            <w:tcW w:w="1410" w:type="dxa"/>
            <w:tcBorders>
              <w:bottom w:val="single" w:sz="4" w:space="0" w:color="000000" w:themeColor="text1"/>
            </w:tcBorders>
          </w:tcPr>
          <w:p w14:paraId="69AC9163" w14:textId="5556C703" w:rsidR="004F4F0B" w:rsidRPr="009F6FAF" w:rsidRDefault="004F4F0B" w:rsidP="004F4F0B">
            <w:pPr>
              <w:rPr>
                <w:rFonts w:cs="Arial"/>
                <w:szCs w:val="20"/>
              </w:rPr>
            </w:pPr>
            <w:r>
              <w:rPr>
                <w:rFonts w:cs="Arial"/>
                <w:szCs w:val="20"/>
              </w:rPr>
              <w:t>1.1, 1.5, 1.4, 1.8, 1.9</w:t>
            </w:r>
          </w:p>
        </w:tc>
        <w:tc>
          <w:tcPr>
            <w:tcW w:w="1470" w:type="dxa"/>
            <w:tcBorders>
              <w:bottom w:val="single" w:sz="4" w:space="0" w:color="000000" w:themeColor="text1"/>
            </w:tcBorders>
          </w:tcPr>
          <w:p w14:paraId="69A7D3FA" w14:textId="7756024E" w:rsidR="004F4F0B" w:rsidRDefault="004F4F0B" w:rsidP="004F4F0B">
            <w:pPr>
              <w:rPr>
                <w:rFonts w:cs="Arial"/>
                <w:szCs w:val="20"/>
              </w:rPr>
            </w:pPr>
            <w:proofErr w:type="gramStart"/>
            <w:r>
              <w:rPr>
                <w:rFonts w:cs="Arial"/>
                <w:szCs w:val="20"/>
              </w:rPr>
              <w:t>Review videos,</w:t>
            </w:r>
            <w:proofErr w:type="gramEnd"/>
            <w:r>
              <w:rPr>
                <w:rFonts w:cs="Arial"/>
                <w:szCs w:val="20"/>
              </w:rPr>
              <w:t xml:space="preserve"> post a response =</w:t>
            </w:r>
          </w:p>
          <w:p w14:paraId="1C52735C" w14:textId="3E2EF0AD" w:rsidR="004F4F0B" w:rsidRPr="00466208" w:rsidRDefault="004F4F0B" w:rsidP="004F4F0B">
            <w:pPr>
              <w:rPr>
                <w:rFonts w:cs="Arial"/>
                <w:b/>
                <w:szCs w:val="20"/>
              </w:rPr>
            </w:pPr>
            <w:r w:rsidRPr="00466208">
              <w:rPr>
                <w:rFonts w:cs="Arial"/>
                <w:b/>
                <w:szCs w:val="20"/>
              </w:rPr>
              <w:t>2 hours</w:t>
            </w:r>
          </w:p>
        </w:tc>
      </w:tr>
      <w:tr w:rsidR="004F4F0B" w:rsidRPr="007F339F" w14:paraId="5DCEBA3F" w14:textId="77777777" w:rsidTr="00383A4B">
        <w:tc>
          <w:tcPr>
            <w:tcW w:w="10170" w:type="dxa"/>
            <w:gridSpan w:val="2"/>
            <w:tcMar>
              <w:top w:w="115" w:type="dxa"/>
              <w:left w:w="115" w:type="dxa"/>
              <w:bottom w:w="115" w:type="dxa"/>
              <w:right w:w="115" w:type="dxa"/>
            </w:tcMar>
          </w:tcPr>
          <w:p w14:paraId="69582EB2" w14:textId="50299A40" w:rsidR="004F4F0B" w:rsidRDefault="004F4F0B" w:rsidP="004F4F0B">
            <w:pPr>
              <w:tabs>
                <w:tab w:val="left" w:pos="2329"/>
              </w:tabs>
              <w:rPr>
                <w:rFonts w:cs="Arial"/>
                <w:b/>
                <w:szCs w:val="20"/>
              </w:rPr>
            </w:pPr>
            <w:r>
              <w:rPr>
                <w:rFonts w:cs="Arial"/>
                <w:b/>
                <w:szCs w:val="20"/>
              </w:rPr>
              <w:t>Graphics</w:t>
            </w:r>
          </w:p>
          <w:p w14:paraId="670F60FD" w14:textId="77777777" w:rsidR="004F4F0B" w:rsidRDefault="004F4F0B" w:rsidP="004F4F0B">
            <w:pPr>
              <w:tabs>
                <w:tab w:val="left" w:pos="2329"/>
              </w:tabs>
              <w:rPr>
                <w:rFonts w:cs="Arial"/>
                <w:b/>
                <w:szCs w:val="20"/>
              </w:rPr>
            </w:pPr>
          </w:p>
          <w:p w14:paraId="34EDC2C3" w14:textId="577778B7" w:rsidR="002560F7" w:rsidRDefault="004F4F0B" w:rsidP="004F4F0B">
            <w:pPr>
              <w:tabs>
                <w:tab w:val="left" w:pos="2329"/>
              </w:tabs>
              <w:rPr>
                <w:rFonts w:cs="Arial"/>
                <w:b/>
                <w:szCs w:val="20"/>
              </w:rPr>
            </w:pPr>
            <w:r>
              <w:rPr>
                <w:rFonts w:cs="Arial"/>
                <w:b/>
                <w:szCs w:val="20"/>
              </w:rPr>
              <w:t>Review</w:t>
            </w:r>
            <w:r w:rsidRPr="001A2817">
              <w:rPr>
                <w:rFonts w:cs="Arial"/>
                <w:szCs w:val="20"/>
              </w:rPr>
              <w:t xml:space="preserve"> the following</w:t>
            </w:r>
            <w:r w:rsidR="002560F7">
              <w:rPr>
                <w:rFonts w:cs="Arial"/>
                <w:szCs w:val="20"/>
              </w:rPr>
              <w:t xml:space="preserve"> graphics</w:t>
            </w:r>
            <w:r w:rsidRPr="001A2817">
              <w:rPr>
                <w:rFonts w:cs="Arial"/>
                <w:szCs w:val="20"/>
              </w:rPr>
              <w:t>:</w:t>
            </w:r>
          </w:p>
          <w:p w14:paraId="3765A1C7" w14:textId="0795DFA3" w:rsidR="004F4F0B" w:rsidRDefault="00865C58" w:rsidP="002560F7">
            <w:pPr>
              <w:pStyle w:val="ListParagraph"/>
              <w:numPr>
                <w:ilvl w:val="0"/>
                <w:numId w:val="20"/>
              </w:numPr>
              <w:ind w:left="395"/>
            </w:pPr>
            <w:hyperlink r:id="rId19" w:history="1">
              <w:r w:rsidR="004F4F0B">
                <w:rPr>
                  <w:rStyle w:val="Hyperlink"/>
                </w:rPr>
                <w:t>Dietary Guidelines for Americans 2015-2020 Eighth Edition, For Professionals: Recommendations At-A-Glance</w:t>
              </w:r>
            </w:hyperlink>
          </w:p>
          <w:p w14:paraId="59A0BA92" w14:textId="6FD33D26" w:rsidR="004F4F0B" w:rsidRPr="008E503D" w:rsidRDefault="008E503D" w:rsidP="002560F7">
            <w:pPr>
              <w:pStyle w:val="ListParagraph"/>
              <w:numPr>
                <w:ilvl w:val="0"/>
                <w:numId w:val="20"/>
              </w:numPr>
              <w:tabs>
                <w:tab w:val="left" w:pos="2329"/>
              </w:tabs>
              <w:ind w:left="395"/>
            </w:pPr>
            <w:r w:rsidRPr="0060751D">
              <w:rPr>
                <w:rStyle w:val="Hyperlink"/>
                <w:color w:val="auto"/>
                <w:u w:val="none"/>
              </w:rPr>
              <w:t>MyPlate Daily Checklist</w:t>
            </w:r>
          </w:p>
          <w:p w14:paraId="0587C423" w14:textId="77777777" w:rsidR="004F4F0B" w:rsidRPr="00794AB3" w:rsidRDefault="004F4F0B" w:rsidP="002560F7">
            <w:pPr>
              <w:pStyle w:val="ListParagraph"/>
              <w:numPr>
                <w:ilvl w:val="0"/>
                <w:numId w:val="20"/>
              </w:numPr>
              <w:tabs>
                <w:tab w:val="left" w:pos="2329"/>
              </w:tabs>
              <w:ind w:left="395"/>
              <w:rPr>
                <w:rFonts w:cs="Arial"/>
                <w:b/>
                <w:szCs w:val="20"/>
              </w:rPr>
            </w:pPr>
            <w:r>
              <w:t>GI Tract</w:t>
            </w:r>
          </w:p>
          <w:p w14:paraId="4C013390" w14:textId="77777777" w:rsidR="00E960F3" w:rsidRDefault="00E960F3" w:rsidP="00794AB3">
            <w:pPr>
              <w:tabs>
                <w:tab w:val="left" w:pos="2329"/>
              </w:tabs>
              <w:rPr>
                <w:rFonts w:cs="Arial"/>
                <w:b/>
                <w:szCs w:val="20"/>
              </w:rPr>
            </w:pPr>
          </w:p>
          <w:p w14:paraId="409CDD51" w14:textId="7D2B3324" w:rsidR="00E960F3" w:rsidRPr="00794AB3" w:rsidRDefault="00E960F3" w:rsidP="00794AB3">
            <w:pPr>
              <w:tabs>
                <w:tab w:val="left" w:pos="2329"/>
              </w:tabs>
              <w:rPr>
                <w:rFonts w:cs="Arial"/>
                <w:b/>
                <w:szCs w:val="20"/>
              </w:rPr>
            </w:pPr>
            <w:r w:rsidRPr="00290476">
              <w:rPr>
                <w:b/>
              </w:rPr>
              <w:t xml:space="preserve">Post </w:t>
            </w:r>
            <w:r w:rsidRPr="001A2817">
              <w:t xml:space="preserve">questions and comments about the content of the </w:t>
            </w:r>
            <w:r>
              <w:t>graphic</w:t>
            </w:r>
            <w:r w:rsidRPr="001A2817">
              <w:t>s in the Week One General Q &amp; A discussion forum on Blackboard.</w:t>
            </w:r>
          </w:p>
        </w:tc>
        <w:tc>
          <w:tcPr>
            <w:tcW w:w="1410" w:type="dxa"/>
            <w:tcBorders>
              <w:bottom w:val="single" w:sz="4" w:space="0" w:color="000000" w:themeColor="text1"/>
            </w:tcBorders>
          </w:tcPr>
          <w:p w14:paraId="5CE340CB" w14:textId="44FF752D" w:rsidR="004F4F0B" w:rsidRPr="009F6FAF" w:rsidRDefault="004F4F0B" w:rsidP="004F4F0B">
            <w:pPr>
              <w:rPr>
                <w:rFonts w:cs="Arial"/>
                <w:szCs w:val="20"/>
              </w:rPr>
            </w:pPr>
            <w:r>
              <w:rPr>
                <w:rFonts w:cs="Arial"/>
                <w:szCs w:val="20"/>
              </w:rPr>
              <w:t>1.4, 1.8</w:t>
            </w:r>
          </w:p>
        </w:tc>
        <w:tc>
          <w:tcPr>
            <w:tcW w:w="1470" w:type="dxa"/>
            <w:tcBorders>
              <w:bottom w:val="single" w:sz="4" w:space="0" w:color="000000" w:themeColor="text1"/>
            </w:tcBorders>
          </w:tcPr>
          <w:p w14:paraId="153999D2" w14:textId="77777777" w:rsidR="004F4F0B" w:rsidRPr="009F6FAF" w:rsidRDefault="004F4F0B" w:rsidP="004F4F0B">
            <w:pPr>
              <w:rPr>
                <w:rFonts w:cs="Arial"/>
                <w:szCs w:val="20"/>
              </w:rPr>
            </w:pPr>
          </w:p>
        </w:tc>
      </w:tr>
      <w:tr w:rsidR="004F4F0B" w:rsidRPr="007F339F" w14:paraId="7270A9BF" w14:textId="77777777" w:rsidTr="00383A4B">
        <w:tc>
          <w:tcPr>
            <w:tcW w:w="10170" w:type="dxa"/>
            <w:gridSpan w:val="2"/>
            <w:tcMar>
              <w:top w:w="115" w:type="dxa"/>
              <w:left w:w="115" w:type="dxa"/>
              <w:bottom w:w="115" w:type="dxa"/>
              <w:right w:w="115" w:type="dxa"/>
            </w:tcMar>
          </w:tcPr>
          <w:p w14:paraId="0BB3E555" w14:textId="71EF8540" w:rsidR="004F4F0B" w:rsidRDefault="004F4F0B" w:rsidP="004F4F0B">
            <w:pPr>
              <w:tabs>
                <w:tab w:val="left" w:pos="2329"/>
              </w:tabs>
              <w:rPr>
                <w:rFonts w:cs="Arial"/>
                <w:szCs w:val="20"/>
              </w:rPr>
            </w:pPr>
            <w:r w:rsidRPr="003D2500">
              <w:rPr>
                <w:rFonts w:cs="Arial"/>
                <w:b/>
                <w:szCs w:val="20"/>
              </w:rPr>
              <w:t>Week 1 Applications</w:t>
            </w:r>
          </w:p>
          <w:p w14:paraId="43FD6BE6" w14:textId="0CD7CC22" w:rsidR="004F4F0B" w:rsidRDefault="004F4F0B" w:rsidP="004F4F0B">
            <w:pPr>
              <w:tabs>
                <w:tab w:val="left" w:pos="2329"/>
              </w:tabs>
              <w:rPr>
                <w:rFonts w:cs="Arial"/>
                <w:szCs w:val="20"/>
              </w:rPr>
            </w:pPr>
          </w:p>
          <w:p w14:paraId="7CAF7D8C" w14:textId="75A94AC5" w:rsidR="004F4F0B" w:rsidRDefault="000F684A" w:rsidP="004F4F0B">
            <w:pPr>
              <w:tabs>
                <w:tab w:val="left" w:pos="2329"/>
              </w:tabs>
              <w:rPr>
                <w:rFonts w:cs="Arial"/>
                <w:szCs w:val="20"/>
              </w:rPr>
            </w:pPr>
            <w:r>
              <w:rPr>
                <w:rFonts w:cs="Arial"/>
                <w:szCs w:val="20"/>
              </w:rPr>
              <w:t>Ch.</w:t>
            </w:r>
            <w:r w:rsidRPr="007F0CB7">
              <w:rPr>
                <w:rFonts w:cs="Arial"/>
                <w:szCs w:val="20"/>
              </w:rPr>
              <w:t xml:space="preserve"> </w:t>
            </w:r>
            <w:r w:rsidR="004F4F0B" w:rsidRPr="007F0CB7">
              <w:rPr>
                <w:rFonts w:cs="Arial"/>
                <w:szCs w:val="20"/>
              </w:rPr>
              <w:t>1</w:t>
            </w:r>
            <w:r w:rsidR="004F4F0B">
              <w:rPr>
                <w:rFonts w:cs="Arial"/>
                <w:szCs w:val="20"/>
              </w:rPr>
              <w:t xml:space="preserve"> &amp; 2</w:t>
            </w:r>
            <w:r w:rsidR="004F4F0B" w:rsidRPr="007F0CB7">
              <w:rPr>
                <w:rFonts w:cs="Arial"/>
                <w:szCs w:val="20"/>
              </w:rPr>
              <w:t xml:space="preserve"> Self-Check: Complete all questions</w:t>
            </w:r>
            <w:r w:rsidR="00B05ECC">
              <w:rPr>
                <w:rFonts w:cs="Arial"/>
                <w:szCs w:val="20"/>
              </w:rPr>
              <w:t>,</w:t>
            </w:r>
            <w:r w:rsidR="004F4F0B" w:rsidRPr="007F0CB7">
              <w:rPr>
                <w:rFonts w:cs="Arial"/>
                <w:szCs w:val="20"/>
              </w:rPr>
              <w:t xml:space="preserve"> and check your answers in Appendix H.</w:t>
            </w:r>
          </w:p>
          <w:p w14:paraId="24F4AE00" w14:textId="77777777" w:rsidR="004F4F0B" w:rsidRDefault="004F4F0B" w:rsidP="004F4F0B">
            <w:pPr>
              <w:tabs>
                <w:tab w:val="left" w:pos="2329"/>
              </w:tabs>
              <w:rPr>
                <w:rFonts w:cs="Arial"/>
                <w:i/>
              </w:rPr>
            </w:pPr>
          </w:p>
          <w:p w14:paraId="17DCE3FE" w14:textId="77777777" w:rsidR="004F4F0B" w:rsidRDefault="004F4F0B" w:rsidP="003912DE">
            <w:pPr>
              <w:tabs>
                <w:tab w:val="left" w:pos="2329"/>
              </w:tabs>
              <w:rPr>
                <w:rFonts w:cs="Arial"/>
              </w:rPr>
            </w:pPr>
            <w:r w:rsidRPr="00794AB3">
              <w:rPr>
                <w:rFonts w:cs="Arial"/>
                <w:b/>
              </w:rPr>
              <w:t>Note</w:t>
            </w:r>
            <w:r w:rsidR="00B05ECC">
              <w:rPr>
                <w:rFonts w:cs="Arial"/>
                <w:b/>
              </w:rPr>
              <w:t>.</w:t>
            </w:r>
            <w:r w:rsidRPr="007F0E1C">
              <w:rPr>
                <w:rFonts w:cs="Arial"/>
              </w:rPr>
              <w:t xml:space="preserve"> </w:t>
            </w:r>
            <w:r>
              <w:rPr>
                <w:rFonts w:cs="Arial"/>
              </w:rPr>
              <w:t>Each week</w:t>
            </w:r>
            <w:r w:rsidR="00B05ECC">
              <w:rPr>
                <w:rFonts w:cs="Arial"/>
              </w:rPr>
              <w:t>,</w:t>
            </w:r>
            <w:r w:rsidRPr="007F0E1C">
              <w:rPr>
                <w:rFonts w:cs="Arial"/>
              </w:rPr>
              <w:t xml:space="preserve"> you will have a</w:t>
            </w:r>
            <w:r>
              <w:rPr>
                <w:rFonts w:cs="Arial"/>
              </w:rPr>
              <w:t>pplications</w:t>
            </w:r>
            <w:r w:rsidRPr="007F0E1C">
              <w:rPr>
                <w:rFonts w:cs="Arial"/>
              </w:rPr>
              <w:t>. Th</w:t>
            </w:r>
            <w:r>
              <w:rPr>
                <w:rFonts w:cs="Arial"/>
              </w:rPr>
              <w:t>ese are</w:t>
            </w:r>
            <w:r w:rsidRPr="007F0E1C">
              <w:rPr>
                <w:rFonts w:cs="Arial"/>
              </w:rPr>
              <w:t xml:space="preserve"> not factored into your grade. Use the results to assess your learning before attempting the assignments.</w:t>
            </w:r>
          </w:p>
          <w:p w14:paraId="08B1B9EA" w14:textId="77777777" w:rsidR="00CC3644" w:rsidRDefault="00CC3644" w:rsidP="003912DE">
            <w:pPr>
              <w:tabs>
                <w:tab w:val="left" w:pos="2329"/>
              </w:tabs>
              <w:rPr>
                <w:rFonts w:cs="Arial"/>
                <w:b/>
                <w:szCs w:val="20"/>
              </w:rPr>
            </w:pPr>
          </w:p>
          <w:p w14:paraId="19DCD48E" w14:textId="51A381A7" w:rsidR="00CC3644" w:rsidRPr="00A569EA" w:rsidRDefault="00CC3644" w:rsidP="003912DE">
            <w:pPr>
              <w:tabs>
                <w:tab w:val="left" w:pos="2329"/>
              </w:tabs>
              <w:rPr>
                <w:rFonts w:cs="Arial"/>
                <w:szCs w:val="20"/>
              </w:rPr>
            </w:pPr>
            <w:r w:rsidRPr="00CC3644">
              <w:rPr>
                <w:rFonts w:cs="Arial"/>
                <w:b/>
                <w:szCs w:val="20"/>
              </w:rPr>
              <w:t>Post</w:t>
            </w:r>
            <w:r w:rsidRPr="00CC3644">
              <w:rPr>
                <w:rFonts w:cs="Arial"/>
                <w:szCs w:val="20"/>
              </w:rPr>
              <w:t xml:space="preserve"> questions and comments about the Week 1 Applications in the Week One General Q &amp; A discussion forum on Blackboard or contact the instructor directly.</w:t>
            </w:r>
          </w:p>
        </w:tc>
        <w:tc>
          <w:tcPr>
            <w:tcW w:w="1410" w:type="dxa"/>
            <w:tcBorders>
              <w:bottom w:val="single" w:sz="4" w:space="0" w:color="000000" w:themeColor="text1"/>
            </w:tcBorders>
          </w:tcPr>
          <w:p w14:paraId="47D2FE2A" w14:textId="6D5386F2" w:rsidR="004F4F0B" w:rsidRDefault="004F4F0B" w:rsidP="004F4F0B">
            <w:pPr>
              <w:rPr>
                <w:rFonts w:cs="Arial"/>
                <w:szCs w:val="20"/>
              </w:rPr>
            </w:pPr>
            <w:r>
              <w:rPr>
                <w:rFonts w:cs="Arial"/>
                <w:szCs w:val="20"/>
              </w:rPr>
              <w:t>1.1, 1.2, 1.4, 1.5, 1.8, 1.9</w:t>
            </w:r>
          </w:p>
        </w:tc>
        <w:tc>
          <w:tcPr>
            <w:tcW w:w="1470" w:type="dxa"/>
            <w:tcBorders>
              <w:bottom w:val="single" w:sz="4" w:space="0" w:color="000000" w:themeColor="text1"/>
            </w:tcBorders>
          </w:tcPr>
          <w:p w14:paraId="0807E1A1" w14:textId="4110C859" w:rsidR="004F4F0B" w:rsidRDefault="00A03DAE" w:rsidP="004F4F0B">
            <w:pPr>
              <w:rPr>
                <w:rFonts w:cs="Arial"/>
                <w:szCs w:val="20"/>
              </w:rPr>
            </w:pPr>
            <w:r>
              <w:rPr>
                <w:rFonts w:cs="Arial"/>
                <w:szCs w:val="20"/>
              </w:rPr>
              <w:t>.5-hour</w:t>
            </w:r>
            <w:r w:rsidR="004F4F0B">
              <w:rPr>
                <w:rFonts w:cs="Arial"/>
                <w:szCs w:val="20"/>
              </w:rPr>
              <w:t xml:space="preserve"> quiz= </w:t>
            </w:r>
          </w:p>
          <w:p w14:paraId="046D5C0A" w14:textId="5B33631C" w:rsidR="004F4F0B" w:rsidRPr="009F6FAF" w:rsidRDefault="004F4F0B" w:rsidP="004F4F0B">
            <w:pPr>
              <w:rPr>
                <w:rFonts w:cs="Arial"/>
                <w:szCs w:val="20"/>
              </w:rPr>
            </w:pPr>
            <w:r>
              <w:rPr>
                <w:rFonts w:cs="Arial"/>
                <w:b/>
                <w:szCs w:val="20"/>
              </w:rPr>
              <w:t>.5 hour</w:t>
            </w:r>
          </w:p>
        </w:tc>
      </w:tr>
      <w:tr w:rsidR="004F4F0B" w:rsidRPr="007F339F" w14:paraId="00F0F933" w14:textId="77777777" w:rsidTr="00383A4B">
        <w:tc>
          <w:tcPr>
            <w:tcW w:w="10170" w:type="dxa"/>
            <w:gridSpan w:val="2"/>
            <w:tcMar>
              <w:top w:w="115" w:type="dxa"/>
              <w:left w:w="115" w:type="dxa"/>
              <w:bottom w:w="115" w:type="dxa"/>
              <w:right w:w="115" w:type="dxa"/>
            </w:tcMar>
          </w:tcPr>
          <w:p w14:paraId="176E030E" w14:textId="77777777" w:rsidR="004F4F0B" w:rsidRDefault="004F4F0B" w:rsidP="004F4F0B">
            <w:pPr>
              <w:tabs>
                <w:tab w:val="left" w:pos="2329"/>
              </w:tabs>
              <w:rPr>
                <w:rFonts w:cs="Arial"/>
                <w:b/>
                <w:szCs w:val="20"/>
              </w:rPr>
            </w:pPr>
            <w:r>
              <w:rPr>
                <w:rFonts w:cs="Arial"/>
                <w:b/>
                <w:szCs w:val="20"/>
              </w:rPr>
              <w:t>Week 1 Practice Quiz</w:t>
            </w:r>
          </w:p>
          <w:p w14:paraId="0ABFFD12" w14:textId="77777777" w:rsidR="004F4F0B" w:rsidRDefault="004F4F0B" w:rsidP="004F4F0B">
            <w:pPr>
              <w:tabs>
                <w:tab w:val="left" w:pos="2329"/>
              </w:tabs>
              <w:rPr>
                <w:rFonts w:cs="Arial"/>
                <w:b/>
                <w:szCs w:val="20"/>
              </w:rPr>
            </w:pPr>
          </w:p>
          <w:p w14:paraId="5D0BCF8B" w14:textId="7218670A" w:rsidR="004F4F0B" w:rsidRDefault="004F4F0B" w:rsidP="004F4F0B">
            <w:pPr>
              <w:tabs>
                <w:tab w:val="left" w:pos="2329"/>
              </w:tabs>
              <w:rPr>
                <w:rFonts w:cs="Arial"/>
                <w:szCs w:val="20"/>
              </w:rPr>
            </w:pPr>
            <w:r>
              <w:rPr>
                <w:rFonts w:cs="Arial"/>
                <w:b/>
                <w:szCs w:val="20"/>
              </w:rPr>
              <w:t>Complete</w:t>
            </w:r>
            <w:r w:rsidRPr="003D2500">
              <w:rPr>
                <w:rFonts w:cs="Arial"/>
                <w:szCs w:val="20"/>
              </w:rPr>
              <w:t xml:space="preserve"> the </w:t>
            </w:r>
            <w:r w:rsidR="00CD5CC1">
              <w:rPr>
                <w:rFonts w:cs="Arial"/>
                <w:szCs w:val="20"/>
              </w:rPr>
              <w:t>W</w:t>
            </w:r>
            <w:r w:rsidRPr="003D2500">
              <w:rPr>
                <w:rFonts w:cs="Arial"/>
                <w:szCs w:val="20"/>
              </w:rPr>
              <w:t xml:space="preserve">eek 1 </w:t>
            </w:r>
            <w:r w:rsidR="00EE2697">
              <w:rPr>
                <w:rFonts w:cs="Arial"/>
                <w:szCs w:val="20"/>
              </w:rPr>
              <w:t>P</w:t>
            </w:r>
            <w:r w:rsidRPr="003D2500">
              <w:rPr>
                <w:rFonts w:cs="Arial"/>
                <w:szCs w:val="20"/>
              </w:rPr>
              <w:t>ractice Quiz.</w:t>
            </w:r>
          </w:p>
          <w:p w14:paraId="7EAE74ED" w14:textId="77777777" w:rsidR="004F4F0B" w:rsidRDefault="004F4F0B" w:rsidP="004F4F0B">
            <w:pPr>
              <w:tabs>
                <w:tab w:val="left" w:pos="2329"/>
              </w:tabs>
              <w:rPr>
                <w:rFonts w:cs="Arial"/>
                <w:szCs w:val="20"/>
              </w:rPr>
            </w:pPr>
          </w:p>
          <w:p w14:paraId="58F58C34" w14:textId="0434D6E5" w:rsidR="004F4F0B" w:rsidRDefault="004F4F0B" w:rsidP="00281D91">
            <w:pPr>
              <w:tabs>
                <w:tab w:val="left" w:pos="2329"/>
              </w:tabs>
              <w:rPr>
                <w:rFonts w:cs="Arial"/>
                <w:b/>
                <w:szCs w:val="20"/>
              </w:rPr>
            </w:pPr>
            <w:r w:rsidRPr="00794AB3">
              <w:rPr>
                <w:rFonts w:cs="Arial"/>
                <w:b/>
              </w:rPr>
              <w:lastRenderedPageBreak/>
              <w:t>Note</w:t>
            </w:r>
            <w:r w:rsidR="00264266">
              <w:rPr>
                <w:rFonts w:cs="Arial"/>
                <w:b/>
              </w:rPr>
              <w:t>.</w:t>
            </w:r>
            <w:r w:rsidRPr="007F0E1C">
              <w:rPr>
                <w:rFonts w:cs="Arial"/>
              </w:rPr>
              <w:t xml:space="preserve"> </w:t>
            </w:r>
            <w:r w:rsidR="006A713D">
              <w:rPr>
                <w:rFonts w:cs="Arial"/>
              </w:rPr>
              <w:t xml:space="preserve">In </w:t>
            </w:r>
            <w:r>
              <w:rPr>
                <w:rFonts w:cs="Arial"/>
              </w:rPr>
              <w:t>W</w:t>
            </w:r>
            <w:r w:rsidRPr="007F0E1C">
              <w:rPr>
                <w:rFonts w:cs="Arial"/>
              </w:rPr>
              <w:t>eek</w:t>
            </w:r>
            <w:r>
              <w:rPr>
                <w:rFonts w:cs="Arial"/>
              </w:rPr>
              <w:t>s 1, 4. &amp; 5,</w:t>
            </w:r>
            <w:r w:rsidRPr="007F0E1C">
              <w:rPr>
                <w:rFonts w:cs="Arial"/>
              </w:rPr>
              <w:t xml:space="preserve"> you will have a practice quiz. You will be able see the correct answers in the practice quiz. This quiz is not factored into your grade. Use the results of this quiz to assess your learning before attempting the assignments.</w:t>
            </w:r>
          </w:p>
        </w:tc>
        <w:tc>
          <w:tcPr>
            <w:tcW w:w="1410" w:type="dxa"/>
            <w:tcBorders>
              <w:bottom w:val="single" w:sz="4" w:space="0" w:color="000000" w:themeColor="text1"/>
            </w:tcBorders>
          </w:tcPr>
          <w:p w14:paraId="5F107989" w14:textId="3D12C15B" w:rsidR="004F4F0B" w:rsidRDefault="004F4F0B" w:rsidP="004F4F0B">
            <w:pPr>
              <w:rPr>
                <w:rFonts w:cs="Arial"/>
                <w:szCs w:val="20"/>
              </w:rPr>
            </w:pPr>
            <w:r>
              <w:rPr>
                <w:rFonts w:cs="Arial"/>
                <w:szCs w:val="20"/>
              </w:rPr>
              <w:lastRenderedPageBreak/>
              <w:t>1.1, 1.2, 1.4, 1.5, 1.8, 1.9</w:t>
            </w:r>
          </w:p>
        </w:tc>
        <w:tc>
          <w:tcPr>
            <w:tcW w:w="1470" w:type="dxa"/>
            <w:tcBorders>
              <w:bottom w:val="single" w:sz="4" w:space="0" w:color="000000" w:themeColor="text1"/>
            </w:tcBorders>
          </w:tcPr>
          <w:p w14:paraId="6F2DF72F" w14:textId="12D75BA7" w:rsidR="004F4F0B" w:rsidRDefault="00A03DAE" w:rsidP="004F4F0B">
            <w:pPr>
              <w:rPr>
                <w:rFonts w:cs="Arial"/>
                <w:szCs w:val="20"/>
              </w:rPr>
            </w:pPr>
            <w:r>
              <w:rPr>
                <w:rFonts w:cs="Arial"/>
                <w:szCs w:val="20"/>
              </w:rPr>
              <w:t>.5-hour</w:t>
            </w:r>
            <w:r w:rsidR="004F4F0B">
              <w:rPr>
                <w:rFonts w:cs="Arial"/>
                <w:szCs w:val="20"/>
              </w:rPr>
              <w:t xml:space="preserve"> quiz= </w:t>
            </w:r>
          </w:p>
          <w:p w14:paraId="16136406" w14:textId="5170BBB6" w:rsidR="004F4F0B" w:rsidRDefault="004F4F0B" w:rsidP="004F4F0B">
            <w:pPr>
              <w:rPr>
                <w:rFonts w:cs="Arial"/>
                <w:szCs w:val="20"/>
              </w:rPr>
            </w:pPr>
            <w:r>
              <w:rPr>
                <w:rFonts w:cs="Arial"/>
                <w:b/>
                <w:szCs w:val="20"/>
              </w:rPr>
              <w:t>.5 hour</w:t>
            </w:r>
          </w:p>
        </w:tc>
      </w:tr>
      <w:tr w:rsidR="00383A4B" w:rsidRPr="0059251D" w14:paraId="52E62C95" w14:textId="77777777" w:rsidTr="00383A4B">
        <w:tc>
          <w:tcPr>
            <w:tcW w:w="10170" w:type="dxa"/>
            <w:gridSpan w:val="2"/>
            <w:tcMar>
              <w:top w:w="115" w:type="dxa"/>
              <w:left w:w="115" w:type="dxa"/>
              <w:bottom w:w="115" w:type="dxa"/>
              <w:right w:w="115" w:type="dxa"/>
            </w:tcMar>
          </w:tcPr>
          <w:p w14:paraId="17C70C23" w14:textId="7A24CA88" w:rsidR="00383A4B" w:rsidRDefault="00383A4B" w:rsidP="00EF4C3C">
            <w:pPr>
              <w:tabs>
                <w:tab w:val="left" w:pos="2329"/>
              </w:tabs>
              <w:rPr>
                <w:rFonts w:cs="Arial"/>
                <w:b/>
                <w:szCs w:val="20"/>
              </w:rPr>
            </w:pPr>
            <w:r>
              <w:rPr>
                <w:rFonts w:cs="Arial"/>
                <w:b/>
                <w:szCs w:val="20"/>
              </w:rPr>
              <w:t>Presentation on Hydration for College Students Preparation</w:t>
            </w:r>
          </w:p>
          <w:p w14:paraId="4A2951B6" w14:textId="77777777" w:rsidR="00383A4B" w:rsidRDefault="00383A4B" w:rsidP="00EF4C3C">
            <w:pPr>
              <w:tabs>
                <w:tab w:val="left" w:pos="2329"/>
              </w:tabs>
              <w:rPr>
                <w:rFonts w:cs="Arial"/>
                <w:b/>
                <w:szCs w:val="20"/>
              </w:rPr>
            </w:pPr>
          </w:p>
          <w:p w14:paraId="45E1A2C1" w14:textId="3F8ED675" w:rsidR="00383A4B" w:rsidRDefault="00383A4B" w:rsidP="00FD512C">
            <w:pPr>
              <w:tabs>
                <w:tab w:val="left" w:pos="2329"/>
              </w:tabs>
              <w:rPr>
                <w:rFonts w:cs="Arial"/>
                <w:b/>
                <w:szCs w:val="20"/>
              </w:rPr>
            </w:pPr>
            <w:r>
              <w:rPr>
                <w:rFonts w:cs="Arial"/>
                <w:szCs w:val="20"/>
              </w:rPr>
              <w:t xml:space="preserve">In preparation for this </w:t>
            </w:r>
            <w:r w:rsidR="00243061">
              <w:rPr>
                <w:rFonts w:cs="Arial"/>
                <w:szCs w:val="20"/>
              </w:rPr>
              <w:t>W</w:t>
            </w:r>
            <w:r>
              <w:rPr>
                <w:rFonts w:cs="Arial"/>
                <w:szCs w:val="20"/>
              </w:rPr>
              <w:t>eek 4 group assignment</w:t>
            </w:r>
            <w:r w:rsidR="00B66A5D">
              <w:rPr>
                <w:rFonts w:cs="Arial"/>
                <w:szCs w:val="20"/>
              </w:rPr>
              <w:t>,</w:t>
            </w:r>
            <w:r>
              <w:rPr>
                <w:rFonts w:cs="Arial"/>
                <w:szCs w:val="20"/>
              </w:rPr>
              <w:t xml:space="preserve"> your instructor will post an announcement by the end of </w:t>
            </w:r>
            <w:r w:rsidR="004D4730">
              <w:rPr>
                <w:rFonts w:cs="Arial"/>
                <w:szCs w:val="20"/>
              </w:rPr>
              <w:t>W</w:t>
            </w:r>
            <w:r>
              <w:rPr>
                <w:rFonts w:cs="Arial"/>
                <w:szCs w:val="20"/>
              </w:rPr>
              <w:t>eek 1 with group assignments. As soon as the announcement is posted</w:t>
            </w:r>
            <w:r w:rsidR="00F210F4">
              <w:rPr>
                <w:rFonts w:cs="Arial"/>
                <w:szCs w:val="20"/>
              </w:rPr>
              <w:t>,</w:t>
            </w:r>
            <w:r>
              <w:rPr>
                <w:rFonts w:cs="Arial"/>
                <w:szCs w:val="20"/>
              </w:rPr>
              <w:t xml:space="preserve"> meet with</w:t>
            </w:r>
            <w:r w:rsidR="007D5C9D">
              <w:rPr>
                <w:rFonts w:cs="Arial"/>
                <w:szCs w:val="20"/>
              </w:rPr>
              <w:t>in</w:t>
            </w:r>
            <w:r>
              <w:rPr>
                <w:rFonts w:cs="Arial"/>
                <w:szCs w:val="20"/>
              </w:rPr>
              <w:t xml:space="preserve"> your assigned group forum</w:t>
            </w:r>
            <w:r w:rsidR="00247DF2">
              <w:rPr>
                <w:rFonts w:cs="Arial"/>
                <w:szCs w:val="20"/>
              </w:rPr>
              <w:t>,</w:t>
            </w:r>
            <w:r>
              <w:rPr>
                <w:rFonts w:cs="Arial"/>
                <w:szCs w:val="20"/>
              </w:rPr>
              <w:t xml:space="preserve"> and start working on this assignment.</w:t>
            </w:r>
          </w:p>
        </w:tc>
        <w:tc>
          <w:tcPr>
            <w:tcW w:w="1410" w:type="dxa"/>
          </w:tcPr>
          <w:p w14:paraId="7C2DB23B" w14:textId="77777777" w:rsidR="00383A4B" w:rsidRPr="0059251D" w:rsidRDefault="00383A4B" w:rsidP="00EF4C3C">
            <w:pPr>
              <w:tabs>
                <w:tab w:val="left" w:pos="2329"/>
              </w:tabs>
              <w:rPr>
                <w:rFonts w:cs="Arial"/>
                <w:szCs w:val="20"/>
              </w:rPr>
            </w:pPr>
            <w:r>
              <w:rPr>
                <w:rFonts w:cs="Arial"/>
                <w:szCs w:val="20"/>
              </w:rPr>
              <w:t>4.7</w:t>
            </w:r>
          </w:p>
        </w:tc>
        <w:tc>
          <w:tcPr>
            <w:tcW w:w="1470" w:type="dxa"/>
          </w:tcPr>
          <w:p w14:paraId="3AE734ED" w14:textId="651D8775" w:rsidR="00383A4B" w:rsidRPr="002A5C41" w:rsidRDefault="00383A4B" w:rsidP="00EF4C3C">
            <w:pPr>
              <w:tabs>
                <w:tab w:val="left" w:pos="2329"/>
              </w:tabs>
              <w:rPr>
                <w:rFonts w:cs="Arial"/>
                <w:b/>
                <w:szCs w:val="20"/>
              </w:rPr>
            </w:pPr>
          </w:p>
        </w:tc>
      </w:tr>
      <w:tr w:rsidR="00D15922" w:rsidRPr="007F339F" w14:paraId="0C3CBB6A" w14:textId="77777777" w:rsidTr="00D15922">
        <w:tc>
          <w:tcPr>
            <w:tcW w:w="10170" w:type="dxa"/>
            <w:gridSpan w:val="2"/>
            <w:tcMar>
              <w:top w:w="115" w:type="dxa"/>
              <w:left w:w="115" w:type="dxa"/>
              <w:bottom w:w="115" w:type="dxa"/>
              <w:right w:w="115" w:type="dxa"/>
            </w:tcMar>
          </w:tcPr>
          <w:p w14:paraId="2349B0A4" w14:textId="77777777" w:rsidR="00D15922" w:rsidRDefault="00D15922" w:rsidP="00D15922">
            <w:pPr>
              <w:rPr>
                <w:rFonts w:cs="Arial"/>
                <w:b/>
                <w:szCs w:val="20"/>
              </w:rPr>
            </w:pPr>
            <w:r>
              <w:rPr>
                <w:rFonts w:cs="Arial"/>
                <w:b/>
                <w:szCs w:val="20"/>
              </w:rPr>
              <w:t xml:space="preserve">Student </w:t>
            </w:r>
            <w:r w:rsidRPr="002F48B3">
              <w:rPr>
                <w:rFonts w:cs="Arial"/>
                <w:b/>
                <w:szCs w:val="20"/>
              </w:rPr>
              <w:t xml:space="preserve">Discussion </w:t>
            </w:r>
            <w:r>
              <w:rPr>
                <w:rFonts w:cs="Arial"/>
                <w:b/>
                <w:szCs w:val="20"/>
              </w:rPr>
              <w:t>Forum</w:t>
            </w:r>
          </w:p>
          <w:p w14:paraId="5D0A4F1B" w14:textId="77777777" w:rsidR="00D15922" w:rsidRDefault="00D15922" w:rsidP="00D15922">
            <w:pPr>
              <w:rPr>
                <w:rFonts w:cs="Arial"/>
                <w:b/>
                <w:szCs w:val="20"/>
              </w:rPr>
            </w:pPr>
          </w:p>
          <w:p w14:paraId="0D3BE3C6" w14:textId="381FFA25" w:rsidR="00D15922" w:rsidRPr="002F48B3" w:rsidRDefault="00D15922" w:rsidP="00D15922">
            <w:pPr>
              <w:rPr>
                <w:rFonts w:cs="Arial"/>
                <w:szCs w:val="20"/>
              </w:rPr>
            </w:pPr>
            <w:r w:rsidRPr="00746435">
              <w:rPr>
                <w:rFonts w:cs="Arial"/>
                <w:b/>
                <w:szCs w:val="20"/>
              </w:rPr>
              <w:t>Introduce</w:t>
            </w:r>
            <w:r w:rsidRPr="002F48B3">
              <w:rPr>
                <w:rFonts w:cs="Arial"/>
                <w:szCs w:val="20"/>
              </w:rPr>
              <w:t xml:space="preserve"> yourself by </w:t>
            </w:r>
            <w:r>
              <w:rPr>
                <w:rFonts w:cs="Arial"/>
                <w:szCs w:val="20"/>
              </w:rPr>
              <w:t>answering the following questions in the Student discussion forum</w:t>
            </w:r>
            <w:r w:rsidRPr="00E9683B">
              <w:rPr>
                <w:rFonts w:cs="Arial"/>
                <w:szCs w:val="20"/>
              </w:rPr>
              <w:t xml:space="preserve"> by 11:59 p.m. (Eastern time) on Thursday</w:t>
            </w:r>
            <w:r>
              <w:rPr>
                <w:rFonts w:cs="Arial"/>
                <w:szCs w:val="20"/>
              </w:rPr>
              <w:t>:</w:t>
            </w:r>
          </w:p>
          <w:p w14:paraId="4D9DD01C" w14:textId="77777777" w:rsidR="00D15922" w:rsidRDefault="00D15922" w:rsidP="00D15922">
            <w:pPr>
              <w:pStyle w:val="AssignmentsLevel2"/>
            </w:pPr>
            <w:r>
              <w:t xml:space="preserve">What is your academic background?  </w:t>
            </w:r>
          </w:p>
          <w:p w14:paraId="3A45B051" w14:textId="77777777" w:rsidR="00D15922" w:rsidRDefault="00D15922" w:rsidP="00D15922">
            <w:pPr>
              <w:pStyle w:val="AssignmentsLevel2"/>
            </w:pPr>
            <w:r>
              <w:t xml:space="preserve">What college did you attend?  </w:t>
            </w:r>
          </w:p>
          <w:p w14:paraId="1E89EDB7" w14:textId="77777777" w:rsidR="00D15922" w:rsidRPr="002F48B3" w:rsidRDefault="00D15922" w:rsidP="00D15922">
            <w:pPr>
              <w:pStyle w:val="AssignmentsLevel2"/>
            </w:pPr>
            <w:r>
              <w:t>What area are you currently working in</w:t>
            </w:r>
            <w:r w:rsidRPr="002F48B3">
              <w:t>?</w:t>
            </w:r>
          </w:p>
          <w:p w14:paraId="2C715A9A" w14:textId="77777777" w:rsidR="00D15922" w:rsidRDefault="00D15922" w:rsidP="00D15922">
            <w:pPr>
              <w:pStyle w:val="AssignmentsLevel2"/>
            </w:pPr>
            <w:r>
              <w:t>What is o</w:t>
            </w:r>
            <w:r w:rsidRPr="002F48B3">
              <w:t>ne detail about you that will help us remember you</w:t>
            </w:r>
            <w:r>
              <w:t>?</w:t>
            </w:r>
          </w:p>
          <w:p w14:paraId="13AD869D" w14:textId="77777777" w:rsidR="00D15922" w:rsidRDefault="00D15922" w:rsidP="00D15922">
            <w:pPr>
              <w:pStyle w:val="AssignmentsLevel2"/>
              <w:numPr>
                <w:ilvl w:val="0"/>
                <w:numId w:val="0"/>
              </w:numPr>
              <w:ind w:left="360" w:hanging="360"/>
            </w:pPr>
          </w:p>
          <w:p w14:paraId="0311DF26" w14:textId="77777777" w:rsidR="00D15922" w:rsidRPr="002F48B3" w:rsidRDefault="00D15922" w:rsidP="00D15922">
            <w:pPr>
              <w:pStyle w:val="AssignmentsLevel2"/>
              <w:numPr>
                <w:ilvl w:val="0"/>
                <w:numId w:val="0"/>
              </w:numPr>
              <w:ind w:left="360" w:hanging="360"/>
            </w:pPr>
            <w:r>
              <w:t>You can also include pictures of yourself, your family, pets, and so forth in your post.</w:t>
            </w:r>
          </w:p>
          <w:p w14:paraId="5FAA6B6D" w14:textId="77777777" w:rsidR="00D15922" w:rsidRPr="002F48B3" w:rsidRDefault="00D15922" w:rsidP="00D15922">
            <w:pPr>
              <w:rPr>
                <w:rFonts w:cs="Arial"/>
                <w:szCs w:val="20"/>
              </w:rPr>
            </w:pPr>
          </w:p>
          <w:p w14:paraId="27E81E67" w14:textId="77777777" w:rsidR="00D15922" w:rsidRDefault="00D15922" w:rsidP="00D15922">
            <w:pPr>
              <w:rPr>
                <w:b/>
              </w:rPr>
            </w:pPr>
            <w:r w:rsidRPr="00746435">
              <w:rPr>
                <w:rFonts w:cs="Arial"/>
                <w:b/>
                <w:szCs w:val="20"/>
              </w:rPr>
              <w:t>Read</w:t>
            </w:r>
            <w:r w:rsidRPr="002F48B3">
              <w:rPr>
                <w:rFonts w:cs="Arial"/>
                <w:szCs w:val="20"/>
              </w:rPr>
              <w:t xml:space="preserve"> </w:t>
            </w:r>
            <w:proofErr w:type="gramStart"/>
            <w:r w:rsidRPr="002F48B3">
              <w:rPr>
                <w:rFonts w:cs="Arial"/>
                <w:szCs w:val="20"/>
              </w:rPr>
              <w:t xml:space="preserve">all </w:t>
            </w:r>
            <w:r>
              <w:rPr>
                <w:rFonts w:cs="Arial"/>
                <w:szCs w:val="20"/>
              </w:rPr>
              <w:t>of</w:t>
            </w:r>
            <w:proofErr w:type="gramEnd"/>
            <w:r>
              <w:rPr>
                <w:rFonts w:cs="Arial"/>
                <w:szCs w:val="20"/>
              </w:rPr>
              <w:t xml:space="preserve"> your classmates’ </w:t>
            </w:r>
            <w:r w:rsidRPr="002F48B3">
              <w:rPr>
                <w:rFonts w:cs="Arial"/>
                <w:szCs w:val="20"/>
              </w:rPr>
              <w:t>discussion posts.</w:t>
            </w:r>
            <w:r>
              <w:rPr>
                <w:rFonts w:cs="Arial"/>
                <w:szCs w:val="20"/>
              </w:rPr>
              <w:t xml:space="preserve"> Reply to one student who you have something in common with.</w:t>
            </w:r>
          </w:p>
        </w:tc>
        <w:tc>
          <w:tcPr>
            <w:tcW w:w="1410" w:type="dxa"/>
            <w:tcBorders>
              <w:bottom w:val="single" w:sz="4" w:space="0" w:color="000000" w:themeColor="text1"/>
            </w:tcBorders>
          </w:tcPr>
          <w:p w14:paraId="0EE30BD2" w14:textId="77777777" w:rsidR="00D15922" w:rsidRPr="007F64FA" w:rsidRDefault="00D15922" w:rsidP="00D15922">
            <w:pPr>
              <w:rPr>
                <w:rFonts w:cs="Arial"/>
                <w:szCs w:val="20"/>
              </w:rPr>
            </w:pPr>
            <w:r>
              <w:rPr>
                <w:rFonts w:cs="Arial"/>
                <w:szCs w:val="20"/>
              </w:rPr>
              <w:t>N/A</w:t>
            </w:r>
          </w:p>
        </w:tc>
        <w:tc>
          <w:tcPr>
            <w:tcW w:w="1470" w:type="dxa"/>
            <w:tcBorders>
              <w:bottom w:val="single" w:sz="4" w:space="0" w:color="000000" w:themeColor="text1"/>
            </w:tcBorders>
          </w:tcPr>
          <w:p w14:paraId="374925D2" w14:textId="77777777" w:rsidR="00D15922" w:rsidRDefault="00D15922" w:rsidP="00D15922">
            <w:pPr>
              <w:rPr>
                <w:rFonts w:cs="Arial"/>
                <w:szCs w:val="20"/>
              </w:rPr>
            </w:pPr>
            <w:r>
              <w:t xml:space="preserve">Presentation: private post, share, and comment = </w:t>
            </w:r>
            <w:r>
              <w:rPr>
                <w:b/>
              </w:rPr>
              <w:t>1 hour</w:t>
            </w:r>
          </w:p>
        </w:tc>
      </w:tr>
      <w:tr w:rsidR="004F4F0B" w:rsidRPr="00842155" w14:paraId="6D8BF069" w14:textId="77777777" w:rsidTr="00383A4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F603753" w14:textId="01FBDB26" w:rsidR="004F4F0B" w:rsidRPr="00842155" w:rsidRDefault="004F4F0B" w:rsidP="004F4F0B">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93766F0" w14:textId="77777777" w:rsidR="004F4F0B" w:rsidRPr="00842155" w:rsidRDefault="004F4F0B" w:rsidP="004F4F0B">
            <w:pPr>
              <w:ind w:left="360" w:hanging="360"/>
              <w:rPr>
                <w:rFonts w:cs="Arial"/>
                <w:b/>
                <w:szCs w:val="20"/>
              </w:rPr>
            </w:pPr>
          </w:p>
        </w:tc>
        <w:tc>
          <w:tcPr>
            <w:tcW w:w="1410" w:type="dxa"/>
            <w:tcBorders>
              <w:left w:val="nil"/>
              <w:bottom w:val="single" w:sz="4" w:space="0" w:color="000000" w:themeColor="text1"/>
            </w:tcBorders>
            <w:shd w:val="clear" w:color="auto" w:fill="E6E6E6"/>
          </w:tcPr>
          <w:p w14:paraId="4D74BB5C" w14:textId="77777777" w:rsidR="004F4F0B" w:rsidRPr="00842155" w:rsidRDefault="004F4F0B" w:rsidP="004F4F0B">
            <w:pPr>
              <w:ind w:left="360" w:hanging="360"/>
              <w:rPr>
                <w:rFonts w:cs="Arial"/>
                <w:b/>
                <w:szCs w:val="20"/>
              </w:rPr>
            </w:pPr>
          </w:p>
        </w:tc>
        <w:tc>
          <w:tcPr>
            <w:tcW w:w="1470" w:type="dxa"/>
            <w:tcBorders>
              <w:bottom w:val="single" w:sz="4" w:space="0" w:color="000000" w:themeColor="text1"/>
            </w:tcBorders>
            <w:shd w:val="clear" w:color="auto" w:fill="E6E6E6"/>
          </w:tcPr>
          <w:p w14:paraId="12449EC7" w14:textId="074A9D33" w:rsidR="004F4F0B" w:rsidRPr="00842155" w:rsidRDefault="004F4F0B" w:rsidP="004F4F0B">
            <w:pPr>
              <w:ind w:left="360" w:hanging="360"/>
              <w:rPr>
                <w:rFonts w:cs="Arial"/>
                <w:b/>
                <w:szCs w:val="20"/>
              </w:rPr>
            </w:pPr>
            <w:r>
              <w:rPr>
                <w:rFonts w:cs="Arial"/>
                <w:b/>
                <w:szCs w:val="20"/>
              </w:rPr>
              <w:t>3</w:t>
            </w:r>
          </w:p>
        </w:tc>
      </w:tr>
      <w:tr w:rsidR="004F4F0B" w:rsidRPr="00842155" w14:paraId="56B41A95" w14:textId="77777777" w:rsidTr="00383A4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505"/>
        </w:trPr>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7117B85" w14:textId="77777777" w:rsidR="004F4F0B" w:rsidRDefault="004F4F0B" w:rsidP="004F4F0B">
            <w:pPr>
              <w:tabs>
                <w:tab w:val="left" w:pos="0"/>
                <w:tab w:val="left" w:pos="3720"/>
              </w:tabs>
              <w:outlineLvl w:val="0"/>
              <w:rPr>
                <w:rFonts w:cs="Arial"/>
                <w:i/>
                <w:szCs w:val="20"/>
              </w:rPr>
            </w:pPr>
            <w:r w:rsidRPr="005B10FE">
              <w:rPr>
                <w:rFonts w:cs="Arial"/>
                <w:b/>
                <w:i/>
                <w:sz w:val="22"/>
                <w:szCs w:val="20"/>
              </w:rPr>
              <w:t>Supplemental Resources and Activities</w:t>
            </w:r>
          </w:p>
          <w:p w14:paraId="2C92EE39" w14:textId="74BC890F" w:rsidR="004F4F0B" w:rsidRPr="005B10FE" w:rsidRDefault="004F4F0B" w:rsidP="004F4F0B">
            <w:pPr>
              <w:tabs>
                <w:tab w:val="left" w:pos="0"/>
                <w:tab w:val="left" w:pos="3720"/>
              </w:tabs>
              <w:outlineLvl w:val="0"/>
              <w:rPr>
                <w:rFonts w:cs="Arial"/>
                <w:b/>
                <w:i/>
                <w:szCs w:val="20"/>
              </w:rPr>
            </w:pPr>
            <w:r>
              <w:rPr>
                <w:rFonts w:cs="Arial"/>
                <w:i/>
                <w:szCs w:val="20"/>
              </w:rPr>
              <w:t>Explore these optional resources to deepen your understanding.</w:t>
            </w:r>
          </w:p>
        </w:tc>
        <w:tc>
          <w:tcPr>
            <w:tcW w:w="1410" w:type="dxa"/>
            <w:tcBorders>
              <w:top w:val="single" w:sz="4" w:space="0" w:color="000000" w:themeColor="text1"/>
              <w:left w:val="single" w:sz="4" w:space="0" w:color="000000" w:themeColor="text1"/>
              <w:bottom w:val="single" w:sz="4" w:space="0" w:color="000000" w:themeColor="text1"/>
            </w:tcBorders>
            <w:shd w:val="clear" w:color="auto" w:fill="D8D9DA"/>
          </w:tcPr>
          <w:p w14:paraId="1BC9C0C6"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Alignment</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5F52B05"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Pages/AIE/</w:t>
            </w:r>
          </w:p>
          <w:p w14:paraId="49803668"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Generic</w:t>
            </w:r>
          </w:p>
        </w:tc>
      </w:tr>
      <w:tr w:rsidR="004F4F0B" w:rsidRPr="00842155" w14:paraId="489969F5" w14:textId="77777777" w:rsidTr="00383A4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46FD7AC" w14:textId="62B267D0" w:rsidR="004F4F0B" w:rsidRPr="00824D94" w:rsidRDefault="004F4F0B" w:rsidP="004F4F0B">
            <w:pPr>
              <w:tabs>
                <w:tab w:val="left" w:pos="2329"/>
              </w:tabs>
              <w:rPr>
                <w:rFonts w:cs="Arial"/>
                <w:b/>
                <w:szCs w:val="20"/>
              </w:rPr>
            </w:pPr>
            <w:r>
              <w:rPr>
                <w:rFonts w:cs="Arial"/>
                <w:b/>
                <w:szCs w:val="20"/>
              </w:rPr>
              <w:t>Website</w:t>
            </w:r>
          </w:p>
          <w:p w14:paraId="61B1CE0E" w14:textId="77777777" w:rsidR="004F4F0B" w:rsidRPr="00824D94" w:rsidRDefault="004F4F0B" w:rsidP="004F4F0B">
            <w:pPr>
              <w:tabs>
                <w:tab w:val="left" w:pos="2329"/>
              </w:tabs>
              <w:rPr>
                <w:rFonts w:cs="Arial"/>
                <w:b/>
                <w:szCs w:val="20"/>
              </w:rPr>
            </w:pPr>
          </w:p>
          <w:p w14:paraId="0A2A5069" w14:textId="4F17EC95" w:rsidR="004F4F0B" w:rsidRDefault="004F4F0B" w:rsidP="004F4F0B">
            <w:pPr>
              <w:rPr>
                <w:rStyle w:val="Hyperlink"/>
              </w:rPr>
            </w:pPr>
            <w:r w:rsidRPr="005A0BEC">
              <w:rPr>
                <w:rFonts w:cs="Arial"/>
                <w:b/>
                <w:szCs w:val="20"/>
              </w:rPr>
              <w:t>Review</w:t>
            </w:r>
            <w:r>
              <w:rPr>
                <w:rFonts w:cs="Arial"/>
                <w:szCs w:val="20"/>
              </w:rPr>
              <w:t xml:space="preserve"> </w:t>
            </w:r>
            <w:hyperlink r:id="rId20" w:history="1">
              <w:r>
                <w:rPr>
                  <w:rStyle w:val="Hyperlink"/>
                </w:rPr>
                <w:t>Food-based dietary guidelines</w:t>
              </w:r>
            </w:hyperlink>
            <w:r w:rsidR="0009316F">
              <w:rPr>
                <w:rStyle w:val="Hyperlink"/>
              </w:rPr>
              <w:t>.</w:t>
            </w:r>
          </w:p>
          <w:p w14:paraId="4E4273DF" w14:textId="77777777" w:rsidR="0009316F" w:rsidRDefault="0009316F" w:rsidP="004F4F0B">
            <w:pPr>
              <w:rPr>
                <w:rStyle w:val="Hyperlink"/>
              </w:rPr>
            </w:pPr>
          </w:p>
          <w:p w14:paraId="66081204" w14:textId="07FED182" w:rsidR="004F4F0B" w:rsidRPr="00842155" w:rsidRDefault="004F4F0B" w:rsidP="00507792">
            <w:pPr>
              <w:rPr>
                <w:rFonts w:cs="Arial"/>
                <w:szCs w:val="20"/>
              </w:rPr>
            </w:pPr>
            <w:r w:rsidRPr="00794AB3">
              <w:rPr>
                <w:rStyle w:val="Hyperlink"/>
                <w:b/>
                <w:color w:val="auto"/>
                <w:u w:val="none"/>
              </w:rPr>
              <w:t>Use</w:t>
            </w:r>
            <w:r w:rsidRPr="00586519">
              <w:rPr>
                <w:rStyle w:val="Hyperlink"/>
                <w:color w:val="auto"/>
                <w:u w:val="none"/>
              </w:rPr>
              <w:t xml:space="preserve"> </w:t>
            </w:r>
            <w:r w:rsidR="00507792">
              <w:rPr>
                <w:rStyle w:val="Hyperlink"/>
                <w:color w:val="auto"/>
                <w:u w:val="none"/>
              </w:rPr>
              <w:t xml:space="preserve">these </w:t>
            </w:r>
            <w:r w:rsidRPr="00586519">
              <w:rPr>
                <w:rStyle w:val="Hyperlink"/>
                <w:color w:val="auto"/>
                <w:u w:val="none"/>
              </w:rPr>
              <w:t xml:space="preserve">to </w:t>
            </w:r>
            <w:r w:rsidR="00507792">
              <w:t>c</w:t>
            </w:r>
            <w:r>
              <w:t>ompare the U.S. Dietary Guidelines to another country’s guidelines.</w:t>
            </w:r>
          </w:p>
        </w:tc>
        <w:tc>
          <w:tcPr>
            <w:tcW w:w="1410" w:type="dxa"/>
            <w:tcBorders>
              <w:left w:val="single" w:sz="4" w:space="0" w:color="000000" w:themeColor="text1"/>
            </w:tcBorders>
            <w:shd w:val="clear" w:color="auto" w:fill="FFFFFF" w:themeFill="background1"/>
          </w:tcPr>
          <w:p w14:paraId="5EA80EF9" w14:textId="3B4A5DC9" w:rsidR="004F4F0B" w:rsidRPr="009F6FAF" w:rsidRDefault="004F4F0B" w:rsidP="004F4F0B">
            <w:pPr>
              <w:rPr>
                <w:rFonts w:cs="Arial"/>
                <w:szCs w:val="20"/>
              </w:rPr>
            </w:pPr>
            <w:r>
              <w:rPr>
                <w:rFonts w:cs="Arial"/>
                <w:szCs w:val="20"/>
              </w:rPr>
              <w:t>1.4</w:t>
            </w:r>
          </w:p>
        </w:tc>
        <w:tc>
          <w:tcPr>
            <w:tcW w:w="1470" w:type="dxa"/>
            <w:tcBorders>
              <w:left w:val="single" w:sz="4" w:space="0" w:color="000000" w:themeColor="text1"/>
            </w:tcBorders>
            <w:shd w:val="clear" w:color="auto" w:fill="FFFFFF" w:themeFill="background1"/>
          </w:tcPr>
          <w:p w14:paraId="70535965" w14:textId="77777777" w:rsidR="004F4F0B" w:rsidRPr="009F6FAF" w:rsidRDefault="004F4F0B" w:rsidP="004F4F0B">
            <w:pPr>
              <w:rPr>
                <w:rFonts w:cs="Arial"/>
                <w:szCs w:val="20"/>
              </w:rPr>
            </w:pPr>
          </w:p>
        </w:tc>
      </w:tr>
      <w:tr w:rsidR="004F4F0B" w:rsidRPr="00842155" w14:paraId="65351586" w14:textId="77777777" w:rsidTr="00383A4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354522" w14:textId="77777777" w:rsidR="004F4F0B" w:rsidRPr="00824D94" w:rsidRDefault="004F4F0B" w:rsidP="004F4F0B">
            <w:pPr>
              <w:tabs>
                <w:tab w:val="left" w:pos="2329"/>
              </w:tabs>
              <w:rPr>
                <w:rFonts w:cs="Arial"/>
                <w:b/>
                <w:szCs w:val="20"/>
              </w:rPr>
            </w:pPr>
            <w:r>
              <w:rPr>
                <w:rFonts w:cs="Arial"/>
                <w:b/>
                <w:szCs w:val="20"/>
              </w:rPr>
              <w:t>Videos</w:t>
            </w:r>
          </w:p>
          <w:p w14:paraId="1EA9F39C" w14:textId="77777777" w:rsidR="004F4F0B" w:rsidRPr="00824D94" w:rsidRDefault="004F4F0B" w:rsidP="004F4F0B">
            <w:pPr>
              <w:tabs>
                <w:tab w:val="left" w:pos="2329"/>
              </w:tabs>
              <w:rPr>
                <w:rFonts w:cs="Arial"/>
                <w:b/>
                <w:szCs w:val="20"/>
              </w:rPr>
            </w:pPr>
          </w:p>
          <w:p w14:paraId="7749336E" w14:textId="238A179D" w:rsidR="003B4A08" w:rsidRDefault="004F4F0B" w:rsidP="004F4F0B">
            <w:pPr>
              <w:rPr>
                <w:rFonts w:cs="Arial"/>
                <w:szCs w:val="20"/>
              </w:rPr>
            </w:pPr>
            <w:r w:rsidRPr="005A0BEC">
              <w:rPr>
                <w:rFonts w:cs="Arial"/>
                <w:b/>
                <w:szCs w:val="20"/>
              </w:rPr>
              <w:t>Watch</w:t>
            </w:r>
            <w:r>
              <w:rPr>
                <w:rFonts w:cs="Arial"/>
                <w:szCs w:val="20"/>
              </w:rPr>
              <w:t xml:space="preserve"> the following videos:</w:t>
            </w:r>
          </w:p>
          <w:p w14:paraId="346497E7" w14:textId="6CD27FCB" w:rsidR="004F4F0B" w:rsidRDefault="004F4F0B" w:rsidP="000015A1">
            <w:pPr>
              <w:pStyle w:val="ListParagraph"/>
              <w:numPr>
                <w:ilvl w:val="0"/>
                <w:numId w:val="19"/>
              </w:numPr>
              <w:ind w:left="395"/>
            </w:pPr>
            <w:r>
              <w:t>Pop-Up Tutor: Using a Food Label (2:44)</w:t>
            </w:r>
          </w:p>
          <w:p w14:paraId="77ACE42F" w14:textId="1902E1B9" w:rsidR="004F4F0B" w:rsidRPr="00781E67" w:rsidRDefault="004F4F0B" w:rsidP="000015A1">
            <w:pPr>
              <w:pStyle w:val="ListParagraph"/>
              <w:numPr>
                <w:ilvl w:val="0"/>
                <w:numId w:val="19"/>
              </w:numPr>
              <w:tabs>
                <w:tab w:val="left" w:pos="2329"/>
              </w:tabs>
              <w:ind w:left="395"/>
              <w:rPr>
                <w:rFonts w:cs="Arial"/>
                <w:b/>
                <w:szCs w:val="20"/>
              </w:rPr>
            </w:pPr>
            <w:r>
              <w:lastRenderedPageBreak/>
              <w:t>The Digestive Fate of a Sandwich (2:39)</w:t>
            </w:r>
          </w:p>
        </w:tc>
        <w:tc>
          <w:tcPr>
            <w:tcW w:w="1410" w:type="dxa"/>
            <w:tcBorders>
              <w:left w:val="single" w:sz="4" w:space="0" w:color="000000" w:themeColor="text1"/>
            </w:tcBorders>
            <w:shd w:val="clear" w:color="auto" w:fill="FFFFFF" w:themeFill="background1"/>
          </w:tcPr>
          <w:p w14:paraId="3EBAD383" w14:textId="627D8701" w:rsidR="004F4F0B" w:rsidRPr="009F6FAF" w:rsidRDefault="004F4F0B" w:rsidP="004F4F0B">
            <w:pPr>
              <w:rPr>
                <w:rFonts w:cs="Arial"/>
                <w:szCs w:val="20"/>
              </w:rPr>
            </w:pPr>
            <w:r>
              <w:rPr>
                <w:rFonts w:cs="Arial"/>
                <w:szCs w:val="20"/>
              </w:rPr>
              <w:lastRenderedPageBreak/>
              <w:t>1.5, 1.8, 1.9</w:t>
            </w:r>
          </w:p>
        </w:tc>
        <w:tc>
          <w:tcPr>
            <w:tcW w:w="1470" w:type="dxa"/>
            <w:tcBorders>
              <w:left w:val="single" w:sz="4" w:space="0" w:color="000000" w:themeColor="text1"/>
            </w:tcBorders>
            <w:shd w:val="clear" w:color="auto" w:fill="FFFFFF" w:themeFill="background1"/>
          </w:tcPr>
          <w:p w14:paraId="20512CEC" w14:textId="77777777" w:rsidR="004F4F0B" w:rsidRPr="009F6FAF" w:rsidRDefault="004F4F0B" w:rsidP="004F4F0B">
            <w:pPr>
              <w:rPr>
                <w:rFonts w:cs="Arial"/>
                <w:szCs w:val="20"/>
              </w:rPr>
            </w:pPr>
          </w:p>
        </w:tc>
      </w:tr>
      <w:tr w:rsidR="004F4F0B" w:rsidRPr="00842155" w14:paraId="22E56FC6" w14:textId="77777777" w:rsidTr="00383A4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793AA6" w14:textId="49A43EB4" w:rsidR="004F4F0B" w:rsidRPr="00842155" w:rsidRDefault="004F4F0B" w:rsidP="004F4F0B">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3CBDDAE" w14:textId="77777777" w:rsidR="004F4F0B" w:rsidRPr="00842155" w:rsidRDefault="004F4F0B" w:rsidP="004F4F0B">
            <w:pPr>
              <w:tabs>
                <w:tab w:val="left" w:pos="0"/>
                <w:tab w:val="left" w:pos="3720"/>
              </w:tabs>
              <w:outlineLvl w:val="0"/>
              <w:rPr>
                <w:rFonts w:cs="Arial"/>
                <w:b/>
                <w:szCs w:val="20"/>
              </w:rPr>
            </w:pPr>
          </w:p>
        </w:tc>
        <w:tc>
          <w:tcPr>
            <w:tcW w:w="1410" w:type="dxa"/>
            <w:tcBorders>
              <w:left w:val="nil"/>
              <w:bottom w:val="single" w:sz="4" w:space="0" w:color="000000" w:themeColor="text1"/>
            </w:tcBorders>
            <w:shd w:val="clear" w:color="auto" w:fill="E6E6E6"/>
          </w:tcPr>
          <w:p w14:paraId="3F041ADA" w14:textId="77777777" w:rsidR="004F4F0B" w:rsidRPr="00842155" w:rsidRDefault="004F4F0B" w:rsidP="004F4F0B">
            <w:pPr>
              <w:tabs>
                <w:tab w:val="left" w:pos="0"/>
                <w:tab w:val="left" w:pos="3720"/>
              </w:tabs>
              <w:outlineLvl w:val="0"/>
              <w:rPr>
                <w:rFonts w:cs="Arial"/>
                <w:b/>
                <w:szCs w:val="20"/>
              </w:rPr>
            </w:pPr>
          </w:p>
        </w:tc>
        <w:tc>
          <w:tcPr>
            <w:tcW w:w="1470" w:type="dxa"/>
            <w:tcBorders>
              <w:bottom w:val="single" w:sz="4" w:space="0" w:color="000000" w:themeColor="text1"/>
            </w:tcBorders>
            <w:shd w:val="clear" w:color="auto" w:fill="E6E6E6"/>
          </w:tcPr>
          <w:p w14:paraId="1B86F158" w14:textId="77777777" w:rsidR="004F4F0B" w:rsidRPr="00842155" w:rsidRDefault="004F4F0B" w:rsidP="004F4F0B">
            <w:pPr>
              <w:tabs>
                <w:tab w:val="left" w:pos="0"/>
                <w:tab w:val="left" w:pos="3720"/>
              </w:tabs>
              <w:outlineLvl w:val="0"/>
              <w:rPr>
                <w:rFonts w:cs="Arial"/>
                <w:b/>
                <w:szCs w:val="20"/>
              </w:rPr>
            </w:pPr>
          </w:p>
        </w:tc>
      </w:tr>
      <w:tr w:rsidR="004F4F0B" w:rsidRPr="00842155" w14:paraId="7E3C6C62" w14:textId="77777777" w:rsidTr="00383A4B">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74172D0" w14:textId="77777777" w:rsidR="004F4F0B" w:rsidRDefault="004F4F0B" w:rsidP="004F4F0B">
            <w:pPr>
              <w:tabs>
                <w:tab w:val="left" w:pos="0"/>
                <w:tab w:val="left" w:pos="3720"/>
              </w:tabs>
              <w:outlineLvl w:val="0"/>
              <w:rPr>
                <w:rFonts w:cs="Arial"/>
                <w:i/>
                <w:szCs w:val="20"/>
              </w:rPr>
            </w:pPr>
            <w:r>
              <w:rPr>
                <w:rFonts w:cs="Arial"/>
                <w:b/>
                <w:i/>
                <w:sz w:val="22"/>
                <w:szCs w:val="20"/>
              </w:rPr>
              <w:t>Graded Assignments</w:t>
            </w:r>
          </w:p>
          <w:p w14:paraId="56FDB840" w14:textId="14DE6238" w:rsidR="004F4F0B" w:rsidRPr="005B10FE" w:rsidRDefault="004F4F0B" w:rsidP="004F4F0B">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10" w:type="dxa"/>
            <w:tcBorders>
              <w:left w:val="single" w:sz="4" w:space="0" w:color="000000" w:themeColor="text1"/>
            </w:tcBorders>
            <w:shd w:val="clear" w:color="auto" w:fill="D8D9DA"/>
          </w:tcPr>
          <w:p w14:paraId="5E92475D"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Alignment</w:t>
            </w:r>
          </w:p>
        </w:tc>
        <w:tc>
          <w:tcPr>
            <w:tcW w:w="1470" w:type="dxa"/>
            <w:tcBorders>
              <w:left w:val="single" w:sz="4" w:space="0" w:color="000000" w:themeColor="text1"/>
            </w:tcBorders>
            <w:shd w:val="clear" w:color="auto" w:fill="D8D9DA"/>
          </w:tcPr>
          <w:p w14:paraId="2CC8AC01" w14:textId="77777777" w:rsidR="004F4F0B" w:rsidRPr="005B10FE" w:rsidRDefault="004F4F0B" w:rsidP="004F4F0B">
            <w:pPr>
              <w:rPr>
                <w:rFonts w:cs="Arial"/>
                <w:b/>
                <w:i/>
                <w:szCs w:val="20"/>
              </w:rPr>
            </w:pPr>
            <w:r w:rsidRPr="005B10FE">
              <w:rPr>
                <w:rFonts w:cs="Arial"/>
                <w:b/>
                <w:i/>
                <w:szCs w:val="20"/>
              </w:rPr>
              <w:t>Points/AIE/</w:t>
            </w:r>
          </w:p>
          <w:p w14:paraId="297B6773" w14:textId="77777777" w:rsidR="004F4F0B" w:rsidRPr="005B10FE" w:rsidRDefault="004F4F0B" w:rsidP="004F4F0B">
            <w:pPr>
              <w:rPr>
                <w:rFonts w:cs="Arial"/>
                <w:b/>
                <w:i/>
                <w:szCs w:val="20"/>
              </w:rPr>
            </w:pPr>
            <w:r w:rsidRPr="005B10FE">
              <w:rPr>
                <w:rFonts w:cs="Arial"/>
                <w:b/>
                <w:i/>
                <w:szCs w:val="20"/>
              </w:rPr>
              <w:t>Generic</w:t>
            </w:r>
          </w:p>
        </w:tc>
      </w:tr>
      <w:tr w:rsidR="004F4F0B" w:rsidRPr="00842155" w14:paraId="7A2F7F6C" w14:textId="77777777" w:rsidTr="00383A4B">
        <w:tc>
          <w:tcPr>
            <w:tcW w:w="10170" w:type="dxa"/>
            <w:gridSpan w:val="2"/>
            <w:tcMar>
              <w:top w:w="115" w:type="dxa"/>
              <w:left w:w="115" w:type="dxa"/>
              <w:bottom w:w="115" w:type="dxa"/>
              <w:right w:w="115" w:type="dxa"/>
            </w:tcMar>
          </w:tcPr>
          <w:p w14:paraId="698CE827" w14:textId="641F4D87" w:rsidR="004F4F0B" w:rsidRDefault="004F4F0B" w:rsidP="004F4F0B">
            <w:pPr>
              <w:tabs>
                <w:tab w:val="left" w:pos="2329"/>
              </w:tabs>
              <w:rPr>
                <w:b/>
              </w:rPr>
            </w:pPr>
            <w:r>
              <w:rPr>
                <w:b/>
              </w:rPr>
              <w:t xml:space="preserve">Nutrient Interactive </w:t>
            </w:r>
            <w:r w:rsidR="00FD50D5">
              <w:rPr>
                <w:b/>
              </w:rPr>
              <w:t>Game</w:t>
            </w:r>
          </w:p>
          <w:p w14:paraId="5DB31248" w14:textId="77777777" w:rsidR="004F4F0B" w:rsidRDefault="004F4F0B" w:rsidP="004F4F0B">
            <w:pPr>
              <w:tabs>
                <w:tab w:val="left" w:pos="2329"/>
              </w:tabs>
              <w:rPr>
                <w:b/>
              </w:rPr>
            </w:pPr>
          </w:p>
          <w:p w14:paraId="1524E0BD" w14:textId="575945FA" w:rsidR="004F4F0B" w:rsidRDefault="004F4F0B" w:rsidP="004F4F0B">
            <w:pPr>
              <w:tabs>
                <w:tab w:val="left" w:pos="2329"/>
              </w:tabs>
            </w:pPr>
            <w:r>
              <w:rPr>
                <w:b/>
              </w:rPr>
              <w:t xml:space="preserve">Complete </w:t>
            </w:r>
            <w:r>
              <w:t xml:space="preserve">the </w:t>
            </w:r>
            <w:hyperlink r:id="rId21" w:history="1">
              <w:r w:rsidR="00FD50D5" w:rsidRPr="00186F2F">
                <w:rPr>
                  <w:rStyle w:val="Hyperlink"/>
                </w:rPr>
                <w:t>Week 1 Nutrient Game</w:t>
              </w:r>
            </w:hyperlink>
            <w:r w:rsidR="00FD50D5">
              <w:t>.</w:t>
            </w:r>
            <w:r>
              <w:t xml:space="preserve"> </w:t>
            </w:r>
          </w:p>
          <w:p w14:paraId="1A3E5444" w14:textId="77777777" w:rsidR="00B0055E" w:rsidRPr="00045ED7" w:rsidRDefault="00B0055E" w:rsidP="004F4F0B">
            <w:pPr>
              <w:tabs>
                <w:tab w:val="left" w:pos="2329"/>
              </w:tabs>
            </w:pPr>
          </w:p>
          <w:p w14:paraId="4D97DE74" w14:textId="46009535" w:rsidR="00BB300F" w:rsidRPr="00DE3016" w:rsidRDefault="00BB300F" w:rsidP="00BB300F">
            <w:pPr>
              <w:tabs>
                <w:tab w:val="left" w:pos="2329"/>
              </w:tabs>
            </w:pPr>
            <w:r w:rsidRPr="00BB300F">
              <w:rPr>
                <w:b/>
              </w:rPr>
              <w:t>Submit</w:t>
            </w:r>
            <w:r>
              <w:t xml:space="preserve"> your certificate of completion to Blackboard </w:t>
            </w:r>
            <w:r w:rsidRPr="00103FC5">
              <w:rPr>
                <w:rFonts w:cs="Arial"/>
                <w:szCs w:val="20"/>
              </w:rPr>
              <w:t>by 11:59 p.m. (Eastern time) on Sunday</w:t>
            </w:r>
            <w:r>
              <w:t>.</w:t>
            </w:r>
          </w:p>
        </w:tc>
        <w:tc>
          <w:tcPr>
            <w:tcW w:w="1410" w:type="dxa"/>
          </w:tcPr>
          <w:p w14:paraId="24BE5E69" w14:textId="77777777" w:rsidR="004F4F0B" w:rsidRDefault="004F4F0B" w:rsidP="004F4F0B">
            <w:pPr>
              <w:tabs>
                <w:tab w:val="left" w:pos="2329"/>
              </w:tabs>
              <w:rPr>
                <w:rFonts w:cs="Arial"/>
                <w:szCs w:val="20"/>
              </w:rPr>
            </w:pPr>
            <w:r>
              <w:rPr>
                <w:rFonts w:cs="Arial"/>
                <w:szCs w:val="20"/>
              </w:rPr>
              <w:t>1.1</w:t>
            </w:r>
          </w:p>
          <w:p w14:paraId="563DF16A" w14:textId="77777777" w:rsidR="004F4F0B" w:rsidRPr="00842155" w:rsidRDefault="004F4F0B" w:rsidP="004F4F0B">
            <w:pPr>
              <w:tabs>
                <w:tab w:val="left" w:pos="2329"/>
              </w:tabs>
              <w:rPr>
                <w:rFonts w:cs="Arial"/>
                <w:szCs w:val="20"/>
              </w:rPr>
            </w:pPr>
          </w:p>
        </w:tc>
        <w:tc>
          <w:tcPr>
            <w:tcW w:w="1470" w:type="dxa"/>
          </w:tcPr>
          <w:p w14:paraId="21635137" w14:textId="69B2B8F9" w:rsidR="004F4F0B" w:rsidRPr="00103FC5" w:rsidRDefault="00A03DAE" w:rsidP="004F4F0B">
            <w:pPr>
              <w:tabs>
                <w:tab w:val="left" w:pos="2329"/>
              </w:tabs>
            </w:pPr>
            <w:r>
              <w:t>1.5-hour</w:t>
            </w:r>
            <w:r w:rsidR="004F4F0B">
              <w:t xml:space="preserve"> quiz = </w:t>
            </w:r>
            <w:r w:rsidR="004F4F0B" w:rsidRPr="00466208">
              <w:rPr>
                <w:b/>
              </w:rPr>
              <w:t>1</w:t>
            </w:r>
            <w:r w:rsidR="004F4F0B">
              <w:rPr>
                <w:b/>
              </w:rPr>
              <w:t>.5</w:t>
            </w:r>
            <w:r w:rsidR="004F4F0B" w:rsidRPr="00466208">
              <w:rPr>
                <w:b/>
              </w:rPr>
              <w:t xml:space="preserve"> hour</w:t>
            </w:r>
          </w:p>
        </w:tc>
      </w:tr>
      <w:tr w:rsidR="004F4F0B" w:rsidRPr="00842155" w14:paraId="7D4EC5F2" w14:textId="77777777" w:rsidTr="00383A4B">
        <w:tc>
          <w:tcPr>
            <w:tcW w:w="10170" w:type="dxa"/>
            <w:gridSpan w:val="2"/>
            <w:tcMar>
              <w:top w:w="115" w:type="dxa"/>
              <w:left w:w="115" w:type="dxa"/>
              <w:bottom w:w="115" w:type="dxa"/>
              <w:right w:w="115" w:type="dxa"/>
            </w:tcMar>
          </w:tcPr>
          <w:p w14:paraId="505DA4E0" w14:textId="0507442C" w:rsidR="004F4F0B" w:rsidRPr="00420201" w:rsidRDefault="004F4F0B" w:rsidP="004F4F0B">
            <w:pPr>
              <w:tabs>
                <w:tab w:val="left" w:pos="2329"/>
              </w:tabs>
              <w:rPr>
                <w:b/>
              </w:rPr>
            </w:pPr>
            <w:r>
              <w:rPr>
                <w:b/>
              </w:rPr>
              <w:t>Case Study</w:t>
            </w:r>
          </w:p>
          <w:p w14:paraId="591C6395" w14:textId="77777777" w:rsidR="004F4F0B" w:rsidRPr="00420201" w:rsidRDefault="004F4F0B" w:rsidP="004F4F0B">
            <w:pPr>
              <w:tabs>
                <w:tab w:val="left" w:pos="2329"/>
              </w:tabs>
              <w:rPr>
                <w:b/>
              </w:rPr>
            </w:pPr>
          </w:p>
          <w:p w14:paraId="720911EA" w14:textId="20EB6113" w:rsidR="004F4F0B" w:rsidRPr="00420201" w:rsidRDefault="004F4F0B" w:rsidP="004F4F0B">
            <w:pPr>
              <w:tabs>
                <w:tab w:val="left" w:pos="2329"/>
              </w:tabs>
              <w:rPr>
                <w:b/>
              </w:rPr>
            </w:pPr>
            <w:r w:rsidRPr="00420201">
              <w:rPr>
                <w:b/>
              </w:rPr>
              <w:t>Complete</w:t>
            </w:r>
            <w:r>
              <w:rPr>
                <w:b/>
              </w:rPr>
              <w:t xml:space="preserve"> </w:t>
            </w:r>
            <w:r w:rsidRPr="00420201">
              <w:t xml:space="preserve">the Case Study </w:t>
            </w:r>
            <w:r>
              <w:t xml:space="preserve">Week </w:t>
            </w:r>
            <w:r w:rsidRPr="00420201">
              <w:t>1 Worksheet.</w:t>
            </w:r>
          </w:p>
          <w:p w14:paraId="610132F8" w14:textId="77777777" w:rsidR="004F4F0B" w:rsidRPr="00420201" w:rsidRDefault="004F4F0B" w:rsidP="004F4F0B">
            <w:pPr>
              <w:tabs>
                <w:tab w:val="left" w:pos="2329"/>
              </w:tabs>
              <w:rPr>
                <w:b/>
              </w:rPr>
            </w:pPr>
          </w:p>
          <w:p w14:paraId="26B032B9" w14:textId="19EFA815" w:rsidR="004F4F0B" w:rsidRDefault="004F4F0B" w:rsidP="004F4F0B">
            <w:pPr>
              <w:tabs>
                <w:tab w:val="left" w:pos="2329"/>
              </w:tabs>
              <w:rPr>
                <w:b/>
              </w:rPr>
            </w:pPr>
            <w:r>
              <w:rPr>
                <w:b/>
              </w:rPr>
              <w:t xml:space="preserve">Submit </w:t>
            </w:r>
            <w:r w:rsidRPr="00420201">
              <w:t>the completed worksheet to Blackboard</w:t>
            </w:r>
            <w:r>
              <w:t xml:space="preserve"> </w:t>
            </w:r>
            <w:r w:rsidRPr="00103FC5">
              <w:rPr>
                <w:rFonts w:cs="Arial"/>
                <w:szCs w:val="20"/>
              </w:rPr>
              <w:t>by 11:59 p.m. (Eastern time) on Sunday</w:t>
            </w:r>
            <w:r w:rsidRPr="00420201">
              <w:t>.</w:t>
            </w:r>
            <w:r>
              <w:t xml:space="preserve">   </w:t>
            </w:r>
          </w:p>
        </w:tc>
        <w:tc>
          <w:tcPr>
            <w:tcW w:w="1410" w:type="dxa"/>
          </w:tcPr>
          <w:p w14:paraId="50969BB4" w14:textId="467B1857" w:rsidR="004F4F0B" w:rsidRPr="00842155" w:rsidRDefault="004F4F0B" w:rsidP="004F4F0B">
            <w:pPr>
              <w:tabs>
                <w:tab w:val="left" w:pos="2329"/>
              </w:tabs>
              <w:rPr>
                <w:rFonts w:cs="Arial"/>
                <w:szCs w:val="20"/>
              </w:rPr>
            </w:pPr>
            <w:r>
              <w:rPr>
                <w:rFonts w:cs="Arial"/>
                <w:szCs w:val="20"/>
              </w:rPr>
              <w:t>1.1, 1.4, 1.5, 1.6, 1.7, 1.8, 1.9</w:t>
            </w:r>
          </w:p>
        </w:tc>
        <w:tc>
          <w:tcPr>
            <w:tcW w:w="1470" w:type="dxa"/>
          </w:tcPr>
          <w:p w14:paraId="3CE02095" w14:textId="04B11FBD" w:rsidR="004F4F0B" w:rsidRPr="00103FC5" w:rsidRDefault="004F4F0B" w:rsidP="004F4F0B">
            <w:pPr>
              <w:tabs>
                <w:tab w:val="left" w:pos="2329"/>
              </w:tabs>
            </w:pPr>
            <w:r>
              <w:t xml:space="preserve">1 case study with review of instructor feedback </w:t>
            </w:r>
            <w:r w:rsidRPr="00084CF3">
              <w:rPr>
                <w:b/>
              </w:rPr>
              <w:t xml:space="preserve">= </w:t>
            </w:r>
            <w:r>
              <w:rPr>
                <w:b/>
              </w:rPr>
              <w:t>1</w:t>
            </w:r>
            <w:r w:rsidRPr="00084CF3">
              <w:rPr>
                <w:b/>
              </w:rPr>
              <w:t xml:space="preserve"> hour</w:t>
            </w:r>
          </w:p>
        </w:tc>
      </w:tr>
      <w:tr w:rsidR="004F4F0B" w:rsidRPr="00132272" w14:paraId="74AB15FB" w14:textId="77777777" w:rsidTr="00383A4B">
        <w:tc>
          <w:tcPr>
            <w:tcW w:w="10170" w:type="dxa"/>
            <w:gridSpan w:val="2"/>
            <w:tcMar>
              <w:top w:w="115" w:type="dxa"/>
              <w:left w:w="115" w:type="dxa"/>
              <w:bottom w:w="115" w:type="dxa"/>
              <w:right w:w="115" w:type="dxa"/>
            </w:tcMar>
          </w:tcPr>
          <w:p w14:paraId="624A7C9D" w14:textId="7E83DBCD" w:rsidR="004F4F0B" w:rsidRDefault="004F4F0B" w:rsidP="004F4F0B">
            <w:pPr>
              <w:tabs>
                <w:tab w:val="left" w:pos="2329"/>
              </w:tabs>
              <w:rPr>
                <w:rFonts w:cs="Arial"/>
                <w:b/>
                <w:szCs w:val="20"/>
              </w:rPr>
            </w:pPr>
            <w:r>
              <w:rPr>
                <w:rFonts w:cs="Arial"/>
                <w:b/>
                <w:szCs w:val="20"/>
              </w:rPr>
              <w:t>Personal Diet Analysis Part 1</w:t>
            </w:r>
          </w:p>
          <w:p w14:paraId="3C77A0C8" w14:textId="77777777" w:rsidR="004F4F0B" w:rsidRDefault="004F4F0B" w:rsidP="004F4F0B">
            <w:pPr>
              <w:tabs>
                <w:tab w:val="left" w:pos="2329"/>
              </w:tabs>
              <w:rPr>
                <w:rFonts w:cs="Arial"/>
                <w:b/>
                <w:szCs w:val="20"/>
              </w:rPr>
            </w:pPr>
          </w:p>
          <w:p w14:paraId="00F7CE1A" w14:textId="23DE63C2" w:rsidR="004F4F0B" w:rsidRDefault="004F4F0B" w:rsidP="004F4F0B">
            <w:pPr>
              <w:tabs>
                <w:tab w:val="left" w:pos="2329"/>
              </w:tabs>
              <w:rPr>
                <w:rFonts w:cs="Arial"/>
                <w:szCs w:val="20"/>
              </w:rPr>
            </w:pPr>
            <w:r>
              <w:rPr>
                <w:rFonts w:cs="Arial"/>
                <w:szCs w:val="20"/>
              </w:rPr>
              <w:t xml:space="preserve">You will complete a </w:t>
            </w:r>
            <w:r w:rsidR="00A272F9">
              <w:rPr>
                <w:rFonts w:cs="Arial"/>
                <w:szCs w:val="20"/>
              </w:rPr>
              <w:t>p</w:t>
            </w:r>
            <w:r>
              <w:rPr>
                <w:rFonts w:cs="Arial"/>
                <w:szCs w:val="20"/>
              </w:rPr>
              <w:t xml:space="preserve">ersonal </w:t>
            </w:r>
            <w:r w:rsidR="00A272F9">
              <w:rPr>
                <w:rFonts w:cs="Arial"/>
                <w:szCs w:val="20"/>
              </w:rPr>
              <w:t>d</w:t>
            </w:r>
            <w:r>
              <w:rPr>
                <w:rFonts w:cs="Arial"/>
                <w:szCs w:val="20"/>
              </w:rPr>
              <w:t xml:space="preserve">iet </w:t>
            </w:r>
            <w:r w:rsidR="00A272F9">
              <w:rPr>
                <w:rFonts w:cs="Arial"/>
                <w:szCs w:val="20"/>
              </w:rPr>
              <w:t>a</w:t>
            </w:r>
            <w:r>
              <w:rPr>
                <w:rFonts w:cs="Arial"/>
                <w:szCs w:val="20"/>
              </w:rPr>
              <w:t xml:space="preserve">nalysis during Weeks 1, 2, </w:t>
            </w:r>
            <w:r w:rsidR="003D1EF7">
              <w:rPr>
                <w:rFonts w:cs="Arial"/>
                <w:szCs w:val="20"/>
              </w:rPr>
              <w:t xml:space="preserve">&amp; </w:t>
            </w:r>
            <w:r>
              <w:rPr>
                <w:rFonts w:cs="Arial"/>
                <w:szCs w:val="20"/>
              </w:rPr>
              <w:t xml:space="preserve">4. </w:t>
            </w:r>
            <w:r w:rsidRPr="00DE3016">
              <w:rPr>
                <w:rFonts w:cs="Arial"/>
                <w:szCs w:val="20"/>
              </w:rPr>
              <w:t xml:space="preserve">For </w:t>
            </w:r>
            <w:r w:rsidR="000C40AB">
              <w:rPr>
                <w:rFonts w:cs="Arial"/>
                <w:szCs w:val="20"/>
              </w:rPr>
              <w:t>three</w:t>
            </w:r>
            <w:r w:rsidRPr="00DE3016">
              <w:rPr>
                <w:rFonts w:cs="Arial"/>
                <w:szCs w:val="20"/>
              </w:rPr>
              <w:t xml:space="preserve"> days</w:t>
            </w:r>
            <w:r w:rsidR="00422018">
              <w:rPr>
                <w:rFonts w:cs="Arial"/>
                <w:szCs w:val="20"/>
              </w:rPr>
              <w:t xml:space="preserve"> within each of those weeks</w:t>
            </w:r>
            <w:r w:rsidRPr="00DE3016">
              <w:rPr>
                <w:rFonts w:cs="Arial"/>
                <w:szCs w:val="20"/>
              </w:rPr>
              <w:t xml:space="preserve">, you </w:t>
            </w:r>
            <w:r w:rsidR="00D07784">
              <w:rPr>
                <w:rFonts w:cs="Arial"/>
                <w:szCs w:val="20"/>
              </w:rPr>
              <w:t xml:space="preserve">must </w:t>
            </w:r>
            <w:r w:rsidRPr="00DE3016">
              <w:rPr>
                <w:rFonts w:cs="Arial"/>
                <w:szCs w:val="20"/>
              </w:rPr>
              <w:t>reco</w:t>
            </w:r>
            <w:r>
              <w:rPr>
                <w:rFonts w:cs="Arial"/>
                <w:szCs w:val="20"/>
              </w:rPr>
              <w:t xml:space="preserve">rd everything you eat and drink, including </w:t>
            </w:r>
            <w:r w:rsidRPr="00DE3016">
              <w:rPr>
                <w:rFonts w:cs="Arial"/>
                <w:szCs w:val="20"/>
              </w:rPr>
              <w:t xml:space="preserve">snacks and beverages. </w:t>
            </w:r>
            <w:r w:rsidR="00565170">
              <w:rPr>
                <w:rFonts w:cs="Arial"/>
                <w:szCs w:val="20"/>
              </w:rPr>
              <w:t>Do not</w:t>
            </w:r>
            <w:r w:rsidR="00565170" w:rsidRPr="00DE3016">
              <w:rPr>
                <w:rFonts w:cs="Arial"/>
                <w:szCs w:val="20"/>
              </w:rPr>
              <w:t xml:space="preserve"> </w:t>
            </w:r>
            <w:r w:rsidRPr="00DE3016">
              <w:rPr>
                <w:rFonts w:cs="Arial"/>
                <w:szCs w:val="20"/>
              </w:rPr>
              <w:t xml:space="preserve">change your eating habits during this time. If possible, include </w:t>
            </w:r>
            <w:r w:rsidR="00A6362F">
              <w:rPr>
                <w:rFonts w:cs="Arial"/>
                <w:szCs w:val="20"/>
              </w:rPr>
              <w:t>two</w:t>
            </w:r>
            <w:r w:rsidRPr="00DE3016">
              <w:rPr>
                <w:rFonts w:cs="Arial"/>
                <w:szCs w:val="20"/>
              </w:rPr>
              <w:t xml:space="preserve"> weekdays and </w:t>
            </w:r>
            <w:r w:rsidR="00A6362F">
              <w:rPr>
                <w:rFonts w:cs="Arial"/>
                <w:szCs w:val="20"/>
              </w:rPr>
              <w:t>one</w:t>
            </w:r>
            <w:r w:rsidRPr="00DE3016">
              <w:rPr>
                <w:rFonts w:cs="Arial"/>
                <w:szCs w:val="20"/>
              </w:rPr>
              <w:t xml:space="preserve"> weekend day to keep this as representative of your eating as possible. You are not being graded on what you eat</w:t>
            </w:r>
            <w:r w:rsidR="00CF48CC">
              <w:rPr>
                <w:rFonts w:cs="Arial"/>
                <w:szCs w:val="20"/>
              </w:rPr>
              <w:t>,</w:t>
            </w:r>
            <w:r w:rsidRPr="00DE3016">
              <w:rPr>
                <w:rFonts w:cs="Arial"/>
                <w:szCs w:val="20"/>
              </w:rPr>
              <w:t xml:space="preserve"> but on entering all foods and beverages properly and analyzing your diet by thoughtfully</w:t>
            </w:r>
            <w:r>
              <w:rPr>
                <w:rFonts w:cs="Arial"/>
                <w:szCs w:val="20"/>
              </w:rPr>
              <w:t xml:space="preserve"> answering the questions in </w:t>
            </w:r>
            <w:r w:rsidR="00865C58">
              <w:rPr>
                <w:rFonts w:cs="Arial"/>
                <w:szCs w:val="20"/>
              </w:rPr>
              <w:t>several</w:t>
            </w:r>
            <w:r>
              <w:rPr>
                <w:rFonts w:cs="Arial"/>
                <w:szCs w:val="20"/>
              </w:rPr>
              <w:t xml:space="preserve"> areas.  </w:t>
            </w:r>
          </w:p>
          <w:p w14:paraId="4FC15625" w14:textId="77777777" w:rsidR="004F4F0B" w:rsidRDefault="004F4F0B" w:rsidP="004F4F0B">
            <w:pPr>
              <w:tabs>
                <w:tab w:val="left" w:pos="2329"/>
              </w:tabs>
              <w:rPr>
                <w:rFonts w:cs="Arial"/>
                <w:szCs w:val="20"/>
              </w:rPr>
            </w:pPr>
          </w:p>
          <w:p w14:paraId="0A236582" w14:textId="25A5CD70" w:rsidR="00DB1A89" w:rsidRDefault="004F4F0B" w:rsidP="004F4F0B">
            <w:pPr>
              <w:tabs>
                <w:tab w:val="left" w:pos="2329"/>
              </w:tabs>
              <w:rPr>
                <w:rFonts w:cs="Arial"/>
                <w:szCs w:val="20"/>
              </w:rPr>
            </w:pPr>
            <w:r>
              <w:rPr>
                <w:rFonts w:cs="Arial"/>
                <w:b/>
                <w:szCs w:val="20"/>
              </w:rPr>
              <w:t>Complete</w:t>
            </w:r>
            <w:r w:rsidRPr="003D2500">
              <w:rPr>
                <w:rFonts w:cs="Arial"/>
                <w:szCs w:val="20"/>
              </w:rPr>
              <w:t xml:space="preserve"> the Diet Analysis Part 1</w:t>
            </w:r>
            <w:r w:rsidRPr="00480EA4">
              <w:rPr>
                <w:rFonts w:cs="Arial"/>
                <w:szCs w:val="20"/>
              </w:rPr>
              <w:t xml:space="preserve"> </w:t>
            </w:r>
            <w:r w:rsidR="0009782D">
              <w:rPr>
                <w:rFonts w:cs="Arial"/>
                <w:szCs w:val="20"/>
              </w:rPr>
              <w:t>W</w:t>
            </w:r>
            <w:r>
              <w:rPr>
                <w:rFonts w:cs="Arial"/>
                <w:szCs w:val="20"/>
              </w:rPr>
              <w:t xml:space="preserve">orksheet by entering all your food and drinks for </w:t>
            </w:r>
            <w:r w:rsidR="009217D9">
              <w:rPr>
                <w:rFonts w:cs="Arial"/>
                <w:szCs w:val="20"/>
              </w:rPr>
              <w:t>three</w:t>
            </w:r>
            <w:r>
              <w:rPr>
                <w:rFonts w:cs="Arial"/>
                <w:szCs w:val="20"/>
              </w:rPr>
              <w:t xml:space="preserve"> days </w:t>
            </w:r>
            <w:bookmarkStart w:id="2" w:name="_Hlk12272126"/>
            <w:r w:rsidR="00865C58">
              <w:rPr>
                <w:rFonts w:cs="Arial"/>
                <w:szCs w:val="20"/>
              </w:rPr>
              <w:t xml:space="preserve">using a dietary tracker </w:t>
            </w:r>
            <w:r w:rsidR="00865C58">
              <w:rPr>
                <w:rFonts w:cs="Arial"/>
                <w:szCs w:val="20"/>
              </w:rPr>
              <w:t xml:space="preserve">on your phone </w:t>
            </w:r>
            <w:r w:rsidR="00865C58">
              <w:rPr>
                <w:rFonts w:cs="Arial"/>
                <w:szCs w:val="20"/>
              </w:rPr>
              <w:t xml:space="preserve">or the internet </w:t>
            </w:r>
            <w:r w:rsidR="00865C58">
              <w:rPr>
                <w:rFonts w:cs="Arial"/>
                <w:szCs w:val="20"/>
              </w:rPr>
              <w:t xml:space="preserve">such as </w:t>
            </w:r>
            <w:r w:rsidR="00865C58">
              <w:rPr>
                <w:rFonts w:cs="Arial"/>
                <w:szCs w:val="20"/>
              </w:rPr>
              <w:fldChar w:fldCharType="begin"/>
            </w:r>
            <w:r w:rsidR="00865C58">
              <w:rPr>
                <w:rFonts w:cs="Arial"/>
                <w:szCs w:val="20"/>
              </w:rPr>
              <w:instrText xml:space="preserve"> HYPERLINK "https://www.myfitnesspal.com/" </w:instrText>
            </w:r>
            <w:r w:rsidR="00865C58">
              <w:rPr>
                <w:rFonts w:cs="Arial"/>
                <w:szCs w:val="20"/>
              </w:rPr>
            </w:r>
            <w:r w:rsidR="00865C58">
              <w:rPr>
                <w:rFonts w:cs="Arial"/>
                <w:szCs w:val="20"/>
              </w:rPr>
              <w:fldChar w:fldCharType="separate"/>
            </w:r>
            <w:r w:rsidR="00865C58" w:rsidRPr="00865C58">
              <w:rPr>
                <w:rStyle w:val="Hyperlink"/>
                <w:rFonts w:cs="Arial"/>
                <w:szCs w:val="20"/>
              </w:rPr>
              <w:t>MyFitnessPal</w:t>
            </w:r>
            <w:r w:rsidR="00865C58">
              <w:rPr>
                <w:rFonts w:cs="Arial"/>
                <w:szCs w:val="20"/>
              </w:rPr>
              <w:fldChar w:fldCharType="end"/>
            </w:r>
            <w:r w:rsidR="00865C58">
              <w:rPr>
                <w:rFonts w:cs="Arial"/>
                <w:szCs w:val="20"/>
              </w:rPr>
              <w:t>,</w:t>
            </w:r>
            <w:r w:rsidR="00865C58">
              <w:rPr>
                <w:rFonts w:cs="Arial"/>
                <w:szCs w:val="20"/>
              </w:rPr>
              <w:t xml:space="preserve"> </w:t>
            </w:r>
            <w:r w:rsidR="00865C58">
              <w:rPr>
                <w:rFonts w:cs="Arial"/>
                <w:szCs w:val="20"/>
              </w:rPr>
              <w:fldChar w:fldCharType="begin"/>
            </w:r>
            <w:r w:rsidR="00865C58">
              <w:rPr>
                <w:rFonts w:cs="Arial"/>
                <w:szCs w:val="20"/>
              </w:rPr>
              <w:instrText xml:space="preserve"> HYPERLINK "https://www.loseit.com/" </w:instrText>
            </w:r>
            <w:r w:rsidR="00865C58">
              <w:rPr>
                <w:rFonts w:cs="Arial"/>
                <w:szCs w:val="20"/>
              </w:rPr>
            </w:r>
            <w:r w:rsidR="00865C58">
              <w:rPr>
                <w:rFonts w:cs="Arial"/>
                <w:szCs w:val="20"/>
              </w:rPr>
              <w:fldChar w:fldCharType="separate"/>
            </w:r>
            <w:r w:rsidR="00865C58" w:rsidRPr="00865C58">
              <w:rPr>
                <w:rStyle w:val="Hyperlink"/>
                <w:rFonts w:cs="Arial"/>
                <w:szCs w:val="20"/>
              </w:rPr>
              <w:t>Lose It!</w:t>
            </w:r>
            <w:r w:rsidR="00865C58">
              <w:rPr>
                <w:rFonts w:cs="Arial"/>
                <w:szCs w:val="20"/>
              </w:rPr>
              <w:fldChar w:fldCharType="end"/>
            </w:r>
            <w:r w:rsidR="00865C58">
              <w:rPr>
                <w:rFonts w:cs="Arial"/>
                <w:szCs w:val="20"/>
              </w:rPr>
              <w:t>,</w:t>
            </w:r>
            <w:r w:rsidR="00865C58">
              <w:rPr>
                <w:rFonts w:cs="Arial"/>
                <w:szCs w:val="20"/>
              </w:rPr>
              <w:t xml:space="preserve"> etc.</w:t>
            </w:r>
            <w:r w:rsidR="00865C58">
              <w:rPr>
                <w:rFonts w:cs="Arial"/>
                <w:szCs w:val="20"/>
              </w:rPr>
              <w:t xml:space="preserve"> Listed sources are available as a phone app or </w:t>
            </w:r>
            <w:r w:rsidR="00865C58">
              <w:rPr>
                <w:rFonts w:cs="Arial"/>
                <w:szCs w:val="20"/>
              </w:rPr>
              <w:t>on the internet</w:t>
            </w:r>
            <w:r w:rsidR="00DB1A89">
              <w:rPr>
                <w:rFonts w:cs="Arial"/>
                <w:szCs w:val="20"/>
              </w:rPr>
              <w:t xml:space="preserve"> and are free, however, you do need to create a profile to keep your food history. They also allow you to export a summary of your food history, in which you will submit as proof of work. </w:t>
            </w:r>
          </w:p>
          <w:p w14:paraId="3043FFD7" w14:textId="77777777" w:rsidR="00DB1A89" w:rsidRDefault="00DB1A89" w:rsidP="004F4F0B">
            <w:pPr>
              <w:tabs>
                <w:tab w:val="left" w:pos="2329"/>
              </w:tabs>
              <w:rPr>
                <w:rFonts w:cs="Arial"/>
                <w:szCs w:val="20"/>
              </w:rPr>
            </w:pPr>
          </w:p>
          <w:p w14:paraId="08E6B12B" w14:textId="47B585AE" w:rsidR="00DB1A89" w:rsidRDefault="00DB1A89" w:rsidP="004F4F0B">
            <w:pPr>
              <w:tabs>
                <w:tab w:val="left" w:pos="2329"/>
              </w:tabs>
              <w:rPr>
                <w:rFonts w:cs="Arial"/>
                <w:szCs w:val="20"/>
              </w:rPr>
            </w:pPr>
            <w:r>
              <w:rPr>
                <w:rFonts w:cs="Arial"/>
                <w:szCs w:val="20"/>
              </w:rPr>
              <w:t>You may choose any other type of dietary tracker familiar to you, however, you must choose one that allows you to export the information as this needs to be submitted.</w:t>
            </w:r>
            <w:bookmarkEnd w:id="2"/>
            <w:r>
              <w:rPr>
                <w:rFonts w:cs="Arial"/>
                <w:szCs w:val="20"/>
              </w:rPr>
              <w:t xml:space="preserve"> </w:t>
            </w:r>
          </w:p>
          <w:p w14:paraId="24C700F7" w14:textId="77777777" w:rsidR="00DB1A89" w:rsidRDefault="00DB1A89" w:rsidP="004F4F0B">
            <w:pPr>
              <w:tabs>
                <w:tab w:val="left" w:pos="2329"/>
              </w:tabs>
              <w:rPr>
                <w:rFonts w:cs="Arial"/>
                <w:szCs w:val="20"/>
              </w:rPr>
            </w:pPr>
          </w:p>
          <w:p w14:paraId="0941B12B" w14:textId="428BA43E" w:rsidR="004F4F0B" w:rsidRDefault="00DB1A89" w:rsidP="004F4F0B">
            <w:pPr>
              <w:tabs>
                <w:tab w:val="left" w:pos="2329"/>
              </w:tabs>
              <w:rPr>
                <w:rFonts w:cs="Arial"/>
                <w:szCs w:val="20"/>
              </w:rPr>
            </w:pPr>
            <w:r>
              <w:rPr>
                <w:rFonts w:cs="Arial"/>
                <w:szCs w:val="20"/>
              </w:rPr>
              <w:t xml:space="preserve">After tracking your food, you will </w:t>
            </w:r>
            <w:r w:rsidR="004F4F0B">
              <w:rPr>
                <w:rFonts w:cs="Arial"/>
                <w:szCs w:val="20"/>
              </w:rPr>
              <w:t xml:space="preserve">answer questions about how your diet compares to MyPlate.  </w:t>
            </w:r>
          </w:p>
          <w:p w14:paraId="3D49DF34" w14:textId="77777777" w:rsidR="004F4F0B" w:rsidRDefault="004F4F0B" w:rsidP="004F4F0B">
            <w:pPr>
              <w:tabs>
                <w:tab w:val="left" w:pos="2329"/>
              </w:tabs>
              <w:rPr>
                <w:rFonts w:cs="Arial"/>
                <w:szCs w:val="20"/>
              </w:rPr>
            </w:pPr>
          </w:p>
          <w:p w14:paraId="0F94F20B" w14:textId="2BBECC9E" w:rsidR="004F4F0B" w:rsidRPr="000E194C" w:rsidRDefault="004F4F0B" w:rsidP="004F4F0B">
            <w:pPr>
              <w:tabs>
                <w:tab w:val="left" w:pos="2329"/>
              </w:tabs>
              <w:rPr>
                <w:rFonts w:cs="Arial"/>
                <w:szCs w:val="20"/>
              </w:rPr>
            </w:pPr>
            <w:r>
              <w:rPr>
                <w:rFonts w:cs="Arial"/>
                <w:b/>
                <w:szCs w:val="20"/>
              </w:rPr>
              <w:t xml:space="preserve">Submit </w:t>
            </w:r>
            <w:r>
              <w:rPr>
                <w:rFonts w:cs="Arial"/>
                <w:szCs w:val="20"/>
              </w:rPr>
              <w:t>your</w:t>
            </w:r>
            <w:r w:rsidRPr="000E194C">
              <w:rPr>
                <w:rFonts w:cs="Arial"/>
                <w:szCs w:val="20"/>
              </w:rPr>
              <w:t xml:space="preserve"> completed worksheet </w:t>
            </w:r>
            <w:r w:rsidR="00CF5A6F">
              <w:rPr>
                <w:rFonts w:cs="Arial"/>
                <w:szCs w:val="20"/>
              </w:rPr>
              <w:t xml:space="preserve">and a summary of your tracked food </w:t>
            </w:r>
            <w:r w:rsidRPr="000E194C">
              <w:rPr>
                <w:rFonts w:cs="Arial"/>
                <w:szCs w:val="20"/>
              </w:rPr>
              <w:t>to Blackboard</w:t>
            </w:r>
            <w:r>
              <w:rPr>
                <w:rFonts w:cs="Arial"/>
                <w:szCs w:val="20"/>
              </w:rPr>
              <w:t xml:space="preserve"> </w:t>
            </w:r>
            <w:r w:rsidRPr="00103FC5">
              <w:rPr>
                <w:rFonts w:cs="Arial"/>
                <w:szCs w:val="20"/>
              </w:rPr>
              <w:t>by 11:59 p.m. (Eastern time) on Sunday</w:t>
            </w:r>
            <w:r w:rsidRPr="000E194C">
              <w:rPr>
                <w:rFonts w:cs="Arial"/>
                <w:szCs w:val="20"/>
              </w:rPr>
              <w:t xml:space="preserve">.  </w:t>
            </w:r>
          </w:p>
        </w:tc>
        <w:tc>
          <w:tcPr>
            <w:tcW w:w="1410" w:type="dxa"/>
          </w:tcPr>
          <w:p w14:paraId="60165AB3" w14:textId="42DF0D98" w:rsidR="004F4F0B" w:rsidRPr="00971F35" w:rsidRDefault="004F4F0B" w:rsidP="004F4F0B">
            <w:pPr>
              <w:tabs>
                <w:tab w:val="left" w:pos="2329"/>
              </w:tabs>
              <w:rPr>
                <w:rFonts w:cs="Arial"/>
                <w:szCs w:val="20"/>
              </w:rPr>
            </w:pPr>
            <w:r>
              <w:rPr>
                <w:rFonts w:cs="Arial"/>
                <w:szCs w:val="20"/>
              </w:rPr>
              <w:t>1.1, 1.4</w:t>
            </w:r>
          </w:p>
        </w:tc>
        <w:tc>
          <w:tcPr>
            <w:tcW w:w="1470" w:type="dxa"/>
          </w:tcPr>
          <w:p w14:paraId="72FB1565" w14:textId="2A82DEDD" w:rsidR="004F4F0B" w:rsidRDefault="004F4F0B" w:rsidP="004F4F0B">
            <w:pPr>
              <w:tabs>
                <w:tab w:val="left" w:pos="2329"/>
              </w:tabs>
              <w:rPr>
                <w:rFonts w:cs="Arial"/>
                <w:szCs w:val="20"/>
              </w:rPr>
            </w:pPr>
            <w:r>
              <w:rPr>
                <w:rFonts w:cs="Arial"/>
                <w:szCs w:val="20"/>
              </w:rPr>
              <w:t xml:space="preserve">Guided Project with review of instructor feedback = </w:t>
            </w:r>
          </w:p>
          <w:p w14:paraId="54A26289" w14:textId="7168A1E6" w:rsidR="004F4F0B" w:rsidRPr="0085493B" w:rsidRDefault="004F4F0B" w:rsidP="004F4F0B">
            <w:pPr>
              <w:tabs>
                <w:tab w:val="left" w:pos="2329"/>
              </w:tabs>
              <w:rPr>
                <w:rFonts w:cs="Arial"/>
                <w:b/>
                <w:szCs w:val="20"/>
              </w:rPr>
            </w:pPr>
            <w:r w:rsidRPr="0085493B">
              <w:rPr>
                <w:rFonts w:cs="Arial"/>
                <w:b/>
                <w:szCs w:val="20"/>
              </w:rPr>
              <w:t>2 hours</w:t>
            </w:r>
          </w:p>
        </w:tc>
      </w:tr>
      <w:tr w:rsidR="004F4F0B" w:rsidRPr="00132272" w14:paraId="4977425F" w14:textId="77777777" w:rsidTr="00383A4B">
        <w:tc>
          <w:tcPr>
            <w:tcW w:w="10170" w:type="dxa"/>
            <w:gridSpan w:val="2"/>
            <w:tcMar>
              <w:top w:w="115" w:type="dxa"/>
              <w:left w:w="115" w:type="dxa"/>
              <w:bottom w:w="115" w:type="dxa"/>
              <w:right w:w="115" w:type="dxa"/>
            </w:tcMar>
          </w:tcPr>
          <w:p w14:paraId="2340364A" w14:textId="2570BF53" w:rsidR="004F4F0B" w:rsidRDefault="004F4F0B" w:rsidP="004F4F0B">
            <w:pPr>
              <w:tabs>
                <w:tab w:val="left" w:pos="2329"/>
              </w:tabs>
              <w:rPr>
                <w:b/>
              </w:rPr>
            </w:pPr>
            <w:r>
              <w:rPr>
                <w:b/>
              </w:rPr>
              <w:lastRenderedPageBreak/>
              <w:t>Discussion: Reaction on How Your Diet Compared to MyPlate</w:t>
            </w:r>
          </w:p>
          <w:p w14:paraId="716F6E0D" w14:textId="77777777" w:rsidR="004F4F0B" w:rsidRDefault="004F4F0B" w:rsidP="004F4F0B">
            <w:pPr>
              <w:tabs>
                <w:tab w:val="left" w:pos="2329"/>
              </w:tabs>
              <w:rPr>
                <w:b/>
              </w:rPr>
            </w:pPr>
          </w:p>
          <w:p w14:paraId="5ADDD943" w14:textId="1D926D28" w:rsidR="004F4F0B" w:rsidRDefault="004F4F0B" w:rsidP="004F4F0B">
            <w:pPr>
              <w:tabs>
                <w:tab w:val="left" w:pos="2329"/>
              </w:tabs>
              <w:rPr>
                <w:rFonts w:cs="Arial"/>
                <w:szCs w:val="20"/>
              </w:rPr>
            </w:pPr>
            <w:r w:rsidRPr="00E9683B">
              <w:rPr>
                <w:b/>
              </w:rPr>
              <w:t>Pos</w:t>
            </w:r>
            <w:r w:rsidRPr="00E9683B">
              <w:t xml:space="preserve">t a </w:t>
            </w:r>
            <w:r>
              <w:t xml:space="preserve">clear and logical </w:t>
            </w:r>
            <w:r w:rsidRPr="00E9683B">
              <w:t>response in 150</w:t>
            </w:r>
            <w:r w:rsidR="00300BA2">
              <w:t>–</w:t>
            </w:r>
            <w:r w:rsidRPr="00E9683B">
              <w:t xml:space="preserve">200 words </w:t>
            </w:r>
            <w:r>
              <w:t>to</w:t>
            </w:r>
            <w:r w:rsidRPr="00E9683B">
              <w:t xml:space="preserve"> the </w:t>
            </w:r>
            <w:r>
              <w:t xml:space="preserve">following </w:t>
            </w:r>
            <w:r w:rsidRPr="00103FC5">
              <w:t xml:space="preserve">questions, </w:t>
            </w:r>
            <w:r>
              <w:t xml:space="preserve">providing specific examples to support your answers. </w:t>
            </w:r>
          </w:p>
          <w:p w14:paraId="0BE4D8F4" w14:textId="77777777" w:rsidR="004F4F0B" w:rsidRDefault="004F4F0B" w:rsidP="004F4F0B">
            <w:pPr>
              <w:tabs>
                <w:tab w:val="left" w:pos="2329"/>
              </w:tabs>
              <w:rPr>
                <w:rFonts w:cs="Arial"/>
                <w:szCs w:val="20"/>
              </w:rPr>
            </w:pPr>
          </w:p>
          <w:p w14:paraId="25A0DF09" w14:textId="15725EA4" w:rsidR="004F4F0B" w:rsidRDefault="004F4F0B" w:rsidP="004F4F0B">
            <w:pPr>
              <w:tabs>
                <w:tab w:val="left" w:pos="2329"/>
              </w:tabs>
              <w:rPr>
                <w:rFonts w:cs="Arial"/>
                <w:szCs w:val="20"/>
              </w:rPr>
            </w:pPr>
            <w:r>
              <w:rPr>
                <w:rFonts w:cs="Arial"/>
                <w:szCs w:val="20"/>
              </w:rPr>
              <w:t>1.  How did your diet compare to the MyPlate food groups and added sugars?</w:t>
            </w:r>
          </w:p>
          <w:p w14:paraId="07016031" w14:textId="2A50015F" w:rsidR="004F4F0B" w:rsidRPr="00BA4F0C" w:rsidRDefault="004F4F0B" w:rsidP="004F4F0B">
            <w:pPr>
              <w:tabs>
                <w:tab w:val="left" w:pos="2329"/>
              </w:tabs>
              <w:rPr>
                <w:rFonts w:cs="Arial"/>
                <w:szCs w:val="20"/>
              </w:rPr>
            </w:pPr>
            <w:r>
              <w:rPr>
                <w:rFonts w:cs="Arial"/>
                <w:szCs w:val="20"/>
              </w:rPr>
              <w:t>2.  What were you most surprised by in this exercise?</w:t>
            </w:r>
          </w:p>
          <w:p w14:paraId="6563B48C" w14:textId="77777777" w:rsidR="004F4F0B" w:rsidRDefault="004F4F0B" w:rsidP="004F4F0B">
            <w:pPr>
              <w:tabs>
                <w:tab w:val="left" w:pos="2329"/>
              </w:tabs>
              <w:rPr>
                <w:rFonts w:cs="Arial"/>
                <w:szCs w:val="20"/>
              </w:rPr>
            </w:pPr>
          </w:p>
          <w:p w14:paraId="3D1249A2" w14:textId="77777777" w:rsidR="004F4F0B" w:rsidRPr="00E9683B" w:rsidRDefault="004F4F0B" w:rsidP="004F4F0B">
            <w:pPr>
              <w:ind w:left="360" w:hanging="360"/>
              <w:rPr>
                <w:rFonts w:cs="Arial"/>
                <w:szCs w:val="20"/>
              </w:rPr>
            </w:pPr>
            <w:r w:rsidRPr="00794AB3">
              <w:rPr>
                <w:rFonts w:cs="Arial"/>
                <w:b/>
                <w:szCs w:val="20"/>
              </w:rPr>
              <w:t>Note.</w:t>
            </w:r>
            <w:r w:rsidRPr="00E9683B">
              <w:rPr>
                <w:rFonts w:cs="Arial"/>
                <w:szCs w:val="20"/>
              </w:rPr>
              <w:t xml:space="preserve"> Initial answers to the question are due by 11:59 p.m. (Eastern time) on Thursday. </w:t>
            </w:r>
          </w:p>
          <w:p w14:paraId="019F9F7A" w14:textId="77777777" w:rsidR="004F4F0B" w:rsidRPr="00E9683B" w:rsidRDefault="004F4F0B" w:rsidP="004F4F0B">
            <w:pPr>
              <w:ind w:left="360" w:hanging="360"/>
              <w:rPr>
                <w:rFonts w:cs="Arial"/>
                <w:szCs w:val="20"/>
              </w:rPr>
            </w:pPr>
          </w:p>
          <w:p w14:paraId="1DF93F6F" w14:textId="56C257C3" w:rsidR="004F4F0B" w:rsidRDefault="004F4F0B" w:rsidP="00DB2C7F">
            <w:pPr>
              <w:tabs>
                <w:tab w:val="left" w:pos="2329"/>
              </w:tabs>
              <w:rPr>
                <w:rFonts w:cs="Arial"/>
                <w:b/>
                <w:szCs w:val="20"/>
              </w:rPr>
            </w:pPr>
            <w:r w:rsidRPr="00103FC5">
              <w:rPr>
                <w:rFonts w:cs="Arial"/>
                <w:b/>
                <w:szCs w:val="20"/>
              </w:rPr>
              <w:t xml:space="preserve">Respond </w:t>
            </w:r>
            <w:r w:rsidRPr="00103FC5">
              <w:rPr>
                <w:rFonts w:cs="Arial"/>
                <w:szCs w:val="20"/>
              </w:rPr>
              <w:t xml:space="preserve">to at least </w:t>
            </w:r>
            <w:r>
              <w:rPr>
                <w:rFonts w:cs="Arial"/>
                <w:szCs w:val="20"/>
              </w:rPr>
              <w:t>two</w:t>
            </w:r>
            <w:r w:rsidRPr="00103FC5">
              <w:rPr>
                <w:rFonts w:cs="Arial"/>
                <w:b/>
                <w:szCs w:val="20"/>
              </w:rPr>
              <w:t xml:space="preserve"> </w:t>
            </w:r>
            <w:r w:rsidRPr="00103FC5">
              <w:rPr>
                <w:rFonts w:cs="Arial"/>
                <w:szCs w:val="20"/>
              </w:rPr>
              <w:t xml:space="preserve">students to </w:t>
            </w:r>
            <w:r w:rsidR="00DB2C7F">
              <w:rPr>
                <w:rFonts w:cs="Arial"/>
                <w:szCs w:val="20"/>
              </w:rPr>
              <w:t xml:space="preserve">compare or </w:t>
            </w:r>
            <w:r>
              <w:rPr>
                <w:rFonts w:cs="Arial"/>
                <w:szCs w:val="20"/>
              </w:rPr>
              <w:t>contrast your diet findings</w:t>
            </w:r>
            <w:r w:rsidR="00DB2C7F">
              <w:rPr>
                <w:rFonts w:cs="Arial"/>
                <w:szCs w:val="20"/>
              </w:rPr>
              <w:t xml:space="preserve"> with theirs</w:t>
            </w:r>
            <w:r>
              <w:rPr>
                <w:rFonts w:cs="Arial"/>
                <w:szCs w:val="20"/>
              </w:rPr>
              <w:t>.</w:t>
            </w:r>
            <w:r w:rsidRPr="00103FC5">
              <w:rPr>
                <w:rFonts w:cs="Arial"/>
                <w:szCs w:val="20"/>
              </w:rPr>
              <w:t xml:space="preserve"> All responses must be posted by 11:59 p.m. (Eastern time) on Sunday.</w:t>
            </w:r>
          </w:p>
        </w:tc>
        <w:tc>
          <w:tcPr>
            <w:tcW w:w="1410" w:type="dxa"/>
          </w:tcPr>
          <w:p w14:paraId="7E03575E" w14:textId="6301D8D9" w:rsidR="004F4F0B" w:rsidRPr="00971F35" w:rsidRDefault="004F4F0B" w:rsidP="004F4F0B">
            <w:pPr>
              <w:tabs>
                <w:tab w:val="left" w:pos="2329"/>
              </w:tabs>
              <w:rPr>
                <w:rFonts w:cs="Arial"/>
                <w:szCs w:val="20"/>
              </w:rPr>
            </w:pPr>
            <w:r>
              <w:rPr>
                <w:rFonts w:cs="Arial"/>
                <w:szCs w:val="20"/>
              </w:rPr>
              <w:t>1.1, 1.4</w:t>
            </w:r>
          </w:p>
        </w:tc>
        <w:tc>
          <w:tcPr>
            <w:tcW w:w="1470" w:type="dxa"/>
          </w:tcPr>
          <w:p w14:paraId="613BAD61" w14:textId="2906E342" w:rsidR="004F4F0B" w:rsidRPr="00132272" w:rsidRDefault="004F4F0B" w:rsidP="004F4F0B">
            <w:pPr>
              <w:tabs>
                <w:tab w:val="left" w:pos="2329"/>
              </w:tabs>
              <w:rPr>
                <w:rFonts w:cs="Arial"/>
                <w:strike/>
                <w:szCs w:val="20"/>
              </w:rPr>
            </w:pPr>
            <w:r w:rsidRPr="00103FC5">
              <w:t xml:space="preserve">Discussion: one post and replies to </w:t>
            </w:r>
            <w:r>
              <w:t>two other posts</w:t>
            </w:r>
            <w:r w:rsidRPr="00103FC5">
              <w:t xml:space="preserve"> = </w:t>
            </w:r>
            <w:r>
              <w:rPr>
                <w:b/>
              </w:rPr>
              <w:t>0.75</w:t>
            </w:r>
            <w:r w:rsidRPr="00103FC5">
              <w:rPr>
                <w:b/>
              </w:rPr>
              <w:t xml:space="preserve"> hour </w:t>
            </w:r>
          </w:p>
        </w:tc>
      </w:tr>
      <w:tr w:rsidR="004F4F0B" w:rsidRPr="00842155" w14:paraId="55ABB741" w14:textId="77777777" w:rsidTr="00383A4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4F4F0B" w:rsidRPr="00842155" w:rsidRDefault="004F4F0B" w:rsidP="004F4F0B">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4F4F0B" w:rsidRPr="00842155" w:rsidRDefault="004F4F0B" w:rsidP="004F4F0B">
            <w:pPr>
              <w:tabs>
                <w:tab w:val="left" w:pos="2329"/>
              </w:tabs>
              <w:rPr>
                <w:rFonts w:cs="Arial"/>
                <w:b/>
                <w:szCs w:val="20"/>
              </w:rPr>
            </w:pPr>
          </w:p>
        </w:tc>
        <w:tc>
          <w:tcPr>
            <w:tcW w:w="1410" w:type="dxa"/>
            <w:tcBorders>
              <w:left w:val="nil"/>
              <w:bottom w:val="single" w:sz="4" w:space="0" w:color="000000" w:themeColor="text1"/>
            </w:tcBorders>
            <w:shd w:val="clear" w:color="auto" w:fill="E6E6E6"/>
          </w:tcPr>
          <w:p w14:paraId="6B102DAE" w14:textId="77777777" w:rsidR="004F4F0B" w:rsidRPr="00842155" w:rsidRDefault="004F4F0B" w:rsidP="004F4F0B">
            <w:pPr>
              <w:tabs>
                <w:tab w:val="left" w:pos="2329"/>
              </w:tabs>
              <w:rPr>
                <w:rFonts w:cs="Arial"/>
                <w:b/>
                <w:szCs w:val="20"/>
              </w:rPr>
            </w:pPr>
          </w:p>
        </w:tc>
        <w:tc>
          <w:tcPr>
            <w:tcW w:w="1470" w:type="dxa"/>
            <w:tcBorders>
              <w:bottom w:val="single" w:sz="4" w:space="0" w:color="000000" w:themeColor="text1"/>
            </w:tcBorders>
            <w:shd w:val="clear" w:color="auto" w:fill="E6E6E6"/>
          </w:tcPr>
          <w:p w14:paraId="66B555DC" w14:textId="46554292" w:rsidR="004F4F0B" w:rsidRPr="00842155" w:rsidRDefault="004F4F0B" w:rsidP="004F4F0B">
            <w:pPr>
              <w:tabs>
                <w:tab w:val="left" w:pos="2329"/>
              </w:tabs>
              <w:rPr>
                <w:rFonts w:cs="Arial"/>
                <w:b/>
                <w:szCs w:val="20"/>
              </w:rPr>
            </w:pPr>
            <w:r>
              <w:rPr>
                <w:rFonts w:cs="Arial"/>
                <w:b/>
                <w:szCs w:val="20"/>
              </w:rPr>
              <w:t>9.25</w:t>
            </w: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5344A9">
      <w:pPr>
        <w:pStyle w:val="Heading1"/>
        <w:rPr>
          <w:color w:val="BD313B"/>
        </w:rPr>
      </w:pPr>
      <w:r>
        <w:rPr>
          <w:color w:val="BD313B"/>
        </w:rPr>
        <w:t>Faculty Note</w:t>
      </w:r>
      <w:r w:rsidR="005344A9">
        <w:rPr>
          <w:color w:val="BD313B"/>
        </w:rPr>
        <w:t>s</w:t>
      </w:r>
      <w:bookmarkStart w:id="3" w:name="weektwo"/>
      <w:bookmarkEnd w:id="3"/>
    </w:p>
    <w:p w14:paraId="4B01849A" w14:textId="7C23F57E" w:rsidR="00FB386F" w:rsidRDefault="00FB386F" w:rsidP="00FB386F"/>
    <w:p w14:paraId="1448E9E1" w14:textId="77777777" w:rsidR="00FB386F" w:rsidRPr="003D2500" w:rsidRDefault="00FB386F" w:rsidP="00FB386F">
      <w:pPr>
        <w:rPr>
          <w:b/>
        </w:rPr>
      </w:pPr>
      <w:r w:rsidRPr="003D2500">
        <w:rPr>
          <w:b/>
        </w:rPr>
        <w:t>Weekly Applications and Quizzes</w:t>
      </w:r>
    </w:p>
    <w:p w14:paraId="4C411FB9" w14:textId="77777777" w:rsidR="00FB386F" w:rsidRDefault="00FB386F" w:rsidP="00FB386F"/>
    <w:p w14:paraId="44275EA6" w14:textId="3FC2B6B4" w:rsidR="00FB386F" w:rsidRDefault="00FB386F" w:rsidP="00FB386F">
      <w:r>
        <w:t>Each week under Required Learning Resources and Activities</w:t>
      </w:r>
      <w:r w:rsidR="00741A8A">
        <w:t>,</w:t>
      </w:r>
      <w:r>
        <w:t xml:space="preserve"> there are there are weekly applications. Weeks 1, 4, &amp; 5 under Required Learning Resources and Activities </w:t>
      </w:r>
      <w:r w:rsidR="00741A8A">
        <w:t>include</w:t>
      </w:r>
      <w:r>
        <w:t xml:space="preserve"> quizzes.  Students are not required to complete these applications and quizzes</w:t>
      </w:r>
      <w:r w:rsidR="00741A8A">
        <w:t>,</w:t>
      </w:r>
      <w:r>
        <w:t xml:space="preserve"> as they do not count toward their grade</w:t>
      </w:r>
      <w:r w:rsidR="00741A8A">
        <w:t>s</w:t>
      </w:r>
      <w:r>
        <w:t xml:space="preserve">. </w:t>
      </w:r>
      <w:r w:rsidR="00D7286F">
        <w:t xml:space="preserve">These </w:t>
      </w:r>
      <w:r>
        <w:t xml:space="preserve">are opportunities for students to test their comprehension of the weekly topics before completing the weekly assignments. The answer key for the clinical applications and the Major Sources of Fats in Foods </w:t>
      </w:r>
      <w:r w:rsidR="005C03F3">
        <w:t>W</w:t>
      </w:r>
      <w:r>
        <w:t>orks</w:t>
      </w:r>
      <w:r w:rsidR="00AB1346">
        <w:t>heet is located under Faculty</w:t>
      </w:r>
      <w:r>
        <w:t xml:space="preserve"> Resources.</w:t>
      </w:r>
    </w:p>
    <w:p w14:paraId="3025D1F2" w14:textId="77777777" w:rsidR="00FA5554" w:rsidRDefault="00FA5554" w:rsidP="00FB386F"/>
    <w:p w14:paraId="020CD635" w14:textId="52ECAA0D" w:rsidR="00FD50D5" w:rsidRDefault="00FD50D5" w:rsidP="00FB386F">
      <w:pPr>
        <w:rPr>
          <w:b/>
        </w:rPr>
      </w:pPr>
      <w:r>
        <w:rPr>
          <w:b/>
        </w:rPr>
        <w:t>Grading Nutrient Games</w:t>
      </w:r>
    </w:p>
    <w:p w14:paraId="5C449BF9" w14:textId="648BB473" w:rsidR="00FD50D5" w:rsidRDefault="00FD50D5" w:rsidP="00FB386F">
      <w:pPr>
        <w:rPr>
          <w:b/>
        </w:rPr>
      </w:pPr>
    </w:p>
    <w:p w14:paraId="5E96962A" w14:textId="6E0769C3" w:rsidR="00FD50D5" w:rsidRPr="00A03DAE" w:rsidRDefault="00FD50D5" w:rsidP="00FB386F">
      <w:r w:rsidRPr="00A03DAE">
        <w:t>Students will submit their certificate of completion to Blackboard. Students receive full points for submitting their certificate of completion on time and zero points if no certificate of completion is submitted.</w:t>
      </w:r>
    </w:p>
    <w:p w14:paraId="30324B69" w14:textId="77777777" w:rsidR="00383A4B" w:rsidRDefault="00383A4B" w:rsidP="00383A4B">
      <w:pPr>
        <w:tabs>
          <w:tab w:val="left" w:pos="2329"/>
        </w:tabs>
        <w:rPr>
          <w:rFonts w:cs="Arial"/>
          <w:b/>
          <w:szCs w:val="20"/>
        </w:rPr>
      </w:pPr>
    </w:p>
    <w:p w14:paraId="29AAC025" w14:textId="2D714E9C" w:rsidR="00383A4B" w:rsidRDefault="00383A4B" w:rsidP="00383A4B">
      <w:pPr>
        <w:tabs>
          <w:tab w:val="left" w:pos="2329"/>
        </w:tabs>
        <w:rPr>
          <w:rFonts w:cs="Arial"/>
          <w:b/>
          <w:szCs w:val="20"/>
        </w:rPr>
      </w:pPr>
      <w:r>
        <w:rPr>
          <w:rFonts w:cs="Arial"/>
          <w:b/>
          <w:szCs w:val="20"/>
        </w:rPr>
        <w:t>Week 4 Presentation on Hydration for College Students Setup and Grading</w:t>
      </w:r>
    </w:p>
    <w:p w14:paraId="7F551955" w14:textId="77777777" w:rsidR="008468A3" w:rsidRDefault="008468A3" w:rsidP="00383A4B">
      <w:pPr>
        <w:tabs>
          <w:tab w:val="left" w:pos="2329"/>
        </w:tabs>
        <w:rPr>
          <w:rFonts w:cs="Arial"/>
          <w:b/>
          <w:szCs w:val="20"/>
        </w:rPr>
      </w:pPr>
    </w:p>
    <w:p w14:paraId="461EEA84" w14:textId="5AD42CE7" w:rsidR="00FD50D5" w:rsidRPr="00383A4B" w:rsidRDefault="00383A4B" w:rsidP="00FB386F">
      <w:r w:rsidRPr="00383A4B">
        <w:t xml:space="preserve">Groups for this assignment should be set up by the end of </w:t>
      </w:r>
      <w:r w:rsidR="008468A3">
        <w:t>W</w:t>
      </w:r>
      <w:r w:rsidRPr="00383A4B">
        <w:t>eek 1.  Post an instructor announcement informing students of which group they are in. For ease in grading this assignment, have each student submit the assignment individually for grading.</w:t>
      </w:r>
    </w:p>
    <w:p w14:paraId="3AEC8DE8" w14:textId="77777777" w:rsidR="00383A4B" w:rsidRDefault="00383A4B" w:rsidP="00FB386F">
      <w:pPr>
        <w:rPr>
          <w:b/>
        </w:rPr>
      </w:pPr>
    </w:p>
    <w:p w14:paraId="3566D1FC" w14:textId="18CB89F0" w:rsidR="00FB386F" w:rsidRPr="003D2500" w:rsidRDefault="009547F4" w:rsidP="00FB386F">
      <w:pPr>
        <w:rPr>
          <w:b/>
        </w:rPr>
      </w:pPr>
      <w:r>
        <w:rPr>
          <w:b/>
        </w:rPr>
        <w:t>Description of Rationale for Assignments</w:t>
      </w:r>
    </w:p>
    <w:p w14:paraId="4492758E" w14:textId="77777777" w:rsidR="00FB386F" w:rsidRDefault="00FB386F" w:rsidP="00FB386F"/>
    <w:p w14:paraId="41B4AD97" w14:textId="6186ED34" w:rsidR="00FB386F" w:rsidRDefault="00FB386F" w:rsidP="00FB386F">
      <w:r>
        <w:t xml:space="preserve">The Nutrient Interactive Games will help the students identify foods high in carbohydrate, fat, and protein. For the </w:t>
      </w:r>
      <w:r w:rsidR="004E4426">
        <w:t>c</w:t>
      </w:r>
      <w:r>
        <w:t xml:space="preserve">ase </w:t>
      </w:r>
      <w:r w:rsidR="004E4426">
        <w:t>s</w:t>
      </w:r>
      <w:r>
        <w:t xml:space="preserve">tudy, students </w:t>
      </w:r>
      <w:r w:rsidR="004E4426">
        <w:t xml:space="preserve">must </w:t>
      </w:r>
      <w:r>
        <w:t>write a 2</w:t>
      </w:r>
      <w:r w:rsidR="002A6C1D">
        <w:t>,</w:t>
      </w:r>
      <w:r>
        <w:t xml:space="preserve">000 calorie MyPlate menu for </w:t>
      </w:r>
      <w:r w:rsidR="002A6C1D">
        <w:t>one</w:t>
      </w:r>
      <w:r>
        <w:t xml:space="preserve"> day using the </w:t>
      </w:r>
      <w:r w:rsidR="002A6C1D">
        <w:t>U.S. Department of Agriculture (</w:t>
      </w:r>
      <w:r>
        <w:t>USDA</w:t>
      </w:r>
      <w:r w:rsidR="002A6C1D">
        <w:t>)</w:t>
      </w:r>
      <w:r>
        <w:t xml:space="preserve"> pattern. Students often are unsure about this and may </w:t>
      </w:r>
      <w:r>
        <w:lastRenderedPageBreak/>
        <w:t>have questions</w:t>
      </w:r>
      <w:r w:rsidR="00752FE7">
        <w:t xml:space="preserve">, because </w:t>
      </w:r>
      <w:r>
        <w:t xml:space="preserve">they have probably never written a menu. Emphasize for them to use the pattern properly. The Diet Analysis project requires students to use </w:t>
      </w:r>
      <w:proofErr w:type="spellStart"/>
      <w:r>
        <w:t>SuperTracker</w:t>
      </w:r>
      <w:proofErr w:type="spellEnd"/>
      <w:r>
        <w:t xml:space="preserve"> to enter everything they eat and drink for </w:t>
      </w:r>
      <w:r w:rsidR="0097345E">
        <w:t>three</w:t>
      </w:r>
      <w:r>
        <w:t xml:space="preserve"> days. The project has </w:t>
      </w:r>
      <w:r w:rsidR="0097345E">
        <w:t>three</w:t>
      </w:r>
      <w:r>
        <w:t xml:space="preserve"> parts, and this part requires </w:t>
      </w:r>
      <w:r w:rsidR="004244BC">
        <w:t xml:space="preserve">them to enter </w:t>
      </w:r>
      <w:r>
        <w:t xml:space="preserve">of all the items and </w:t>
      </w:r>
      <w:r w:rsidR="004244BC">
        <w:t xml:space="preserve">answer </w:t>
      </w:r>
      <w:r>
        <w:t>questions about how their diet compares to MyPlate</w:t>
      </w:r>
      <w:r w:rsidR="00CC450E">
        <w:t>,</w:t>
      </w:r>
      <w:r>
        <w:t xml:space="preserve"> which is the </w:t>
      </w:r>
      <w:r w:rsidR="00CC450E">
        <w:t>d</w:t>
      </w:r>
      <w:r>
        <w:t>iscussion question.</w:t>
      </w:r>
    </w:p>
    <w:p w14:paraId="1B6697D8" w14:textId="77777777" w:rsidR="00FB386F" w:rsidRDefault="00FB386F" w:rsidP="005344A9"/>
    <w:p w14:paraId="70D0FCB8" w14:textId="77777777" w:rsidR="00B62E22" w:rsidRPr="00794AB3" w:rsidRDefault="00B62E22" w:rsidP="00B62E22">
      <w:pPr>
        <w:pStyle w:val="Heading1"/>
        <w:rPr>
          <w:color w:val="C00000"/>
        </w:rPr>
      </w:pPr>
      <w:r w:rsidRPr="00E960F3">
        <w:rPr>
          <w:color w:val="C00000"/>
        </w:rPr>
        <w:t>Content Outline</w:t>
      </w:r>
    </w:p>
    <w:p w14:paraId="1C7C07AC" w14:textId="77777777" w:rsidR="00B62E22" w:rsidRPr="00D601E2" w:rsidRDefault="00B62E22" w:rsidP="00B62E22">
      <w:pPr>
        <w:pStyle w:val="ListParagraph"/>
        <w:tabs>
          <w:tab w:val="left" w:pos="360"/>
        </w:tabs>
        <w:spacing w:before="60" w:after="60"/>
        <w:ind w:left="360"/>
        <w:rPr>
          <w:rFonts w:cs="Arial"/>
          <w:szCs w:val="20"/>
        </w:rPr>
      </w:pPr>
    </w:p>
    <w:p w14:paraId="5D3F0974" w14:textId="02D98DD9" w:rsidR="00B62E22" w:rsidRPr="00D601E2" w:rsidRDefault="00D77DCC" w:rsidP="00B62E22">
      <w:pPr>
        <w:rPr>
          <w:rFonts w:cs="Arial"/>
        </w:rPr>
      </w:pPr>
      <w:r>
        <w:rPr>
          <w:rFonts w:cs="Arial"/>
        </w:rPr>
        <w:t>U</w:t>
      </w:r>
      <w:r w:rsidR="00B62E22" w:rsidRPr="00D601E2">
        <w:rPr>
          <w:rFonts w:cs="Arial"/>
        </w:rPr>
        <w:t xml:space="preserve">se this </w:t>
      </w:r>
      <w:r>
        <w:rPr>
          <w:rFonts w:cs="Arial"/>
        </w:rPr>
        <w:t>c</w:t>
      </w:r>
      <w:r w:rsidR="00B62E22" w:rsidRPr="00D601E2">
        <w:rPr>
          <w:rFonts w:cs="Arial"/>
        </w:rPr>
        <w:t xml:space="preserve">ontent </w:t>
      </w:r>
      <w:r>
        <w:rPr>
          <w:rFonts w:cs="Arial"/>
        </w:rPr>
        <w:t>o</w:t>
      </w:r>
      <w:r w:rsidR="00B62E22" w:rsidRPr="00D601E2">
        <w:rPr>
          <w:rFonts w:cs="Arial"/>
        </w:rPr>
        <w:t>utline to guide students through the course material.</w:t>
      </w:r>
    </w:p>
    <w:p w14:paraId="72B82B59" w14:textId="77777777" w:rsidR="00B62E22" w:rsidRDefault="00B62E22" w:rsidP="00B62E22"/>
    <w:p w14:paraId="5ACB25E5" w14:textId="6F2375A7" w:rsidR="00B62E22" w:rsidRDefault="00B62E22" w:rsidP="00794AB3">
      <w:pPr>
        <w:pStyle w:val="ListParagraph"/>
        <w:numPr>
          <w:ilvl w:val="0"/>
          <w:numId w:val="27"/>
        </w:numPr>
        <w:spacing w:before="60" w:after="60"/>
      </w:pPr>
      <w:r>
        <w:t xml:space="preserve">Nutrition and </w:t>
      </w:r>
      <w:r w:rsidR="00F177F9">
        <w:t>n</w:t>
      </w:r>
      <w:r>
        <w:t>utrients</w:t>
      </w:r>
    </w:p>
    <w:p w14:paraId="3E79973C" w14:textId="77777777" w:rsidR="00B62E22" w:rsidRDefault="00B62E22" w:rsidP="00794AB3">
      <w:pPr>
        <w:pStyle w:val="ListParagraph"/>
        <w:numPr>
          <w:ilvl w:val="0"/>
          <w:numId w:val="27"/>
        </w:numPr>
        <w:spacing w:before="60" w:after="60"/>
      </w:pPr>
      <w:r>
        <w:t>Calories</w:t>
      </w:r>
    </w:p>
    <w:p w14:paraId="59ABB8DB" w14:textId="009AEF93" w:rsidR="00B62E22" w:rsidRDefault="00B62E22" w:rsidP="00794AB3">
      <w:pPr>
        <w:pStyle w:val="ListParagraph"/>
        <w:numPr>
          <w:ilvl w:val="0"/>
          <w:numId w:val="27"/>
        </w:numPr>
        <w:spacing w:before="60" w:after="60"/>
      </w:pPr>
      <w:r>
        <w:t xml:space="preserve">Dietary </w:t>
      </w:r>
      <w:r w:rsidR="00F177F9">
        <w:t>r</w:t>
      </w:r>
      <w:r>
        <w:t xml:space="preserve">eference </w:t>
      </w:r>
      <w:r w:rsidR="00F177F9">
        <w:t>i</w:t>
      </w:r>
      <w:r>
        <w:t xml:space="preserve">ntakes and </w:t>
      </w:r>
      <w:r w:rsidR="00F177F9">
        <w:t>a</w:t>
      </w:r>
      <w:r>
        <w:t xml:space="preserve">cceptable </w:t>
      </w:r>
      <w:r w:rsidR="00F177F9">
        <w:t>m</w:t>
      </w:r>
      <w:r>
        <w:t xml:space="preserve">acronutrient </w:t>
      </w:r>
      <w:r w:rsidR="00F177F9">
        <w:t>d</w:t>
      </w:r>
      <w:r>
        <w:t xml:space="preserve">istribution </w:t>
      </w:r>
      <w:r w:rsidR="00F177F9">
        <w:t>r</w:t>
      </w:r>
      <w:r>
        <w:t>anges</w:t>
      </w:r>
    </w:p>
    <w:p w14:paraId="2BDF7E27" w14:textId="77777777" w:rsidR="00B62E22" w:rsidRDefault="00B62E22" w:rsidP="00794AB3">
      <w:pPr>
        <w:pStyle w:val="ListParagraph"/>
        <w:numPr>
          <w:ilvl w:val="0"/>
          <w:numId w:val="27"/>
        </w:numPr>
        <w:spacing w:before="60" w:after="60"/>
      </w:pPr>
      <w:r>
        <w:t>Dietary Guidelines for Americans</w:t>
      </w:r>
    </w:p>
    <w:p w14:paraId="37F77AC8" w14:textId="4A69EEF5" w:rsidR="00B62E22" w:rsidRDefault="00B62E22" w:rsidP="00794AB3">
      <w:pPr>
        <w:pStyle w:val="ListParagraph"/>
        <w:numPr>
          <w:ilvl w:val="0"/>
          <w:numId w:val="27"/>
        </w:numPr>
        <w:spacing w:before="60" w:after="60"/>
      </w:pPr>
      <w:r>
        <w:t xml:space="preserve">MyPlate and USDA </w:t>
      </w:r>
      <w:r w:rsidR="004749C6">
        <w:t>f</w:t>
      </w:r>
      <w:r>
        <w:t xml:space="preserve">ood </w:t>
      </w:r>
      <w:r w:rsidR="004749C6">
        <w:t>p</w:t>
      </w:r>
      <w:r>
        <w:t>atterns</w:t>
      </w:r>
    </w:p>
    <w:p w14:paraId="2C2E119D" w14:textId="5D00FB9A" w:rsidR="00B62E22" w:rsidRDefault="00B62E22" w:rsidP="00794AB3">
      <w:pPr>
        <w:pStyle w:val="ListParagraph"/>
        <w:numPr>
          <w:ilvl w:val="0"/>
          <w:numId w:val="27"/>
        </w:numPr>
        <w:spacing w:before="60" w:after="60"/>
      </w:pPr>
      <w:r>
        <w:t xml:space="preserve">Fitness </w:t>
      </w:r>
      <w:r w:rsidR="004749C6">
        <w:t>g</w:t>
      </w:r>
      <w:r>
        <w:t>uidelines</w:t>
      </w:r>
    </w:p>
    <w:p w14:paraId="7E668E65" w14:textId="54F312A8" w:rsidR="00B62E22" w:rsidRDefault="00B62E22" w:rsidP="00794AB3">
      <w:pPr>
        <w:pStyle w:val="ListParagraph"/>
        <w:numPr>
          <w:ilvl w:val="0"/>
          <w:numId w:val="27"/>
        </w:numPr>
        <w:spacing w:before="60" w:after="60"/>
      </w:pPr>
      <w:r>
        <w:t xml:space="preserve">Foods </w:t>
      </w:r>
      <w:r w:rsidR="004749C6">
        <w:t>l</w:t>
      </w:r>
      <w:r>
        <w:t>abels</w:t>
      </w:r>
      <w:r w:rsidR="004749C6">
        <w:t>:</w:t>
      </w:r>
      <w:r>
        <w:t xml:space="preserve"> Ingredients list, </w:t>
      </w:r>
      <w:r w:rsidR="004749C6">
        <w:t>n</w:t>
      </w:r>
      <w:r>
        <w:t xml:space="preserve">utrition </w:t>
      </w:r>
      <w:r w:rsidR="004749C6">
        <w:t>f</w:t>
      </w:r>
      <w:r>
        <w:t xml:space="preserve">acts </w:t>
      </w:r>
      <w:r w:rsidR="004749C6">
        <w:t>p</w:t>
      </w:r>
      <w:r>
        <w:t>anel,</w:t>
      </w:r>
      <w:r w:rsidR="004749C6">
        <w:t xml:space="preserve"> and</w:t>
      </w:r>
      <w:r>
        <w:t xml:space="preserve"> </w:t>
      </w:r>
      <w:r w:rsidR="004749C6">
        <w:t>l</w:t>
      </w:r>
      <w:r>
        <w:t xml:space="preserve">abel </w:t>
      </w:r>
      <w:r w:rsidR="004749C6">
        <w:t>c</w:t>
      </w:r>
      <w:r>
        <w:t>laims</w:t>
      </w:r>
    </w:p>
    <w:p w14:paraId="09253710" w14:textId="362D1CD5" w:rsidR="00B62E22" w:rsidRDefault="00B62E22" w:rsidP="00794AB3">
      <w:pPr>
        <w:pStyle w:val="ListParagraph"/>
        <w:numPr>
          <w:ilvl w:val="0"/>
          <w:numId w:val="27"/>
        </w:numPr>
        <w:spacing w:before="60" w:after="60"/>
      </w:pPr>
      <w:r>
        <w:t xml:space="preserve">Anatomy of </w:t>
      </w:r>
      <w:r w:rsidR="004749C6">
        <w:t>d</w:t>
      </w:r>
      <w:r>
        <w:t xml:space="preserve">igestive </w:t>
      </w:r>
      <w:r w:rsidR="004749C6">
        <w:t>t</w:t>
      </w:r>
      <w:r>
        <w:t>ract</w:t>
      </w:r>
    </w:p>
    <w:p w14:paraId="73BE1243" w14:textId="5C1232FA" w:rsidR="00B62E22" w:rsidRDefault="00B62E22" w:rsidP="00794AB3">
      <w:pPr>
        <w:pStyle w:val="ListParagraph"/>
        <w:numPr>
          <w:ilvl w:val="0"/>
          <w:numId w:val="27"/>
        </w:numPr>
        <w:spacing w:before="60" w:after="60"/>
      </w:pPr>
      <w:r>
        <w:t xml:space="preserve">The </w:t>
      </w:r>
      <w:r w:rsidR="004749C6">
        <w:t>p</w:t>
      </w:r>
      <w:r>
        <w:t xml:space="preserve">rocess of </w:t>
      </w:r>
      <w:r w:rsidR="004749C6">
        <w:t>d</w:t>
      </w:r>
      <w:r>
        <w:t>igestion</w:t>
      </w:r>
    </w:p>
    <w:p w14:paraId="5DCF900C" w14:textId="7F5D4A93" w:rsidR="00B62E22" w:rsidRDefault="00B62E22" w:rsidP="00794AB3">
      <w:pPr>
        <w:pStyle w:val="ListParagraph"/>
        <w:numPr>
          <w:ilvl w:val="0"/>
          <w:numId w:val="27"/>
        </w:numPr>
        <w:spacing w:before="60" w:after="60"/>
      </w:pPr>
      <w:r>
        <w:t xml:space="preserve">The </w:t>
      </w:r>
      <w:r w:rsidR="004749C6">
        <w:t>a</w:t>
      </w:r>
      <w:r>
        <w:t xml:space="preserve">bsorptive </w:t>
      </w:r>
      <w:r w:rsidR="004749C6">
        <w:t>s</w:t>
      </w:r>
      <w:r>
        <w:t>ystem</w:t>
      </w:r>
    </w:p>
    <w:p w14:paraId="47A45B04" w14:textId="3902EAF4" w:rsidR="005344A9" w:rsidRDefault="00B62E22" w:rsidP="00794AB3">
      <w:pPr>
        <w:pStyle w:val="ListParagraph"/>
        <w:numPr>
          <w:ilvl w:val="0"/>
          <w:numId w:val="27"/>
        </w:numPr>
        <w:spacing w:before="60" w:after="60"/>
      </w:pPr>
      <w:r>
        <w:t xml:space="preserve">Transport of </w:t>
      </w:r>
      <w:r w:rsidR="004749C6">
        <w:t>n</w:t>
      </w:r>
      <w:r>
        <w:t>utrients</w:t>
      </w:r>
      <w:r w:rsidR="005344A9">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66B94EF" w14:textId="0DE11711" w:rsidR="005B10FE" w:rsidRPr="00842155" w:rsidRDefault="005B10FE" w:rsidP="005B10FE">
            <w:pPr>
              <w:pStyle w:val="WeeklyTopicHeading1"/>
            </w:pPr>
            <w:bookmarkStart w:id="4" w:name="_Toc358980895"/>
            <w:r w:rsidRPr="0068364F">
              <w:lastRenderedPageBreak/>
              <w:t xml:space="preserve">Week </w:t>
            </w:r>
            <w:r>
              <w:t>Two</w:t>
            </w:r>
            <w:r w:rsidRPr="0068364F">
              <w:t xml:space="preserve">: </w:t>
            </w:r>
            <w:r w:rsidR="009613B1" w:rsidRPr="009613B1">
              <w:t>Carboh</w:t>
            </w:r>
            <w:r w:rsidR="00873214">
              <w:t>ydrates, Lipid</w:t>
            </w:r>
            <w:r w:rsidR="009613B1" w:rsidRPr="009613B1">
              <w:t>s, and Proteins</w:t>
            </w:r>
            <w:bookmarkEnd w:id="4"/>
          </w:p>
        </w:tc>
        <w:tc>
          <w:tcPr>
            <w:tcW w:w="1440" w:type="dxa"/>
            <w:tcBorders>
              <w:left w:val="nil"/>
              <w:bottom w:val="single" w:sz="4" w:space="0" w:color="000000" w:themeColor="text1"/>
              <w:right w:val="nil"/>
            </w:tcBorders>
            <w:shd w:val="clear" w:color="auto" w:fill="BD313B"/>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873214" w:rsidRPr="00842155" w14:paraId="2058638F"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187FFC9F" w14:textId="16F19399" w:rsidR="00873214" w:rsidRPr="00873214" w:rsidRDefault="00873214" w:rsidP="0022595D">
            <w:pPr>
              <w:pStyle w:val="ObjectiveBullet"/>
              <w:numPr>
                <w:ilvl w:val="1"/>
                <w:numId w:val="9"/>
              </w:numPr>
              <w:tabs>
                <w:tab w:val="clear" w:pos="0"/>
              </w:tabs>
            </w:pPr>
            <w:proofErr w:type="gramStart"/>
            <w:r w:rsidRPr="00873214">
              <w:t>Compare and contrast</w:t>
            </w:r>
            <w:proofErr w:type="gramEnd"/>
            <w:r w:rsidRPr="00873214">
              <w:t xml:space="preserve"> sugar, starch, and fiber, including food sources and dietary recommendations.</w:t>
            </w:r>
          </w:p>
        </w:tc>
        <w:tc>
          <w:tcPr>
            <w:tcW w:w="2880" w:type="dxa"/>
            <w:gridSpan w:val="2"/>
            <w:tcBorders>
              <w:left w:val="nil"/>
              <w:bottom w:val="nil"/>
            </w:tcBorders>
          </w:tcPr>
          <w:p w14:paraId="010B0F58" w14:textId="4B88DACC" w:rsidR="00873214" w:rsidRPr="00842155" w:rsidRDefault="000E3D60" w:rsidP="00873214">
            <w:pPr>
              <w:tabs>
                <w:tab w:val="left" w:pos="0"/>
                <w:tab w:val="left" w:pos="3720"/>
              </w:tabs>
              <w:outlineLvl w:val="0"/>
              <w:rPr>
                <w:rFonts w:cs="Arial"/>
                <w:szCs w:val="20"/>
              </w:rPr>
            </w:pPr>
            <w:r>
              <w:rPr>
                <w:rFonts w:cs="Arial"/>
                <w:szCs w:val="20"/>
              </w:rPr>
              <w:t>CLO</w:t>
            </w:r>
            <w:r w:rsidR="00EC7FE4">
              <w:rPr>
                <w:rFonts w:cs="Arial"/>
                <w:szCs w:val="20"/>
              </w:rPr>
              <w:t xml:space="preserve">1, </w:t>
            </w:r>
            <w:r w:rsidR="007D5C9D">
              <w:rPr>
                <w:rFonts w:cs="Arial"/>
                <w:szCs w:val="20"/>
              </w:rPr>
              <w:t xml:space="preserve">CLO </w:t>
            </w:r>
            <w:r w:rsidR="0051728F">
              <w:rPr>
                <w:rFonts w:cs="Arial"/>
                <w:szCs w:val="20"/>
              </w:rPr>
              <w:t>2</w:t>
            </w:r>
          </w:p>
        </w:tc>
      </w:tr>
      <w:tr w:rsidR="00873214" w:rsidRPr="00842155" w14:paraId="564A0B7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4CB81E3C" w:rsidR="00873214" w:rsidRPr="00873214" w:rsidRDefault="00873214" w:rsidP="0022595D">
            <w:pPr>
              <w:pStyle w:val="ObjectiveBullet"/>
              <w:numPr>
                <w:ilvl w:val="1"/>
                <w:numId w:val="9"/>
              </w:numPr>
            </w:pPr>
            <w:r w:rsidRPr="00873214">
              <w:t>Identify foods high in natural sugars and foods high in added sugars.</w:t>
            </w:r>
          </w:p>
        </w:tc>
        <w:tc>
          <w:tcPr>
            <w:tcW w:w="2880" w:type="dxa"/>
            <w:gridSpan w:val="2"/>
            <w:tcBorders>
              <w:top w:val="nil"/>
              <w:left w:val="nil"/>
              <w:bottom w:val="nil"/>
            </w:tcBorders>
          </w:tcPr>
          <w:p w14:paraId="0E3304C1" w14:textId="7FAB21BE" w:rsidR="00873214" w:rsidRPr="00842155" w:rsidRDefault="000E3D60" w:rsidP="00873214">
            <w:pPr>
              <w:tabs>
                <w:tab w:val="left" w:pos="0"/>
                <w:tab w:val="left" w:pos="3720"/>
              </w:tabs>
              <w:outlineLvl w:val="0"/>
              <w:rPr>
                <w:rFonts w:cs="Arial"/>
                <w:szCs w:val="20"/>
              </w:rPr>
            </w:pPr>
            <w:r>
              <w:rPr>
                <w:rFonts w:cs="Arial"/>
                <w:szCs w:val="20"/>
              </w:rPr>
              <w:t>CLO</w:t>
            </w:r>
            <w:r w:rsidR="0051728F">
              <w:rPr>
                <w:rFonts w:cs="Arial"/>
                <w:szCs w:val="20"/>
              </w:rPr>
              <w:t>1</w:t>
            </w:r>
            <w:r w:rsidR="00EC7FE4">
              <w:rPr>
                <w:rFonts w:cs="Arial"/>
                <w:szCs w:val="20"/>
              </w:rPr>
              <w:t xml:space="preserve">, </w:t>
            </w:r>
            <w:r w:rsidR="007D5C9D">
              <w:rPr>
                <w:rFonts w:cs="Arial"/>
                <w:szCs w:val="20"/>
              </w:rPr>
              <w:t xml:space="preserve">CLO </w:t>
            </w:r>
            <w:r w:rsidR="00EC7FE4">
              <w:rPr>
                <w:rFonts w:cs="Arial"/>
                <w:szCs w:val="20"/>
              </w:rPr>
              <w:t>5</w:t>
            </w:r>
          </w:p>
        </w:tc>
      </w:tr>
      <w:tr w:rsidR="00873214" w:rsidRPr="00842155" w14:paraId="72E30EFB"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34C1E3FD" w14:textId="4E6CD2D7" w:rsidR="00873214" w:rsidRPr="00873214" w:rsidRDefault="00873214" w:rsidP="0022595D">
            <w:pPr>
              <w:pStyle w:val="ObjectiveBullet"/>
              <w:numPr>
                <w:ilvl w:val="1"/>
                <w:numId w:val="9"/>
              </w:numPr>
            </w:pPr>
            <w:r w:rsidRPr="00873214">
              <w:t>Explain why whole grains are healthier than refined grains.</w:t>
            </w:r>
          </w:p>
        </w:tc>
        <w:tc>
          <w:tcPr>
            <w:tcW w:w="2880" w:type="dxa"/>
            <w:gridSpan w:val="2"/>
            <w:tcBorders>
              <w:top w:val="nil"/>
              <w:left w:val="nil"/>
              <w:bottom w:val="nil"/>
            </w:tcBorders>
          </w:tcPr>
          <w:p w14:paraId="0D543788" w14:textId="2671B071" w:rsidR="00873214" w:rsidRPr="00842155" w:rsidRDefault="000E3D60" w:rsidP="00873214">
            <w:pPr>
              <w:tabs>
                <w:tab w:val="left" w:pos="0"/>
                <w:tab w:val="left" w:pos="3720"/>
              </w:tabs>
              <w:outlineLvl w:val="0"/>
              <w:rPr>
                <w:rFonts w:cs="Arial"/>
                <w:szCs w:val="20"/>
              </w:rPr>
            </w:pPr>
            <w:r>
              <w:rPr>
                <w:rFonts w:cs="Arial"/>
                <w:szCs w:val="20"/>
              </w:rPr>
              <w:t>CLO</w:t>
            </w:r>
            <w:r w:rsidR="0051728F">
              <w:rPr>
                <w:rFonts w:cs="Arial"/>
                <w:szCs w:val="20"/>
              </w:rPr>
              <w:t>1</w:t>
            </w:r>
            <w:r w:rsidR="00EC7FE4">
              <w:rPr>
                <w:rFonts w:cs="Arial"/>
                <w:szCs w:val="20"/>
              </w:rPr>
              <w:t xml:space="preserve">, </w:t>
            </w:r>
            <w:r w:rsidR="007D5C9D">
              <w:rPr>
                <w:rFonts w:cs="Arial"/>
                <w:szCs w:val="20"/>
              </w:rPr>
              <w:t xml:space="preserve">CLO </w:t>
            </w:r>
            <w:r w:rsidR="0051728F">
              <w:rPr>
                <w:rFonts w:cs="Arial"/>
                <w:szCs w:val="20"/>
              </w:rPr>
              <w:t>2</w:t>
            </w:r>
          </w:p>
        </w:tc>
      </w:tr>
      <w:tr w:rsidR="00873214" w:rsidRPr="00842155" w14:paraId="3A53467A"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43324771" w14:textId="3FE1634A" w:rsidR="00873214" w:rsidRPr="00873214" w:rsidRDefault="00873214" w:rsidP="0022595D">
            <w:pPr>
              <w:pStyle w:val="ObjectiveBullet"/>
              <w:numPr>
                <w:ilvl w:val="1"/>
                <w:numId w:val="9"/>
              </w:numPr>
            </w:pPr>
            <w:r w:rsidRPr="00873214">
              <w:t xml:space="preserve">Explain how hormones control blood glucose concentrations and the glycemic index.  </w:t>
            </w:r>
          </w:p>
        </w:tc>
        <w:tc>
          <w:tcPr>
            <w:tcW w:w="2880" w:type="dxa"/>
            <w:gridSpan w:val="2"/>
            <w:tcBorders>
              <w:top w:val="nil"/>
              <w:left w:val="nil"/>
              <w:bottom w:val="nil"/>
            </w:tcBorders>
          </w:tcPr>
          <w:p w14:paraId="7AEB922A" w14:textId="1F82172D" w:rsidR="00873214" w:rsidRPr="00842155" w:rsidRDefault="000E3D60" w:rsidP="00873214">
            <w:pPr>
              <w:tabs>
                <w:tab w:val="left" w:pos="0"/>
                <w:tab w:val="left" w:pos="3720"/>
              </w:tabs>
              <w:outlineLvl w:val="0"/>
              <w:rPr>
                <w:rFonts w:cs="Arial"/>
                <w:szCs w:val="20"/>
              </w:rPr>
            </w:pPr>
            <w:r>
              <w:rPr>
                <w:rFonts w:cs="Arial"/>
                <w:szCs w:val="20"/>
              </w:rPr>
              <w:t>CLO</w:t>
            </w:r>
            <w:r w:rsidR="006B1F56">
              <w:rPr>
                <w:rFonts w:cs="Arial"/>
                <w:szCs w:val="20"/>
              </w:rPr>
              <w:t>3</w:t>
            </w:r>
          </w:p>
        </w:tc>
      </w:tr>
      <w:tr w:rsidR="00873214" w:rsidRPr="00842155" w14:paraId="2E5677A6"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09EC6C6" w14:textId="44AAD7E9" w:rsidR="00873214" w:rsidRPr="00873214" w:rsidRDefault="00873214" w:rsidP="0022595D">
            <w:pPr>
              <w:pStyle w:val="ObjectiveBullet"/>
              <w:numPr>
                <w:ilvl w:val="1"/>
                <w:numId w:val="9"/>
              </w:numPr>
            </w:pPr>
            <w:r w:rsidRPr="00873214">
              <w:t>Identify foods high and low in fat, saturated fat, unsaturated fats, trans fatty acids, DHA/EPA, and cholesterol.</w:t>
            </w:r>
          </w:p>
        </w:tc>
        <w:tc>
          <w:tcPr>
            <w:tcW w:w="2880" w:type="dxa"/>
            <w:gridSpan w:val="2"/>
            <w:tcBorders>
              <w:top w:val="nil"/>
              <w:left w:val="nil"/>
              <w:bottom w:val="nil"/>
            </w:tcBorders>
          </w:tcPr>
          <w:p w14:paraId="163C9CC2" w14:textId="4693F48E" w:rsidR="00873214" w:rsidRPr="00842155" w:rsidRDefault="000E3D60" w:rsidP="00873214">
            <w:pPr>
              <w:tabs>
                <w:tab w:val="left" w:pos="0"/>
                <w:tab w:val="left" w:pos="3720"/>
              </w:tabs>
              <w:outlineLvl w:val="0"/>
              <w:rPr>
                <w:rFonts w:cs="Arial"/>
                <w:szCs w:val="20"/>
              </w:rPr>
            </w:pPr>
            <w:r>
              <w:rPr>
                <w:rFonts w:cs="Arial"/>
                <w:szCs w:val="20"/>
              </w:rPr>
              <w:t>CLO</w:t>
            </w:r>
            <w:r w:rsidR="00EC7FE4">
              <w:rPr>
                <w:rFonts w:cs="Arial"/>
                <w:szCs w:val="20"/>
              </w:rPr>
              <w:t xml:space="preserve">1, </w:t>
            </w:r>
            <w:r w:rsidR="007D5C9D">
              <w:rPr>
                <w:rFonts w:cs="Arial"/>
                <w:szCs w:val="20"/>
              </w:rPr>
              <w:t xml:space="preserve">CLO </w:t>
            </w:r>
            <w:r w:rsidR="0051728F">
              <w:rPr>
                <w:rFonts w:cs="Arial"/>
                <w:szCs w:val="20"/>
              </w:rPr>
              <w:t>2</w:t>
            </w:r>
            <w:r w:rsidR="00EC7FE4">
              <w:rPr>
                <w:rFonts w:cs="Arial"/>
                <w:szCs w:val="20"/>
              </w:rPr>
              <w:t xml:space="preserve">, </w:t>
            </w:r>
            <w:r w:rsidR="007D5C9D">
              <w:rPr>
                <w:rFonts w:cs="Arial"/>
                <w:szCs w:val="20"/>
              </w:rPr>
              <w:t xml:space="preserve">CLO </w:t>
            </w:r>
            <w:r w:rsidR="00EC7FE4">
              <w:rPr>
                <w:rFonts w:cs="Arial"/>
                <w:szCs w:val="20"/>
              </w:rPr>
              <w:t>5</w:t>
            </w:r>
          </w:p>
        </w:tc>
      </w:tr>
      <w:tr w:rsidR="00873214" w:rsidRPr="00842155" w14:paraId="572A8D53"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32D9A202" w14:textId="6929F12A" w:rsidR="00873214" w:rsidRPr="00873214" w:rsidRDefault="00873214" w:rsidP="0022595D">
            <w:pPr>
              <w:pStyle w:val="ObjectiveBullet"/>
              <w:numPr>
                <w:ilvl w:val="1"/>
                <w:numId w:val="9"/>
              </w:numPr>
            </w:pPr>
            <w:r w:rsidRPr="00873214">
              <w:t>Discuss the dietary recommendations for fat and cholesterol.</w:t>
            </w:r>
          </w:p>
        </w:tc>
        <w:tc>
          <w:tcPr>
            <w:tcW w:w="2880" w:type="dxa"/>
            <w:gridSpan w:val="2"/>
            <w:tcBorders>
              <w:top w:val="nil"/>
              <w:left w:val="nil"/>
              <w:bottom w:val="nil"/>
            </w:tcBorders>
          </w:tcPr>
          <w:p w14:paraId="6228ED75" w14:textId="55821C5B" w:rsidR="00873214" w:rsidRPr="00842155" w:rsidRDefault="000E3D60" w:rsidP="00873214">
            <w:pPr>
              <w:tabs>
                <w:tab w:val="left" w:pos="0"/>
                <w:tab w:val="left" w:pos="3720"/>
              </w:tabs>
              <w:outlineLvl w:val="0"/>
              <w:rPr>
                <w:rFonts w:cs="Arial"/>
                <w:szCs w:val="20"/>
              </w:rPr>
            </w:pPr>
            <w:r>
              <w:rPr>
                <w:rFonts w:cs="Arial"/>
                <w:szCs w:val="20"/>
              </w:rPr>
              <w:t>CLO</w:t>
            </w:r>
            <w:r w:rsidR="00EC7FE4">
              <w:rPr>
                <w:rFonts w:cs="Arial"/>
                <w:szCs w:val="20"/>
              </w:rPr>
              <w:t xml:space="preserve">1, </w:t>
            </w:r>
            <w:r w:rsidR="007D5C9D">
              <w:rPr>
                <w:rFonts w:cs="Arial"/>
                <w:szCs w:val="20"/>
              </w:rPr>
              <w:t xml:space="preserve">CLO </w:t>
            </w:r>
            <w:r w:rsidR="0051728F">
              <w:rPr>
                <w:rFonts w:cs="Arial"/>
                <w:szCs w:val="20"/>
              </w:rPr>
              <w:t>2</w:t>
            </w:r>
          </w:p>
        </w:tc>
      </w:tr>
      <w:tr w:rsidR="00873214" w:rsidRPr="00842155" w14:paraId="250B84F0"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B9EFE37" w14:textId="0915CB34" w:rsidR="00873214" w:rsidRPr="00873214" w:rsidRDefault="00873214" w:rsidP="0022595D">
            <w:pPr>
              <w:pStyle w:val="ObjectiveBullet"/>
              <w:numPr>
                <w:ilvl w:val="1"/>
                <w:numId w:val="9"/>
              </w:numPr>
            </w:pPr>
            <w:proofErr w:type="gramStart"/>
            <w:r w:rsidRPr="00873214">
              <w:t>Compare and contrast</w:t>
            </w:r>
            <w:proofErr w:type="gramEnd"/>
            <w:r w:rsidRPr="00873214">
              <w:t xml:space="preserve"> the nutrients and protein quality in animal and plant protein. </w:t>
            </w:r>
          </w:p>
        </w:tc>
        <w:tc>
          <w:tcPr>
            <w:tcW w:w="2880" w:type="dxa"/>
            <w:gridSpan w:val="2"/>
            <w:tcBorders>
              <w:top w:val="nil"/>
              <w:left w:val="nil"/>
              <w:bottom w:val="nil"/>
            </w:tcBorders>
          </w:tcPr>
          <w:p w14:paraId="3D8B5368" w14:textId="2B7C7563" w:rsidR="00873214" w:rsidRPr="00842155" w:rsidRDefault="000E3D60" w:rsidP="00873214">
            <w:pPr>
              <w:tabs>
                <w:tab w:val="left" w:pos="0"/>
                <w:tab w:val="left" w:pos="3720"/>
              </w:tabs>
              <w:outlineLvl w:val="0"/>
              <w:rPr>
                <w:rFonts w:cs="Arial"/>
                <w:szCs w:val="20"/>
              </w:rPr>
            </w:pPr>
            <w:r>
              <w:rPr>
                <w:rFonts w:cs="Arial"/>
                <w:szCs w:val="20"/>
              </w:rPr>
              <w:t>CLO</w:t>
            </w:r>
            <w:r w:rsidR="00EC7FE4">
              <w:rPr>
                <w:rFonts w:cs="Arial"/>
                <w:szCs w:val="20"/>
              </w:rPr>
              <w:t xml:space="preserve">1, </w:t>
            </w:r>
            <w:r w:rsidR="007D5C9D">
              <w:rPr>
                <w:rFonts w:cs="Arial"/>
                <w:szCs w:val="20"/>
              </w:rPr>
              <w:t xml:space="preserve">CLO </w:t>
            </w:r>
            <w:r w:rsidR="0051728F">
              <w:rPr>
                <w:rFonts w:cs="Arial"/>
                <w:szCs w:val="20"/>
              </w:rPr>
              <w:t>2</w:t>
            </w:r>
          </w:p>
        </w:tc>
      </w:tr>
      <w:tr w:rsidR="00873214" w:rsidRPr="00842155" w14:paraId="0D493442"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3BC9B4B5" w14:textId="24212F6F" w:rsidR="00873214" w:rsidRPr="00873214" w:rsidRDefault="00873214" w:rsidP="0022595D">
            <w:pPr>
              <w:pStyle w:val="ObjectiveBullet"/>
              <w:numPr>
                <w:ilvl w:val="1"/>
                <w:numId w:val="9"/>
              </w:numPr>
            </w:pPr>
            <w:r w:rsidRPr="00873214">
              <w:t>Explain the dietary recommendations for protein, including the consequences of eating too much or too little protein.</w:t>
            </w:r>
          </w:p>
        </w:tc>
        <w:tc>
          <w:tcPr>
            <w:tcW w:w="2880" w:type="dxa"/>
            <w:gridSpan w:val="2"/>
            <w:tcBorders>
              <w:top w:val="nil"/>
              <w:left w:val="nil"/>
              <w:bottom w:val="nil"/>
            </w:tcBorders>
          </w:tcPr>
          <w:p w14:paraId="442652F4" w14:textId="506A9617" w:rsidR="00873214" w:rsidRPr="00842155" w:rsidRDefault="000E3D60" w:rsidP="00873214">
            <w:pPr>
              <w:tabs>
                <w:tab w:val="left" w:pos="0"/>
                <w:tab w:val="left" w:pos="3720"/>
              </w:tabs>
              <w:outlineLvl w:val="0"/>
              <w:rPr>
                <w:rFonts w:cs="Arial"/>
                <w:szCs w:val="20"/>
              </w:rPr>
            </w:pPr>
            <w:r>
              <w:rPr>
                <w:rFonts w:cs="Arial"/>
                <w:szCs w:val="20"/>
              </w:rPr>
              <w:t>CLO</w:t>
            </w:r>
            <w:r w:rsidR="00EC7FE4">
              <w:rPr>
                <w:rFonts w:cs="Arial"/>
                <w:szCs w:val="20"/>
              </w:rPr>
              <w:t xml:space="preserve">1, </w:t>
            </w:r>
            <w:r w:rsidR="007D5C9D">
              <w:rPr>
                <w:rFonts w:cs="Arial"/>
                <w:szCs w:val="20"/>
              </w:rPr>
              <w:t xml:space="preserve">CLO </w:t>
            </w:r>
            <w:r w:rsidR="0051728F">
              <w:rPr>
                <w:rFonts w:cs="Arial"/>
                <w:szCs w:val="20"/>
              </w:rPr>
              <w:t>2</w:t>
            </w:r>
          </w:p>
        </w:tc>
      </w:tr>
      <w:tr w:rsidR="00873214" w:rsidRPr="00842155" w14:paraId="15B6D147" w14:textId="77777777" w:rsidTr="00136EBC">
        <w:trPr>
          <w:trHeight w:val="389"/>
        </w:trPr>
        <w:tc>
          <w:tcPr>
            <w:tcW w:w="10170" w:type="dxa"/>
            <w:gridSpan w:val="2"/>
            <w:tcBorders>
              <w:top w:val="nil"/>
              <w:bottom w:val="nil"/>
              <w:right w:val="nil"/>
            </w:tcBorders>
            <w:tcMar>
              <w:top w:w="115" w:type="dxa"/>
              <w:left w:w="115" w:type="dxa"/>
              <w:bottom w:w="115" w:type="dxa"/>
              <w:right w:w="115" w:type="dxa"/>
            </w:tcMar>
          </w:tcPr>
          <w:p w14:paraId="137815FC" w14:textId="282568E0" w:rsidR="00873214" w:rsidRPr="00873214" w:rsidRDefault="00873214" w:rsidP="0022595D">
            <w:pPr>
              <w:pStyle w:val="ObjectiveBullet"/>
              <w:numPr>
                <w:ilvl w:val="1"/>
                <w:numId w:val="9"/>
              </w:numPr>
            </w:pPr>
            <w:r w:rsidRPr="00873214">
              <w:t xml:space="preserve">List types and health benefits of vegetarian </w:t>
            </w:r>
            <w:proofErr w:type="gramStart"/>
            <w:r w:rsidRPr="00873214">
              <w:t>diets, and</w:t>
            </w:r>
            <w:proofErr w:type="gramEnd"/>
            <w:r w:rsidRPr="00873214">
              <w:t xml:space="preserve"> identify nutrients of concern.  </w:t>
            </w:r>
          </w:p>
        </w:tc>
        <w:tc>
          <w:tcPr>
            <w:tcW w:w="2880" w:type="dxa"/>
            <w:gridSpan w:val="2"/>
            <w:tcBorders>
              <w:top w:val="nil"/>
              <w:left w:val="nil"/>
              <w:bottom w:val="nil"/>
            </w:tcBorders>
          </w:tcPr>
          <w:p w14:paraId="00F01734" w14:textId="49BB7FF2" w:rsidR="00873214" w:rsidRPr="00842155" w:rsidRDefault="000E3D60" w:rsidP="00873214">
            <w:pPr>
              <w:tabs>
                <w:tab w:val="left" w:pos="0"/>
                <w:tab w:val="left" w:pos="3720"/>
              </w:tabs>
              <w:outlineLvl w:val="0"/>
              <w:rPr>
                <w:rFonts w:cs="Arial"/>
                <w:szCs w:val="20"/>
              </w:rPr>
            </w:pPr>
            <w:r>
              <w:rPr>
                <w:rFonts w:cs="Arial"/>
                <w:szCs w:val="20"/>
              </w:rPr>
              <w:t>CLO</w:t>
            </w:r>
            <w:r w:rsidR="00EC7FE4">
              <w:rPr>
                <w:rFonts w:cs="Arial"/>
                <w:szCs w:val="20"/>
              </w:rPr>
              <w:t xml:space="preserve">1, </w:t>
            </w:r>
            <w:r w:rsidR="007D5C9D">
              <w:rPr>
                <w:rFonts w:cs="Arial"/>
                <w:szCs w:val="20"/>
              </w:rPr>
              <w:t xml:space="preserve">CLO </w:t>
            </w:r>
            <w:r w:rsidR="0051728F">
              <w:rPr>
                <w:rFonts w:cs="Arial"/>
                <w:szCs w:val="20"/>
              </w:rPr>
              <w:t>2</w:t>
            </w:r>
          </w:p>
        </w:tc>
      </w:tr>
      <w:tr w:rsidR="00873214" w:rsidRPr="00842155" w14:paraId="179ED4DC"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E81FE0C" w14:textId="3E353204" w:rsidR="00873214" w:rsidRPr="00873214" w:rsidRDefault="00873214" w:rsidP="0022595D">
            <w:pPr>
              <w:pStyle w:val="ObjectiveBullet"/>
              <w:numPr>
                <w:ilvl w:val="1"/>
                <w:numId w:val="9"/>
              </w:numPr>
            </w:pPr>
            <w:r w:rsidRPr="00873214">
              <w:t xml:space="preserve">Explain how carbohydrates, lipids, and proteins are digested and absorbed.  </w:t>
            </w:r>
          </w:p>
        </w:tc>
        <w:tc>
          <w:tcPr>
            <w:tcW w:w="2880" w:type="dxa"/>
            <w:gridSpan w:val="2"/>
            <w:tcBorders>
              <w:top w:val="nil"/>
              <w:left w:val="nil"/>
              <w:bottom w:val="nil"/>
            </w:tcBorders>
          </w:tcPr>
          <w:p w14:paraId="4BFBD81E" w14:textId="0026AAE6" w:rsidR="00873214" w:rsidRPr="00842155" w:rsidRDefault="000E3D60" w:rsidP="00873214">
            <w:pPr>
              <w:tabs>
                <w:tab w:val="left" w:pos="0"/>
                <w:tab w:val="left" w:pos="3720"/>
              </w:tabs>
              <w:outlineLvl w:val="0"/>
              <w:rPr>
                <w:rFonts w:cs="Arial"/>
                <w:szCs w:val="20"/>
              </w:rPr>
            </w:pPr>
            <w:r>
              <w:rPr>
                <w:rFonts w:cs="Arial"/>
                <w:szCs w:val="20"/>
              </w:rPr>
              <w:t>CLO</w:t>
            </w:r>
            <w:r w:rsidR="00EC7FE4">
              <w:rPr>
                <w:rFonts w:cs="Arial"/>
                <w:szCs w:val="20"/>
              </w:rPr>
              <w:t xml:space="preserve">1, </w:t>
            </w:r>
            <w:r w:rsidR="007D5C9D">
              <w:rPr>
                <w:rFonts w:cs="Arial"/>
                <w:szCs w:val="20"/>
              </w:rPr>
              <w:t xml:space="preserve">CLO </w:t>
            </w:r>
            <w:r w:rsidR="0051728F">
              <w:rPr>
                <w:rFonts w:cs="Arial"/>
                <w:szCs w:val="20"/>
              </w:rPr>
              <w:t>3</w:t>
            </w:r>
          </w:p>
        </w:tc>
      </w:tr>
      <w:tr w:rsidR="00873214" w:rsidRPr="00842155" w14:paraId="3A30BFBA"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19CC98B9" w:rsidR="00873214" w:rsidRPr="00873214" w:rsidRDefault="00873214" w:rsidP="0022595D">
            <w:pPr>
              <w:pStyle w:val="ObjectiveBullet"/>
              <w:numPr>
                <w:ilvl w:val="1"/>
                <w:numId w:val="9"/>
              </w:numPr>
            </w:pPr>
            <w:r w:rsidRPr="00873214">
              <w:t>Discuss the functions of carbohydrates, lipids, and proteins in the body.</w:t>
            </w:r>
          </w:p>
        </w:tc>
        <w:tc>
          <w:tcPr>
            <w:tcW w:w="2880" w:type="dxa"/>
            <w:gridSpan w:val="2"/>
            <w:tcBorders>
              <w:top w:val="nil"/>
              <w:left w:val="nil"/>
              <w:bottom w:val="single" w:sz="4" w:space="0" w:color="000000" w:themeColor="text1"/>
            </w:tcBorders>
          </w:tcPr>
          <w:p w14:paraId="5168BD3D" w14:textId="71B57078" w:rsidR="00873214" w:rsidRPr="00842155" w:rsidRDefault="000E3D60" w:rsidP="00873214">
            <w:pPr>
              <w:tabs>
                <w:tab w:val="left" w:pos="0"/>
                <w:tab w:val="left" w:pos="3720"/>
              </w:tabs>
              <w:outlineLvl w:val="0"/>
              <w:rPr>
                <w:rFonts w:cs="Arial"/>
                <w:szCs w:val="20"/>
              </w:rPr>
            </w:pPr>
            <w:r>
              <w:rPr>
                <w:rFonts w:cs="Arial"/>
                <w:szCs w:val="20"/>
              </w:rPr>
              <w:t>CLO</w:t>
            </w:r>
            <w:r w:rsidR="0051728F">
              <w:rPr>
                <w:rFonts w:cs="Arial"/>
                <w:szCs w:val="20"/>
              </w:rPr>
              <w:t>1</w:t>
            </w:r>
          </w:p>
        </w:tc>
      </w:tr>
      <w:tr w:rsidR="004F4F0B" w:rsidRPr="00842155" w14:paraId="3B233905"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01CB964" w14:textId="77777777" w:rsidR="004F4F0B" w:rsidRDefault="004F4F0B" w:rsidP="004F4F0B">
            <w:pPr>
              <w:tabs>
                <w:tab w:val="left" w:pos="0"/>
                <w:tab w:val="left" w:pos="3720"/>
              </w:tabs>
              <w:outlineLvl w:val="0"/>
              <w:rPr>
                <w:rFonts w:cs="Arial"/>
                <w:i/>
                <w:szCs w:val="20"/>
              </w:rPr>
            </w:pPr>
            <w:r>
              <w:rPr>
                <w:rFonts w:cs="Arial"/>
                <w:b/>
                <w:i/>
                <w:sz w:val="22"/>
                <w:szCs w:val="20"/>
              </w:rPr>
              <w:t>Resources, Activities, and Preparation</w:t>
            </w:r>
          </w:p>
          <w:p w14:paraId="7B3811FE" w14:textId="79011CFF" w:rsidR="004F4F0B" w:rsidRPr="005B10FE" w:rsidRDefault="004F4F0B" w:rsidP="004F4F0B">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1172BCB"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0962557" w14:textId="42F0BBBB" w:rsidR="004F4F0B" w:rsidRPr="005B10FE" w:rsidRDefault="004F4F0B" w:rsidP="004F4F0B">
            <w:pPr>
              <w:tabs>
                <w:tab w:val="left" w:pos="0"/>
                <w:tab w:val="left" w:pos="3720"/>
              </w:tabs>
              <w:outlineLvl w:val="0"/>
              <w:rPr>
                <w:rFonts w:cs="Arial"/>
                <w:b/>
                <w:i/>
                <w:szCs w:val="20"/>
              </w:rPr>
            </w:pPr>
            <w:r>
              <w:rPr>
                <w:rFonts w:cs="Arial"/>
                <w:b/>
                <w:i/>
                <w:szCs w:val="20"/>
              </w:rPr>
              <w:t>AIE</w:t>
            </w:r>
          </w:p>
        </w:tc>
      </w:tr>
      <w:tr w:rsidR="004F4F0B" w:rsidRPr="00842155" w14:paraId="05B2556B" w14:textId="77777777" w:rsidTr="006E575A">
        <w:tc>
          <w:tcPr>
            <w:tcW w:w="10170" w:type="dxa"/>
            <w:gridSpan w:val="2"/>
            <w:tcMar>
              <w:top w:w="115" w:type="dxa"/>
              <w:left w:w="115" w:type="dxa"/>
              <w:bottom w:w="115" w:type="dxa"/>
              <w:right w:w="115" w:type="dxa"/>
            </w:tcMar>
          </w:tcPr>
          <w:p w14:paraId="201B26DE" w14:textId="6D3BED3A" w:rsidR="004F4F0B" w:rsidRDefault="004F4F0B" w:rsidP="004F4F0B">
            <w:pPr>
              <w:tabs>
                <w:tab w:val="left" w:pos="2329"/>
              </w:tabs>
              <w:rPr>
                <w:rFonts w:cs="Arial"/>
                <w:b/>
                <w:szCs w:val="20"/>
              </w:rPr>
            </w:pPr>
            <w:r>
              <w:rPr>
                <w:rFonts w:cs="Arial"/>
                <w:b/>
                <w:szCs w:val="20"/>
              </w:rPr>
              <w:t>Readings</w:t>
            </w:r>
          </w:p>
          <w:p w14:paraId="2F08B5BE" w14:textId="77777777" w:rsidR="004F4F0B" w:rsidRDefault="004F4F0B" w:rsidP="004F4F0B">
            <w:pPr>
              <w:tabs>
                <w:tab w:val="left" w:pos="2329"/>
              </w:tabs>
              <w:rPr>
                <w:rFonts w:cs="Arial"/>
                <w:b/>
                <w:szCs w:val="20"/>
              </w:rPr>
            </w:pPr>
          </w:p>
          <w:p w14:paraId="67C5AF49" w14:textId="04B959FE" w:rsidR="00FB386F" w:rsidRDefault="004F4F0B" w:rsidP="00FB386F">
            <w:pPr>
              <w:tabs>
                <w:tab w:val="left" w:pos="2329"/>
              </w:tabs>
              <w:rPr>
                <w:rFonts w:cs="Arial"/>
                <w:b/>
                <w:szCs w:val="20"/>
              </w:rPr>
            </w:pPr>
            <w:r>
              <w:rPr>
                <w:rFonts w:cs="Arial"/>
                <w:b/>
                <w:szCs w:val="20"/>
              </w:rPr>
              <w:t>Read</w:t>
            </w:r>
            <w:r w:rsidR="00FB386F">
              <w:rPr>
                <w:rFonts w:cs="Arial"/>
                <w:szCs w:val="20"/>
              </w:rPr>
              <w:t xml:space="preserve"> the following from </w:t>
            </w:r>
            <w:r w:rsidR="00FB386F" w:rsidRPr="00FD7BB9">
              <w:rPr>
                <w:rFonts w:cs="Arial"/>
                <w:i/>
                <w:szCs w:val="20"/>
              </w:rPr>
              <w:t>Nutrition for Health and Health Care</w:t>
            </w:r>
            <w:r w:rsidR="00FB386F">
              <w:rPr>
                <w:rFonts w:cs="Arial"/>
                <w:i/>
                <w:szCs w:val="20"/>
              </w:rPr>
              <w:t>:</w:t>
            </w:r>
          </w:p>
          <w:p w14:paraId="1D92F0BD" w14:textId="25C34268" w:rsidR="00FB386F" w:rsidRPr="00FB386F" w:rsidRDefault="004F4F0B" w:rsidP="00765D37">
            <w:pPr>
              <w:pStyle w:val="AssignmentsLevel2"/>
            </w:pPr>
            <w:r w:rsidRPr="00FB386F">
              <w:t>Ch. 3 Carbohydrates</w:t>
            </w:r>
          </w:p>
          <w:p w14:paraId="70DEA5C7" w14:textId="3427C20B" w:rsidR="00FB386F" w:rsidRPr="00FB386F" w:rsidRDefault="004F4F0B" w:rsidP="00765D37">
            <w:pPr>
              <w:pStyle w:val="AssignmentsLevel2"/>
            </w:pPr>
            <w:r w:rsidRPr="00FB386F">
              <w:t>Ch. 4 Lipids</w:t>
            </w:r>
          </w:p>
          <w:p w14:paraId="6A662F1A" w14:textId="744C00BA" w:rsidR="004F4F0B" w:rsidRPr="00FB386F" w:rsidRDefault="004F4F0B" w:rsidP="00765D37">
            <w:pPr>
              <w:pStyle w:val="AssignmentsLevel2"/>
              <w:rPr>
                <w:b/>
              </w:rPr>
            </w:pPr>
            <w:r w:rsidRPr="00FB386F">
              <w:t xml:space="preserve">Ch. 5 Protein </w:t>
            </w:r>
          </w:p>
        </w:tc>
        <w:tc>
          <w:tcPr>
            <w:tcW w:w="1440" w:type="dxa"/>
          </w:tcPr>
          <w:p w14:paraId="6D29E829" w14:textId="08492097" w:rsidR="004F4F0B" w:rsidRPr="009F6FAF" w:rsidRDefault="004F4F0B" w:rsidP="004F4F0B">
            <w:pPr>
              <w:rPr>
                <w:rFonts w:cs="Arial"/>
                <w:szCs w:val="20"/>
              </w:rPr>
            </w:pPr>
            <w:r>
              <w:rPr>
                <w:rFonts w:cs="Arial"/>
                <w:szCs w:val="20"/>
              </w:rPr>
              <w:t>2.1-2.11</w:t>
            </w:r>
          </w:p>
        </w:tc>
        <w:tc>
          <w:tcPr>
            <w:tcW w:w="1440" w:type="dxa"/>
          </w:tcPr>
          <w:p w14:paraId="7BBC666D" w14:textId="77777777" w:rsidR="004F4F0B" w:rsidRPr="009F6FAF" w:rsidRDefault="004F4F0B" w:rsidP="004F4F0B">
            <w:pPr>
              <w:rPr>
                <w:rFonts w:cs="Arial"/>
                <w:szCs w:val="20"/>
              </w:rPr>
            </w:pPr>
          </w:p>
        </w:tc>
      </w:tr>
      <w:tr w:rsidR="004F4F0B" w:rsidRPr="007F339F" w14:paraId="521D69B9" w14:textId="77777777" w:rsidTr="005A0BEC">
        <w:tc>
          <w:tcPr>
            <w:tcW w:w="10170" w:type="dxa"/>
            <w:gridSpan w:val="2"/>
            <w:tcMar>
              <w:top w:w="115" w:type="dxa"/>
              <w:left w:w="115" w:type="dxa"/>
              <w:bottom w:w="115" w:type="dxa"/>
              <w:right w:w="115" w:type="dxa"/>
            </w:tcMar>
          </w:tcPr>
          <w:p w14:paraId="05CB8F9F" w14:textId="77777777" w:rsidR="004F4F0B" w:rsidRPr="00824D94" w:rsidRDefault="004F4F0B" w:rsidP="004F4F0B">
            <w:pPr>
              <w:tabs>
                <w:tab w:val="left" w:pos="2329"/>
              </w:tabs>
              <w:rPr>
                <w:rFonts w:cs="Arial"/>
                <w:b/>
                <w:szCs w:val="20"/>
              </w:rPr>
            </w:pPr>
            <w:r>
              <w:rPr>
                <w:rFonts w:cs="Arial"/>
                <w:b/>
                <w:szCs w:val="20"/>
              </w:rPr>
              <w:lastRenderedPageBreak/>
              <w:t>Videos</w:t>
            </w:r>
          </w:p>
          <w:p w14:paraId="6D517A3C" w14:textId="77777777" w:rsidR="004F4F0B" w:rsidRPr="00824D94" w:rsidRDefault="004F4F0B" w:rsidP="004F4F0B">
            <w:pPr>
              <w:tabs>
                <w:tab w:val="left" w:pos="2329"/>
              </w:tabs>
              <w:rPr>
                <w:rFonts w:cs="Arial"/>
                <w:b/>
                <w:szCs w:val="20"/>
              </w:rPr>
            </w:pPr>
          </w:p>
          <w:p w14:paraId="03FDD3AA" w14:textId="291DFBC0" w:rsidR="00CB5E7B" w:rsidRDefault="004F4F0B" w:rsidP="004F4F0B">
            <w:pPr>
              <w:rPr>
                <w:rFonts w:cs="Arial"/>
                <w:szCs w:val="20"/>
              </w:rPr>
            </w:pPr>
            <w:r w:rsidRPr="005A0BEC">
              <w:rPr>
                <w:rFonts w:cs="Arial"/>
                <w:b/>
                <w:szCs w:val="20"/>
              </w:rPr>
              <w:t>Watch</w:t>
            </w:r>
            <w:r>
              <w:rPr>
                <w:rFonts w:cs="Arial"/>
                <w:szCs w:val="20"/>
              </w:rPr>
              <w:t xml:space="preserve"> the following videos:</w:t>
            </w:r>
          </w:p>
          <w:p w14:paraId="1E6BA864" w14:textId="6758AD9B" w:rsidR="004F4F0B" w:rsidRDefault="00865C58" w:rsidP="000015A1">
            <w:pPr>
              <w:pStyle w:val="ListParagraph"/>
              <w:numPr>
                <w:ilvl w:val="0"/>
                <w:numId w:val="17"/>
              </w:numPr>
              <w:ind w:left="395"/>
              <w:rPr>
                <w:rFonts w:cs="Arial"/>
                <w:szCs w:val="20"/>
              </w:rPr>
            </w:pPr>
            <w:hyperlink r:id="rId22" w:history="1">
              <w:r w:rsidR="004F4F0B" w:rsidRPr="00BD5DEB">
                <w:rPr>
                  <w:rStyle w:val="Hyperlink"/>
                  <w:rFonts w:cs="Arial"/>
                  <w:szCs w:val="20"/>
                </w:rPr>
                <w:t>Introduction to Week Two</w:t>
              </w:r>
            </w:hyperlink>
            <w:r w:rsidR="00D037EC">
              <w:rPr>
                <w:rFonts w:cs="Arial"/>
                <w:szCs w:val="20"/>
              </w:rPr>
              <w:t xml:space="preserve"> (</w:t>
            </w:r>
            <w:r w:rsidR="00BD5DEB">
              <w:rPr>
                <w:rFonts w:cs="Arial"/>
                <w:szCs w:val="20"/>
              </w:rPr>
              <w:t>2:08</w:t>
            </w:r>
            <w:r w:rsidR="00D037EC">
              <w:rPr>
                <w:rFonts w:cs="Arial"/>
                <w:szCs w:val="20"/>
              </w:rPr>
              <w:t>)</w:t>
            </w:r>
          </w:p>
          <w:p w14:paraId="7C69D507" w14:textId="00CCA99A" w:rsidR="004F4F0B" w:rsidRPr="00AF1DE4" w:rsidRDefault="004F4F0B" w:rsidP="000015A1">
            <w:pPr>
              <w:pStyle w:val="ListParagraph"/>
              <w:numPr>
                <w:ilvl w:val="0"/>
                <w:numId w:val="17"/>
              </w:numPr>
              <w:ind w:left="395"/>
              <w:rPr>
                <w:rFonts w:cs="Arial"/>
                <w:szCs w:val="20"/>
              </w:rPr>
            </w:pPr>
            <w:r>
              <w:t>Pop-Up Tutor: Blood Glucose Regulation (8:42)</w:t>
            </w:r>
          </w:p>
          <w:p w14:paraId="7B8EEB91" w14:textId="2018C1BC" w:rsidR="004F4F0B" w:rsidRPr="00AF1DE4" w:rsidRDefault="004F4F0B" w:rsidP="000015A1">
            <w:pPr>
              <w:pStyle w:val="ListParagraph"/>
              <w:numPr>
                <w:ilvl w:val="0"/>
                <w:numId w:val="17"/>
              </w:numPr>
              <w:ind w:left="395"/>
              <w:rPr>
                <w:rFonts w:cs="Arial"/>
                <w:szCs w:val="20"/>
              </w:rPr>
            </w:pPr>
            <w:r>
              <w:t>Pop-Up Tutor: Triglycerides (2:43)</w:t>
            </w:r>
          </w:p>
          <w:p w14:paraId="0139BB94" w14:textId="617B5C96" w:rsidR="004F4F0B" w:rsidRPr="00AF1DE4" w:rsidRDefault="004F4F0B" w:rsidP="000015A1">
            <w:pPr>
              <w:pStyle w:val="ListParagraph"/>
              <w:numPr>
                <w:ilvl w:val="0"/>
                <w:numId w:val="17"/>
              </w:numPr>
              <w:ind w:left="395"/>
              <w:rPr>
                <w:rFonts w:cs="Arial"/>
                <w:szCs w:val="20"/>
              </w:rPr>
            </w:pPr>
            <w:r>
              <w:t>Pop-Up Tutor: Protein Overview (3:13)</w:t>
            </w:r>
          </w:p>
          <w:p w14:paraId="5E683711" w14:textId="2BD7B5C6" w:rsidR="004F4F0B" w:rsidRPr="008F6441" w:rsidRDefault="004F4F0B" w:rsidP="000015A1">
            <w:pPr>
              <w:pStyle w:val="ListParagraph"/>
              <w:numPr>
                <w:ilvl w:val="0"/>
                <w:numId w:val="17"/>
              </w:numPr>
              <w:ind w:left="395"/>
              <w:rPr>
                <w:rFonts w:cs="Arial"/>
                <w:szCs w:val="20"/>
              </w:rPr>
            </w:pPr>
            <w:r>
              <w:t>Pop-Up Tutor: Complementary Proteins (3:04)</w:t>
            </w:r>
          </w:p>
          <w:p w14:paraId="1B19BA79" w14:textId="77777777" w:rsidR="004F4F0B" w:rsidRDefault="004F4F0B" w:rsidP="004F4F0B">
            <w:pPr>
              <w:rPr>
                <w:rFonts w:cs="Arial"/>
                <w:szCs w:val="20"/>
              </w:rPr>
            </w:pPr>
          </w:p>
          <w:p w14:paraId="6AA48D39" w14:textId="6C4C8E11" w:rsidR="004F4F0B" w:rsidRPr="008F6441" w:rsidRDefault="004F4F0B" w:rsidP="00FB589E">
            <w:pPr>
              <w:rPr>
                <w:rFonts w:cs="Arial"/>
                <w:szCs w:val="20"/>
              </w:rPr>
            </w:pPr>
            <w:r w:rsidRPr="00290476">
              <w:rPr>
                <w:b/>
              </w:rPr>
              <w:t xml:space="preserve">Post </w:t>
            </w:r>
            <w:r w:rsidRPr="00F9052B">
              <w:t xml:space="preserve">questions and comments about the videos in the Week </w:t>
            </w:r>
            <w:r>
              <w:t>Two</w:t>
            </w:r>
            <w:r w:rsidRPr="00F9052B">
              <w:t xml:space="preserve"> General Q &amp; A discussion forum on Blackboard.</w:t>
            </w:r>
          </w:p>
        </w:tc>
        <w:tc>
          <w:tcPr>
            <w:tcW w:w="1440" w:type="dxa"/>
            <w:tcBorders>
              <w:bottom w:val="single" w:sz="4" w:space="0" w:color="000000" w:themeColor="text1"/>
            </w:tcBorders>
          </w:tcPr>
          <w:p w14:paraId="45CAA88F" w14:textId="7C6CFC31" w:rsidR="004F4F0B" w:rsidRPr="009F6FAF" w:rsidRDefault="004F4F0B" w:rsidP="004F4F0B">
            <w:pPr>
              <w:rPr>
                <w:rFonts w:cs="Arial"/>
                <w:szCs w:val="20"/>
              </w:rPr>
            </w:pPr>
            <w:r>
              <w:rPr>
                <w:rFonts w:cs="Arial"/>
                <w:szCs w:val="20"/>
              </w:rPr>
              <w:t>2.1, 2.4, 2.5, 2.7, 2.11</w:t>
            </w:r>
          </w:p>
        </w:tc>
        <w:tc>
          <w:tcPr>
            <w:tcW w:w="1440" w:type="dxa"/>
            <w:tcBorders>
              <w:bottom w:val="single" w:sz="4" w:space="0" w:color="000000" w:themeColor="text1"/>
            </w:tcBorders>
          </w:tcPr>
          <w:p w14:paraId="6B18249E" w14:textId="7C13CD99" w:rsidR="004F4F0B" w:rsidRDefault="004F4F0B" w:rsidP="004F4F0B">
            <w:pPr>
              <w:rPr>
                <w:rFonts w:cs="Arial"/>
                <w:szCs w:val="20"/>
              </w:rPr>
            </w:pPr>
            <w:proofErr w:type="gramStart"/>
            <w:r>
              <w:rPr>
                <w:rFonts w:cs="Arial"/>
                <w:szCs w:val="20"/>
              </w:rPr>
              <w:t>Review videos,</w:t>
            </w:r>
            <w:proofErr w:type="gramEnd"/>
            <w:r>
              <w:rPr>
                <w:rFonts w:cs="Arial"/>
                <w:szCs w:val="20"/>
              </w:rPr>
              <w:t xml:space="preserve"> post a response =</w:t>
            </w:r>
          </w:p>
          <w:p w14:paraId="0AB16286" w14:textId="269B3685" w:rsidR="004F4F0B" w:rsidRPr="009F6FAF" w:rsidRDefault="004F4F0B" w:rsidP="004F4F0B">
            <w:pPr>
              <w:rPr>
                <w:rFonts w:cs="Arial"/>
                <w:szCs w:val="20"/>
              </w:rPr>
            </w:pPr>
            <w:r>
              <w:rPr>
                <w:rFonts w:cs="Arial"/>
                <w:b/>
                <w:szCs w:val="20"/>
              </w:rPr>
              <w:t>1.5</w:t>
            </w:r>
            <w:r w:rsidRPr="00466208">
              <w:rPr>
                <w:rFonts w:cs="Arial"/>
                <w:b/>
                <w:szCs w:val="20"/>
              </w:rPr>
              <w:t xml:space="preserve"> hours</w:t>
            </w:r>
          </w:p>
        </w:tc>
      </w:tr>
      <w:tr w:rsidR="004F4F0B" w:rsidRPr="007F339F" w14:paraId="40D2CBEC" w14:textId="77777777" w:rsidTr="005A0BEC">
        <w:tc>
          <w:tcPr>
            <w:tcW w:w="10170" w:type="dxa"/>
            <w:gridSpan w:val="2"/>
            <w:tcMar>
              <w:top w:w="115" w:type="dxa"/>
              <w:left w:w="115" w:type="dxa"/>
              <w:bottom w:w="115" w:type="dxa"/>
              <w:right w:w="115" w:type="dxa"/>
            </w:tcMar>
          </w:tcPr>
          <w:p w14:paraId="4507BD55" w14:textId="2A24457B" w:rsidR="004F4F0B" w:rsidRDefault="004F4F0B" w:rsidP="004F4F0B">
            <w:pPr>
              <w:tabs>
                <w:tab w:val="left" w:pos="2329"/>
              </w:tabs>
              <w:rPr>
                <w:rFonts w:cs="Arial"/>
                <w:b/>
                <w:szCs w:val="20"/>
              </w:rPr>
            </w:pPr>
            <w:r>
              <w:rPr>
                <w:rFonts w:cs="Arial"/>
                <w:b/>
                <w:szCs w:val="20"/>
              </w:rPr>
              <w:t xml:space="preserve">Graphics </w:t>
            </w:r>
          </w:p>
          <w:p w14:paraId="4C8A430B" w14:textId="77777777" w:rsidR="004F4F0B" w:rsidRDefault="004F4F0B" w:rsidP="004F4F0B">
            <w:pPr>
              <w:tabs>
                <w:tab w:val="left" w:pos="2329"/>
              </w:tabs>
              <w:rPr>
                <w:rFonts w:cs="Arial"/>
                <w:b/>
                <w:szCs w:val="20"/>
              </w:rPr>
            </w:pPr>
          </w:p>
          <w:p w14:paraId="5F60EB9B" w14:textId="24303305" w:rsidR="00FF5BFE" w:rsidRDefault="004F4F0B" w:rsidP="004F4F0B">
            <w:pPr>
              <w:tabs>
                <w:tab w:val="left" w:pos="2329"/>
              </w:tabs>
              <w:rPr>
                <w:rFonts w:cs="Arial"/>
                <w:b/>
                <w:szCs w:val="20"/>
              </w:rPr>
            </w:pPr>
            <w:r>
              <w:rPr>
                <w:rFonts w:cs="Arial"/>
                <w:b/>
                <w:szCs w:val="20"/>
              </w:rPr>
              <w:t>Review</w:t>
            </w:r>
            <w:r w:rsidRPr="00FD7BB9">
              <w:rPr>
                <w:rFonts w:cs="Arial"/>
                <w:szCs w:val="20"/>
              </w:rPr>
              <w:t xml:space="preserve"> the following</w:t>
            </w:r>
            <w:r w:rsidR="00A10AEF">
              <w:rPr>
                <w:rFonts w:cs="Arial"/>
                <w:szCs w:val="20"/>
              </w:rPr>
              <w:t xml:space="preserve"> graphics</w:t>
            </w:r>
            <w:r>
              <w:rPr>
                <w:rFonts w:cs="Arial"/>
                <w:b/>
                <w:szCs w:val="20"/>
              </w:rPr>
              <w:t>:</w:t>
            </w:r>
          </w:p>
          <w:p w14:paraId="3E5DCC4B" w14:textId="5759B4E3" w:rsidR="004F4F0B" w:rsidRPr="000067FD" w:rsidRDefault="004F4F0B" w:rsidP="00794AB3">
            <w:pPr>
              <w:pStyle w:val="ListParagraph"/>
              <w:numPr>
                <w:ilvl w:val="0"/>
                <w:numId w:val="17"/>
              </w:numPr>
              <w:ind w:left="395"/>
              <w:rPr>
                <w:rFonts w:cs="Arial"/>
                <w:szCs w:val="20"/>
              </w:rPr>
            </w:pPr>
            <w:r w:rsidRPr="0050765F">
              <w:rPr>
                <w:rFonts w:cs="Arial"/>
                <w:szCs w:val="20"/>
              </w:rPr>
              <w:t xml:space="preserve">Whole </w:t>
            </w:r>
            <w:r w:rsidR="00FF5BFE">
              <w:rPr>
                <w:rFonts w:cs="Arial"/>
                <w:szCs w:val="20"/>
              </w:rPr>
              <w:t>and r</w:t>
            </w:r>
            <w:r w:rsidRPr="0050765F">
              <w:rPr>
                <w:rFonts w:cs="Arial"/>
                <w:szCs w:val="20"/>
              </w:rPr>
              <w:t xml:space="preserve">efined </w:t>
            </w:r>
            <w:r w:rsidR="00FF5BFE">
              <w:rPr>
                <w:rFonts w:cs="Arial"/>
                <w:szCs w:val="20"/>
              </w:rPr>
              <w:t>g</w:t>
            </w:r>
            <w:r w:rsidRPr="0050765F">
              <w:rPr>
                <w:rFonts w:cs="Arial"/>
                <w:szCs w:val="20"/>
              </w:rPr>
              <w:t>rains</w:t>
            </w:r>
          </w:p>
          <w:p w14:paraId="564A0C14" w14:textId="6CB45AD2" w:rsidR="004F4F0B" w:rsidRPr="00B27880" w:rsidRDefault="004F4F0B" w:rsidP="00794AB3">
            <w:pPr>
              <w:pStyle w:val="ListParagraph"/>
              <w:numPr>
                <w:ilvl w:val="0"/>
                <w:numId w:val="17"/>
              </w:numPr>
              <w:ind w:left="395"/>
              <w:rPr>
                <w:rFonts w:cs="Arial"/>
                <w:szCs w:val="20"/>
              </w:rPr>
            </w:pPr>
            <w:r w:rsidRPr="00B27880">
              <w:rPr>
                <w:rFonts w:cs="Arial"/>
                <w:szCs w:val="20"/>
              </w:rPr>
              <w:t xml:space="preserve">Major </w:t>
            </w:r>
            <w:r w:rsidR="00FF5BFE">
              <w:rPr>
                <w:rFonts w:cs="Arial"/>
                <w:szCs w:val="20"/>
              </w:rPr>
              <w:t>s</w:t>
            </w:r>
            <w:r w:rsidRPr="00B27880">
              <w:rPr>
                <w:rFonts w:cs="Arial"/>
                <w:szCs w:val="20"/>
              </w:rPr>
              <w:t xml:space="preserve">ources of </w:t>
            </w:r>
            <w:r w:rsidR="00FF5BFE">
              <w:rPr>
                <w:rFonts w:cs="Arial"/>
                <w:szCs w:val="20"/>
              </w:rPr>
              <w:t>v</w:t>
            </w:r>
            <w:r w:rsidRPr="00B27880">
              <w:rPr>
                <w:rFonts w:cs="Arial"/>
                <w:szCs w:val="20"/>
              </w:rPr>
              <w:t xml:space="preserve">arious </w:t>
            </w:r>
            <w:r w:rsidR="00FF5BFE">
              <w:rPr>
                <w:rFonts w:cs="Arial"/>
                <w:szCs w:val="20"/>
              </w:rPr>
              <w:t>l</w:t>
            </w:r>
            <w:r w:rsidRPr="00B27880">
              <w:rPr>
                <w:rFonts w:cs="Arial"/>
                <w:szCs w:val="20"/>
              </w:rPr>
              <w:t>ipids</w:t>
            </w:r>
          </w:p>
          <w:p w14:paraId="2F84034E" w14:textId="5E0D185B" w:rsidR="00E960F3" w:rsidRPr="00794AB3" w:rsidRDefault="00FF5BFE" w:rsidP="00794AB3">
            <w:pPr>
              <w:pStyle w:val="ListParagraph"/>
              <w:numPr>
                <w:ilvl w:val="0"/>
                <w:numId w:val="17"/>
              </w:numPr>
              <w:ind w:left="395"/>
              <w:rPr>
                <w:rFonts w:cs="Arial"/>
                <w:b/>
                <w:szCs w:val="20"/>
              </w:rPr>
            </w:pPr>
            <w:r>
              <w:rPr>
                <w:rFonts w:cs="Arial"/>
                <w:szCs w:val="20"/>
              </w:rPr>
              <w:t>Foods containing p</w:t>
            </w:r>
            <w:r w:rsidR="004F4F0B" w:rsidRPr="00B27880">
              <w:rPr>
                <w:rFonts w:cs="Arial"/>
                <w:szCs w:val="20"/>
              </w:rPr>
              <w:t>rotein</w:t>
            </w:r>
          </w:p>
          <w:p w14:paraId="7062C89E" w14:textId="77777777" w:rsidR="00E960F3" w:rsidRDefault="00E960F3" w:rsidP="00794AB3">
            <w:pPr>
              <w:rPr>
                <w:rFonts w:cs="Arial"/>
                <w:szCs w:val="20"/>
              </w:rPr>
            </w:pPr>
          </w:p>
          <w:p w14:paraId="334481A0" w14:textId="376C54D1" w:rsidR="004F4F0B" w:rsidRPr="00E960F3" w:rsidRDefault="00E960F3" w:rsidP="00794AB3">
            <w:pPr>
              <w:rPr>
                <w:rFonts w:cs="Arial"/>
                <w:b/>
                <w:szCs w:val="20"/>
              </w:rPr>
            </w:pPr>
            <w:r w:rsidRPr="00290476">
              <w:rPr>
                <w:b/>
              </w:rPr>
              <w:t xml:space="preserve">Post </w:t>
            </w:r>
            <w:r w:rsidRPr="00F9052B">
              <w:t xml:space="preserve">questions and comments about the </w:t>
            </w:r>
            <w:r>
              <w:t>graphic</w:t>
            </w:r>
            <w:r w:rsidRPr="00F9052B">
              <w:t xml:space="preserve">s in the Week </w:t>
            </w:r>
            <w:r>
              <w:t>Two</w:t>
            </w:r>
            <w:r w:rsidRPr="00F9052B">
              <w:t xml:space="preserve"> General Q &amp; A discussion forum on Blackboard.</w:t>
            </w:r>
          </w:p>
        </w:tc>
        <w:tc>
          <w:tcPr>
            <w:tcW w:w="1440" w:type="dxa"/>
            <w:tcBorders>
              <w:bottom w:val="single" w:sz="4" w:space="0" w:color="000000" w:themeColor="text1"/>
            </w:tcBorders>
          </w:tcPr>
          <w:p w14:paraId="662D9996" w14:textId="4648A16D" w:rsidR="004F4F0B" w:rsidRPr="009F6FAF" w:rsidRDefault="004F4F0B" w:rsidP="004F4F0B">
            <w:pPr>
              <w:rPr>
                <w:rFonts w:cs="Arial"/>
                <w:szCs w:val="20"/>
              </w:rPr>
            </w:pPr>
            <w:r>
              <w:rPr>
                <w:rFonts w:cs="Arial"/>
                <w:szCs w:val="20"/>
              </w:rPr>
              <w:t>2.3, 2.5, 2.7</w:t>
            </w:r>
          </w:p>
        </w:tc>
        <w:tc>
          <w:tcPr>
            <w:tcW w:w="1440" w:type="dxa"/>
            <w:tcBorders>
              <w:bottom w:val="single" w:sz="4" w:space="0" w:color="000000" w:themeColor="text1"/>
            </w:tcBorders>
          </w:tcPr>
          <w:p w14:paraId="7E69EDC0" w14:textId="77777777" w:rsidR="004F4F0B" w:rsidRPr="009F6FAF" w:rsidRDefault="004F4F0B" w:rsidP="004F4F0B">
            <w:pPr>
              <w:rPr>
                <w:rFonts w:cs="Arial"/>
                <w:szCs w:val="20"/>
              </w:rPr>
            </w:pPr>
          </w:p>
        </w:tc>
      </w:tr>
      <w:tr w:rsidR="004F4F0B" w:rsidRPr="007F339F" w14:paraId="57E36A6F" w14:textId="77777777" w:rsidTr="005A0BEC">
        <w:tc>
          <w:tcPr>
            <w:tcW w:w="10170" w:type="dxa"/>
            <w:gridSpan w:val="2"/>
            <w:tcMar>
              <w:top w:w="115" w:type="dxa"/>
              <w:left w:w="115" w:type="dxa"/>
              <w:bottom w:w="115" w:type="dxa"/>
              <w:right w:w="115" w:type="dxa"/>
            </w:tcMar>
          </w:tcPr>
          <w:p w14:paraId="61974CAE" w14:textId="1A376F7F" w:rsidR="004F4F0B" w:rsidRDefault="004F4F0B" w:rsidP="004F4F0B">
            <w:pPr>
              <w:tabs>
                <w:tab w:val="left" w:pos="2329"/>
              </w:tabs>
              <w:rPr>
                <w:rFonts w:cs="Arial"/>
                <w:szCs w:val="20"/>
              </w:rPr>
            </w:pPr>
            <w:r>
              <w:rPr>
                <w:rFonts w:cs="Arial"/>
                <w:b/>
                <w:szCs w:val="20"/>
              </w:rPr>
              <w:t>Week 2</w:t>
            </w:r>
            <w:r w:rsidRPr="002A018F">
              <w:rPr>
                <w:rFonts w:cs="Arial"/>
                <w:b/>
                <w:szCs w:val="20"/>
              </w:rPr>
              <w:t xml:space="preserve"> Applications</w:t>
            </w:r>
          </w:p>
          <w:p w14:paraId="046590C6" w14:textId="704DD932" w:rsidR="004F4F0B" w:rsidRDefault="004F4F0B" w:rsidP="004F4F0B">
            <w:pPr>
              <w:tabs>
                <w:tab w:val="left" w:pos="2329"/>
              </w:tabs>
              <w:rPr>
                <w:rFonts w:cs="Arial"/>
                <w:szCs w:val="20"/>
              </w:rPr>
            </w:pPr>
          </w:p>
          <w:p w14:paraId="486A60C1" w14:textId="097F0E94" w:rsidR="00371DFA" w:rsidRDefault="004F4F0B" w:rsidP="004F4F0B">
            <w:pPr>
              <w:tabs>
                <w:tab w:val="left" w:pos="2329"/>
              </w:tabs>
              <w:rPr>
                <w:rFonts w:cs="Arial"/>
                <w:szCs w:val="20"/>
              </w:rPr>
            </w:pPr>
            <w:r w:rsidRPr="003D2500">
              <w:rPr>
                <w:rFonts w:cs="Arial"/>
                <w:b/>
                <w:szCs w:val="20"/>
              </w:rPr>
              <w:t>Complete</w:t>
            </w:r>
            <w:r>
              <w:rPr>
                <w:rFonts w:cs="Arial"/>
                <w:szCs w:val="20"/>
              </w:rPr>
              <w:t xml:space="preserve"> the following:</w:t>
            </w:r>
          </w:p>
          <w:p w14:paraId="6F794420" w14:textId="51FEB622" w:rsidR="00C81AE4" w:rsidRDefault="00C81AE4" w:rsidP="00371DFA">
            <w:pPr>
              <w:pStyle w:val="ListParagraph"/>
              <w:numPr>
                <w:ilvl w:val="0"/>
                <w:numId w:val="32"/>
              </w:numPr>
              <w:tabs>
                <w:tab w:val="left" w:pos="2329"/>
              </w:tabs>
              <w:ind w:left="395"/>
              <w:rPr>
                <w:rFonts w:cs="Arial"/>
                <w:szCs w:val="20"/>
              </w:rPr>
            </w:pPr>
            <w:r>
              <w:rPr>
                <w:rFonts w:cs="Arial"/>
                <w:szCs w:val="20"/>
              </w:rPr>
              <w:t xml:space="preserve">All questions in </w:t>
            </w:r>
            <w:r w:rsidR="00E14C37">
              <w:rPr>
                <w:rFonts w:cs="Arial"/>
                <w:szCs w:val="20"/>
              </w:rPr>
              <w:t>Ch.</w:t>
            </w:r>
            <w:r w:rsidR="00E14C37" w:rsidRPr="005C51C9">
              <w:rPr>
                <w:rFonts w:cs="Arial"/>
                <w:szCs w:val="20"/>
              </w:rPr>
              <w:t xml:space="preserve"> </w:t>
            </w:r>
            <w:r w:rsidR="004F4F0B" w:rsidRPr="005C51C9">
              <w:rPr>
                <w:rFonts w:cs="Arial"/>
                <w:szCs w:val="20"/>
              </w:rPr>
              <w:t>3, 4, &amp; 5 Self-Check</w:t>
            </w:r>
            <w:r>
              <w:rPr>
                <w:rFonts w:cs="Arial"/>
                <w:szCs w:val="20"/>
              </w:rPr>
              <w:t>s</w:t>
            </w:r>
          </w:p>
          <w:p w14:paraId="476F9C13" w14:textId="105A6BAB" w:rsidR="004F4F0B" w:rsidRPr="005C51C9" w:rsidRDefault="00C81AE4" w:rsidP="00371DFA">
            <w:pPr>
              <w:pStyle w:val="ListParagraph"/>
              <w:numPr>
                <w:ilvl w:val="0"/>
                <w:numId w:val="32"/>
              </w:numPr>
              <w:tabs>
                <w:tab w:val="left" w:pos="2329"/>
              </w:tabs>
              <w:ind w:left="395"/>
              <w:rPr>
                <w:rFonts w:cs="Arial"/>
                <w:szCs w:val="20"/>
              </w:rPr>
            </w:pPr>
            <w:r>
              <w:rPr>
                <w:rFonts w:cs="Arial"/>
                <w:szCs w:val="20"/>
              </w:rPr>
              <w:t>C</w:t>
            </w:r>
            <w:r w:rsidR="004F4F0B" w:rsidRPr="005C51C9">
              <w:rPr>
                <w:rFonts w:cs="Arial"/>
                <w:szCs w:val="20"/>
              </w:rPr>
              <w:t>heck</w:t>
            </w:r>
            <w:r>
              <w:rPr>
                <w:rFonts w:cs="Arial"/>
                <w:szCs w:val="20"/>
              </w:rPr>
              <w:t>ing</w:t>
            </w:r>
            <w:r w:rsidR="004F4F0B" w:rsidRPr="005C51C9">
              <w:rPr>
                <w:rFonts w:cs="Arial"/>
                <w:szCs w:val="20"/>
              </w:rPr>
              <w:t xml:space="preserve"> your answers </w:t>
            </w:r>
            <w:r>
              <w:rPr>
                <w:rFonts w:cs="Arial"/>
                <w:szCs w:val="20"/>
              </w:rPr>
              <w:t xml:space="preserve">to the self-checks </w:t>
            </w:r>
            <w:r w:rsidR="00C7761D">
              <w:rPr>
                <w:rFonts w:cs="Arial"/>
                <w:szCs w:val="20"/>
              </w:rPr>
              <w:t xml:space="preserve">using </w:t>
            </w:r>
            <w:r w:rsidR="004F4F0B" w:rsidRPr="005C51C9">
              <w:rPr>
                <w:rFonts w:cs="Arial"/>
                <w:szCs w:val="20"/>
              </w:rPr>
              <w:t>Appendix H</w:t>
            </w:r>
          </w:p>
          <w:p w14:paraId="161E0378" w14:textId="1464D482" w:rsidR="004F4F0B" w:rsidRPr="003D2500" w:rsidRDefault="00E14C37" w:rsidP="00371DFA">
            <w:pPr>
              <w:pStyle w:val="ListParagraph"/>
              <w:numPr>
                <w:ilvl w:val="0"/>
                <w:numId w:val="32"/>
              </w:numPr>
              <w:tabs>
                <w:tab w:val="left" w:pos="2329"/>
              </w:tabs>
              <w:ind w:left="395"/>
              <w:rPr>
                <w:rFonts w:cs="Arial"/>
                <w:szCs w:val="20"/>
              </w:rPr>
            </w:pPr>
            <w:r>
              <w:rPr>
                <w:rFonts w:cs="Arial"/>
                <w:szCs w:val="20"/>
              </w:rPr>
              <w:t xml:space="preserve">Ch. </w:t>
            </w:r>
            <w:r w:rsidR="004F4F0B">
              <w:rPr>
                <w:rFonts w:cs="Arial"/>
                <w:szCs w:val="20"/>
              </w:rPr>
              <w:t xml:space="preserve">3 </w:t>
            </w:r>
            <w:r w:rsidR="004F4F0B" w:rsidRPr="003D2500">
              <w:rPr>
                <w:rFonts w:cs="Arial"/>
                <w:szCs w:val="20"/>
              </w:rPr>
              <w:t xml:space="preserve">Clinical Application 1 on </w:t>
            </w:r>
            <w:r w:rsidR="00070BF1">
              <w:rPr>
                <w:rFonts w:cs="Arial"/>
                <w:szCs w:val="20"/>
              </w:rPr>
              <w:t xml:space="preserve">p. </w:t>
            </w:r>
            <w:r w:rsidR="004F4F0B" w:rsidRPr="003D2500">
              <w:rPr>
                <w:rFonts w:cs="Arial"/>
                <w:szCs w:val="20"/>
              </w:rPr>
              <w:t>84</w:t>
            </w:r>
          </w:p>
          <w:p w14:paraId="502ED127" w14:textId="77777777" w:rsidR="004F4F0B" w:rsidRPr="003D2500" w:rsidRDefault="004F4F0B" w:rsidP="00371DFA">
            <w:pPr>
              <w:pStyle w:val="ListParagraph"/>
              <w:numPr>
                <w:ilvl w:val="0"/>
                <w:numId w:val="32"/>
              </w:numPr>
              <w:tabs>
                <w:tab w:val="left" w:pos="2329"/>
              </w:tabs>
              <w:ind w:left="395"/>
              <w:rPr>
                <w:rFonts w:cs="Arial"/>
                <w:b/>
                <w:szCs w:val="20"/>
              </w:rPr>
            </w:pPr>
            <w:r w:rsidRPr="003D2500">
              <w:rPr>
                <w:rFonts w:cs="Arial"/>
                <w:szCs w:val="20"/>
              </w:rPr>
              <w:t>Major Sources of Fats in Foods</w:t>
            </w:r>
            <w:r w:rsidRPr="003D2500" w:rsidDel="000044AC">
              <w:rPr>
                <w:rFonts w:cs="Arial"/>
                <w:szCs w:val="20"/>
              </w:rPr>
              <w:t xml:space="preserve"> </w:t>
            </w:r>
            <w:r w:rsidRPr="003D2500">
              <w:rPr>
                <w:rFonts w:cs="Arial"/>
                <w:szCs w:val="20"/>
              </w:rPr>
              <w:t>Worksheet</w:t>
            </w:r>
          </w:p>
          <w:p w14:paraId="2AE45BC5" w14:textId="77777777" w:rsidR="004F4F0B" w:rsidRDefault="004F4F0B" w:rsidP="004F4F0B">
            <w:pPr>
              <w:tabs>
                <w:tab w:val="left" w:pos="2329"/>
              </w:tabs>
              <w:rPr>
                <w:rFonts w:cs="Arial"/>
                <w:b/>
                <w:szCs w:val="20"/>
              </w:rPr>
            </w:pPr>
          </w:p>
          <w:p w14:paraId="00F4F5AA" w14:textId="767D090A" w:rsidR="004F4F0B" w:rsidRPr="003D2500" w:rsidRDefault="004F4F0B" w:rsidP="004F4F0B">
            <w:pPr>
              <w:tabs>
                <w:tab w:val="left" w:pos="2329"/>
              </w:tabs>
              <w:rPr>
                <w:rFonts w:cs="Arial"/>
                <w:b/>
                <w:szCs w:val="20"/>
              </w:rPr>
            </w:pPr>
            <w:r w:rsidRPr="003D2500">
              <w:rPr>
                <w:rFonts w:cs="Arial"/>
                <w:b/>
                <w:szCs w:val="20"/>
              </w:rPr>
              <w:t>Submit</w:t>
            </w:r>
            <w:r w:rsidRPr="003D2500">
              <w:rPr>
                <w:rFonts w:cs="Arial"/>
                <w:szCs w:val="20"/>
              </w:rPr>
              <w:t xml:space="preserve"> your answers to Clinical Application 1 and Major Sources of Fats in Foods</w:t>
            </w:r>
            <w:r w:rsidRPr="003D2500" w:rsidDel="000044AC">
              <w:rPr>
                <w:rFonts w:cs="Arial"/>
                <w:szCs w:val="20"/>
              </w:rPr>
              <w:t xml:space="preserve"> </w:t>
            </w:r>
            <w:r w:rsidRPr="003D2500">
              <w:rPr>
                <w:rFonts w:cs="Arial"/>
                <w:szCs w:val="20"/>
              </w:rPr>
              <w:t>Worksheet</w:t>
            </w:r>
            <w:r>
              <w:rPr>
                <w:rFonts w:cs="Arial"/>
                <w:szCs w:val="20"/>
              </w:rPr>
              <w:t xml:space="preserve"> to Blackboard.</w:t>
            </w:r>
          </w:p>
        </w:tc>
        <w:tc>
          <w:tcPr>
            <w:tcW w:w="1440" w:type="dxa"/>
            <w:tcBorders>
              <w:bottom w:val="single" w:sz="4" w:space="0" w:color="000000" w:themeColor="text1"/>
            </w:tcBorders>
          </w:tcPr>
          <w:p w14:paraId="50813726" w14:textId="6B65AADC" w:rsidR="004F4F0B" w:rsidRDefault="004F4F0B" w:rsidP="004F4F0B">
            <w:pPr>
              <w:rPr>
                <w:rFonts w:cs="Arial"/>
                <w:szCs w:val="20"/>
              </w:rPr>
            </w:pPr>
            <w:r>
              <w:rPr>
                <w:rFonts w:cs="Arial"/>
                <w:szCs w:val="20"/>
              </w:rPr>
              <w:t>2.1, 2.2, 2.5-2.9, 2.11</w:t>
            </w:r>
          </w:p>
        </w:tc>
        <w:tc>
          <w:tcPr>
            <w:tcW w:w="1440" w:type="dxa"/>
            <w:tcBorders>
              <w:bottom w:val="single" w:sz="4" w:space="0" w:color="000000" w:themeColor="text1"/>
            </w:tcBorders>
          </w:tcPr>
          <w:p w14:paraId="46003E01" w14:textId="47AFEAD9" w:rsidR="004F4F0B" w:rsidRDefault="00A03DAE" w:rsidP="004F4F0B">
            <w:pPr>
              <w:rPr>
                <w:rFonts w:cs="Arial"/>
                <w:szCs w:val="20"/>
              </w:rPr>
            </w:pPr>
            <w:r>
              <w:rPr>
                <w:rFonts w:cs="Arial"/>
                <w:szCs w:val="20"/>
              </w:rPr>
              <w:t>1-hour</w:t>
            </w:r>
            <w:r w:rsidR="004F4F0B">
              <w:rPr>
                <w:rFonts w:cs="Arial"/>
                <w:szCs w:val="20"/>
              </w:rPr>
              <w:t xml:space="preserve"> quiz= </w:t>
            </w:r>
          </w:p>
          <w:p w14:paraId="082D9615" w14:textId="36E7CE6A" w:rsidR="004F4F0B" w:rsidRPr="00F777CC" w:rsidRDefault="004F4F0B" w:rsidP="004F4F0B">
            <w:pPr>
              <w:rPr>
                <w:rFonts w:cs="Arial"/>
                <w:b/>
                <w:szCs w:val="20"/>
              </w:rPr>
            </w:pPr>
            <w:r w:rsidRPr="00F777CC">
              <w:rPr>
                <w:rFonts w:cs="Arial"/>
                <w:b/>
                <w:szCs w:val="20"/>
              </w:rPr>
              <w:t>1</w:t>
            </w:r>
            <w:r>
              <w:rPr>
                <w:rFonts w:cs="Arial"/>
                <w:b/>
                <w:szCs w:val="20"/>
              </w:rPr>
              <w:t xml:space="preserve"> hour</w:t>
            </w:r>
            <w:r w:rsidRPr="00F777CC">
              <w:rPr>
                <w:rFonts w:cs="Arial"/>
                <w:b/>
                <w:szCs w:val="20"/>
              </w:rPr>
              <w:t xml:space="preserve"> </w:t>
            </w:r>
          </w:p>
        </w:tc>
      </w:tr>
      <w:tr w:rsidR="004F4F0B" w:rsidRPr="00842155" w14:paraId="32322CBB" w14:textId="77777777" w:rsidTr="005B10F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A92ECB2" w14:textId="46DC1C16" w:rsidR="004F4F0B" w:rsidRPr="00842155" w:rsidRDefault="004F4F0B" w:rsidP="004F4F0B">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18F3CF6" w14:textId="77777777" w:rsidR="004F4F0B" w:rsidRPr="00842155" w:rsidRDefault="004F4F0B" w:rsidP="004F4F0B">
            <w:pPr>
              <w:ind w:left="360" w:hanging="360"/>
              <w:rPr>
                <w:rFonts w:cs="Arial"/>
                <w:b/>
                <w:szCs w:val="20"/>
              </w:rPr>
            </w:pPr>
          </w:p>
        </w:tc>
        <w:tc>
          <w:tcPr>
            <w:tcW w:w="1440" w:type="dxa"/>
            <w:tcBorders>
              <w:left w:val="nil"/>
              <w:bottom w:val="single" w:sz="4" w:space="0" w:color="000000" w:themeColor="text1"/>
            </w:tcBorders>
            <w:shd w:val="clear" w:color="auto" w:fill="E6E6E6"/>
          </w:tcPr>
          <w:p w14:paraId="6F226A1A" w14:textId="77777777" w:rsidR="004F4F0B" w:rsidRPr="00842155" w:rsidRDefault="004F4F0B" w:rsidP="004F4F0B">
            <w:pPr>
              <w:ind w:left="360" w:hanging="360"/>
              <w:rPr>
                <w:rFonts w:cs="Arial"/>
                <w:b/>
                <w:szCs w:val="20"/>
              </w:rPr>
            </w:pPr>
          </w:p>
        </w:tc>
        <w:tc>
          <w:tcPr>
            <w:tcW w:w="1440" w:type="dxa"/>
            <w:tcBorders>
              <w:bottom w:val="single" w:sz="4" w:space="0" w:color="000000" w:themeColor="text1"/>
            </w:tcBorders>
            <w:shd w:val="clear" w:color="auto" w:fill="E6E6E6"/>
          </w:tcPr>
          <w:p w14:paraId="164D6541" w14:textId="1EBC7714" w:rsidR="004F4F0B" w:rsidRPr="00842155" w:rsidRDefault="004F4F0B" w:rsidP="004F4F0B">
            <w:pPr>
              <w:ind w:left="360" w:hanging="360"/>
              <w:rPr>
                <w:rFonts w:cs="Arial"/>
                <w:b/>
                <w:szCs w:val="20"/>
              </w:rPr>
            </w:pPr>
            <w:r>
              <w:rPr>
                <w:rFonts w:cs="Arial"/>
                <w:b/>
                <w:szCs w:val="20"/>
              </w:rPr>
              <w:t>2.5</w:t>
            </w:r>
          </w:p>
        </w:tc>
      </w:tr>
      <w:tr w:rsidR="004F4F0B" w:rsidRPr="00842155" w14:paraId="52298516"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E0DBBD2" w14:textId="77777777" w:rsidR="004F4F0B" w:rsidRDefault="004F4F0B" w:rsidP="004F4F0B">
            <w:pPr>
              <w:tabs>
                <w:tab w:val="left" w:pos="0"/>
                <w:tab w:val="left" w:pos="3720"/>
              </w:tabs>
              <w:outlineLvl w:val="0"/>
              <w:rPr>
                <w:rFonts w:cs="Arial"/>
                <w:i/>
                <w:szCs w:val="20"/>
              </w:rPr>
            </w:pPr>
            <w:r w:rsidRPr="005B10FE">
              <w:rPr>
                <w:rFonts w:cs="Arial"/>
                <w:b/>
                <w:i/>
                <w:sz w:val="22"/>
                <w:szCs w:val="20"/>
              </w:rPr>
              <w:t>Supplemental Resources and Activities</w:t>
            </w:r>
          </w:p>
          <w:p w14:paraId="49EACBAA" w14:textId="4FEB5CED" w:rsidR="004F4F0B" w:rsidRPr="005B10FE" w:rsidRDefault="004F4F0B" w:rsidP="004F4F0B">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4F940868"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A90DADF" w14:textId="1C816DC7" w:rsidR="004F4F0B" w:rsidRPr="005B10FE" w:rsidRDefault="004F4F0B" w:rsidP="004F4F0B">
            <w:pPr>
              <w:tabs>
                <w:tab w:val="left" w:pos="0"/>
                <w:tab w:val="left" w:pos="3720"/>
              </w:tabs>
              <w:outlineLvl w:val="0"/>
              <w:rPr>
                <w:rFonts w:cs="Arial"/>
                <w:b/>
                <w:i/>
                <w:szCs w:val="20"/>
              </w:rPr>
            </w:pPr>
            <w:r>
              <w:rPr>
                <w:rFonts w:cs="Arial"/>
                <w:b/>
                <w:i/>
                <w:szCs w:val="20"/>
              </w:rPr>
              <w:t>AIE</w:t>
            </w:r>
          </w:p>
        </w:tc>
      </w:tr>
      <w:tr w:rsidR="004F4F0B" w:rsidRPr="00842155" w14:paraId="5FC33247" w14:textId="77777777" w:rsidTr="00586519">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83F15C7" w14:textId="759E48D0" w:rsidR="004F4F0B" w:rsidRPr="00824D94" w:rsidRDefault="004F4F0B" w:rsidP="004F4F0B">
            <w:pPr>
              <w:tabs>
                <w:tab w:val="left" w:pos="2329"/>
              </w:tabs>
              <w:rPr>
                <w:rFonts w:cs="Arial"/>
                <w:b/>
                <w:szCs w:val="20"/>
              </w:rPr>
            </w:pPr>
            <w:r>
              <w:rPr>
                <w:rFonts w:cs="Arial"/>
                <w:b/>
                <w:szCs w:val="20"/>
              </w:rPr>
              <w:t>Website</w:t>
            </w:r>
          </w:p>
          <w:p w14:paraId="37334AA9" w14:textId="77777777" w:rsidR="004F4F0B" w:rsidRPr="00824D94" w:rsidRDefault="004F4F0B" w:rsidP="004F4F0B">
            <w:pPr>
              <w:tabs>
                <w:tab w:val="left" w:pos="2329"/>
              </w:tabs>
              <w:rPr>
                <w:rFonts w:cs="Arial"/>
                <w:b/>
                <w:szCs w:val="20"/>
              </w:rPr>
            </w:pPr>
          </w:p>
          <w:p w14:paraId="68203897" w14:textId="7E32612F" w:rsidR="004F4F0B" w:rsidRDefault="004F4F0B" w:rsidP="004F4F0B">
            <w:pPr>
              <w:rPr>
                <w:rStyle w:val="Hyperlink"/>
              </w:rPr>
            </w:pPr>
            <w:r w:rsidRPr="005A0BEC">
              <w:rPr>
                <w:rFonts w:cs="Arial"/>
                <w:b/>
                <w:szCs w:val="20"/>
              </w:rPr>
              <w:t>Review</w:t>
            </w:r>
            <w:r>
              <w:t xml:space="preserve"> </w:t>
            </w:r>
            <w:hyperlink r:id="rId23" w:history="1">
              <w:r w:rsidRPr="007D5C9D">
                <w:rPr>
                  <w:rStyle w:val="Hyperlink"/>
                </w:rPr>
                <w:t>American Heart Association – My Fats Translator</w:t>
              </w:r>
              <w:r w:rsidR="00E366B1" w:rsidRPr="007D5C9D">
                <w:rPr>
                  <w:rStyle w:val="Hyperlink"/>
                </w:rPr>
                <w:t>.</w:t>
              </w:r>
            </w:hyperlink>
          </w:p>
          <w:p w14:paraId="6B1DE9C6" w14:textId="77777777" w:rsidR="00E366B1" w:rsidRDefault="00E366B1" w:rsidP="004F4F0B">
            <w:pPr>
              <w:rPr>
                <w:rStyle w:val="Hyperlink"/>
              </w:rPr>
            </w:pPr>
          </w:p>
          <w:p w14:paraId="45C4074B" w14:textId="6552E1D5" w:rsidR="004F4F0B" w:rsidRPr="00842155" w:rsidRDefault="004F4F0B" w:rsidP="004F4F0B">
            <w:pPr>
              <w:rPr>
                <w:rFonts w:cs="Arial"/>
                <w:szCs w:val="20"/>
              </w:rPr>
            </w:pPr>
            <w:r>
              <w:t xml:space="preserve">You can use the calculator to see how many grams of fat, saturated fat, and </w:t>
            </w:r>
            <w:proofErr w:type="spellStart"/>
            <w:r>
              <w:t>trans fat</w:t>
            </w:r>
            <w:proofErr w:type="spellEnd"/>
            <w:r>
              <w:t xml:space="preserve"> you may have each day.  </w:t>
            </w:r>
          </w:p>
        </w:tc>
        <w:tc>
          <w:tcPr>
            <w:tcW w:w="1440" w:type="dxa"/>
            <w:tcBorders>
              <w:left w:val="single" w:sz="4" w:space="0" w:color="000000" w:themeColor="text1"/>
            </w:tcBorders>
            <w:shd w:val="clear" w:color="auto" w:fill="FFFFFF" w:themeFill="background1"/>
          </w:tcPr>
          <w:p w14:paraId="0C58902E" w14:textId="195647EA" w:rsidR="004F4F0B" w:rsidRPr="009F6FAF" w:rsidRDefault="004F4F0B" w:rsidP="004F4F0B">
            <w:pPr>
              <w:rPr>
                <w:rFonts w:cs="Arial"/>
                <w:szCs w:val="20"/>
              </w:rPr>
            </w:pPr>
            <w:r>
              <w:rPr>
                <w:rFonts w:cs="Arial"/>
                <w:szCs w:val="20"/>
              </w:rPr>
              <w:lastRenderedPageBreak/>
              <w:t>2.6</w:t>
            </w:r>
          </w:p>
        </w:tc>
        <w:tc>
          <w:tcPr>
            <w:tcW w:w="1440" w:type="dxa"/>
            <w:tcBorders>
              <w:left w:val="single" w:sz="4" w:space="0" w:color="000000" w:themeColor="text1"/>
            </w:tcBorders>
            <w:shd w:val="clear" w:color="auto" w:fill="FFFFFF" w:themeFill="background1"/>
          </w:tcPr>
          <w:p w14:paraId="3C9FF693" w14:textId="77777777" w:rsidR="004F4F0B" w:rsidRPr="009F6FAF" w:rsidRDefault="004F4F0B" w:rsidP="004F4F0B">
            <w:pPr>
              <w:rPr>
                <w:rFonts w:cs="Arial"/>
                <w:szCs w:val="20"/>
              </w:rPr>
            </w:pPr>
          </w:p>
        </w:tc>
      </w:tr>
      <w:tr w:rsidR="004F4F0B" w:rsidRPr="00842155" w14:paraId="6CF88F64" w14:textId="77777777" w:rsidTr="00586519">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E6CB591" w14:textId="77777777" w:rsidR="004F4F0B" w:rsidRPr="00824D94" w:rsidRDefault="004F4F0B" w:rsidP="004F4F0B">
            <w:pPr>
              <w:tabs>
                <w:tab w:val="left" w:pos="2329"/>
              </w:tabs>
              <w:rPr>
                <w:rFonts w:cs="Arial"/>
                <w:b/>
                <w:szCs w:val="20"/>
              </w:rPr>
            </w:pPr>
            <w:r>
              <w:rPr>
                <w:rFonts w:cs="Arial"/>
                <w:b/>
                <w:szCs w:val="20"/>
              </w:rPr>
              <w:t>Videos</w:t>
            </w:r>
          </w:p>
          <w:p w14:paraId="0B7E6B79" w14:textId="77777777" w:rsidR="004F4F0B" w:rsidRPr="00824D94" w:rsidRDefault="004F4F0B" w:rsidP="004F4F0B">
            <w:pPr>
              <w:tabs>
                <w:tab w:val="left" w:pos="2329"/>
              </w:tabs>
              <w:rPr>
                <w:rFonts w:cs="Arial"/>
                <w:b/>
                <w:szCs w:val="20"/>
              </w:rPr>
            </w:pPr>
          </w:p>
          <w:p w14:paraId="3D68B81D" w14:textId="10332CC8" w:rsidR="007A0E99" w:rsidRDefault="004F4F0B" w:rsidP="004F4F0B">
            <w:pPr>
              <w:rPr>
                <w:rFonts w:cs="Arial"/>
                <w:szCs w:val="20"/>
              </w:rPr>
            </w:pPr>
            <w:r w:rsidRPr="005A0BEC">
              <w:rPr>
                <w:rFonts w:cs="Arial"/>
                <w:b/>
                <w:szCs w:val="20"/>
              </w:rPr>
              <w:t>Watch</w:t>
            </w:r>
            <w:r>
              <w:rPr>
                <w:rFonts w:cs="Arial"/>
                <w:szCs w:val="20"/>
              </w:rPr>
              <w:t xml:space="preserve"> the following videos:</w:t>
            </w:r>
          </w:p>
          <w:p w14:paraId="0DB6BE18" w14:textId="3711F528" w:rsidR="004F4F0B" w:rsidRDefault="004F4F0B" w:rsidP="004F4F0B">
            <w:pPr>
              <w:pStyle w:val="AssignmentsLevel2"/>
            </w:pPr>
            <w:r>
              <w:t>Pop-Up Tutor: Digestion and Absorption of Lipids (2:04)</w:t>
            </w:r>
          </w:p>
          <w:p w14:paraId="3497D297" w14:textId="2585E1E6" w:rsidR="004F4F0B" w:rsidRPr="00781E67" w:rsidRDefault="004F4F0B" w:rsidP="004F4F0B">
            <w:pPr>
              <w:pStyle w:val="AssignmentsLevel2"/>
              <w:rPr>
                <w:b/>
              </w:rPr>
            </w:pPr>
            <w:r>
              <w:t>How Protein in Food Becomes Amino Acids in the Body (1:50)</w:t>
            </w:r>
          </w:p>
        </w:tc>
        <w:tc>
          <w:tcPr>
            <w:tcW w:w="1440" w:type="dxa"/>
            <w:tcBorders>
              <w:left w:val="single" w:sz="4" w:space="0" w:color="000000" w:themeColor="text1"/>
            </w:tcBorders>
            <w:shd w:val="clear" w:color="auto" w:fill="FFFFFF" w:themeFill="background1"/>
          </w:tcPr>
          <w:p w14:paraId="3F76BA94" w14:textId="76AD4D84" w:rsidR="004F4F0B" w:rsidRPr="009F6FAF" w:rsidRDefault="004F4F0B" w:rsidP="004F4F0B">
            <w:pPr>
              <w:rPr>
                <w:rFonts w:cs="Arial"/>
                <w:szCs w:val="20"/>
              </w:rPr>
            </w:pPr>
            <w:r>
              <w:rPr>
                <w:rFonts w:cs="Arial"/>
                <w:szCs w:val="20"/>
              </w:rPr>
              <w:t>2.10</w:t>
            </w:r>
          </w:p>
        </w:tc>
        <w:tc>
          <w:tcPr>
            <w:tcW w:w="1440" w:type="dxa"/>
            <w:tcBorders>
              <w:left w:val="single" w:sz="4" w:space="0" w:color="000000" w:themeColor="text1"/>
            </w:tcBorders>
            <w:shd w:val="clear" w:color="auto" w:fill="FFFFFF" w:themeFill="background1"/>
          </w:tcPr>
          <w:p w14:paraId="48E0A3CB" w14:textId="77777777" w:rsidR="004F4F0B" w:rsidRPr="009F6FAF" w:rsidRDefault="004F4F0B" w:rsidP="004F4F0B">
            <w:pPr>
              <w:rPr>
                <w:rFonts w:cs="Arial"/>
                <w:szCs w:val="20"/>
              </w:rPr>
            </w:pPr>
          </w:p>
        </w:tc>
      </w:tr>
      <w:tr w:rsidR="004F4F0B" w:rsidRPr="00842155" w14:paraId="4A18CC74" w14:textId="77777777" w:rsidTr="005B10F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0EE9BD3" w14:textId="10DC837F" w:rsidR="004F4F0B" w:rsidRPr="00842155" w:rsidRDefault="004F4F0B" w:rsidP="004F4F0B">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CDCBFEC" w14:textId="77777777" w:rsidR="004F4F0B" w:rsidRPr="00842155" w:rsidRDefault="004F4F0B" w:rsidP="004F4F0B">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3BBBAB82" w14:textId="77777777" w:rsidR="004F4F0B" w:rsidRPr="00842155" w:rsidRDefault="004F4F0B" w:rsidP="004F4F0B">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29AF6DEC" w14:textId="77777777" w:rsidR="004F4F0B" w:rsidRPr="00842155" w:rsidRDefault="004F4F0B" w:rsidP="004F4F0B">
            <w:pPr>
              <w:tabs>
                <w:tab w:val="left" w:pos="0"/>
                <w:tab w:val="left" w:pos="3720"/>
              </w:tabs>
              <w:outlineLvl w:val="0"/>
              <w:rPr>
                <w:rFonts w:cs="Arial"/>
                <w:b/>
                <w:szCs w:val="20"/>
              </w:rPr>
            </w:pPr>
          </w:p>
        </w:tc>
      </w:tr>
      <w:tr w:rsidR="004F4F0B" w:rsidRPr="00842155" w14:paraId="3872A13E" w14:textId="77777777" w:rsidTr="005009A4">
        <w:trPr>
          <w:trHeight w:val="721"/>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BA8BF87" w14:textId="77777777" w:rsidR="004F4F0B" w:rsidRDefault="004F4F0B" w:rsidP="004F4F0B">
            <w:pPr>
              <w:tabs>
                <w:tab w:val="left" w:pos="0"/>
                <w:tab w:val="left" w:pos="3720"/>
              </w:tabs>
              <w:outlineLvl w:val="0"/>
              <w:rPr>
                <w:rFonts w:cs="Arial"/>
                <w:i/>
                <w:szCs w:val="20"/>
              </w:rPr>
            </w:pPr>
            <w:r>
              <w:rPr>
                <w:rFonts w:cs="Arial"/>
                <w:b/>
                <w:i/>
                <w:sz w:val="22"/>
                <w:szCs w:val="20"/>
              </w:rPr>
              <w:t>Graded Assignments</w:t>
            </w:r>
          </w:p>
          <w:p w14:paraId="34685030" w14:textId="23C86E4B" w:rsidR="004F4F0B" w:rsidRPr="005B10FE" w:rsidRDefault="004F4F0B" w:rsidP="004F4F0B">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20D9174F"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1D3766A" w14:textId="083922CF" w:rsidR="004F4F0B" w:rsidRPr="005B10FE" w:rsidRDefault="004F4F0B" w:rsidP="004F4F0B">
            <w:pPr>
              <w:rPr>
                <w:rFonts w:cs="Arial"/>
                <w:b/>
                <w:i/>
                <w:szCs w:val="20"/>
              </w:rPr>
            </w:pPr>
            <w:r>
              <w:rPr>
                <w:rFonts w:cs="Arial"/>
                <w:b/>
                <w:i/>
                <w:szCs w:val="20"/>
              </w:rPr>
              <w:t>AIE</w:t>
            </w:r>
          </w:p>
        </w:tc>
      </w:tr>
      <w:tr w:rsidR="00A03DAE" w:rsidRPr="007F339F" w14:paraId="34DC5552" w14:textId="77777777" w:rsidTr="005B10FE">
        <w:tc>
          <w:tcPr>
            <w:tcW w:w="10170" w:type="dxa"/>
            <w:gridSpan w:val="2"/>
            <w:tcMar>
              <w:top w:w="115" w:type="dxa"/>
              <w:left w:w="115" w:type="dxa"/>
              <w:bottom w:w="115" w:type="dxa"/>
              <w:right w:w="115" w:type="dxa"/>
            </w:tcMar>
          </w:tcPr>
          <w:p w14:paraId="22F03CA6" w14:textId="77777777" w:rsidR="00A03DAE" w:rsidRDefault="00A03DAE" w:rsidP="00A03DAE">
            <w:pPr>
              <w:tabs>
                <w:tab w:val="left" w:pos="2329"/>
              </w:tabs>
              <w:rPr>
                <w:b/>
              </w:rPr>
            </w:pPr>
            <w:r>
              <w:rPr>
                <w:b/>
              </w:rPr>
              <w:t>Nutrient Interactive Game</w:t>
            </w:r>
          </w:p>
          <w:p w14:paraId="755378F4" w14:textId="77777777" w:rsidR="00A03DAE" w:rsidRDefault="00A03DAE" w:rsidP="00A03DAE">
            <w:pPr>
              <w:tabs>
                <w:tab w:val="left" w:pos="2329"/>
              </w:tabs>
              <w:rPr>
                <w:b/>
              </w:rPr>
            </w:pPr>
          </w:p>
          <w:p w14:paraId="1E5421E1" w14:textId="262772FC" w:rsidR="00A03DAE" w:rsidRDefault="00A03DAE" w:rsidP="00A03DAE">
            <w:pPr>
              <w:tabs>
                <w:tab w:val="left" w:pos="2329"/>
              </w:tabs>
            </w:pPr>
            <w:r>
              <w:rPr>
                <w:b/>
              </w:rPr>
              <w:t xml:space="preserve">Complete </w:t>
            </w:r>
            <w:r>
              <w:t xml:space="preserve">the </w:t>
            </w:r>
            <w:hyperlink r:id="rId24" w:history="1">
              <w:r w:rsidRPr="00186F2F">
                <w:rPr>
                  <w:rStyle w:val="Hyperlink"/>
                </w:rPr>
                <w:t>Week 2 Nutrient Game</w:t>
              </w:r>
            </w:hyperlink>
            <w:r>
              <w:t xml:space="preserve">. </w:t>
            </w:r>
          </w:p>
          <w:p w14:paraId="27023348" w14:textId="77777777" w:rsidR="009A3663" w:rsidRPr="00045ED7" w:rsidRDefault="009A3663" w:rsidP="00A03DAE">
            <w:pPr>
              <w:tabs>
                <w:tab w:val="left" w:pos="2329"/>
              </w:tabs>
            </w:pPr>
          </w:p>
          <w:p w14:paraId="275C6668" w14:textId="1CA46452" w:rsidR="00A03DAE" w:rsidRPr="007F339F" w:rsidRDefault="00A03DAE" w:rsidP="00A03DAE">
            <w:pPr>
              <w:tabs>
                <w:tab w:val="left" w:pos="2329"/>
              </w:tabs>
              <w:rPr>
                <w:rFonts w:cs="Arial"/>
                <w:szCs w:val="20"/>
              </w:rPr>
            </w:pPr>
            <w:r w:rsidRPr="00BB300F">
              <w:rPr>
                <w:b/>
              </w:rPr>
              <w:t>Submit</w:t>
            </w:r>
            <w:r>
              <w:t xml:space="preserve"> your certificate of completion to Blackboard </w:t>
            </w:r>
            <w:r w:rsidRPr="00103FC5">
              <w:rPr>
                <w:rFonts w:cs="Arial"/>
                <w:szCs w:val="20"/>
              </w:rPr>
              <w:t>by 11:59 p.m. (Eastern time) on Sunday</w:t>
            </w:r>
            <w:r>
              <w:t>.</w:t>
            </w:r>
          </w:p>
        </w:tc>
        <w:tc>
          <w:tcPr>
            <w:tcW w:w="1440" w:type="dxa"/>
          </w:tcPr>
          <w:p w14:paraId="6E210B1C" w14:textId="0EBBCF53" w:rsidR="00A03DAE" w:rsidRDefault="00A03DAE" w:rsidP="00A03DAE">
            <w:pPr>
              <w:tabs>
                <w:tab w:val="left" w:pos="2329"/>
              </w:tabs>
              <w:rPr>
                <w:rFonts w:cs="Arial"/>
                <w:szCs w:val="20"/>
              </w:rPr>
            </w:pPr>
            <w:r>
              <w:rPr>
                <w:rFonts w:cs="Arial"/>
                <w:szCs w:val="20"/>
              </w:rPr>
              <w:t>2.1, 2.2, 2.5</w:t>
            </w:r>
          </w:p>
          <w:p w14:paraId="1ED15A42" w14:textId="442CED77" w:rsidR="00A03DAE" w:rsidRPr="009F6FAF" w:rsidRDefault="00A03DAE" w:rsidP="00A03DAE">
            <w:pPr>
              <w:tabs>
                <w:tab w:val="left" w:pos="2329"/>
              </w:tabs>
              <w:rPr>
                <w:rFonts w:cs="Arial"/>
                <w:szCs w:val="20"/>
              </w:rPr>
            </w:pPr>
          </w:p>
        </w:tc>
        <w:tc>
          <w:tcPr>
            <w:tcW w:w="1440" w:type="dxa"/>
          </w:tcPr>
          <w:p w14:paraId="0701D81D" w14:textId="37D0F488" w:rsidR="00A03DAE" w:rsidRDefault="00A03DAE" w:rsidP="00A03DAE">
            <w:pPr>
              <w:tabs>
                <w:tab w:val="left" w:pos="2329"/>
              </w:tabs>
              <w:rPr>
                <w:rFonts w:cs="Arial"/>
                <w:szCs w:val="20"/>
              </w:rPr>
            </w:pPr>
            <w:r>
              <w:rPr>
                <w:rFonts w:cs="Arial"/>
                <w:szCs w:val="20"/>
              </w:rPr>
              <w:t>3-hour quiz =</w:t>
            </w:r>
          </w:p>
          <w:p w14:paraId="60804B79" w14:textId="2CE3D770" w:rsidR="00A03DAE" w:rsidRPr="008F6441" w:rsidRDefault="00A03DAE" w:rsidP="00A03DAE">
            <w:pPr>
              <w:tabs>
                <w:tab w:val="left" w:pos="2329"/>
              </w:tabs>
              <w:rPr>
                <w:rFonts w:cs="Arial"/>
                <w:b/>
                <w:szCs w:val="20"/>
              </w:rPr>
            </w:pPr>
            <w:r>
              <w:rPr>
                <w:rFonts w:cs="Arial"/>
                <w:b/>
                <w:szCs w:val="20"/>
              </w:rPr>
              <w:t>3 hours</w:t>
            </w:r>
          </w:p>
        </w:tc>
      </w:tr>
      <w:tr w:rsidR="004F4F0B" w:rsidRPr="007F339F" w14:paraId="5634AABD" w14:textId="77777777" w:rsidTr="005B10FE">
        <w:tc>
          <w:tcPr>
            <w:tcW w:w="10170" w:type="dxa"/>
            <w:gridSpan w:val="2"/>
            <w:tcMar>
              <w:top w:w="115" w:type="dxa"/>
              <w:left w:w="115" w:type="dxa"/>
              <w:bottom w:w="115" w:type="dxa"/>
              <w:right w:w="115" w:type="dxa"/>
            </w:tcMar>
          </w:tcPr>
          <w:p w14:paraId="53FAECBB" w14:textId="50E63484" w:rsidR="004F4F0B" w:rsidRPr="003D2500" w:rsidRDefault="004F4F0B" w:rsidP="004F4F0B">
            <w:pPr>
              <w:tabs>
                <w:tab w:val="left" w:pos="2329"/>
              </w:tabs>
              <w:rPr>
                <w:rFonts w:cs="Arial"/>
                <w:b/>
                <w:szCs w:val="20"/>
              </w:rPr>
            </w:pPr>
            <w:r w:rsidRPr="003D2500">
              <w:rPr>
                <w:rFonts w:cs="Arial"/>
                <w:b/>
                <w:szCs w:val="20"/>
              </w:rPr>
              <w:t>Case Study</w:t>
            </w:r>
          </w:p>
          <w:p w14:paraId="6306F53B" w14:textId="77777777" w:rsidR="004F4F0B" w:rsidRPr="003D2500" w:rsidRDefault="004F4F0B" w:rsidP="004F4F0B">
            <w:pPr>
              <w:tabs>
                <w:tab w:val="left" w:pos="2329"/>
              </w:tabs>
              <w:rPr>
                <w:rFonts w:cs="Arial"/>
                <w:b/>
                <w:szCs w:val="20"/>
              </w:rPr>
            </w:pPr>
          </w:p>
          <w:p w14:paraId="30215717" w14:textId="52F87DE4" w:rsidR="004F4F0B" w:rsidRPr="003D2500" w:rsidRDefault="004F4F0B" w:rsidP="004F4F0B">
            <w:pPr>
              <w:tabs>
                <w:tab w:val="left" w:pos="2329"/>
              </w:tabs>
              <w:rPr>
                <w:rFonts w:cs="Arial"/>
                <w:b/>
                <w:szCs w:val="20"/>
              </w:rPr>
            </w:pPr>
            <w:r w:rsidRPr="00847A30">
              <w:rPr>
                <w:rFonts w:cs="Arial"/>
                <w:b/>
                <w:szCs w:val="20"/>
              </w:rPr>
              <w:t>C</w:t>
            </w:r>
            <w:r w:rsidRPr="00794AB3">
              <w:rPr>
                <w:rFonts w:cs="Arial"/>
                <w:b/>
                <w:szCs w:val="20"/>
              </w:rPr>
              <w:t>omplete</w:t>
            </w:r>
            <w:r w:rsidRPr="003D2500">
              <w:rPr>
                <w:rFonts w:cs="Arial"/>
                <w:szCs w:val="20"/>
              </w:rPr>
              <w:t xml:space="preserve"> the following Case Study on Saturated and Trans Fats.</w:t>
            </w:r>
          </w:p>
          <w:p w14:paraId="0A16E3AD" w14:textId="77777777" w:rsidR="004F4F0B" w:rsidRPr="003D2500" w:rsidRDefault="004F4F0B" w:rsidP="004F4F0B">
            <w:pPr>
              <w:rPr>
                <w:rFonts w:cs="Arial"/>
                <w:szCs w:val="20"/>
              </w:rPr>
            </w:pPr>
          </w:p>
          <w:p w14:paraId="63E08C45" w14:textId="5F8F7BBB" w:rsidR="004F4F0B" w:rsidRDefault="004F4F0B" w:rsidP="004F4F0B">
            <w:pPr>
              <w:rPr>
                <w:rFonts w:cs="Arial"/>
                <w:szCs w:val="20"/>
              </w:rPr>
            </w:pPr>
            <w:r w:rsidRPr="003D2500">
              <w:rPr>
                <w:rFonts w:cs="Arial"/>
                <w:szCs w:val="20"/>
              </w:rPr>
              <w:t xml:space="preserve">Kevin, a </w:t>
            </w:r>
            <w:r w:rsidR="00D037EC" w:rsidRPr="003D2500">
              <w:rPr>
                <w:rFonts w:cs="Arial"/>
                <w:szCs w:val="20"/>
              </w:rPr>
              <w:t>58-year-old</w:t>
            </w:r>
            <w:r w:rsidRPr="003D2500">
              <w:rPr>
                <w:rFonts w:cs="Arial"/>
                <w:szCs w:val="20"/>
              </w:rPr>
              <w:t xml:space="preserve"> male engineer, has a higher than normal risk of heart disease due to family history, being overweight, and having high blood pressure. </w:t>
            </w:r>
            <w:r w:rsidR="00DC0237">
              <w:rPr>
                <w:rFonts w:cs="Arial"/>
                <w:szCs w:val="20"/>
              </w:rPr>
              <w:t xml:space="preserve">The following </w:t>
            </w:r>
            <w:r w:rsidRPr="003D2500">
              <w:rPr>
                <w:rFonts w:cs="Arial"/>
                <w:szCs w:val="20"/>
              </w:rPr>
              <w:t xml:space="preserve">is </w:t>
            </w:r>
            <w:r>
              <w:rPr>
                <w:rFonts w:cs="Arial"/>
                <w:szCs w:val="20"/>
              </w:rPr>
              <w:t>a composite of his typical diet:</w:t>
            </w:r>
          </w:p>
          <w:p w14:paraId="275F3ED2" w14:textId="77777777" w:rsidR="00DC0237" w:rsidRPr="003D2500" w:rsidRDefault="00DC0237" w:rsidP="004F4F0B">
            <w:pPr>
              <w:rPr>
                <w:rFonts w:cs="Arial"/>
                <w:szCs w:val="20"/>
              </w:rPr>
            </w:pPr>
          </w:p>
          <w:p w14:paraId="3872160C" w14:textId="1E8AA6E7" w:rsidR="004F4F0B" w:rsidRPr="003D2500" w:rsidRDefault="004F4F0B" w:rsidP="0050765F">
            <w:pPr>
              <w:pStyle w:val="ListParagraph"/>
              <w:numPr>
                <w:ilvl w:val="0"/>
                <w:numId w:val="25"/>
              </w:numPr>
              <w:ind w:left="395"/>
              <w:rPr>
                <w:rFonts w:cs="Arial"/>
                <w:szCs w:val="20"/>
              </w:rPr>
            </w:pPr>
            <w:r w:rsidRPr="003D2500">
              <w:rPr>
                <w:rFonts w:cs="Arial"/>
                <w:szCs w:val="20"/>
              </w:rPr>
              <w:t>Eats more than 12 ounces of meat most days</w:t>
            </w:r>
            <w:r w:rsidR="005665D0">
              <w:rPr>
                <w:rFonts w:cs="Arial"/>
                <w:szCs w:val="20"/>
              </w:rPr>
              <w:br/>
            </w:r>
          </w:p>
          <w:p w14:paraId="0BC4A22E" w14:textId="4831A9F5" w:rsidR="004F4F0B" w:rsidRPr="003D2500" w:rsidRDefault="004F4F0B" w:rsidP="0050765F">
            <w:pPr>
              <w:pStyle w:val="ListParagraph"/>
              <w:numPr>
                <w:ilvl w:val="0"/>
                <w:numId w:val="25"/>
              </w:numPr>
              <w:ind w:left="395"/>
              <w:rPr>
                <w:rFonts w:cs="Arial"/>
                <w:szCs w:val="20"/>
              </w:rPr>
            </w:pPr>
            <w:r w:rsidRPr="003D2500">
              <w:rPr>
                <w:rFonts w:cs="Arial"/>
                <w:szCs w:val="20"/>
              </w:rPr>
              <w:t>Drinks whole milk and eats regular cheddar cheese every day</w:t>
            </w:r>
            <w:r w:rsidR="005665D0">
              <w:rPr>
                <w:rFonts w:cs="Arial"/>
                <w:szCs w:val="20"/>
              </w:rPr>
              <w:br/>
            </w:r>
          </w:p>
          <w:p w14:paraId="118E6DB2" w14:textId="499B96C2" w:rsidR="004F4F0B" w:rsidRPr="003D2500" w:rsidRDefault="004F4F0B" w:rsidP="0050765F">
            <w:pPr>
              <w:pStyle w:val="ListParagraph"/>
              <w:numPr>
                <w:ilvl w:val="0"/>
                <w:numId w:val="25"/>
              </w:numPr>
              <w:ind w:left="395"/>
              <w:rPr>
                <w:rFonts w:cs="Arial"/>
                <w:szCs w:val="20"/>
              </w:rPr>
            </w:pPr>
            <w:r w:rsidRPr="003D2500">
              <w:rPr>
                <w:rFonts w:cs="Arial"/>
                <w:szCs w:val="20"/>
              </w:rPr>
              <w:t>Eats the following breads and cereals each day: a bagel with cream cheese for breakfast, a bologna sandwich or corned beef on white bread for lunch with chips, and biscuits or cornbread with butter to accompany dinner</w:t>
            </w:r>
            <w:r w:rsidR="005665D0">
              <w:rPr>
                <w:rFonts w:cs="Arial"/>
                <w:szCs w:val="20"/>
              </w:rPr>
              <w:br/>
            </w:r>
          </w:p>
          <w:p w14:paraId="2012F4DF" w14:textId="70F36D29" w:rsidR="004F4F0B" w:rsidRPr="003D2500" w:rsidRDefault="004F4F0B" w:rsidP="0050765F">
            <w:pPr>
              <w:pStyle w:val="ListParagraph"/>
              <w:numPr>
                <w:ilvl w:val="0"/>
                <w:numId w:val="25"/>
              </w:numPr>
              <w:ind w:left="395"/>
              <w:rPr>
                <w:rFonts w:cs="Arial"/>
                <w:szCs w:val="20"/>
              </w:rPr>
            </w:pPr>
            <w:r w:rsidRPr="003D2500">
              <w:rPr>
                <w:rFonts w:cs="Arial"/>
                <w:szCs w:val="20"/>
              </w:rPr>
              <w:lastRenderedPageBreak/>
              <w:t>Eats commercial cookies and cake daily</w:t>
            </w:r>
            <w:r w:rsidR="005665D0">
              <w:rPr>
                <w:rFonts w:cs="Arial"/>
                <w:szCs w:val="20"/>
              </w:rPr>
              <w:br/>
            </w:r>
          </w:p>
          <w:p w14:paraId="1248D320" w14:textId="45AFB22F" w:rsidR="004F4F0B" w:rsidRPr="003D2500" w:rsidRDefault="004F4F0B" w:rsidP="0050765F">
            <w:pPr>
              <w:pStyle w:val="ListParagraph"/>
              <w:numPr>
                <w:ilvl w:val="0"/>
                <w:numId w:val="25"/>
              </w:numPr>
              <w:ind w:left="395"/>
              <w:rPr>
                <w:rFonts w:cs="Arial"/>
                <w:szCs w:val="20"/>
              </w:rPr>
            </w:pPr>
            <w:r w:rsidRPr="003D2500">
              <w:rPr>
                <w:rFonts w:cs="Arial"/>
                <w:szCs w:val="20"/>
              </w:rPr>
              <w:t>Eats less than the equivalent of a cup of fruit each day and eats vegetables only on occasion</w:t>
            </w:r>
          </w:p>
          <w:p w14:paraId="0ED82A60" w14:textId="77777777" w:rsidR="004F4F0B" w:rsidRDefault="004F4F0B" w:rsidP="004F4F0B">
            <w:pPr>
              <w:rPr>
                <w:rFonts w:cs="Arial"/>
                <w:szCs w:val="20"/>
              </w:rPr>
            </w:pPr>
          </w:p>
          <w:p w14:paraId="4146B6F9" w14:textId="45CAB841" w:rsidR="00062B94" w:rsidRPr="00062B94" w:rsidRDefault="0096448E" w:rsidP="004F4F0B">
            <w:pPr>
              <w:rPr>
                <w:rFonts w:cs="Arial"/>
                <w:szCs w:val="20"/>
              </w:rPr>
            </w:pPr>
            <w:r>
              <w:rPr>
                <w:rFonts w:cs="Arial"/>
                <w:b/>
                <w:szCs w:val="20"/>
              </w:rPr>
              <w:t xml:space="preserve">Complete </w:t>
            </w:r>
            <w:r w:rsidR="00062B94">
              <w:rPr>
                <w:rFonts w:cs="Arial"/>
                <w:szCs w:val="20"/>
              </w:rPr>
              <w:t>the following:</w:t>
            </w:r>
          </w:p>
          <w:p w14:paraId="15DE5DC0" w14:textId="63148690" w:rsidR="004F4F0B" w:rsidRPr="003D2500" w:rsidRDefault="004F4F0B" w:rsidP="00794AB3">
            <w:pPr>
              <w:pStyle w:val="ListParagraph"/>
              <w:numPr>
                <w:ilvl w:val="0"/>
                <w:numId w:val="38"/>
              </w:numPr>
              <w:ind w:left="395"/>
              <w:rPr>
                <w:rFonts w:cs="Arial"/>
                <w:szCs w:val="20"/>
              </w:rPr>
            </w:pPr>
            <w:r w:rsidRPr="003D2500">
              <w:rPr>
                <w:rFonts w:cs="Arial"/>
                <w:szCs w:val="20"/>
              </w:rPr>
              <w:t xml:space="preserve">What advice can you offer him in terms of his diet to lower calories, fat, saturated fat, and/or </w:t>
            </w:r>
            <w:r w:rsidR="00186F2F" w:rsidRPr="003D2500">
              <w:rPr>
                <w:rFonts w:cs="Arial"/>
                <w:szCs w:val="20"/>
              </w:rPr>
              <w:t>trans</w:t>
            </w:r>
            <w:r w:rsidR="00186F2F">
              <w:rPr>
                <w:rFonts w:cs="Arial"/>
                <w:szCs w:val="20"/>
              </w:rPr>
              <w:t>-</w:t>
            </w:r>
            <w:r w:rsidR="00186F2F" w:rsidRPr="003D2500">
              <w:rPr>
                <w:rFonts w:cs="Arial"/>
                <w:szCs w:val="20"/>
              </w:rPr>
              <w:t>fat</w:t>
            </w:r>
            <w:r w:rsidRPr="003D2500">
              <w:rPr>
                <w:rFonts w:cs="Arial"/>
                <w:szCs w:val="20"/>
              </w:rPr>
              <w:t>?</w:t>
            </w:r>
          </w:p>
          <w:p w14:paraId="0EBF3D0F" w14:textId="4D54A9D9" w:rsidR="004F4F0B" w:rsidRPr="003D2500" w:rsidRDefault="004F4F0B" w:rsidP="00794AB3">
            <w:pPr>
              <w:pStyle w:val="ListParagraph"/>
              <w:numPr>
                <w:ilvl w:val="0"/>
                <w:numId w:val="38"/>
              </w:numPr>
              <w:ind w:left="395"/>
              <w:rPr>
                <w:rFonts w:cs="Arial"/>
                <w:szCs w:val="20"/>
              </w:rPr>
            </w:pPr>
            <w:r w:rsidRPr="003D2500">
              <w:rPr>
                <w:rFonts w:cs="Arial"/>
                <w:szCs w:val="20"/>
              </w:rPr>
              <w:t xml:space="preserve">Make a list of foods, beverages, and seasonings that </w:t>
            </w:r>
            <w:r w:rsidR="003375B5">
              <w:rPr>
                <w:rFonts w:cs="Arial"/>
                <w:szCs w:val="20"/>
              </w:rPr>
              <w:t>Kevin</w:t>
            </w:r>
            <w:r w:rsidRPr="003D2500">
              <w:rPr>
                <w:rFonts w:cs="Arial"/>
                <w:szCs w:val="20"/>
              </w:rPr>
              <w:t xml:space="preserve"> can substitute for foods high in saturated fat. Include some sources of plant protein.  </w:t>
            </w:r>
          </w:p>
          <w:p w14:paraId="599625AA" w14:textId="3C992276" w:rsidR="004F4F0B" w:rsidRPr="003D2500" w:rsidRDefault="004F4F0B" w:rsidP="00794AB3">
            <w:pPr>
              <w:pStyle w:val="ListParagraph"/>
              <w:numPr>
                <w:ilvl w:val="0"/>
                <w:numId w:val="38"/>
              </w:numPr>
              <w:ind w:left="395"/>
              <w:rPr>
                <w:rFonts w:cs="Arial"/>
                <w:szCs w:val="20"/>
              </w:rPr>
            </w:pPr>
            <w:r w:rsidRPr="003D2500">
              <w:rPr>
                <w:rFonts w:cs="Arial"/>
                <w:szCs w:val="20"/>
              </w:rPr>
              <w:t xml:space="preserve">Explain why fat and protein are both important in the diet, </w:t>
            </w:r>
            <w:proofErr w:type="gramStart"/>
            <w:r w:rsidRPr="003D2500">
              <w:rPr>
                <w:rFonts w:cs="Arial"/>
                <w:szCs w:val="20"/>
              </w:rPr>
              <w:t>and also</w:t>
            </w:r>
            <w:proofErr w:type="gramEnd"/>
            <w:r w:rsidRPr="003D2500">
              <w:rPr>
                <w:rFonts w:cs="Arial"/>
                <w:szCs w:val="20"/>
              </w:rPr>
              <w:t xml:space="preserve"> why lean protein is important.  </w:t>
            </w:r>
          </w:p>
          <w:p w14:paraId="5CD605A6" w14:textId="77777777" w:rsidR="004F4F0B" w:rsidRPr="003D2500" w:rsidRDefault="004F4F0B" w:rsidP="004F4F0B">
            <w:pPr>
              <w:tabs>
                <w:tab w:val="left" w:pos="2329"/>
              </w:tabs>
              <w:rPr>
                <w:rFonts w:cs="Arial"/>
                <w:b/>
                <w:szCs w:val="20"/>
              </w:rPr>
            </w:pPr>
          </w:p>
          <w:p w14:paraId="32F687F6" w14:textId="5518C98E" w:rsidR="004F4F0B" w:rsidRPr="00AF6DD1" w:rsidRDefault="004F4F0B" w:rsidP="004F4F0B">
            <w:pPr>
              <w:tabs>
                <w:tab w:val="left" w:pos="2329"/>
              </w:tabs>
              <w:rPr>
                <w:rFonts w:cs="Arial"/>
                <w:szCs w:val="20"/>
              </w:rPr>
            </w:pPr>
            <w:r w:rsidRPr="003D2500">
              <w:rPr>
                <w:rFonts w:cs="Arial"/>
                <w:b/>
                <w:szCs w:val="20"/>
              </w:rPr>
              <w:t xml:space="preserve">Submit </w:t>
            </w:r>
            <w:r>
              <w:rPr>
                <w:rFonts w:cs="Arial"/>
                <w:szCs w:val="20"/>
              </w:rPr>
              <w:t>your answers</w:t>
            </w:r>
            <w:r w:rsidRPr="003D2500">
              <w:rPr>
                <w:rFonts w:cs="Arial"/>
                <w:szCs w:val="20"/>
              </w:rPr>
              <w:t xml:space="preserve"> to Blackboard</w:t>
            </w:r>
            <w:r w:rsidRPr="00AF6DD1">
              <w:rPr>
                <w:rFonts w:cs="Arial"/>
                <w:szCs w:val="20"/>
              </w:rPr>
              <w:t xml:space="preserve"> by 11:59 p.m. (Eastern time) on Sunday</w:t>
            </w:r>
            <w:r w:rsidRPr="003D2500">
              <w:rPr>
                <w:rFonts w:cs="Arial"/>
                <w:szCs w:val="20"/>
              </w:rPr>
              <w:t>.</w:t>
            </w:r>
          </w:p>
        </w:tc>
        <w:tc>
          <w:tcPr>
            <w:tcW w:w="1440" w:type="dxa"/>
          </w:tcPr>
          <w:p w14:paraId="29449E4A" w14:textId="75BE4CB6" w:rsidR="004F4F0B" w:rsidRDefault="004F4F0B" w:rsidP="004F4F0B">
            <w:pPr>
              <w:tabs>
                <w:tab w:val="left" w:pos="2329"/>
              </w:tabs>
              <w:rPr>
                <w:rFonts w:cs="Arial"/>
                <w:szCs w:val="20"/>
              </w:rPr>
            </w:pPr>
            <w:r>
              <w:rPr>
                <w:rFonts w:cs="Arial"/>
                <w:szCs w:val="20"/>
              </w:rPr>
              <w:lastRenderedPageBreak/>
              <w:t>2.5, 2.6, 2.7, 2.8. 2.11</w:t>
            </w:r>
          </w:p>
          <w:p w14:paraId="36CAA74F" w14:textId="34BE7DDA" w:rsidR="004F4F0B" w:rsidRPr="009F6FAF" w:rsidRDefault="004F4F0B" w:rsidP="004F4F0B">
            <w:pPr>
              <w:tabs>
                <w:tab w:val="left" w:pos="2329"/>
              </w:tabs>
              <w:rPr>
                <w:rFonts w:cs="Arial"/>
                <w:szCs w:val="20"/>
              </w:rPr>
            </w:pPr>
          </w:p>
        </w:tc>
        <w:tc>
          <w:tcPr>
            <w:tcW w:w="1440" w:type="dxa"/>
          </w:tcPr>
          <w:p w14:paraId="17814B5B" w14:textId="0812305A" w:rsidR="004F4F0B" w:rsidRPr="009F6FAF" w:rsidRDefault="004F4F0B" w:rsidP="004F4F0B">
            <w:pPr>
              <w:tabs>
                <w:tab w:val="left" w:pos="2329"/>
              </w:tabs>
              <w:rPr>
                <w:rFonts w:cs="Arial"/>
                <w:szCs w:val="20"/>
              </w:rPr>
            </w:pPr>
            <w:r>
              <w:t xml:space="preserve">1 case study with review of instructor feedback </w:t>
            </w:r>
            <w:r>
              <w:rPr>
                <w:b/>
              </w:rPr>
              <w:t>= 1</w:t>
            </w:r>
            <w:r w:rsidRPr="00084CF3">
              <w:rPr>
                <w:b/>
              </w:rPr>
              <w:t xml:space="preserve"> hour</w:t>
            </w:r>
          </w:p>
        </w:tc>
      </w:tr>
      <w:tr w:rsidR="004F4F0B" w:rsidRPr="007F339F" w14:paraId="2BAF27E7" w14:textId="77777777" w:rsidTr="005B10FE">
        <w:tc>
          <w:tcPr>
            <w:tcW w:w="10170" w:type="dxa"/>
            <w:gridSpan w:val="2"/>
            <w:tcMar>
              <w:top w:w="115" w:type="dxa"/>
              <w:left w:w="115" w:type="dxa"/>
              <w:bottom w:w="115" w:type="dxa"/>
              <w:right w:w="115" w:type="dxa"/>
            </w:tcMar>
          </w:tcPr>
          <w:p w14:paraId="799AA035" w14:textId="3C01028C" w:rsidR="004F4F0B" w:rsidRDefault="004F4F0B" w:rsidP="004F4F0B">
            <w:pPr>
              <w:tabs>
                <w:tab w:val="left" w:pos="2329"/>
              </w:tabs>
              <w:rPr>
                <w:rFonts w:cs="Arial"/>
                <w:b/>
                <w:szCs w:val="20"/>
              </w:rPr>
            </w:pPr>
            <w:r>
              <w:rPr>
                <w:rFonts w:cs="Arial"/>
                <w:b/>
                <w:szCs w:val="20"/>
              </w:rPr>
              <w:t>Diet Analysis Part 2</w:t>
            </w:r>
          </w:p>
          <w:p w14:paraId="0DCB80EA" w14:textId="77777777" w:rsidR="004F4F0B" w:rsidRDefault="004F4F0B" w:rsidP="004F4F0B">
            <w:pPr>
              <w:tabs>
                <w:tab w:val="left" w:pos="2329"/>
              </w:tabs>
              <w:rPr>
                <w:rFonts w:cs="Arial"/>
                <w:b/>
                <w:szCs w:val="20"/>
              </w:rPr>
            </w:pPr>
          </w:p>
          <w:p w14:paraId="50411FE4" w14:textId="08489251" w:rsidR="004F4F0B" w:rsidRDefault="004F4F0B" w:rsidP="004F4F0B">
            <w:pPr>
              <w:tabs>
                <w:tab w:val="left" w:pos="2329"/>
              </w:tabs>
              <w:rPr>
                <w:rFonts w:cs="Arial"/>
                <w:szCs w:val="20"/>
              </w:rPr>
            </w:pPr>
            <w:r>
              <w:rPr>
                <w:rFonts w:cs="Arial"/>
                <w:szCs w:val="20"/>
              </w:rPr>
              <w:t>This week you will analyze your carbohydrate, fat, and protein intake</w:t>
            </w:r>
            <w:r w:rsidR="00422018">
              <w:rPr>
                <w:rFonts w:cs="Arial"/>
                <w:szCs w:val="20"/>
              </w:rPr>
              <w:t xml:space="preserve"> using your diet tracker.</w:t>
            </w:r>
            <w:r>
              <w:rPr>
                <w:rFonts w:cs="Arial"/>
                <w:szCs w:val="20"/>
              </w:rPr>
              <w:t xml:space="preserve">  </w:t>
            </w:r>
          </w:p>
          <w:p w14:paraId="2C0B517D" w14:textId="77777777" w:rsidR="004F4F0B" w:rsidRDefault="004F4F0B" w:rsidP="004F4F0B">
            <w:pPr>
              <w:tabs>
                <w:tab w:val="left" w:pos="2329"/>
              </w:tabs>
              <w:ind w:left="360"/>
              <w:rPr>
                <w:rFonts w:cs="Arial"/>
                <w:szCs w:val="20"/>
              </w:rPr>
            </w:pPr>
          </w:p>
          <w:p w14:paraId="550A5300" w14:textId="4404DAD3" w:rsidR="004F4F0B" w:rsidRDefault="004F4F0B" w:rsidP="004F4F0B">
            <w:pPr>
              <w:tabs>
                <w:tab w:val="left" w:pos="2329"/>
              </w:tabs>
              <w:rPr>
                <w:rFonts w:cs="Arial"/>
                <w:szCs w:val="20"/>
              </w:rPr>
            </w:pPr>
            <w:r>
              <w:rPr>
                <w:rFonts w:cs="Arial"/>
                <w:b/>
                <w:szCs w:val="20"/>
              </w:rPr>
              <w:t>Complete</w:t>
            </w:r>
            <w:r w:rsidRPr="003D2500">
              <w:rPr>
                <w:rFonts w:cs="Arial"/>
                <w:szCs w:val="20"/>
              </w:rPr>
              <w:t xml:space="preserve"> the Diet Analysis Part 2</w:t>
            </w:r>
            <w:r w:rsidRPr="00480EA4">
              <w:rPr>
                <w:rFonts w:cs="Arial"/>
                <w:szCs w:val="20"/>
              </w:rPr>
              <w:t xml:space="preserve"> </w:t>
            </w:r>
            <w:r w:rsidR="00D06D9D">
              <w:rPr>
                <w:rFonts w:cs="Arial"/>
                <w:szCs w:val="20"/>
              </w:rPr>
              <w:t>W</w:t>
            </w:r>
            <w:r w:rsidRPr="00480EA4">
              <w:rPr>
                <w:rFonts w:cs="Arial"/>
                <w:szCs w:val="20"/>
              </w:rPr>
              <w:t>orksheet</w:t>
            </w:r>
            <w:r>
              <w:rPr>
                <w:rFonts w:cs="Arial"/>
                <w:szCs w:val="20"/>
              </w:rPr>
              <w:t xml:space="preserve">. </w:t>
            </w:r>
          </w:p>
          <w:p w14:paraId="081F1273" w14:textId="518C1005" w:rsidR="004F4F0B" w:rsidRDefault="004F4F0B" w:rsidP="004F4F0B">
            <w:pPr>
              <w:tabs>
                <w:tab w:val="left" w:pos="2329"/>
              </w:tabs>
              <w:ind w:left="360"/>
              <w:rPr>
                <w:rFonts w:cs="Arial"/>
                <w:szCs w:val="20"/>
              </w:rPr>
            </w:pPr>
            <w:r>
              <w:rPr>
                <w:rFonts w:cs="Arial"/>
                <w:szCs w:val="20"/>
              </w:rPr>
              <w:t xml:space="preserve">  </w:t>
            </w:r>
          </w:p>
          <w:p w14:paraId="60D3D4F8" w14:textId="3BFB1728" w:rsidR="004F4F0B" w:rsidRPr="00FE34C1" w:rsidRDefault="004F4F0B" w:rsidP="004F4F0B">
            <w:pPr>
              <w:tabs>
                <w:tab w:val="left" w:pos="2329"/>
              </w:tabs>
              <w:rPr>
                <w:rFonts w:cs="Arial"/>
                <w:szCs w:val="20"/>
              </w:rPr>
            </w:pPr>
            <w:r>
              <w:rPr>
                <w:rFonts w:cs="Arial"/>
                <w:b/>
                <w:szCs w:val="20"/>
              </w:rPr>
              <w:t xml:space="preserve">Submit </w:t>
            </w:r>
            <w:r>
              <w:rPr>
                <w:rFonts w:cs="Arial"/>
                <w:szCs w:val="20"/>
              </w:rPr>
              <w:t>your</w:t>
            </w:r>
            <w:r w:rsidRPr="000E194C">
              <w:rPr>
                <w:rFonts w:cs="Arial"/>
                <w:szCs w:val="20"/>
              </w:rPr>
              <w:t xml:space="preserve"> completed worksheet</w:t>
            </w:r>
            <w:r w:rsidR="00055874">
              <w:rPr>
                <w:rFonts w:cs="Arial"/>
                <w:szCs w:val="20"/>
              </w:rPr>
              <w:t xml:space="preserve"> and a summary of your tracked food</w:t>
            </w:r>
            <w:r w:rsidRPr="000E194C">
              <w:rPr>
                <w:rFonts w:cs="Arial"/>
                <w:szCs w:val="20"/>
              </w:rPr>
              <w:t xml:space="preserve"> to Blackboard</w:t>
            </w:r>
            <w:r w:rsidRPr="00103FC5">
              <w:rPr>
                <w:rFonts w:cs="Arial"/>
                <w:szCs w:val="20"/>
              </w:rPr>
              <w:t xml:space="preserve"> by 11:59 p.m. (Eastern time) on Sunday</w:t>
            </w:r>
            <w:r>
              <w:rPr>
                <w:rFonts w:cs="Arial"/>
                <w:szCs w:val="20"/>
              </w:rPr>
              <w:t>.</w:t>
            </w:r>
          </w:p>
        </w:tc>
        <w:tc>
          <w:tcPr>
            <w:tcW w:w="1440" w:type="dxa"/>
          </w:tcPr>
          <w:p w14:paraId="4DB2A406" w14:textId="26FA5C47" w:rsidR="004F4F0B" w:rsidRDefault="004F4F0B" w:rsidP="004F4F0B">
            <w:pPr>
              <w:tabs>
                <w:tab w:val="left" w:pos="2329"/>
              </w:tabs>
              <w:rPr>
                <w:rFonts w:cs="Arial"/>
                <w:szCs w:val="20"/>
              </w:rPr>
            </w:pPr>
            <w:r>
              <w:rPr>
                <w:rFonts w:cs="Arial"/>
                <w:szCs w:val="20"/>
              </w:rPr>
              <w:t>1.3, 2.1, 2.5,</w:t>
            </w:r>
          </w:p>
          <w:p w14:paraId="399E09BB" w14:textId="7DB33562" w:rsidR="004F4F0B" w:rsidRPr="009F6FAF" w:rsidRDefault="004F4F0B" w:rsidP="004F4F0B">
            <w:pPr>
              <w:tabs>
                <w:tab w:val="left" w:pos="2329"/>
              </w:tabs>
              <w:rPr>
                <w:rFonts w:cs="Arial"/>
                <w:szCs w:val="20"/>
              </w:rPr>
            </w:pPr>
            <w:r>
              <w:rPr>
                <w:rFonts w:cs="Arial"/>
                <w:szCs w:val="20"/>
              </w:rPr>
              <w:t>2.6, 2.7, 2.9</w:t>
            </w:r>
          </w:p>
        </w:tc>
        <w:tc>
          <w:tcPr>
            <w:tcW w:w="1440" w:type="dxa"/>
          </w:tcPr>
          <w:p w14:paraId="555FB8B5" w14:textId="79AC8AA4" w:rsidR="004F4F0B" w:rsidRDefault="004F4F0B" w:rsidP="004F4F0B">
            <w:pPr>
              <w:tabs>
                <w:tab w:val="left" w:pos="2329"/>
              </w:tabs>
              <w:rPr>
                <w:rFonts w:cs="Arial"/>
                <w:szCs w:val="20"/>
              </w:rPr>
            </w:pPr>
            <w:r>
              <w:rPr>
                <w:rFonts w:cs="Arial"/>
                <w:szCs w:val="20"/>
              </w:rPr>
              <w:t xml:space="preserve">Guided Project with review of instructor feedback = </w:t>
            </w:r>
          </w:p>
          <w:p w14:paraId="7EE82A64" w14:textId="543DEDEA" w:rsidR="004F4F0B" w:rsidRPr="009F6FAF" w:rsidRDefault="004F4F0B" w:rsidP="004F4F0B">
            <w:pPr>
              <w:tabs>
                <w:tab w:val="left" w:pos="2329"/>
              </w:tabs>
              <w:rPr>
                <w:rFonts w:cs="Arial"/>
                <w:szCs w:val="20"/>
              </w:rPr>
            </w:pPr>
            <w:r w:rsidRPr="0085493B">
              <w:rPr>
                <w:rFonts w:cs="Arial"/>
                <w:b/>
                <w:szCs w:val="20"/>
              </w:rPr>
              <w:t>2 hours</w:t>
            </w:r>
          </w:p>
        </w:tc>
      </w:tr>
      <w:tr w:rsidR="004F4F0B" w:rsidRPr="007F339F" w14:paraId="72B88C60" w14:textId="77777777" w:rsidTr="005B10FE">
        <w:tc>
          <w:tcPr>
            <w:tcW w:w="10170" w:type="dxa"/>
            <w:gridSpan w:val="2"/>
            <w:tcMar>
              <w:top w:w="115" w:type="dxa"/>
              <w:left w:w="115" w:type="dxa"/>
              <w:bottom w:w="115" w:type="dxa"/>
              <w:right w:w="115" w:type="dxa"/>
            </w:tcMar>
          </w:tcPr>
          <w:p w14:paraId="67BA2441" w14:textId="77777777" w:rsidR="004F4F0B" w:rsidRDefault="004F4F0B" w:rsidP="004F4F0B">
            <w:pPr>
              <w:tabs>
                <w:tab w:val="left" w:pos="2329"/>
              </w:tabs>
              <w:rPr>
                <w:b/>
              </w:rPr>
            </w:pPr>
            <w:r>
              <w:rPr>
                <w:b/>
              </w:rPr>
              <w:t>Discussion: Whole Grains</w:t>
            </w:r>
          </w:p>
          <w:p w14:paraId="6B0DB125" w14:textId="77777777" w:rsidR="004F4F0B" w:rsidRDefault="004F4F0B" w:rsidP="004F4F0B">
            <w:pPr>
              <w:tabs>
                <w:tab w:val="left" w:pos="2329"/>
              </w:tabs>
              <w:rPr>
                <w:b/>
              </w:rPr>
            </w:pPr>
          </w:p>
          <w:p w14:paraId="0751C8FD" w14:textId="3659FB23" w:rsidR="004F4F0B" w:rsidRDefault="004F4F0B" w:rsidP="004F4F0B">
            <w:pPr>
              <w:tabs>
                <w:tab w:val="left" w:pos="2329"/>
              </w:tabs>
              <w:rPr>
                <w:rFonts w:cs="Arial"/>
                <w:szCs w:val="20"/>
              </w:rPr>
            </w:pPr>
            <w:r w:rsidRPr="00E9683B">
              <w:rPr>
                <w:b/>
              </w:rPr>
              <w:t>Pos</w:t>
            </w:r>
            <w:r w:rsidRPr="00E9683B">
              <w:t xml:space="preserve">t a </w:t>
            </w:r>
            <w:r>
              <w:t xml:space="preserve">clear and logical </w:t>
            </w:r>
            <w:r w:rsidRPr="00E9683B">
              <w:t xml:space="preserve">response in </w:t>
            </w:r>
            <w:r>
              <w:t>200</w:t>
            </w:r>
            <w:r w:rsidR="00C44555">
              <w:t>–</w:t>
            </w:r>
            <w:r>
              <w:t>25</w:t>
            </w:r>
            <w:r w:rsidRPr="00E9683B">
              <w:t xml:space="preserve">0 words </w:t>
            </w:r>
            <w:r>
              <w:t>to</w:t>
            </w:r>
            <w:r w:rsidRPr="00E9683B">
              <w:t xml:space="preserve"> the </w:t>
            </w:r>
            <w:r>
              <w:t xml:space="preserve">following </w:t>
            </w:r>
            <w:r w:rsidRPr="00103FC5">
              <w:t xml:space="preserve">prompts, </w:t>
            </w:r>
            <w:r>
              <w:t xml:space="preserve">providing specific examples to support your answers. </w:t>
            </w:r>
          </w:p>
          <w:p w14:paraId="67983ECA" w14:textId="77777777" w:rsidR="004F4F0B" w:rsidRPr="00BA4F0C" w:rsidRDefault="004F4F0B" w:rsidP="004F4F0B">
            <w:pPr>
              <w:tabs>
                <w:tab w:val="left" w:pos="2329"/>
              </w:tabs>
              <w:rPr>
                <w:rFonts w:cs="Arial"/>
                <w:szCs w:val="20"/>
              </w:rPr>
            </w:pPr>
          </w:p>
          <w:p w14:paraId="0836A685" w14:textId="35043C9E" w:rsidR="004F4F0B" w:rsidRPr="001B3BB1" w:rsidRDefault="004F4F0B" w:rsidP="004F4F0B">
            <w:pPr>
              <w:pStyle w:val="ListParagraph"/>
              <w:numPr>
                <w:ilvl w:val="0"/>
                <w:numId w:val="15"/>
              </w:numPr>
              <w:tabs>
                <w:tab w:val="left" w:pos="2329"/>
              </w:tabs>
              <w:rPr>
                <w:rFonts w:cs="Arial"/>
                <w:szCs w:val="20"/>
              </w:rPr>
            </w:pPr>
            <w:r w:rsidRPr="001B3BB1">
              <w:rPr>
                <w:rFonts w:cs="Arial"/>
                <w:szCs w:val="20"/>
              </w:rPr>
              <w:t xml:space="preserve">Why are whole grains </w:t>
            </w:r>
            <w:r w:rsidRPr="001D6037">
              <w:rPr>
                <w:rFonts w:cs="Arial"/>
                <w:szCs w:val="20"/>
              </w:rPr>
              <w:t>more nutritious and healthier than refined grains? Give two examples.</w:t>
            </w:r>
          </w:p>
          <w:p w14:paraId="436D69AE" w14:textId="0C72B347" w:rsidR="004F4F0B" w:rsidRPr="001B3BB1" w:rsidRDefault="004F4F0B" w:rsidP="004F4F0B">
            <w:pPr>
              <w:pStyle w:val="ListParagraph"/>
              <w:numPr>
                <w:ilvl w:val="0"/>
                <w:numId w:val="15"/>
              </w:numPr>
              <w:tabs>
                <w:tab w:val="left" w:pos="2329"/>
              </w:tabs>
              <w:rPr>
                <w:rFonts w:cs="Arial"/>
                <w:szCs w:val="20"/>
              </w:rPr>
            </w:pPr>
            <w:r w:rsidRPr="001D6037">
              <w:rPr>
                <w:rFonts w:cs="Arial"/>
                <w:szCs w:val="20"/>
              </w:rPr>
              <w:t>Give the brand name of a 100% whole grain bread, cracker</w:t>
            </w:r>
            <w:r w:rsidR="00490DA1">
              <w:rPr>
                <w:rFonts w:cs="Arial"/>
                <w:szCs w:val="20"/>
              </w:rPr>
              <w:t>,</w:t>
            </w:r>
            <w:r w:rsidRPr="001D6037">
              <w:rPr>
                <w:rFonts w:cs="Arial"/>
                <w:szCs w:val="20"/>
              </w:rPr>
              <w:t xml:space="preserve"> or cereal.  Explain why you think it is 100% whole grain.</w:t>
            </w:r>
          </w:p>
          <w:p w14:paraId="5625C10D" w14:textId="77777777" w:rsidR="004F4F0B" w:rsidRPr="0001190B" w:rsidRDefault="004F4F0B" w:rsidP="004F4F0B">
            <w:pPr>
              <w:pStyle w:val="ListParagraph"/>
              <w:numPr>
                <w:ilvl w:val="0"/>
                <w:numId w:val="15"/>
              </w:numPr>
              <w:tabs>
                <w:tab w:val="left" w:pos="2329"/>
              </w:tabs>
              <w:rPr>
                <w:rFonts w:cs="Arial"/>
                <w:szCs w:val="20"/>
              </w:rPr>
            </w:pPr>
            <w:r w:rsidRPr="001D6037">
              <w:rPr>
                <w:rFonts w:cs="Arial"/>
                <w:szCs w:val="20"/>
              </w:rPr>
              <w:t xml:space="preserve">How does eating fiber in foods (such as whole grains) affect your blood glucose level? </w:t>
            </w:r>
          </w:p>
          <w:p w14:paraId="016BE5E5" w14:textId="77777777" w:rsidR="004F4F0B" w:rsidRDefault="004F4F0B" w:rsidP="004F4F0B">
            <w:pPr>
              <w:tabs>
                <w:tab w:val="left" w:pos="2329"/>
              </w:tabs>
              <w:rPr>
                <w:rFonts w:cs="Arial"/>
                <w:szCs w:val="20"/>
              </w:rPr>
            </w:pPr>
          </w:p>
          <w:p w14:paraId="235F3153" w14:textId="77777777" w:rsidR="004F4F0B" w:rsidRPr="00E9683B" w:rsidRDefault="004F4F0B" w:rsidP="004F4F0B">
            <w:pPr>
              <w:ind w:left="360" w:hanging="360"/>
              <w:rPr>
                <w:rFonts w:cs="Arial"/>
                <w:szCs w:val="20"/>
              </w:rPr>
            </w:pPr>
            <w:r w:rsidRPr="00794AB3">
              <w:rPr>
                <w:rFonts w:cs="Arial"/>
                <w:b/>
                <w:szCs w:val="20"/>
              </w:rPr>
              <w:t>Note.</w:t>
            </w:r>
            <w:r w:rsidRPr="00E9683B">
              <w:rPr>
                <w:rFonts w:cs="Arial"/>
                <w:szCs w:val="20"/>
              </w:rPr>
              <w:t xml:space="preserve"> Initial answers to the question are due by 11:59 p.m. (Eastern time) on Thursday. </w:t>
            </w:r>
          </w:p>
          <w:p w14:paraId="15F3FA4C" w14:textId="77777777" w:rsidR="004F4F0B" w:rsidRPr="00E9683B" w:rsidRDefault="004F4F0B" w:rsidP="004F4F0B">
            <w:pPr>
              <w:ind w:left="360" w:hanging="360"/>
              <w:rPr>
                <w:rFonts w:cs="Arial"/>
                <w:szCs w:val="20"/>
              </w:rPr>
            </w:pPr>
          </w:p>
          <w:p w14:paraId="41390C7C" w14:textId="62A4E79F" w:rsidR="005E12D9" w:rsidRDefault="004F4F0B" w:rsidP="00AA5870">
            <w:pPr>
              <w:tabs>
                <w:tab w:val="left" w:pos="2329"/>
              </w:tabs>
              <w:rPr>
                <w:rFonts w:cs="Arial"/>
                <w:szCs w:val="20"/>
              </w:rPr>
            </w:pPr>
            <w:r>
              <w:rPr>
                <w:rFonts w:cs="Arial"/>
                <w:b/>
                <w:szCs w:val="20"/>
              </w:rPr>
              <w:t xml:space="preserve">Review </w:t>
            </w:r>
            <w:r w:rsidRPr="00794AB3">
              <w:rPr>
                <w:rFonts w:cs="Arial"/>
                <w:szCs w:val="20"/>
              </w:rPr>
              <w:t xml:space="preserve">your classmates’ </w:t>
            </w:r>
            <w:proofErr w:type="gramStart"/>
            <w:r w:rsidRPr="00794AB3">
              <w:rPr>
                <w:rFonts w:cs="Arial"/>
                <w:szCs w:val="20"/>
              </w:rPr>
              <w:t>responses</w:t>
            </w:r>
            <w:r w:rsidR="002C4C31">
              <w:rPr>
                <w:rFonts w:cs="Arial"/>
                <w:szCs w:val="20"/>
              </w:rPr>
              <w:t>,</w:t>
            </w:r>
            <w:r w:rsidRPr="00794AB3">
              <w:rPr>
                <w:rFonts w:cs="Arial"/>
                <w:szCs w:val="20"/>
              </w:rPr>
              <w:t xml:space="preserve"> and</w:t>
            </w:r>
            <w:proofErr w:type="gramEnd"/>
            <w:r w:rsidRPr="00794AB3">
              <w:rPr>
                <w:rFonts w:cs="Arial"/>
                <w:szCs w:val="20"/>
              </w:rPr>
              <w:t xml:space="preserve"> </w:t>
            </w:r>
            <w:r w:rsidR="00AA5870">
              <w:rPr>
                <w:rFonts w:cs="Arial"/>
                <w:szCs w:val="20"/>
              </w:rPr>
              <w:t xml:space="preserve">examine </w:t>
            </w:r>
            <w:r>
              <w:rPr>
                <w:rFonts w:cs="Arial"/>
                <w:szCs w:val="20"/>
              </w:rPr>
              <w:t xml:space="preserve">the whole grain products mentioned to see if they are really 100% whole grain. </w:t>
            </w:r>
          </w:p>
          <w:p w14:paraId="691566CE" w14:textId="77777777" w:rsidR="005E12D9" w:rsidRDefault="005E12D9" w:rsidP="00AA5870">
            <w:pPr>
              <w:tabs>
                <w:tab w:val="left" w:pos="2329"/>
              </w:tabs>
              <w:rPr>
                <w:rFonts w:cs="Arial"/>
                <w:szCs w:val="20"/>
              </w:rPr>
            </w:pPr>
          </w:p>
          <w:p w14:paraId="4479A5D0" w14:textId="6B56BD2A" w:rsidR="004F4F0B" w:rsidRDefault="004F4F0B" w:rsidP="00AA5870">
            <w:pPr>
              <w:tabs>
                <w:tab w:val="left" w:pos="2329"/>
              </w:tabs>
              <w:rPr>
                <w:rFonts w:cs="Arial"/>
                <w:b/>
                <w:szCs w:val="20"/>
              </w:rPr>
            </w:pPr>
            <w:r w:rsidRPr="00103FC5">
              <w:rPr>
                <w:rFonts w:cs="Arial"/>
                <w:b/>
                <w:szCs w:val="20"/>
              </w:rPr>
              <w:t xml:space="preserve">Respond </w:t>
            </w:r>
            <w:r w:rsidRPr="00103FC5">
              <w:rPr>
                <w:rFonts w:cs="Arial"/>
                <w:szCs w:val="20"/>
              </w:rPr>
              <w:t xml:space="preserve">to at least </w:t>
            </w:r>
            <w:r>
              <w:rPr>
                <w:rFonts w:cs="Arial"/>
                <w:szCs w:val="20"/>
              </w:rPr>
              <w:t>two</w:t>
            </w:r>
            <w:r w:rsidRPr="00103FC5">
              <w:rPr>
                <w:rFonts w:cs="Arial"/>
                <w:b/>
                <w:szCs w:val="20"/>
              </w:rPr>
              <w:t xml:space="preserve"> </w:t>
            </w:r>
            <w:r w:rsidRPr="00103FC5">
              <w:rPr>
                <w:rFonts w:cs="Arial"/>
                <w:szCs w:val="20"/>
              </w:rPr>
              <w:t>students</w:t>
            </w:r>
            <w:r>
              <w:rPr>
                <w:rFonts w:cs="Arial"/>
                <w:szCs w:val="20"/>
              </w:rPr>
              <w:t xml:space="preserve"> who you agree or disagree with. </w:t>
            </w:r>
            <w:r w:rsidRPr="00103FC5">
              <w:rPr>
                <w:rFonts w:cs="Arial"/>
                <w:szCs w:val="20"/>
              </w:rPr>
              <w:t>All responses must be posted by 11:59 p.m. (Eastern time) on Sunday.</w:t>
            </w:r>
          </w:p>
        </w:tc>
        <w:tc>
          <w:tcPr>
            <w:tcW w:w="1440" w:type="dxa"/>
          </w:tcPr>
          <w:p w14:paraId="09DB02FE" w14:textId="0191F235" w:rsidR="004F4F0B" w:rsidRDefault="004F4F0B" w:rsidP="004F4F0B">
            <w:pPr>
              <w:tabs>
                <w:tab w:val="left" w:pos="2329"/>
              </w:tabs>
              <w:rPr>
                <w:rFonts w:cs="Arial"/>
                <w:szCs w:val="20"/>
              </w:rPr>
            </w:pPr>
            <w:r>
              <w:rPr>
                <w:rFonts w:cs="Arial"/>
                <w:szCs w:val="20"/>
              </w:rPr>
              <w:t>2.3, 2.4, 2.10</w:t>
            </w:r>
          </w:p>
        </w:tc>
        <w:tc>
          <w:tcPr>
            <w:tcW w:w="1440" w:type="dxa"/>
          </w:tcPr>
          <w:p w14:paraId="320E895D" w14:textId="0CAC89F5" w:rsidR="004F4F0B" w:rsidRPr="009F6FAF" w:rsidRDefault="004F4F0B" w:rsidP="004F4F0B">
            <w:pPr>
              <w:tabs>
                <w:tab w:val="left" w:pos="2329"/>
              </w:tabs>
              <w:rPr>
                <w:rFonts w:cs="Arial"/>
                <w:szCs w:val="20"/>
              </w:rPr>
            </w:pPr>
            <w:r w:rsidRPr="00103FC5">
              <w:t xml:space="preserve">Discussion: one post and replies to </w:t>
            </w:r>
            <w:r>
              <w:t>two</w:t>
            </w:r>
            <w:r w:rsidRPr="00103FC5">
              <w:t xml:space="preserve"> other posts = </w:t>
            </w:r>
            <w:r>
              <w:rPr>
                <w:b/>
              </w:rPr>
              <w:t xml:space="preserve">0.75 </w:t>
            </w:r>
            <w:r w:rsidRPr="00103FC5">
              <w:rPr>
                <w:b/>
              </w:rPr>
              <w:t xml:space="preserve">hour </w:t>
            </w:r>
          </w:p>
        </w:tc>
      </w:tr>
      <w:tr w:rsidR="004F4F0B" w:rsidRPr="00842155" w14:paraId="74739067" w14:textId="77777777" w:rsidTr="005B10FE">
        <w:tc>
          <w:tcPr>
            <w:tcW w:w="1440" w:type="dxa"/>
            <w:tcBorders>
              <w:right w:val="nil"/>
            </w:tcBorders>
            <w:shd w:val="clear" w:color="auto" w:fill="E6E6E6"/>
            <w:tcMar>
              <w:top w:w="115" w:type="dxa"/>
              <w:left w:w="115" w:type="dxa"/>
              <w:bottom w:w="115" w:type="dxa"/>
              <w:right w:w="115" w:type="dxa"/>
            </w:tcMar>
          </w:tcPr>
          <w:p w14:paraId="5A156908" w14:textId="594B48A1" w:rsidR="004F4F0B" w:rsidRPr="00842155" w:rsidRDefault="004F4F0B" w:rsidP="004F4F0B">
            <w:pPr>
              <w:tabs>
                <w:tab w:val="left" w:pos="2329"/>
              </w:tabs>
              <w:rPr>
                <w:rFonts w:cs="Arial"/>
                <w:b/>
                <w:szCs w:val="20"/>
              </w:rPr>
            </w:pPr>
            <w:r w:rsidRPr="00842155">
              <w:rPr>
                <w:rFonts w:cs="Arial"/>
                <w:b/>
                <w:szCs w:val="20"/>
              </w:rPr>
              <w:lastRenderedPageBreak/>
              <w:t>Total</w:t>
            </w:r>
          </w:p>
        </w:tc>
        <w:tc>
          <w:tcPr>
            <w:tcW w:w="8730" w:type="dxa"/>
            <w:tcBorders>
              <w:left w:val="nil"/>
              <w:right w:val="nil"/>
            </w:tcBorders>
            <w:shd w:val="clear" w:color="auto" w:fill="E6E6E6"/>
            <w:tcMar>
              <w:top w:w="115" w:type="dxa"/>
              <w:left w:w="115" w:type="dxa"/>
              <w:bottom w:w="115" w:type="dxa"/>
              <w:right w:w="115" w:type="dxa"/>
            </w:tcMar>
          </w:tcPr>
          <w:p w14:paraId="026B3E57" w14:textId="77777777" w:rsidR="004F4F0B" w:rsidRPr="00842155" w:rsidRDefault="004F4F0B" w:rsidP="004F4F0B">
            <w:pPr>
              <w:tabs>
                <w:tab w:val="left" w:pos="2329"/>
              </w:tabs>
              <w:rPr>
                <w:rFonts w:cs="Arial"/>
                <w:b/>
                <w:szCs w:val="20"/>
              </w:rPr>
            </w:pPr>
          </w:p>
        </w:tc>
        <w:tc>
          <w:tcPr>
            <w:tcW w:w="1440" w:type="dxa"/>
            <w:tcBorders>
              <w:left w:val="nil"/>
            </w:tcBorders>
            <w:shd w:val="clear" w:color="auto" w:fill="E6E6E6"/>
          </w:tcPr>
          <w:p w14:paraId="674336B7" w14:textId="77777777" w:rsidR="004F4F0B" w:rsidRPr="00842155" w:rsidRDefault="004F4F0B" w:rsidP="004F4F0B">
            <w:pPr>
              <w:tabs>
                <w:tab w:val="left" w:pos="2329"/>
              </w:tabs>
              <w:rPr>
                <w:rFonts w:cs="Arial"/>
                <w:b/>
                <w:szCs w:val="20"/>
              </w:rPr>
            </w:pPr>
          </w:p>
        </w:tc>
        <w:tc>
          <w:tcPr>
            <w:tcW w:w="1440" w:type="dxa"/>
            <w:shd w:val="clear" w:color="auto" w:fill="E6E6E6"/>
          </w:tcPr>
          <w:p w14:paraId="189703A5" w14:textId="151EEB49" w:rsidR="004F4F0B" w:rsidRPr="00842155" w:rsidRDefault="004F4F0B" w:rsidP="004F4F0B">
            <w:pPr>
              <w:tabs>
                <w:tab w:val="left" w:pos="2329"/>
              </w:tabs>
              <w:rPr>
                <w:rFonts w:cs="Arial"/>
                <w:b/>
                <w:szCs w:val="20"/>
              </w:rPr>
            </w:pPr>
            <w:r>
              <w:rPr>
                <w:rFonts w:cs="Arial"/>
                <w:b/>
                <w:szCs w:val="20"/>
              </w:rPr>
              <w:t>9.25</w:t>
            </w:r>
          </w:p>
        </w:tc>
      </w:tr>
    </w:tbl>
    <w:p w14:paraId="3E5B92DA" w14:textId="77777777" w:rsidR="00104F2B" w:rsidRDefault="00104F2B" w:rsidP="00104F2B">
      <w:pPr>
        <w:pStyle w:val="Heading1"/>
        <w:rPr>
          <w:color w:val="BD313B"/>
        </w:rPr>
      </w:pPr>
    </w:p>
    <w:p w14:paraId="221DBF76" w14:textId="54F14D56" w:rsidR="00104F2B" w:rsidRDefault="00104F2B" w:rsidP="00104F2B">
      <w:pPr>
        <w:pStyle w:val="Heading1"/>
        <w:rPr>
          <w:color w:val="BD313B"/>
        </w:rPr>
      </w:pPr>
      <w:r w:rsidRPr="00104F2B">
        <w:rPr>
          <w:color w:val="BD313B"/>
        </w:rPr>
        <w:t>Faculty Notes</w:t>
      </w:r>
    </w:p>
    <w:p w14:paraId="4830AD8A" w14:textId="77777777" w:rsidR="00FB386F" w:rsidRPr="00FB386F" w:rsidRDefault="00FB386F" w:rsidP="00FB386F"/>
    <w:p w14:paraId="02FBA29B" w14:textId="79A3DE81" w:rsidR="00FB386F" w:rsidRPr="003D2500" w:rsidRDefault="006562CD" w:rsidP="00FB386F">
      <w:pPr>
        <w:rPr>
          <w:b/>
        </w:rPr>
      </w:pPr>
      <w:r>
        <w:rPr>
          <w:b/>
        </w:rPr>
        <w:t>Description and Rationale for Assignments</w:t>
      </w:r>
    </w:p>
    <w:p w14:paraId="0A99CB03" w14:textId="77777777" w:rsidR="00FB386F" w:rsidRDefault="00FB386F" w:rsidP="00FB386F"/>
    <w:p w14:paraId="605FA8C4" w14:textId="4ED027EB" w:rsidR="00100350" w:rsidRDefault="00FB386F" w:rsidP="00FB386F">
      <w:pPr>
        <w:tabs>
          <w:tab w:val="left" w:pos="1065"/>
        </w:tabs>
      </w:pPr>
      <w:r>
        <w:t xml:space="preserve">The Nutrient Interactive Games will help the students identify foods high in added sugars, dietary fat, saturated fat, unsaturated fat, trans fats, and cholesterol.  The </w:t>
      </w:r>
      <w:r w:rsidR="007D535A">
        <w:t>c</w:t>
      </w:r>
      <w:r>
        <w:t xml:space="preserve">ase </w:t>
      </w:r>
      <w:r w:rsidR="007D535A">
        <w:t>s</w:t>
      </w:r>
      <w:r>
        <w:t xml:space="preserve">tudy focuses on better food choices that are lower in saturated and trans fats. The </w:t>
      </w:r>
      <w:r w:rsidR="000D00A2">
        <w:t>d</w:t>
      </w:r>
      <w:r>
        <w:t xml:space="preserve">iet </w:t>
      </w:r>
      <w:r w:rsidR="000D00A2">
        <w:t>a</w:t>
      </w:r>
      <w:r>
        <w:t xml:space="preserve">nalysis has the students </w:t>
      </w:r>
      <w:r w:rsidR="00385CC9">
        <w:t xml:space="preserve">analyze </w:t>
      </w:r>
      <w:r>
        <w:t xml:space="preserve">and </w:t>
      </w:r>
      <w:r w:rsidR="00385CC9">
        <w:t xml:space="preserve">answer </w:t>
      </w:r>
      <w:r>
        <w:t xml:space="preserve">questions about their carbohydrate, fat, and protein intake. The </w:t>
      </w:r>
      <w:r w:rsidR="00CE656F">
        <w:t>d</w:t>
      </w:r>
      <w:r>
        <w:t>iscussion is geared toward whole grains</w:t>
      </w:r>
      <w:r w:rsidR="00F071F7">
        <w:t>—</w:t>
      </w:r>
      <w:r>
        <w:t xml:space="preserve">why they are healthier and how fiber affects blood glucose. In the </w:t>
      </w:r>
      <w:r w:rsidR="00783E8A">
        <w:t>d</w:t>
      </w:r>
      <w:r>
        <w:t>iscussion</w:t>
      </w:r>
      <w:r w:rsidR="00BD6D18">
        <w:t>,</w:t>
      </w:r>
      <w:r>
        <w:t xml:space="preserve"> each student also </w:t>
      </w:r>
      <w:r w:rsidR="001453C4">
        <w:t>must give</w:t>
      </w:r>
      <w:r>
        <w:t xml:space="preserve"> a real example of a 100% whole</w:t>
      </w:r>
      <w:r w:rsidR="00463A16">
        <w:t>-</w:t>
      </w:r>
      <w:r>
        <w:t xml:space="preserve">grain food. Students </w:t>
      </w:r>
      <w:proofErr w:type="gramStart"/>
      <w:r>
        <w:t>are allowed to</w:t>
      </w:r>
      <w:proofErr w:type="gramEnd"/>
      <w:r>
        <w:t xml:space="preserve"> question each other if a food someone posts, such as Rice Krispies, is not really 100% whole grain.  </w:t>
      </w:r>
    </w:p>
    <w:p w14:paraId="494FF3C7" w14:textId="77777777" w:rsidR="00FB386F" w:rsidRDefault="00FB386F" w:rsidP="00B62E22">
      <w:pPr>
        <w:pStyle w:val="Heading1"/>
      </w:pPr>
    </w:p>
    <w:p w14:paraId="3B7845ED" w14:textId="7F5DB75A" w:rsidR="00B62E22" w:rsidRPr="00794AB3" w:rsidRDefault="00B62E22" w:rsidP="00B62E22">
      <w:pPr>
        <w:pStyle w:val="Heading1"/>
        <w:rPr>
          <w:color w:val="C00000"/>
        </w:rPr>
      </w:pPr>
      <w:r w:rsidRPr="00794AB3">
        <w:rPr>
          <w:color w:val="C00000"/>
        </w:rPr>
        <w:t>Content Outline</w:t>
      </w:r>
    </w:p>
    <w:p w14:paraId="101F7768" w14:textId="77777777" w:rsidR="00B62E22" w:rsidRPr="00D601E2" w:rsidRDefault="00B62E22" w:rsidP="00B62E22">
      <w:pPr>
        <w:pStyle w:val="ListParagraph"/>
        <w:tabs>
          <w:tab w:val="left" w:pos="360"/>
        </w:tabs>
        <w:spacing w:before="60" w:after="60"/>
        <w:ind w:left="360"/>
        <w:rPr>
          <w:rFonts w:cs="Arial"/>
          <w:szCs w:val="20"/>
        </w:rPr>
      </w:pPr>
    </w:p>
    <w:p w14:paraId="2234903F" w14:textId="3385C1E4" w:rsidR="00B62E22" w:rsidRPr="00D601E2" w:rsidRDefault="00211FCB" w:rsidP="00B62E22">
      <w:pPr>
        <w:rPr>
          <w:rFonts w:cs="Arial"/>
        </w:rPr>
      </w:pPr>
      <w:r>
        <w:rPr>
          <w:rFonts w:cs="Arial"/>
        </w:rPr>
        <w:t>U</w:t>
      </w:r>
      <w:r w:rsidR="00B62E22" w:rsidRPr="00D601E2">
        <w:rPr>
          <w:rFonts w:cs="Arial"/>
        </w:rPr>
        <w:t xml:space="preserve">se this </w:t>
      </w:r>
      <w:r>
        <w:rPr>
          <w:rFonts w:cs="Arial"/>
        </w:rPr>
        <w:t>c</w:t>
      </w:r>
      <w:r w:rsidR="00B62E22" w:rsidRPr="00D601E2">
        <w:rPr>
          <w:rFonts w:cs="Arial"/>
        </w:rPr>
        <w:t xml:space="preserve">ontent </w:t>
      </w:r>
      <w:r>
        <w:rPr>
          <w:rFonts w:cs="Arial"/>
        </w:rPr>
        <w:t>o</w:t>
      </w:r>
      <w:r w:rsidR="00B62E22" w:rsidRPr="00D601E2">
        <w:rPr>
          <w:rFonts w:cs="Arial"/>
        </w:rPr>
        <w:t>utline to guide students through the course material.</w:t>
      </w:r>
    </w:p>
    <w:p w14:paraId="228AA6D3" w14:textId="77777777" w:rsidR="00B62E22" w:rsidRDefault="00B62E22"/>
    <w:p w14:paraId="75F54327" w14:textId="3078BD74" w:rsidR="00B62E22" w:rsidRDefault="00B62E22" w:rsidP="00794AB3">
      <w:pPr>
        <w:pStyle w:val="ListParagraph"/>
        <w:numPr>
          <w:ilvl w:val="0"/>
          <w:numId w:val="28"/>
        </w:numPr>
        <w:spacing w:before="60" w:after="60"/>
      </w:pPr>
      <w:r>
        <w:t xml:space="preserve">Functions of </w:t>
      </w:r>
      <w:r w:rsidR="00684D14">
        <w:t>c</w:t>
      </w:r>
      <w:r>
        <w:t xml:space="preserve">arbohydrates, </w:t>
      </w:r>
      <w:r w:rsidR="00684D14">
        <w:t>l</w:t>
      </w:r>
      <w:r>
        <w:t xml:space="preserve">ipids, and </w:t>
      </w:r>
      <w:r w:rsidR="00684D14">
        <w:t>p</w:t>
      </w:r>
      <w:r>
        <w:t>roteins</w:t>
      </w:r>
    </w:p>
    <w:p w14:paraId="5D1E173E" w14:textId="38CB49FA" w:rsidR="00B62E22" w:rsidRDefault="00B62E22" w:rsidP="00794AB3">
      <w:pPr>
        <w:pStyle w:val="ListParagraph"/>
        <w:numPr>
          <w:ilvl w:val="0"/>
          <w:numId w:val="28"/>
        </w:numPr>
        <w:spacing w:before="60" w:after="60"/>
      </w:pPr>
      <w:r>
        <w:t xml:space="preserve">Digestion and </w:t>
      </w:r>
      <w:r w:rsidR="00684D14">
        <w:t>a</w:t>
      </w:r>
      <w:r>
        <w:t xml:space="preserve">bsorption of </w:t>
      </w:r>
      <w:r w:rsidR="00684D14">
        <w:t>c</w:t>
      </w:r>
      <w:r>
        <w:t xml:space="preserve">arbohydrates, </w:t>
      </w:r>
      <w:r w:rsidR="00684D14">
        <w:t>l</w:t>
      </w:r>
      <w:r>
        <w:t xml:space="preserve">ipids, and </w:t>
      </w:r>
      <w:r w:rsidR="00684D14">
        <w:t>p</w:t>
      </w:r>
      <w:r>
        <w:t>roteins</w:t>
      </w:r>
    </w:p>
    <w:p w14:paraId="666E8AE6" w14:textId="77777777" w:rsidR="00B62E22" w:rsidRDefault="00B62E22" w:rsidP="00794AB3">
      <w:pPr>
        <w:pStyle w:val="ListParagraph"/>
        <w:numPr>
          <w:ilvl w:val="0"/>
          <w:numId w:val="28"/>
        </w:numPr>
        <w:spacing w:before="60" w:after="60"/>
      </w:pPr>
      <w:r>
        <w:t>Carbohydrates</w:t>
      </w:r>
    </w:p>
    <w:p w14:paraId="39D3908B" w14:textId="050215BF" w:rsidR="00B62E22" w:rsidRDefault="00B62E22" w:rsidP="00794AB3">
      <w:pPr>
        <w:pStyle w:val="ListParagraph"/>
        <w:numPr>
          <w:ilvl w:val="1"/>
          <w:numId w:val="28"/>
        </w:numPr>
        <w:spacing w:before="60" w:after="60"/>
        <w:ind w:left="1080"/>
      </w:pPr>
      <w:r>
        <w:t xml:space="preserve">Food </w:t>
      </w:r>
      <w:r w:rsidR="00684D14">
        <w:t>s</w:t>
      </w:r>
      <w:r>
        <w:t xml:space="preserve">ources and </w:t>
      </w:r>
      <w:r w:rsidR="00684D14">
        <w:t>h</w:t>
      </w:r>
      <w:r>
        <w:t xml:space="preserve">ealth </w:t>
      </w:r>
      <w:r w:rsidR="00684D14">
        <w:t>e</w:t>
      </w:r>
      <w:r>
        <w:t xml:space="preserve">ffects of </w:t>
      </w:r>
      <w:r w:rsidR="00684D14">
        <w:t>s</w:t>
      </w:r>
      <w:r>
        <w:t xml:space="preserve">ugars, </w:t>
      </w:r>
      <w:r w:rsidR="00684D14">
        <w:t>s</w:t>
      </w:r>
      <w:r>
        <w:t xml:space="preserve">tarch, and </w:t>
      </w:r>
      <w:r w:rsidR="00684D14">
        <w:t>f</w:t>
      </w:r>
      <w:r>
        <w:t>ibers</w:t>
      </w:r>
    </w:p>
    <w:p w14:paraId="045CE90F" w14:textId="3EB6D480" w:rsidR="00B62E22" w:rsidRDefault="00B62E22" w:rsidP="00794AB3">
      <w:pPr>
        <w:pStyle w:val="ListParagraph"/>
        <w:numPr>
          <w:ilvl w:val="1"/>
          <w:numId w:val="28"/>
        </w:numPr>
        <w:spacing w:before="60" w:after="60"/>
        <w:ind w:left="1080"/>
      </w:pPr>
      <w:r>
        <w:t xml:space="preserve">Regulation of </w:t>
      </w:r>
      <w:r w:rsidR="00684D14">
        <w:t>b</w:t>
      </w:r>
      <w:r>
        <w:t xml:space="preserve">lood </w:t>
      </w:r>
      <w:r w:rsidR="00684D14">
        <w:t>g</w:t>
      </w:r>
      <w:r>
        <w:t>lucose</w:t>
      </w:r>
    </w:p>
    <w:p w14:paraId="7B659FA4" w14:textId="0A702CC3" w:rsidR="00B62E22" w:rsidRDefault="00B62E22" w:rsidP="00794AB3">
      <w:pPr>
        <w:pStyle w:val="ListParagraph"/>
        <w:numPr>
          <w:ilvl w:val="0"/>
          <w:numId w:val="28"/>
        </w:numPr>
        <w:spacing w:before="60" w:after="60"/>
      </w:pPr>
      <w:r>
        <w:t>Lipids</w:t>
      </w:r>
      <w:r w:rsidR="00550C84">
        <w:t xml:space="preserve">: Food </w:t>
      </w:r>
      <w:r w:rsidR="00EA39EE">
        <w:t>s</w:t>
      </w:r>
      <w:r w:rsidR="00550C84">
        <w:t xml:space="preserve">ources and </w:t>
      </w:r>
      <w:r w:rsidR="00EA39EE">
        <w:t>h</w:t>
      </w:r>
      <w:r w:rsidR="00550C84">
        <w:t xml:space="preserve">ealth </w:t>
      </w:r>
      <w:r w:rsidR="00EA39EE">
        <w:t>e</w:t>
      </w:r>
      <w:r w:rsidR="00550C84">
        <w:t xml:space="preserve">ffects of </w:t>
      </w:r>
      <w:r w:rsidR="00EA39EE">
        <w:t>s</w:t>
      </w:r>
      <w:r w:rsidR="00550C84">
        <w:t xml:space="preserve">aturated </w:t>
      </w:r>
      <w:r w:rsidR="00EA39EE">
        <w:t>f</w:t>
      </w:r>
      <w:r w:rsidR="00550C84">
        <w:t xml:space="preserve">ats, </w:t>
      </w:r>
      <w:r w:rsidR="00EA39EE">
        <w:t>p</w:t>
      </w:r>
      <w:r w:rsidR="00550C84">
        <w:t xml:space="preserve">oly- and </w:t>
      </w:r>
      <w:r w:rsidR="00EA39EE">
        <w:t>m</w:t>
      </w:r>
      <w:r w:rsidR="00550C84">
        <w:t xml:space="preserve">onounsaturated </w:t>
      </w:r>
      <w:r w:rsidR="00EA39EE">
        <w:t>f</w:t>
      </w:r>
      <w:r w:rsidR="00550C84">
        <w:t xml:space="preserve">ats, </w:t>
      </w:r>
      <w:r w:rsidR="00EA39EE">
        <w:t>t</w:t>
      </w:r>
      <w:r w:rsidR="00550C84">
        <w:t xml:space="preserve">rans </w:t>
      </w:r>
      <w:r w:rsidR="00EA39EE">
        <w:t>f</w:t>
      </w:r>
      <w:r w:rsidR="00550C84">
        <w:t xml:space="preserve">ats, DHA/EPA, and </w:t>
      </w:r>
      <w:r w:rsidR="00EA39EE">
        <w:t>c</w:t>
      </w:r>
      <w:r w:rsidR="00550C84">
        <w:t>holesterol</w:t>
      </w:r>
    </w:p>
    <w:p w14:paraId="0382C316" w14:textId="77777777" w:rsidR="00B62E22" w:rsidRDefault="00B62E22" w:rsidP="00794AB3">
      <w:pPr>
        <w:pStyle w:val="ListParagraph"/>
        <w:numPr>
          <w:ilvl w:val="0"/>
          <w:numId w:val="28"/>
        </w:numPr>
        <w:spacing w:before="60" w:after="60"/>
      </w:pPr>
      <w:r>
        <w:t>Proteins</w:t>
      </w:r>
    </w:p>
    <w:p w14:paraId="4A82E2FB" w14:textId="55D3F49B" w:rsidR="00B62E22" w:rsidRDefault="00B62E22" w:rsidP="00794AB3">
      <w:pPr>
        <w:pStyle w:val="ListParagraph"/>
        <w:numPr>
          <w:ilvl w:val="1"/>
          <w:numId w:val="28"/>
        </w:numPr>
        <w:spacing w:before="60" w:after="60"/>
        <w:ind w:left="1080"/>
      </w:pPr>
      <w:r>
        <w:t xml:space="preserve">Essential and </w:t>
      </w:r>
      <w:r w:rsidR="00592B0C">
        <w:t>n</w:t>
      </w:r>
      <w:r>
        <w:t xml:space="preserve">onessential </w:t>
      </w:r>
      <w:r w:rsidR="00592B0C">
        <w:t>a</w:t>
      </w:r>
      <w:r>
        <w:t xml:space="preserve">mino </w:t>
      </w:r>
      <w:r w:rsidR="00592B0C">
        <w:t>a</w:t>
      </w:r>
      <w:r>
        <w:t>cids</w:t>
      </w:r>
    </w:p>
    <w:p w14:paraId="1A4A95AC" w14:textId="3F5BC2B6" w:rsidR="00B62E22" w:rsidRDefault="00B62E22" w:rsidP="00794AB3">
      <w:pPr>
        <w:pStyle w:val="ListParagraph"/>
        <w:numPr>
          <w:ilvl w:val="1"/>
          <w:numId w:val="28"/>
        </w:numPr>
        <w:spacing w:before="60" w:after="60"/>
        <w:ind w:left="1080"/>
      </w:pPr>
      <w:r>
        <w:t xml:space="preserve">Protein and </w:t>
      </w:r>
      <w:r w:rsidR="00592B0C">
        <w:t>h</w:t>
      </w:r>
      <w:r>
        <w:t>ealth</w:t>
      </w:r>
    </w:p>
    <w:p w14:paraId="36604A3D" w14:textId="2AEE834B" w:rsidR="00E960F3" w:rsidRDefault="00B62E22" w:rsidP="00794AB3">
      <w:pPr>
        <w:pStyle w:val="ListParagraph"/>
        <w:numPr>
          <w:ilvl w:val="1"/>
          <w:numId w:val="28"/>
        </w:numPr>
        <w:spacing w:before="60" w:after="60"/>
        <w:ind w:left="1080"/>
      </w:pPr>
      <w:r>
        <w:t xml:space="preserve">Protein in </w:t>
      </w:r>
      <w:r w:rsidR="00592B0C">
        <w:t>f</w:t>
      </w:r>
      <w:r>
        <w:t>oods</w:t>
      </w:r>
    </w:p>
    <w:p w14:paraId="729BE81E" w14:textId="05EA893A" w:rsidR="00104F2B" w:rsidRDefault="00B62E22" w:rsidP="00794AB3">
      <w:pPr>
        <w:pStyle w:val="ListParagraph"/>
        <w:numPr>
          <w:ilvl w:val="1"/>
          <w:numId w:val="28"/>
        </w:numPr>
        <w:spacing w:before="60" w:after="60"/>
        <w:ind w:left="1080"/>
      </w:pPr>
      <w:r>
        <w:t xml:space="preserve">Vegetarian </w:t>
      </w:r>
      <w:r w:rsidR="00592B0C">
        <w:t>d</w:t>
      </w:r>
      <w:r>
        <w:t>iets</w:t>
      </w:r>
      <w:r w:rsidR="00E960F3">
        <w:t xml:space="preserve"> </w:t>
      </w:r>
    </w:p>
    <w:p w14:paraId="119F3490" w14:textId="68EF296B" w:rsidR="00FA5554" w:rsidRDefault="00FA5554" w:rsidP="00FA5554">
      <w:pPr>
        <w:spacing w:before="60" w:after="60"/>
      </w:pPr>
    </w:p>
    <w:p w14:paraId="3A14DD97" w14:textId="3F821253" w:rsidR="00FA5554" w:rsidRDefault="00FA5554" w:rsidP="00FA5554">
      <w:pPr>
        <w:spacing w:before="60" w:after="60"/>
      </w:pPr>
    </w:p>
    <w:p w14:paraId="7C05E226" w14:textId="32B503BA" w:rsidR="00FA5554" w:rsidRDefault="00FA5554" w:rsidP="00FA5554">
      <w:pPr>
        <w:spacing w:before="60" w:after="60"/>
      </w:pPr>
    </w:p>
    <w:p w14:paraId="655CC46B" w14:textId="110DE6E2" w:rsidR="00FA5554" w:rsidRDefault="00FA5554" w:rsidP="00FA5554">
      <w:pPr>
        <w:spacing w:before="60" w:after="60"/>
      </w:pPr>
    </w:p>
    <w:p w14:paraId="5D5F2040" w14:textId="31CFD270" w:rsidR="00FA5554" w:rsidRDefault="00FA5554" w:rsidP="00FA5554">
      <w:pPr>
        <w:spacing w:before="60" w:after="60"/>
      </w:pPr>
    </w:p>
    <w:p w14:paraId="0CC8EE8E" w14:textId="6956BD36" w:rsidR="00FA5554" w:rsidRDefault="00FA5554" w:rsidP="00FA5554">
      <w:pPr>
        <w:spacing w:before="60" w:after="60"/>
      </w:pPr>
    </w:p>
    <w:p w14:paraId="3FA5C29E" w14:textId="77777777" w:rsidR="00FA5554" w:rsidRDefault="00FA5554" w:rsidP="00FA5554">
      <w:pPr>
        <w:spacing w:before="60" w:after="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00"/>
        <w:gridCol w:w="30"/>
        <w:gridCol w:w="1440"/>
        <w:gridCol w:w="1440"/>
      </w:tblGrid>
      <w:tr w:rsidR="009613B1" w:rsidRPr="0090566F" w14:paraId="3F3FCB1A" w14:textId="77777777" w:rsidTr="00C8107F">
        <w:trPr>
          <w:trHeight w:val="535"/>
        </w:trPr>
        <w:tc>
          <w:tcPr>
            <w:tcW w:w="13050" w:type="dxa"/>
            <w:gridSpan w:val="5"/>
            <w:tcBorders>
              <w:bottom w:val="single" w:sz="4" w:space="0" w:color="000000" w:themeColor="text1"/>
            </w:tcBorders>
            <w:shd w:val="clear" w:color="auto" w:fill="BD313B"/>
            <w:tcMar>
              <w:top w:w="0" w:type="dxa"/>
              <w:left w:w="115" w:type="dxa"/>
              <w:bottom w:w="0" w:type="dxa"/>
              <w:right w:w="115" w:type="dxa"/>
            </w:tcMar>
            <w:vAlign w:val="center"/>
          </w:tcPr>
          <w:p w14:paraId="05A25266" w14:textId="6FC785CA" w:rsidR="009613B1" w:rsidRPr="0090566F" w:rsidRDefault="009613B1" w:rsidP="009613B1">
            <w:pPr>
              <w:pStyle w:val="WeeklyTopicHeading1"/>
              <w:rPr>
                <w:color w:val="FFFFFF"/>
                <w:sz w:val="28"/>
                <w:szCs w:val="28"/>
              </w:rPr>
            </w:pPr>
            <w:bookmarkStart w:id="5" w:name="weekthree"/>
            <w:bookmarkStart w:id="6" w:name="_Toc358980896"/>
            <w:bookmarkEnd w:id="5"/>
            <w:r w:rsidRPr="0068364F">
              <w:t xml:space="preserve">Week </w:t>
            </w:r>
            <w:r>
              <w:t>Three</w:t>
            </w:r>
            <w:r w:rsidRPr="0068364F">
              <w:t xml:space="preserve">: </w:t>
            </w:r>
            <w:r w:rsidR="00873214" w:rsidRPr="00873214">
              <w:t>Energy Balance and Weight Management, Diets for Gastrointestinal Disorders, Nutrition Assessment</w:t>
            </w:r>
            <w:bookmarkEnd w:id="6"/>
          </w:p>
        </w:tc>
      </w:tr>
      <w:tr w:rsidR="00FD5474" w:rsidRPr="00842155" w14:paraId="30CD78A0" w14:textId="77777777" w:rsidTr="000E3D60">
        <w:tc>
          <w:tcPr>
            <w:tcW w:w="1014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910" w:type="dxa"/>
            <w:gridSpan w:val="3"/>
            <w:tcBorders>
              <w:left w:val="nil"/>
              <w:bottom w:val="single" w:sz="4" w:space="0" w:color="000000" w:themeColor="text1"/>
            </w:tcBorders>
            <w:shd w:val="clear" w:color="auto" w:fill="D8D9DA"/>
          </w:tcPr>
          <w:p w14:paraId="22B910FD"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873214" w:rsidRPr="00842155" w14:paraId="02F5B4F4" w14:textId="77777777" w:rsidTr="000E3D60">
        <w:trPr>
          <w:trHeight w:val="30"/>
        </w:trPr>
        <w:tc>
          <w:tcPr>
            <w:tcW w:w="10140" w:type="dxa"/>
            <w:gridSpan w:val="2"/>
            <w:tcBorders>
              <w:bottom w:val="nil"/>
              <w:right w:val="nil"/>
            </w:tcBorders>
            <w:tcMar>
              <w:top w:w="115" w:type="dxa"/>
              <w:left w:w="115" w:type="dxa"/>
              <w:bottom w:w="115" w:type="dxa"/>
              <w:right w:w="115" w:type="dxa"/>
            </w:tcMar>
          </w:tcPr>
          <w:p w14:paraId="55996D3D" w14:textId="07F37FFC" w:rsidR="00873214" w:rsidRPr="00873214" w:rsidRDefault="00873214" w:rsidP="0022595D">
            <w:pPr>
              <w:pStyle w:val="ObjectiveBullet"/>
              <w:numPr>
                <w:ilvl w:val="1"/>
                <w:numId w:val="10"/>
              </w:numPr>
              <w:tabs>
                <w:tab w:val="clear" w:pos="0"/>
              </w:tabs>
            </w:pPr>
            <w:r w:rsidRPr="00873214">
              <w:t>Explain energy balance and identify the components of energy expenditure and the factors that affect your basal metabolic rate.</w:t>
            </w:r>
          </w:p>
        </w:tc>
        <w:tc>
          <w:tcPr>
            <w:tcW w:w="2910" w:type="dxa"/>
            <w:gridSpan w:val="3"/>
            <w:tcBorders>
              <w:left w:val="nil"/>
              <w:bottom w:val="nil"/>
            </w:tcBorders>
          </w:tcPr>
          <w:p w14:paraId="7A009233" w14:textId="3199E7A6" w:rsidR="00873214" w:rsidRPr="00842155" w:rsidRDefault="00BD659F" w:rsidP="00873214">
            <w:pPr>
              <w:tabs>
                <w:tab w:val="left" w:pos="0"/>
                <w:tab w:val="left" w:pos="3720"/>
              </w:tabs>
              <w:outlineLvl w:val="0"/>
              <w:rPr>
                <w:rFonts w:cs="Arial"/>
                <w:szCs w:val="20"/>
              </w:rPr>
            </w:pPr>
            <w:r>
              <w:rPr>
                <w:rFonts w:cs="Arial"/>
                <w:szCs w:val="20"/>
              </w:rPr>
              <w:t>CLO8</w:t>
            </w:r>
          </w:p>
        </w:tc>
      </w:tr>
      <w:tr w:rsidR="00873214" w:rsidRPr="00842155" w14:paraId="0BE7A8DF" w14:textId="77777777" w:rsidTr="000E3D60">
        <w:trPr>
          <w:trHeight w:val="38"/>
        </w:trPr>
        <w:tc>
          <w:tcPr>
            <w:tcW w:w="10140" w:type="dxa"/>
            <w:gridSpan w:val="2"/>
            <w:tcBorders>
              <w:top w:val="nil"/>
              <w:bottom w:val="nil"/>
              <w:right w:val="nil"/>
            </w:tcBorders>
            <w:tcMar>
              <w:top w:w="115" w:type="dxa"/>
              <w:left w:w="115" w:type="dxa"/>
              <w:bottom w:w="115" w:type="dxa"/>
              <w:right w:w="115" w:type="dxa"/>
            </w:tcMar>
          </w:tcPr>
          <w:p w14:paraId="272BA306" w14:textId="2381960E" w:rsidR="00873214" w:rsidRPr="00873214" w:rsidRDefault="00873214" w:rsidP="0022595D">
            <w:pPr>
              <w:pStyle w:val="ObjectiveBullet"/>
              <w:numPr>
                <w:ilvl w:val="1"/>
                <w:numId w:val="10"/>
              </w:numPr>
            </w:pPr>
            <w:r w:rsidRPr="00873214">
              <w:t xml:space="preserve">Describe the differences between body weight and body composition, including methods of measurement and health implications.  </w:t>
            </w:r>
          </w:p>
        </w:tc>
        <w:tc>
          <w:tcPr>
            <w:tcW w:w="2910" w:type="dxa"/>
            <w:gridSpan w:val="3"/>
            <w:tcBorders>
              <w:top w:val="nil"/>
              <w:left w:val="nil"/>
              <w:bottom w:val="nil"/>
            </w:tcBorders>
          </w:tcPr>
          <w:p w14:paraId="5019E15E" w14:textId="7937CB78" w:rsidR="00873214" w:rsidRPr="00842155" w:rsidRDefault="000E3D60" w:rsidP="00873214">
            <w:pPr>
              <w:tabs>
                <w:tab w:val="left" w:pos="0"/>
                <w:tab w:val="left" w:pos="3720"/>
              </w:tabs>
              <w:outlineLvl w:val="0"/>
              <w:rPr>
                <w:rFonts w:cs="Arial"/>
                <w:szCs w:val="20"/>
              </w:rPr>
            </w:pPr>
            <w:r>
              <w:rPr>
                <w:rFonts w:cs="Arial"/>
                <w:szCs w:val="20"/>
              </w:rPr>
              <w:t>CLO</w:t>
            </w:r>
            <w:r w:rsidR="00BD659F">
              <w:rPr>
                <w:rFonts w:cs="Arial"/>
                <w:szCs w:val="20"/>
              </w:rPr>
              <w:t>8</w:t>
            </w:r>
          </w:p>
        </w:tc>
      </w:tr>
      <w:tr w:rsidR="00873214" w:rsidRPr="00842155" w14:paraId="106EF1BA" w14:textId="77777777" w:rsidTr="000E3D60">
        <w:trPr>
          <w:trHeight w:val="38"/>
        </w:trPr>
        <w:tc>
          <w:tcPr>
            <w:tcW w:w="10140" w:type="dxa"/>
            <w:gridSpan w:val="2"/>
            <w:tcBorders>
              <w:top w:val="nil"/>
              <w:bottom w:val="nil"/>
              <w:right w:val="nil"/>
            </w:tcBorders>
            <w:tcMar>
              <w:top w:w="115" w:type="dxa"/>
              <w:left w:w="115" w:type="dxa"/>
              <w:bottom w:w="115" w:type="dxa"/>
              <w:right w:w="115" w:type="dxa"/>
            </w:tcMar>
          </w:tcPr>
          <w:p w14:paraId="13C2B61F" w14:textId="07D5BF7D" w:rsidR="00873214" w:rsidRPr="00873214" w:rsidRDefault="00873214" w:rsidP="0022595D">
            <w:pPr>
              <w:pStyle w:val="ObjectiveBullet"/>
              <w:numPr>
                <w:ilvl w:val="1"/>
                <w:numId w:val="10"/>
              </w:numPr>
            </w:pPr>
            <w:r w:rsidRPr="00873214">
              <w:t>Describe how to implement the following components of a weight-loss</w:t>
            </w:r>
            <w:r w:rsidR="002B61F5">
              <w:t xml:space="preserve"> and weight-</w:t>
            </w:r>
            <w:r w:rsidRPr="00873214">
              <w:t>maintenance program:  eating plan, exercise, behavior and attitudes, social support, and maintenance support.</w:t>
            </w:r>
          </w:p>
        </w:tc>
        <w:tc>
          <w:tcPr>
            <w:tcW w:w="2910" w:type="dxa"/>
            <w:gridSpan w:val="3"/>
            <w:tcBorders>
              <w:top w:val="nil"/>
              <w:left w:val="nil"/>
              <w:bottom w:val="nil"/>
            </w:tcBorders>
          </w:tcPr>
          <w:p w14:paraId="2FD16DD3" w14:textId="6C85A2D1" w:rsidR="00873214" w:rsidRPr="00842155" w:rsidRDefault="000E3D60" w:rsidP="00873214">
            <w:pPr>
              <w:tabs>
                <w:tab w:val="left" w:pos="0"/>
                <w:tab w:val="left" w:pos="3720"/>
              </w:tabs>
              <w:outlineLvl w:val="0"/>
              <w:rPr>
                <w:rFonts w:cs="Arial"/>
                <w:szCs w:val="20"/>
              </w:rPr>
            </w:pPr>
            <w:r>
              <w:rPr>
                <w:rFonts w:cs="Arial"/>
                <w:szCs w:val="20"/>
              </w:rPr>
              <w:t>CLO4</w:t>
            </w:r>
            <w:r w:rsidR="00BD659F">
              <w:rPr>
                <w:rFonts w:cs="Arial"/>
                <w:szCs w:val="20"/>
              </w:rPr>
              <w:t>, CL08</w:t>
            </w:r>
          </w:p>
        </w:tc>
      </w:tr>
      <w:tr w:rsidR="00873214" w:rsidRPr="00842155" w14:paraId="6EED9AC0" w14:textId="77777777" w:rsidTr="000E3D60">
        <w:trPr>
          <w:trHeight w:val="38"/>
        </w:trPr>
        <w:tc>
          <w:tcPr>
            <w:tcW w:w="10140" w:type="dxa"/>
            <w:gridSpan w:val="2"/>
            <w:tcBorders>
              <w:top w:val="nil"/>
              <w:bottom w:val="nil"/>
              <w:right w:val="nil"/>
            </w:tcBorders>
            <w:tcMar>
              <w:top w:w="115" w:type="dxa"/>
              <w:left w:w="115" w:type="dxa"/>
              <w:bottom w:w="115" w:type="dxa"/>
              <w:right w:w="115" w:type="dxa"/>
            </w:tcMar>
          </w:tcPr>
          <w:p w14:paraId="347C802B" w14:textId="1932FD62" w:rsidR="00873214" w:rsidRPr="00873214" w:rsidRDefault="00873214" w:rsidP="0022595D">
            <w:pPr>
              <w:pStyle w:val="ObjectiveBullet"/>
              <w:numPr>
                <w:ilvl w:val="1"/>
                <w:numId w:val="10"/>
              </w:numPr>
            </w:pPr>
            <w:r w:rsidRPr="00873214">
              <w:t xml:space="preserve">Identify inappropriate obesity treatments.  </w:t>
            </w:r>
          </w:p>
        </w:tc>
        <w:tc>
          <w:tcPr>
            <w:tcW w:w="2910" w:type="dxa"/>
            <w:gridSpan w:val="3"/>
            <w:tcBorders>
              <w:top w:val="nil"/>
              <w:left w:val="nil"/>
              <w:bottom w:val="nil"/>
            </w:tcBorders>
          </w:tcPr>
          <w:p w14:paraId="274DCE3C" w14:textId="5DC41F3D" w:rsidR="00873214" w:rsidRPr="00842155" w:rsidRDefault="00BD659F" w:rsidP="00873214">
            <w:pPr>
              <w:tabs>
                <w:tab w:val="left" w:pos="0"/>
                <w:tab w:val="left" w:pos="3720"/>
              </w:tabs>
              <w:outlineLvl w:val="0"/>
              <w:rPr>
                <w:rFonts w:cs="Arial"/>
                <w:szCs w:val="20"/>
              </w:rPr>
            </w:pPr>
            <w:r>
              <w:rPr>
                <w:rFonts w:cs="Arial"/>
                <w:szCs w:val="20"/>
              </w:rPr>
              <w:t>CL08</w:t>
            </w:r>
          </w:p>
        </w:tc>
      </w:tr>
      <w:tr w:rsidR="00873214" w:rsidRPr="00842155" w14:paraId="5ACEAE9F" w14:textId="77777777" w:rsidTr="000E3D60">
        <w:trPr>
          <w:trHeight w:val="38"/>
        </w:trPr>
        <w:tc>
          <w:tcPr>
            <w:tcW w:w="10140" w:type="dxa"/>
            <w:gridSpan w:val="2"/>
            <w:tcBorders>
              <w:top w:val="nil"/>
              <w:bottom w:val="nil"/>
              <w:right w:val="nil"/>
            </w:tcBorders>
            <w:tcMar>
              <w:top w:w="115" w:type="dxa"/>
              <w:left w:w="115" w:type="dxa"/>
              <w:bottom w:w="115" w:type="dxa"/>
              <w:right w:w="115" w:type="dxa"/>
            </w:tcMar>
          </w:tcPr>
          <w:p w14:paraId="79D71CCE" w14:textId="2E1FD599" w:rsidR="00873214" w:rsidRPr="00873214" w:rsidRDefault="00873214" w:rsidP="00765D37">
            <w:pPr>
              <w:pStyle w:val="ObjectiveBullet"/>
              <w:numPr>
                <w:ilvl w:val="1"/>
                <w:numId w:val="10"/>
              </w:numPr>
            </w:pPr>
            <w:r w:rsidRPr="00873214">
              <w:t xml:space="preserve">Explain the nutrition management of dry mouth, dysphagia, </w:t>
            </w:r>
            <w:r w:rsidR="00765D37" w:rsidRPr="00765D37">
              <w:t>Gastroesophageal reflux disease</w:t>
            </w:r>
            <w:r w:rsidR="00765D37">
              <w:t xml:space="preserve"> (</w:t>
            </w:r>
            <w:r w:rsidRPr="00873214">
              <w:t>GERD</w:t>
            </w:r>
            <w:r w:rsidR="00765D37">
              <w:t>)</w:t>
            </w:r>
            <w:r w:rsidRPr="00873214">
              <w:t>, dyspepsia, nausea</w:t>
            </w:r>
            <w:r w:rsidR="002A59BB">
              <w:t xml:space="preserve"> and </w:t>
            </w:r>
            <w:r w:rsidRPr="00873214">
              <w:t xml:space="preserve">vomiting, gastritis, and peptic ulcer disease.  </w:t>
            </w:r>
          </w:p>
        </w:tc>
        <w:tc>
          <w:tcPr>
            <w:tcW w:w="2910" w:type="dxa"/>
            <w:gridSpan w:val="3"/>
            <w:tcBorders>
              <w:top w:val="nil"/>
              <w:left w:val="nil"/>
              <w:bottom w:val="nil"/>
            </w:tcBorders>
          </w:tcPr>
          <w:p w14:paraId="4C790C03" w14:textId="3185A398" w:rsidR="00873214" w:rsidRPr="00842155" w:rsidRDefault="000E3D60" w:rsidP="00873214">
            <w:pPr>
              <w:tabs>
                <w:tab w:val="left" w:pos="0"/>
                <w:tab w:val="left" w:pos="3720"/>
              </w:tabs>
              <w:outlineLvl w:val="0"/>
              <w:rPr>
                <w:rFonts w:cs="Arial"/>
                <w:szCs w:val="20"/>
              </w:rPr>
            </w:pPr>
            <w:r>
              <w:rPr>
                <w:rFonts w:cs="Arial"/>
                <w:szCs w:val="20"/>
              </w:rPr>
              <w:t>CLO7</w:t>
            </w:r>
          </w:p>
        </w:tc>
      </w:tr>
      <w:tr w:rsidR="00873214" w:rsidRPr="00842155" w14:paraId="271A1016" w14:textId="77777777" w:rsidTr="000E3D60">
        <w:trPr>
          <w:trHeight w:val="38"/>
        </w:trPr>
        <w:tc>
          <w:tcPr>
            <w:tcW w:w="10140" w:type="dxa"/>
            <w:gridSpan w:val="2"/>
            <w:tcBorders>
              <w:top w:val="nil"/>
              <w:bottom w:val="nil"/>
              <w:right w:val="nil"/>
            </w:tcBorders>
            <w:tcMar>
              <w:top w:w="115" w:type="dxa"/>
              <w:left w:w="115" w:type="dxa"/>
              <w:bottom w:w="115" w:type="dxa"/>
              <w:right w:w="115" w:type="dxa"/>
            </w:tcMar>
          </w:tcPr>
          <w:p w14:paraId="363BB253" w14:textId="368EE10A" w:rsidR="00873214" w:rsidRPr="00873214" w:rsidRDefault="00873214" w:rsidP="0022595D">
            <w:pPr>
              <w:pStyle w:val="ObjectiveBullet"/>
              <w:numPr>
                <w:ilvl w:val="1"/>
                <w:numId w:val="10"/>
              </w:numPr>
            </w:pPr>
            <w:r w:rsidRPr="00873214">
              <w:t>Explain the nutrition management of constipation, intestinal gas, diarrhea, fat malabsorption, celiac disease, and irritable bowel syndrome.</w:t>
            </w:r>
          </w:p>
        </w:tc>
        <w:tc>
          <w:tcPr>
            <w:tcW w:w="2910" w:type="dxa"/>
            <w:gridSpan w:val="3"/>
            <w:tcBorders>
              <w:top w:val="nil"/>
              <w:left w:val="nil"/>
              <w:bottom w:val="nil"/>
            </w:tcBorders>
          </w:tcPr>
          <w:p w14:paraId="2B34E3F6" w14:textId="680DF5EC" w:rsidR="00873214" w:rsidRPr="00842155" w:rsidRDefault="000E3D60" w:rsidP="00873214">
            <w:pPr>
              <w:tabs>
                <w:tab w:val="left" w:pos="0"/>
                <w:tab w:val="left" w:pos="3720"/>
              </w:tabs>
              <w:outlineLvl w:val="0"/>
              <w:rPr>
                <w:rFonts w:cs="Arial"/>
                <w:szCs w:val="20"/>
              </w:rPr>
            </w:pPr>
            <w:r>
              <w:rPr>
                <w:rFonts w:cs="Arial"/>
                <w:szCs w:val="20"/>
              </w:rPr>
              <w:t>CLO7</w:t>
            </w:r>
          </w:p>
        </w:tc>
      </w:tr>
      <w:tr w:rsidR="00873214" w:rsidRPr="00842155" w14:paraId="4BFB0964" w14:textId="77777777" w:rsidTr="000E3D60">
        <w:trPr>
          <w:trHeight w:val="128"/>
        </w:trPr>
        <w:tc>
          <w:tcPr>
            <w:tcW w:w="10140" w:type="dxa"/>
            <w:gridSpan w:val="2"/>
            <w:tcBorders>
              <w:top w:val="nil"/>
              <w:bottom w:val="single" w:sz="4" w:space="0" w:color="000000" w:themeColor="text1"/>
              <w:right w:val="nil"/>
            </w:tcBorders>
            <w:tcMar>
              <w:top w:w="115" w:type="dxa"/>
              <w:left w:w="115" w:type="dxa"/>
              <w:bottom w:w="115" w:type="dxa"/>
              <w:right w:w="115" w:type="dxa"/>
            </w:tcMar>
          </w:tcPr>
          <w:p w14:paraId="51461EB2" w14:textId="16520CBD" w:rsidR="00873214" w:rsidRPr="00873214" w:rsidRDefault="00873214" w:rsidP="0022595D">
            <w:pPr>
              <w:pStyle w:val="ObjectiveBullet"/>
              <w:numPr>
                <w:ilvl w:val="1"/>
                <w:numId w:val="10"/>
              </w:numPr>
            </w:pPr>
            <w:r w:rsidRPr="00873214">
              <w:t xml:space="preserve">Illustrate the ABCDs of nutrition assessment.  </w:t>
            </w:r>
          </w:p>
        </w:tc>
        <w:tc>
          <w:tcPr>
            <w:tcW w:w="2910" w:type="dxa"/>
            <w:gridSpan w:val="3"/>
            <w:tcBorders>
              <w:top w:val="nil"/>
              <w:left w:val="nil"/>
              <w:bottom w:val="single" w:sz="4" w:space="0" w:color="000000" w:themeColor="text1"/>
            </w:tcBorders>
          </w:tcPr>
          <w:p w14:paraId="0A146889" w14:textId="0FAF6743" w:rsidR="00873214" w:rsidRPr="00842155" w:rsidRDefault="00BD659F" w:rsidP="00873214">
            <w:pPr>
              <w:tabs>
                <w:tab w:val="left" w:pos="0"/>
                <w:tab w:val="left" w:pos="3720"/>
              </w:tabs>
              <w:outlineLvl w:val="0"/>
              <w:rPr>
                <w:rFonts w:cs="Arial"/>
                <w:szCs w:val="20"/>
              </w:rPr>
            </w:pPr>
            <w:r>
              <w:rPr>
                <w:rFonts w:cs="Arial"/>
                <w:szCs w:val="20"/>
              </w:rPr>
              <w:t>CLO2</w:t>
            </w:r>
          </w:p>
        </w:tc>
      </w:tr>
      <w:tr w:rsidR="004F4F0B" w:rsidRPr="00842155" w14:paraId="5DFA128C" w14:textId="77777777" w:rsidTr="000E3D60">
        <w:trPr>
          <w:trHeight w:val="467"/>
        </w:trPr>
        <w:tc>
          <w:tcPr>
            <w:tcW w:w="10140" w:type="dxa"/>
            <w:gridSpan w:val="2"/>
            <w:tcBorders>
              <w:right w:val="single" w:sz="4" w:space="0" w:color="000000" w:themeColor="text1"/>
            </w:tcBorders>
            <w:shd w:val="clear" w:color="auto" w:fill="D8D9DA"/>
            <w:tcMar>
              <w:top w:w="115" w:type="dxa"/>
              <w:left w:w="115" w:type="dxa"/>
              <w:bottom w:w="115" w:type="dxa"/>
              <w:right w:w="115" w:type="dxa"/>
            </w:tcMar>
          </w:tcPr>
          <w:p w14:paraId="6C495AAD" w14:textId="77777777" w:rsidR="004F4F0B" w:rsidRDefault="004F4F0B" w:rsidP="004F4F0B">
            <w:pPr>
              <w:tabs>
                <w:tab w:val="left" w:pos="0"/>
                <w:tab w:val="left" w:pos="3720"/>
              </w:tabs>
              <w:outlineLvl w:val="0"/>
              <w:rPr>
                <w:rFonts w:cs="Arial"/>
                <w:i/>
                <w:szCs w:val="20"/>
              </w:rPr>
            </w:pPr>
            <w:r>
              <w:rPr>
                <w:rFonts w:cs="Arial"/>
                <w:b/>
                <w:i/>
                <w:sz w:val="22"/>
                <w:szCs w:val="20"/>
              </w:rPr>
              <w:t>Resources, Activities, and Preparation</w:t>
            </w:r>
          </w:p>
          <w:p w14:paraId="78A40EF3" w14:textId="55288101" w:rsidR="004F4F0B" w:rsidRPr="005B10FE" w:rsidRDefault="004F4F0B" w:rsidP="004F4F0B">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70" w:type="dxa"/>
            <w:gridSpan w:val="2"/>
            <w:tcBorders>
              <w:left w:val="single" w:sz="4" w:space="0" w:color="000000" w:themeColor="text1"/>
              <w:right w:val="single" w:sz="4" w:space="0" w:color="auto"/>
            </w:tcBorders>
            <w:shd w:val="clear" w:color="auto" w:fill="D8D9DA"/>
          </w:tcPr>
          <w:p w14:paraId="48DE875F"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5782A43" w14:textId="309E3F6E" w:rsidR="004F4F0B" w:rsidRPr="005B10FE" w:rsidRDefault="004F4F0B" w:rsidP="004F4F0B">
            <w:pPr>
              <w:tabs>
                <w:tab w:val="left" w:pos="0"/>
                <w:tab w:val="left" w:pos="3720"/>
              </w:tabs>
              <w:outlineLvl w:val="0"/>
              <w:rPr>
                <w:rFonts w:cs="Arial"/>
                <w:b/>
                <w:i/>
                <w:szCs w:val="20"/>
              </w:rPr>
            </w:pPr>
            <w:r>
              <w:rPr>
                <w:rFonts w:cs="Arial"/>
                <w:b/>
                <w:i/>
                <w:szCs w:val="20"/>
              </w:rPr>
              <w:t>AIE</w:t>
            </w:r>
          </w:p>
        </w:tc>
      </w:tr>
      <w:tr w:rsidR="004F4F0B" w:rsidRPr="00842155" w14:paraId="7FEB99DE" w14:textId="77777777" w:rsidTr="006E575A">
        <w:tc>
          <w:tcPr>
            <w:tcW w:w="10140" w:type="dxa"/>
            <w:gridSpan w:val="2"/>
            <w:tcMar>
              <w:top w:w="115" w:type="dxa"/>
              <w:left w:w="115" w:type="dxa"/>
              <w:bottom w:w="115" w:type="dxa"/>
              <w:right w:w="115" w:type="dxa"/>
            </w:tcMar>
          </w:tcPr>
          <w:p w14:paraId="4F333E89" w14:textId="185A3D10" w:rsidR="004F4F0B" w:rsidRDefault="004F4F0B" w:rsidP="004F4F0B">
            <w:pPr>
              <w:tabs>
                <w:tab w:val="left" w:pos="2329"/>
              </w:tabs>
              <w:rPr>
                <w:rFonts w:cs="Arial"/>
                <w:b/>
                <w:szCs w:val="20"/>
              </w:rPr>
            </w:pPr>
            <w:r>
              <w:rPr>
                <w:rFonts w:cs="Arial"/>
                <w:b/>
                <w:szCs w:val="20"/>
              </w:rPr>
              <w:t>Readings</w:t>
            </w:r>
          </w:p>
          <w:p w14:paraId="58E54E0D" w14:textId="77777777" w:rsidR="004F4F0B" w:rsidRDefault="004F4F0B" w:rsidP="004F4F0B">
            <w:pPr>
              <w:tabs>
                <w:tab w:val="left" w:pos="2329"/>
              </w:tabs>
              <w:rPr>
                <w:rFonts w:cs="Arial"/>
                <w:b/>
                <w:szCs w:val="20"/>
              </w:rPr>
            </w:pPr>
          </w:p>
          <w:p w14:paraId="2D5223A9" w14:textId="4DCFB706" w:rsidR="004F4F0B" w:rsidRPr="00FB386F" w:rsidRDefault="004F4F0B" w:rsidP="004F4F0B">
            <w:pPr>
              <w:tabs>
                <w:tab w:val="left" w:pos="2329"/>
              </w:tabs>
              <w:rPr>
                <w:rFonts w:cs="Arial"/>
                <w:szCs w:val="20"/>
              </w:rPr>
            </w:pPr>
            <w:r>
              <w:rPr>
                <w:rFonts w:cs="Arial"/>
                <w:b/>
                <w:szCs w:val="20"/>
              </w:rPr>
              <w:t>Read</w:t>
            </w:r>
            <w:r w:rsidRPr="00854EF3">
              <w:rPr>
                <w:rFonts w:cs="Arial"/>
                <w:szCs w:val="20"/>
              </w:rPr>
              <w:t xml:space="preserve"> the following</w:t>
            </w:r>
            <w:r w:rsidR="00FB386F">
              <w:rPr>
                <w:rFonts w:cs="Arial"/>
                <w:szCs w:val="20"/>
              </w:rPr>
              <w:t xml:space="preserve"> from </w:t>
            </w:r>
            <w:r w:rsidR="00FB386F" w:rsidRPr="00FD7BB9">
              <w:rPr>
                <w:rFonts w:cs="Arial"/>
                <w:i/>
                <w:szCs w:val="20"/>
              </w:rPr>
              <w:t>Nutrition for Health and Health Care</w:t>
            </w:r>
            <w:r w:rsidRPr="00854EF3">
              <w:rPr>
                <w:rFonts w:cs="Arial"/>
                <w:szCs w:val="20"/>
              </w:rPr>
              <w:t>:</w:t>
            </w:r>
          </w:p>
          <w:p w14:paraId="2724F098" w14:textId="5CCF7185" w:rsidR="00FB386F" w:rsidRPr="00FB386F" w:rsidRDefault="004F4F0B" w:rsidP="00FB386F">
            <w:pPr>
              <w:pStyle w:val="AssignmentsLevel2"/>
            </w:pPr>
            <w:r w:rsidRPr="00FB386F">
              <w:t>Ch. 6 Energy Balance and Body Composition</w:t>
            </w:r>
          </w:p>
          <w:p w14:paraId="5A50A795" w14:textId="2B7EC899" w:rsidR="00FB386F" w:rsidRPr="00FB386F" w:rsidRDefault="004F4F0B" w:rsidP="00FB386F">
            <w:pPr>
              <w:pStyle w:val="AssignmentsLevel2"/>
            </w:pPr>
            <w:r w:rsidRPr="00FB386F">
              <w:t>Ch. 7 Weight Management</w:t>
            </w:r>
          </w:p>
          <w:p w14:paraId="1096D062" w14:textId="01EF9639" w:rsidR="00FB386F" w:rsidRPr="00FB386F" w:rsidRDefault="004F4F0B" w:rsidP="00FB386F">
            <w:pPr>
              <w:pStyle w:val="AssignmentsLevel2"/>
            </w:pPr>
            <w:r w:rsidRPr="00FB386F">
              <w:t>Ch. 13 Nutrition Care and Assessment</w:t>
            </w:r>
          </w:p>
          <w:p w14:paraId="7350DB57" w14:textId="69C609A7" w:rsidR="00FB386F" w:rsidRPr="00FB386F" w:rsidRDefault="004F4F0B" w:rsidP="00FB386F">
            <w:pPr>
              <w:pStyle w:val="AssignmentsLevel2"/>
            </w:pPr>
            <w:r w:rsidRPr="00FB386F">
              <w:t>Ch. 17 Nutrition and Upper Gastrointestinal Disorders pages 479-490</w:t>
            </w:r>
          </w:p>
          <w:p w14:paraId="50F07762" w14:textId="1138E766" w:rsidR="00FB386F" w:rsidRDefault="004F4F0B" w:rsidP="00FB386F">
            <w:pPr>
              <w:pStyle w:val="AssignmentsLevel2"/>
            </w:pPr>
            <w:r w:rsidRPr="00FB386F">
              <w:t xml:space="preserve">Ch. 18 Nutrition and Lower Gastrointestinal Disorders – page 503-513, 516-519, 524-525 </w:t>
            </w:r>
          </w:p>
          <w:p w14:paraId="36DC53D3" w14:textId="77777777" w:rsidR="00FB386F" w:rsidRDefault="00FB386F" w:rsidP="00FB386F">
            <w:pPr>
              <w:pStyle w:val="AssignmentsLevel2"/>
              <w:numPr>
                <w:ilvl w:val="0"/>
                <w:numId w:val="0"/>
              </w:numPr>
            </w:pPr>
          </w:p>
          <w:p w14:paraId="67657B4E" w14:textId="399619E0" w:rsidR="004F4F0B" w:rsidRPr="00C04DB7" w:rsidRDefault="00FB386F" w:rsidP="00FB386F">
            <w:pPr>
              <w:pStyle w:val="AssignmentsLevel2"/>
              <w:numPr>
                <w:ilvl w:val="0"/>
                <w:numId w:val="0"/>
              </w:numPr>
            </w:pPr>
            <w:r w:rsidRPr="00FB386F">
              <w:rPr>
                <w:b/>
              </w:rPr>
              <w:t>Read</w:t>
            </w:r>
            <w:r>
              <w:t xml:space="preserve"> </w:t>
            </w:r>
            <w:hyperlink r:id="rId25" w:history="1">
              <w:r w:rsidR="004F4F0B" w:rsidRPr="00C04DB7">
                <w:rPr>
                  <w:rStyle w:val="Hyperlink"/>
                </w:rPr>
                <w:t>How to Lose Weight: 9 Strategies to Try</w:t>
              </w:r>
            </w:hyperlink>
            <w:r w:rsidR="00924D99">
              <w:rPr>
                <w:rStyle w:val="Hyperlink"/>
              </w:rPr>
              <w:t>.</w:t>
            </w:r>
          </w:p>
        </w:tc>
        <w:tc>
          <w:tcPr>
            <w:tcW w:w="1470" w:type="dxa"/>
            <w:gridSpan w:val="2"/>
          </w:tcPr>
          <w:p w14:paraId="0C208CE2" w14:textId="792B693B" w:rsidR="004F4F0B" w:rsidRDefault="004F4F0B" w:rsidP="004F4F0B">
            <w:pPr>
              <w:rPr>
                <w:rFonts w:cs="Arial"/>
                <w:szCs w:val="20"/>
              </w:rPr>
            </w:pPr>
            <w:r>
              <w:rPr>
                <w:rFonts w:cs="Arial"/>
                <w:szCs w:val="20"/>
              </w:rPr>
              <w:t>3.1-3.7</w:t>
            </w:r>
          </w:p>
          <w:p w14:paraId="3B38471D" w14:textId="4C04F774" w:rsidR="004F4F0B" w:rsidRPr="009F6FAF" w:rsidRDefault="004F4F0B" w:rsidP="004F4F0B">
            <w:pPr>
              <w:rPr>
                <w:rFonts w:cs="Arial"/>
                <w:szCs w:val="20"/>
              </w:rPr>
            </w:pPr>
          </w:p>
        </w:tc>
        <w:tc>
          <w:tcPr>
            <w:tcW w:w="1440" w:type="dxa"/>
          </w:tcPr>
          <w:p w14:paraId="790CECF6" w14:textId="77777777" w:rsidR="004F4F0B" w:rsidRPr="009F6FAF" w:rsidRDefault="004F4F0B" w:rsidP="004F4F0B">
            <w:pPr>
              <w:rPr>
                <w:rFonts w:cs="Arial"/>
                <w:szCs w:val="20"/>
              </w:rPr>
            </w:pPr>
          </w:p>
        </w:tc>
      </w:tr>
      <w:tr w:rsidR="004F4F0B" w:rsidRPr="007F339F" w14:paraId="1830795F" w14:textId="77777777" w:rsidTr="00586519">
        <w:tc>
          <w:tcPr>
            <w:tcW w:w="10170" w:type="dxa"/>
            <w:gridSpan w:val="3"/>
            <w:tcMar>
              <w:top w:w="115" w:type="dxa"/>
              <w:left w:w="115" w:type="dxa"/>
              <w:bottom w:w="115" w:type="dxa"/>
              <w:right w:w="115" w:type="dxa"/>
            </w:tcMar>
          </w:tcPr>
          <w:p w14:paraId="31984EE7" w14:textId="662FD06B" w:rsidR="004F4F0B" w:rsidRPr="00824D94" w:rsidRDefault="004F4F0B" w:rsidP="004F4F0B">
            <w:pPr>
              <w:tabs>
                <w:tab w:val="left" w:pos="2329"/>
              </w:tabs>
              <w:rPr>
                <w:rFonts w:cs="Arial"/>
                <w:b/>
                <w:szCs w:val="20"/>
              </w:rPr>
            </w:pPr>
            <w:r>
              <w:rPr>
                <w:rFonts w:cs="Arial"/>
                <w:b/>
                <w:szCs w:val="20"/>
              </w:rPr>
              <w:lastRenderedPageBreak/>
              <w:t>Videos</w:t>
            </w:r>
          </w:p>
          <w:p w14:paraId="63188D9F" w14:textId="77777777" w:rsidR="004F4F0B" w:rsidRDefault="004F4F0B" w:rsidP="004F4F0B">
            <w:pPr>
              <w:rPr>
                <w:rFonts w:cs="Arial"/>
                <w:b/>
                <w:szCs w:val="20"/>
              </w:rPr>
            </w:pPr>
          </w:p>
          <w:p w14:paraId="2464E66D" w14:textId="23AC6463" w:rsidR="00B70CED" w:rsidRDefault="004F4F0B" w:rsidP="004F4F0B">
            <w:pPr>
              <w:rPr>
                <w:rFonts w:cs="Arial"/>
                <w:szCs w:val="20"/>
              </w:rPr>
            </w:pPr>
            <w:r w:rsidRPr="005A0BEC">
              <w:rPr>
                <w:rFonts w:cs="Arial"/>
                <w:b/>
                <w:szCs w:val="20"/>
              </w:rPr>
              <w:t>Watch</w:t>
            </w:r>
            <w:r>
              <w:rPr>
                <w:rFonts w:cs="Arial"/>
                <w:szCs w:val="20"/>
              </w:rPr>
              <w:t xml:space="preserve"> the following videos:</w:t>
            </w:r>
          </w:p>
          <w:p w14:paraId="36F77B38" w14:textId="3BB0E0B5" w:rsidR="004F4F0B" w:rsidRDefault="00865C58" w:rsidP="0050765F">
            <w:pPr>
              <w:pStyle w:val="ListParagraph"/>
              <w:numPr>
                <w:ilvl w:val="0"/>
                <w:numId w:val="17"/>
              </w:numPr>
              <w:ind w:left="395"/>
              <w:rPr>
                <w:rFonts w:cs="Arial"/>
                <w:szCs w:val="20"/>
              </w:rPr>
            </w:pPr>
            <w:hyperlink r:id="rId26" w:history="1">
              <w:r w:rsidR="004F4F0B" w:rsidRPr="00BD5DEB">
                <w:rPr>
                  <w:rStyle w:val="Hyperlink"/>
                  <w:rFonts w:cs="Arial"/>
                  <w:szCs w:val="20"/>
                </w:rPr>
                <w:t>Introduction to Week Three</w:t>
              </w:r>
            </w:hyperlink>
            <w:r w:rsidR="004F4F0B">
              <w:rPr>
                <w:rFonts w:cs="Arial"/>
                <w:szCs w:val="20"/>
              </w:rPr>
              <w:t xml:space="preserve"> </w:t>
            </w:r>
            <w:r w:rsidR="00FB386F">
              <w:rPr>
                <w:rFonts w:cs="Arial"/>
                <w:szCs w:val="20"/>
              </w:rPr>
              <w:t>(</w:t>
            </w:r>
            <w:r w:rsidR="00BD5DEB">
              <w:rPr>
                <w:rFonts w:cs="Arial"/>
                <w:szCs w:val="20"/>
              </w:rPr>
              <w:t>1:32</w:t>
            </w:r>
            <w:r w:rsidR="00FB386F">
              <w:rPr>
                <w:rFonts w:cs="Arial"/>
                <w:szCs w:val="20"/>
              </w:rPr>
              <w:t>)</w:t>
            </w:r>
          </w:p>
          <w:p w14:paraId="39961B1D" w14:textId="69219FC2" w:rsidR="004F4F0B" w:rsidRPr="00AF1DE4" w:rsidRDefault="004F4F0B" w:rsidP="0050765F">
            <w:pPr>
              <w:pStyle w:val="ListParagraph"/>
              <w:numPr>
                <w:ilvl w:val="0"/>
                <w:numId w:val="17"/>
              </w:numPr>
              <w:ind w:left="395"/>
              <w:rPr>
                <w:rFonts w:cs="Arial"/>
                <w:szCs w:val="20"/>
              </w:rPr>
            </w:pPr>
            <w:r>
              <w:t>Eat Less to Lose Weight (2:12)</w:t>
            </w:r>
          </w:p>
          <w:p w14:paraId="37CA0138" w14:textId="51F1DCED" w:rsidR="004F4F0B" w:rsidRPr="008F6441" w:rsidRDefault="004F4F0B" w:rsidP="0050765F">
            <w:pPr>
              <w:pStyle w:val="ListParagraph"/>
              <w:numPr>
                <w:ilvl w:val="0"/>
                <w:numId w:val="17"/>
              </w:numPr>
              <w:ind w:left="395"/>
              <w:rPr>
                <w:rFonts w:cs="Arial"/>
                <w:szCs w:val="20"/>
              </w:rPr>
            </w:pPr>
            <w:r>
              <w:t>Gastroesophageal Reflux Disease (3:22)</w:t>
            </w:r>
          </w:p>
          <w:p w14:paraId="0EDF3AFD" w14:textId="77777777" w:rsidR="004F4F0B" w:rsidRDefault="004F4F0B" w:rsidP="004F4F0B">
            <w:pPr>
              <w:rPr>
                <w:rFonts w:cs="Arial"/>
                <w:szCs w:val="20"/>
              </w:rPr>
            </w:pPr>
          </w:p>
          <w:p w14:paraId="2BE8C4BA" w14:textId="54BEC93C" w:rsidR="004F4F0B" w:rsidRPr="008F6441" w:rsidRDefault="004F4F0B" w:rsidP="004F4F0B">
            <w:pPr>
              <w:rPr>
                <w:rFonts w:cs="Arial"/>
                <w:szCs w:val="20"/>
              </w:rPr>
            </w:pPr>
            <w:r w:rsidRPr="00290476">
              <w:rPr>
                <w:b/>
              </w:rPr>
              <w:t xml:space="preserve">Post </w:t>
            </w:r>
            <w:r w:rsidRPr="00F9052B">
              <w:t xml:space="preserve">questions and comments about the content of the videos in the Week </w:t>
            </w:r>
            <w:r>
              <w:t>Three</w:t>
            </w:r>
            <w:r w:rsidRPr="00F9052B">
              <w:t xml:space="preserve"> General Q &amp; A discussion forum on Blackboard.</w:t>
            </w:r>
          </w:p>
        </w:tc>
        <w:tc>
          <w:tcPr>
            <w:tcW w:w="1440" w:type="dxa"/>
            <w:tcBorders>
              <w:bottom w:val="single" w:sz="4" w:space="0" w:color="000000" w:themeColor="text1"/>
            </w:tcBorders>
          </w:tcPr>
          <w:p w14:paraId="14746526" w14:textId="77777777" w:rsidR="004F4F0B" w:rsidRDefault="004F4F0B" w:rsidP="004F4F0B">
            <w:pPr>
              <w:rPr>
                <w:rFonts w:cs="Arial"/>
                <w:szCs w:val="20"/>
              </w:rPr>
            </w:pPr>
          </w:p>
          <w:p w14:paraId="505921AB" w14:textId="77777777" w:rsidR="004F4F0B" w:rsidRDefault="004F4F0B" w:rsidP="004F4F0B">
            <w:pPr>
              <w:rPr>
                <w:rFonts w:cs="Arial"/>
                <w:szCs w:val="20"/>
              </w:rPr>
            </w:pPr>
          </w:p>
          <w:p w14:paraId="066D862D" w14:textId="77777777" w:rsidR="004F4F0B" w:rsidRDefault="004F4F0B" w:rsidP="004F4F0B">
            <w:pPr>
              <w:rPr>
                <w:rFonts w:cs="Arial"/>
                <w:szCs w:val="20"/>
              </w:rPr>
            </w:pPr>
          </w:p>
          <w:p w14:paraId="33FA89D4" w14:textId="77777777" w:rsidR="004F4F0B" w:rsidRDefault="004F4F0B" w:rsidP="004F4F0B">
            <w:pPr>
              <w:rPr>
                <w:rFonts w:cs="Arial"/>
                <w:szCs w:val="20"/>
              </w:rPr>
            </w:pPr>
            <w:r>
              <w:rPr>
                <w:rFonts w:cs="Arial"/>
                <w:szCs w:val="20"/>
              </w:rPr>
              <w:t>3.1,3.3</w:t>
            </w:r>
          </w:p>
          <w:p w14:paraId="2D865791" w14:textId="77777777" w:rsidR="004F4F0B" w:rsidRDefault="004F4F0B" w:rsidP="004F4F0B">
            <w:pPr>
              <w:rPr>
                <w:rFonts w:cs="Arial"/>
                <w:szCs w:val="20"/>
              </w:rPr>
            </w:pPr>
            <w:r>
              <w:rPr>
                <w:rFonts w:cs="Arial"/>
                <w:szCs w:val="20"/>
              </w:rPr>
              <w:t>3.3</w:t>
            </w:r>
          </w:p>
          <w:p w14:paraId="1BCFDCED" w14:textId="4BC1FE5A" w:rsidR="004F4F0B" w:rsidRPr="009F6FAF" w:rsidRDefault="004F4F0B" w:rsidP="004F4F0B">
            <w:pPr>
              <w:rPr>
                <w:rFonts w:cs="Arial"/>
                <w:szCs w:val="20"/>
              </w:rPr>
            </w:pPr>
            <w:r>
              <w:rPr>
                <w:rFonts w:cs="Arial"/>
                <w:szCs w:val="20"/>
              </w:rPr>
              <w:t>3.5</w:t>
            </w:r>
          </w:p>
        </w:tc>
        <w:tc>
          <w:tcPr>
            <w:tcW w:w="1440" w:type="dxa"/>
            <w:tcBorders>
              <w:bottom w:val="single" w:sz="4" w:space="0" w:color="000000" w:themeColor="text1"/>
            </w:tcBorders>
          </w:tcPr>
          <w:p w14:paraId="292D1BCA" w14:textId="363AE75A" w:rsidR="004F4F0B" w:rsidRDefault="004F4F0B" w:rsidP="004F4F0B">
            <w:pPr>
              <w:rPr>
                <w:rFonts w:cs="Arial"/>
                <w:szCs w:val="20"/>
              </w:rPr>
            </w:pPr>
            <w:proofErr w:type="gramStart"/>
            <w:r>
              <w:rPr>
                <w:rFonts w:cs="Arial"/>
                <w:szCs w:val="20"/>
              </w:rPr>
              <w:t>Review videos,</w:t>
            </w:r>
            <w:proofErr w:type="gramEnd"/>
            <w:r>
              <w:rPr>
                <w:rFonts w:cs="Arial"/>
                <w:szCs w:val="20"/>
              </w:rPr>
              <w:t xml:space="preserve"> post a response =</w:t>
            </w:r>
          </w:p>
          <w:p w14:paraId="105B4345" w14:textId="3DA5C42E" w:rsidR="004F4F0B" w:rsidRPr="009F6FAF" w:rsidRDefault="004F4F0B" w:rsidP="004F4F0B">
            <w:pPr>
              <w:rPr>
                <w:rFonts w:cs="Arial"/>
                <w:szCs w:val="20"/>
              </w:rPr>
            </w:pPr>
            <w:r>
              <w:rPr>
                <w:rFonts w:cs="Arial"/>
                <w:b/>
                <w:szCs w:val="20"/>
              </w:rPr>
              <w:t>1 hour</w:t>
            </w:r>
          </w:p>
        </w:tc>
      </w:tr>
      <w:tr w:rsidR="004F4F0B" w:rsidRPr="007F339F" w14:paraId="4C6BDE03" w14:textId="77777777" w:rsidTr="006E575A">
        <w:tc>
          <w:tcPr>
            <w:tcW w:w="10170" w:type="dxa"/>
            <w:gridSpan w:val="3"/>
            <w:tcMar>
              <w:top w:w="115" w:type="dxa"/>
              <w:left w:w="115" w:type="dxa"/>
              <w:bottom w:w="115" w:type="dxa"/>
              <w:right w:w="115" w:type="dxa"/>
            </w:tcMar>
          </w:tcPr>
          <w:p w14:paraId="796E0710" w14:textId="7C9741E5" w:rsidR="004F4F0B" w:rsidRDefault="004F4F0B" w:rsidP="004F4F0B">
            <w:pPr>
              <w:tabs>
                <w:tab w:val="left" w:pos="2329"/>
              </w:tabs>
              <w:rPr>
                <w:rFonts w:cs="Arial"/>
                <w:b/>
                <w:szCs w:val="20"/>
              </w:rPr>
            </w:pPr>
            <w:r>
              <w:rPr>
                <w:rFonts w:cs="Arial"/>
                <w:b/>
                <w:szCs w:val="20"/>
              </w:rPr>
              <w:t xml:space="preserve">Graphics </w:t>
            </w:r>
          </w:p>
          <w:p w14:paraId="51C7F3A3" w14:textId="77777777" w:rsidR="004F4F0B" w:rsidRDefault="004F4F0B" w:rsidP="004F4F0B">
            <w:pPr>
              <w:tabs>
                <w:tab w:val="left" w:pos="2329"/>
              </w:tabs>
              <w:rPr>
                <w:rFonts w:cs="Arial"/>
                <w:b/>
                <w:szCs w:val="20"/>
              </w:rPr>
            </w:pPr>
          </w:p>
          <w:p w14:paraId="404B0205" w14:textId="67D39FD5" w:rsidR="00BD3610" w:rsidRDefault="004F4F0B" w:rsidP="004F4F0B">
            <w:pPr>
              <w:tabs>
                <w:tab w:val="left" w:pos="2329"/>
              </w:tabs>
              <w:rPr>
                <w:rFonts w:cs="Arial"/>
                <w:b/>
                <w:szCs w:val="20"/>
              </w:rPr>
            </w:pPr>
            <w:r>
              <w:rPr>
                <w:rFonts w:cs="Arial"/>
                <w:b/>
                <w:szCs w:val="20"/>
              </w:rPr>
              <w:t>Review</w:t>
            </w:r>
            <w:r w:rsidRPr="00FD7BB9">
              <w:rPr>
                <w:rFonts w:cs="Arial"/>
                <w:szCs w:val="20"/>
              </w:rPr>
              <w:t xml:space="preserve"> the following</w:t>
            </w:r>
            <w:r w:rsidR="00E41FD4">
              <w:rPr>
                <w:rFonts w:cs="Arial"/>
                <w:szCs w:val="20"/>
              </w:rPr>
              <w:t xml:space="preserve"> graphics</w:t>
            </w:r>
            <w:r w:rsidRPr="00794AB3">
              <w:rPr>
                <w:rFonts w:cs="Arial"/>
                <w:szCs w:val="20"/>
              </w:rPr>
              <w:t>:</w:t>
            </w:r>
          </w:p>
          <w:p w14:paraId="2EC31583" w14:textId="77777777" w:rsidR="004F4F0B" w:rsidRDefault="004F4F0B" w:rsidP="0050765F">
            <w:pPr>
              <w:pStyle w:val="ListParagraph"/>
              <w:numPr>
                <w:ilvl w:val="0"/>
                <w:numId w:val="18"/>
              </w:numPr>
              <w:tabs>
                <w:tab w:val="left" w:pos="2329"/>
              </w:tabs>
              <w:ind w:left="395"/>
            </w:pPr>
            <w:r w:rsidRPr="00FD7BB9">
              <w:t>Benefits of Physical Activity in a Weight-Management Program</w:t>
            </w:r>
          </w:p>
          <w:p w14:paraId="6C421F75" w14:textId="77777777" w:rsidR="00584756" w:rsidRPr="000F056D" w:rsidRDefault="00584756" w:rsidP="00584756">
            <w:pPr>
              <w:pStyle w:val="ListParagraph"/>
              <w:numPr>
                <w:ilvl w:val="0"/>
                <w:numId w:val="18"/>
              </w:numPr>
              <w:tabs>
                <w:tab w:val="left" w:pos="2329"/>
              </w:tabs>
              <w:ind w:left="395"/>
              <w:rPr>
                <w:rFonts w:cs="Arial"/>
                <w:b/>
                <w:szCs w:val="20"/>
              </w:rPr>
            </w:pPr>
            <w:r w:rsidRPr="00FD7BB9">
              <w:t>Weight-Loss Strategies</w:t>
            </w:r>
          </w:p>
          <w:p w14:paraId="10C279B3" w14:textId="77777777" w:rsidR="004F4F0B" w:rsidRDefault="004F4F0B" w:rsidP="0050765F">
            <w:pPr>
              <w:pStyle w:val="ListParagraph"/>
              <w:numPr>
                <w:ilvl w:val="0"/>
                <w:numId w:val="18"/>
              </w:numPr>
              <w:tabs>
                <w:tab w:val="left" w:pos="2329"/>
              </w:tabs>
              <w:ind w:left="395"/>
            </w:pPr>
            <w:r w:rsidRPr="00FD7BB9">
              <w:t>Behaviors to Maintain Weight Loss</w:t>
            </w:r>
          </w:p>
          <w:p w14:paraId="14538B63" w14:textId="37ACAFC8" w:rsidR="004F4F0B" w:rsidRPr="00781E67" w:rsidRDefault="004F4F0B" w:rsidP="0050765F">
            <w:pPr>
              <w:pStyle w:val="ListParagraph"/>
              <w:numPr>
                <w:ilvl w:val="0"/>
                <w:numId w:val="18"/>
              </w:numPr>
              <w:tabs>
                <w:tab w:val="left" w:pos="2329"/>
              </w:tabs>
              <w:ind w:left="395"/>
              <w:rPr>
                <w:rFonts w:cs="Arial"/>
                <w:b/>
                <w:szCs w:val="20"/>
              </w:rPr>
            </w:pPr>
            <w:r>
              <w:t>Foods That May Worsen Diarrhea</w:t>
            </w:r>
          </w:p>
        </w:tc>
        <w:tc>
          <w:tcPr>
            <w:tcW w:w="1440" w:type="dxa"/>
            <w:tcBorders>
              <w:bottom w:val="single" w:sz="4" w:space="0" w:color="000000" w:themeColor="text1"/>
            </w:tcBorders>
          </w:tcPr>
          <w:p w14:paraId="6C479F87" w14:textId="77777777" w:rsidR="004F4F0B" w:rsidRDefault="004F4F0B" w:rsidP="004F4F0B">
            <w:pPr>
              <w:rPr>
                <w:rFonts w:cs="Arial"/>
                <w:szCs w:val="20"/>
              </w:rPr>
            </w:pPr>
          </w:p>
          <w:p w14:paraId="12C00045" w14:textId="77777777" w:rsidR="004F4F0B" w:rsidRDefault="004F4F0B" w:rsidP="004F4F0B">
            <w:pPr>
              <w:rPr>
                <w:rFonts w:cs="Arial"/>
                <w:szCs w:val="20"/>
              </w:rPr>
            </w:pPr>
          </w:p>
          <w:p w14:paraId="6AD72537" w14:textId="77777777" w:rsidR="004F4F0B" w:rsidRDefault="004F4F0B" w:rsidP="004F4F0B">
            <w:pPr>
              <w:rPr>
                <w:rFonts w:cs="Arial"/>
                <w:szCs w:val="20"/>
              </w:rPr>
            </w:pPr>
            <w:r>
              <w:rPr>
                <w:rFonts w:cs="Arial"/>
                <w:szCs w:val="20"/>
              </w:rPr>
              <w:t>3.3</w:t>
            </w:r>
          </w:p>
          <w:p w14:paraId="6A14B43C" w14:textId="77777777" w:rsidR="004F4F0B" w:rsidRDefault="004F4F0B" w:rsidP="004F4F0B">
            <w:pPr>
              <w:rPr>
                <w:rFonts w:cs="Arial"/>
                <w:szCs w:val="20"/>
              </w:rPr>
            </w:pPr>
            <w:r>
              <w:rPr>
                <w:rFonts w:cs="Arial"/>
                <w:szCs w:val="20"/>
              </w:rPr>
              <w:t>3.3</w:t>
            </w:r>
          </w:p>
          <w:p w14:paraId="0671123C" w14:textId="77777777" w:rsidR="004F4F0B" w:rsidRDefault="004F4F0B" w:rsidP="004F4F0B">
            <w:pPr>
              <w:rPr>
                <w:rFonts w:cs="Arial"/>
                <w:szCs w:val="20"/>
              </w:rPr>
            </w:pPr>
            <w:r>
              <w:rPr>
                <w:rFonts w:cs="Arial"/>
                <w:szCs w:val="20"/>
              </w:rPr>
              <w:t>3.3</w:t>
            </w:r>
          </w:p>
          <w:p w14:paraId="64171EC4" w14:textId="3AD53235" w:rsidR="004F4F0B" w:rsidRPr="009F6FAF" w:rsidRDefault="004F4F0B" w:rsidP="004F4F0B">
            <w:pPr>
              <w:rPr>
                <w:rFonts w:cs="Arial"/>
                <w:szCs w:val="20"/>
              </w:rPr>
            </w:pPr>
            <w:r>
              <w:rPr>
                <w:rFonts w:cs="Arial"/>
                <w:szCs w:val="20"/>
              </w:rPr>
              <w:t>3.6</w:t>
            </w:r>
          </w:p>
        </w:tc>
        <w:tc>
          <w:tcPr>
            <w:tcW w:w="1440" w:type="dxa"/>
            <w:tcBorders>
              <w:bottom w:val="single" w:sz="4" w:space="0" w:color="000000" w:themeColor="text1"/>
            </w:tcBorders>
          </w:tcPr>
          <w:p w14:paraId="6604422E" w14:textId="77777777" w:rsidR="004F4F0B" w:rsidRPr="009F6FAF" w:rsidRDefault="004F4F0B" w:rsidP="004F4F0B">
            <w:pPr>
              <w:rPr>
                <w:rFonts w:cs="Arial"/>
                <w:szCs w:val="20"/>
              </w:rPr>
            </w:pPr>
          </w:p>
        </w:tc>
      </w:tr>
      <w:tr w:rsidR="004F4F0B" w:rsidRPr="007F339F" w14:paraId="09FAE05C" w14:textId="77777777" w:rsidTr="00586519">
        <w:tc>
          <w:tcPr>
            <w:tcW w:w="10170" w:type="dxa"/>
            <w:gridSpan w:val="3"/>
            <w:tcMar>
              <w:top w:w="115" w:type="dxa"/>
              <w:left w:w="115" w:type="dxa"/>
              <w:bottom w:w="115" w:type="dxa"/>
              <w:right w:w="115" w:type="dxa"/>
            </w:tcMar>
          </w:tcPr>
          <w:p w14:paraId="7BD4407E" w14:textId="3753503E" w:rsidR="004F4F0B" w:rsidRDefault="004F4F0B" w:rsidP="004F4F0B">
            <w:pPr>
              <w:tabs>
                <w:tab w:val="left" w:pos="2329"/>
              </w:tabs>
              <w:rPr>
                <w:rFonts w:cs="Arial"/>
                <w:b/>
                <w:szCs w:val="20"/>
              </w:rPr>
            </w:pPr>
            <w:r>
              <w:rPr>
                <w:rFonts w:cs="Arial"/>
                <w:b/>
                <w:szCs w:val="20"/>
              </w:rPr>
              <w:t xml:space="preserve">Website </w:t>
            </w:r>
          </w:p>
          <w:p w14:paraId="3236FC87" w14:textId="77777777" w:rsidR="004F4F0B" w:rsidRDefault="004F4F0B" w:rsidP="004F4F0B">
            <w:pPr>
              <w:tabs>
                <w:tab w:val="left" w:pos="2329"/>
              </w:tabs>
              <w:rPr>
                <w:rFonts w:cs="Arial"/>
                <w:b/>
                <w:szCs w:val="20"/>
              </w:rPr>
            </w:pPr>
          </w:p>
          <w:p w14:paraId="11BE6586" w14:textId="53BAA2C0" w:rsidR="004F4F0B" w:rsidRPr="00C04DB7" w:rsidRDefault="004F4F0B" w:rsidP="00794AB3">
            <w:pPr>
              <w:tabs>
                <w:tab w:val="left" w:pos="2329"/>
              </w:tabs>
            </w:pPr>
            <w:r>
              <w:rPr>
                <w:rFonts w:cs="Arial"/>
                <w:b/>
                <w:szCs w:val="20"/>
              </w:rPr>
              <w:t>Review</w:t>
            </w:r>
            <w:r w:rsidRPr="00C04DB7">
              <w:rPr>
                <w:rFonts w:cs="Arial"/>
                <w:szCs w:val="20"/>
              </w:rPr>
              <w:t xml:space="preserve"> </w:t>
            </w:r>
            <w:hyperlink r:id="rId27" w:history="1">
              <w:r w:rsidRPr="00AF1DE4">
                <w:rPr>
                  <w:rStyle w:val="Hyperlink"/>
                </w:rPr>
                <w:t>Calculate Your Body Mass Index</w:t>
              </w:r>
            </w:hyperlink>
            <w:r w:rsidR="0043650D">
              <w:rPr>
                <w:rStyle w:val="Hyperlink"/>
              </w:rPr>
              <w:t>.</w:t>
            </w:r>
          </w:p>
        </w:tc>
        <w:tc>
          <w:tcPr>
            <w:tcW w:w="1440" w:type="dxa"/>
            <w:tcBorders>
              <w:bottom w:val="single" w:sz="4" w:space="0" w:color="000000" w:themeColor="text1"/>
            </w:tcBorders>
          </w:tcPr>
          <w:p w14:paraId="1FF3EDC1" w14:textId="77777777" w:rsidR="004F4F0B" w:rsidRDefault="004F4F0B" w:rsidP="004F4F0B">
            <w:pPr>
              <w:rPr>
                <w:rFonts w:cs="Arial"/>
                <w:szCs w:val="20"/>
              </w:rPr>
            </w:pPr>
          </w:p>
          <w:p w14:paraId="6BF4B810" w14:textId="77777777" w:rsidR="004F4F0B" w:rsidRDefault="004F4F0B" w:rsidP="004F4F0B">
            <w:pPr>
              <w:rPr>
                <w:rFonts w:cs="Arial"/>
                <w:szCs w:val="20"/>
              </w:rPr>
            </w:pPr>
          </w:p>
          <w:p w14:paraId="504972F0" w14:textId="26462B6F" w:rsidR="004F4F0B" w:rsidRPr="009F6FAF" w:rsidRDefault="004F4F0B" w:rsidP="004F4F0B">
            <w:pPr>
              <w:rPr>
                <w:rFonts w:cs="Arial"/>
                <w:szCs w:val="20"/>
              </w:rPr>
            </w:pPr>
            <w:r>
              <w:rPr>
                <w:rFonts w:cs="Arial"/>
                <w:szCs w:val="20"/>
              </w:rPr>
              <w:t>3.2</w:t>
            </w:r>
          </w:p>
        </w:tc>
        <w:tc>
          <w:tcPr>
            <w:tcW w:w="1440" w:type="dxa"/>
            <w:tcBorders>
              <w:bottom w:val="single" w:sz="4" w:space="0" w:color="000000" w:themeColor="text1"/>
            </w:tcBorders>
          </w:tcPr>
          <w:p w14:paraId="2CCB2FF0" w14:textId="77777777" w:rsidR="004F4F0B" w:rsidRPr="009F6FAF" w:rsidRDefault="004F4F0B" w:rsidP="004F4F0B">
            <w:pPr>
              <w:rPr>
                <w:rFonts w:cs="Arial"/>
                <w:szCs w:val="20"/>
              </w:rPr>
            </w:pPr>
          </w:p>
        </w:tc>
      </w:tr>
      <w:tr w:rsidR="004F4F0B" w:rsidRPr="007F339F" w14:paraId="6CE72054" w14:textId="77777777" w:rsidTr="00586519">
        <w:tc>
          <w:tcPr>
            <w:tcW w:w="10170" w:type="dxa"/>
            <w:gridSpan w:val="3"/>
            <w:tcMar>
              <w:top w:w="115" w:type="dxa"/>
              <w:left w:w="115" w:type="dxa"/>
              <w:bottom w:w="115" w:type="dxa"/>
              <w:right w:w="115" w:type="dxa"/>
            </w:tcMar>
          </w:tcPr>
          <w:p w14:paraId="19FD1BBF" w14:textId="0271775F" w:rsidR="004F4F0B" w:rsidRDefault="004F4F0B" w:rsidP="004F4F0B">
            <w:pPr>
              <w:tabs>
                <w:tab w:val="left" w:pos="2329"/>
              </w:tabs>
              <w:rPr>
                <w:rFonts w:cs="Arial"/>
                <w:szCs w:val="20"/>
              </w:rPr>
            </w:pPr>
            <w:r>
              <w:rPr>
                <w:rFonts w:cs="Arial"/>
                <w:b/>
                <w:szCs w:val="20"/>
              </w:rPr>
              <w:t>Week 3</w:t>
            </w:r>
            <w:r w:rsidRPr="002A018F">
              <w:rPr>
                <w:rFonts w:cs="Arial"/>
                <w:b/>
                <w:szCs w:val="20"/>
              </w:rPr>
              <w:t xml:space="preserve"> Applications</w:t>
            </w:r>
          </w:p>
          <w:p w14:paraId="1E1E1CFF" w14:textId="77777777" w:rsidR="004F4F0B" w:rsidRDefault="004F4F0B" w:rsidP="004F4F0B">
            <w:pPr>
              <w:tabs>
                <w:tab w:val="left" w:pos="2329"/>
              </w:tabs>
              <w:rPr>
                <w:rFonts w:cs="Arial"/>
                <w:szCs w:val="20"/>
              </w:rPr>
            </w:pPr>
          </w:p>
          <w:p w14:paraId="0BEE1D9E" w14:textId="5F8527C3" w:rsidR="000A3C82" w:rsidRDefault="004F4F0B" w:rsidP="004F4F0B">
            <w:pPr>
              <w:tabs>
                <w:tab w:val="left" w:pos="2329"/>
              </w:tabs>
              <w:rPr>
                <w:rFonts w:cs="Arial"/>
                <w:szCs w:val="20"/>
              </w:rPr>
            </w:pPr>
            <w:r w:rsidRPr="002A018F">
              <w:rPr>
                <w:rFonts w:cs="Arial"/>
                <w:b/>
                <w:szCs w:val="20"/>
              </w:rPr>
              <w:t>Complete</w:t>
            </w:r>
            <w:r>
              <w:rPr>
                <w:rFonts w:cs="Arial"/>
                <w:szCs w:val="20"/>
              </w:rPr>
              <w:t xml:space="preserve"> the following:</w:t>
            </w:r>
          </w:p>
          <w:p w14:paraId="0E4B003D" w14:textId="0BC5EA1E" w:rsidR="00E33D0D" w:rsidRDefault="00E33D0D" w:rsidP="000067FD">
            <w:pPr>
              <w:pStyle w:val="ListParagraph"/>
              <w:numPr>
                <w:ilvl w:val="0"/>
                <w:numId w:val="32"/>
              </w:numPr>
              <w:tabs>
                <w:tab w:val="left" w:pos="2329"/>
              </w:tabs>
              <w:ind w:left="395"/>
              <w:rPr>
                <w:rFonts w:cs="Arial"/>
                <w:szCs w:val="20"/>
              </w:rPr>
            </w:pPr>
            <w:r>
              <w:rPr>
                <w:rFonts w:cs="Arial"/>
                <w:szCs w:val="20"/>
              </w:rPr>
              <w:t xml:space="preserve">All questions in </w:t>
            </w:r>
            <w:r w:rsidR="006E5344">
              <w:rPr>
                <w:rFonts w:cs="Arial"/>
                <w:szCs w:val="20"/>
              </w:rPr>
              <w:t>Ch.</w:t>
            </w:r>
            <w:r w:rsidR="006E5344" w:rsidRPr="002A018F">
              <w:rPr>
                <w:rFonts w:cs="Arial"/>
                <w:szCs w:val="20"/>
              </w:rPr>
              <w:t xml:space="preserve"> </w:t>
            </w:r>
            <w:r w:rsidR="004F4F0B">
              <w:rPr>
                <w:rFonts w:cs="Arial"/>
                <w:szCs w:val="20"/>
              </w:rPr>
              <w:t>6, 7, &amp; 13</w:t>
            </w:r>
            <w:r w:rsidR="004F4F0B" w:rsidRPr="002A018F">
              <w:rPr>
                <w:rFonts w:cs="Arial"/>
                <w:szCs w:val="20"/>
              </w:rPr>
              <w:t xml:space="preserve"> Self-Check</w:t>
            </w:r>
            <w:r>
              <w:rPr>
                <w:rFonts w:cs="Arial"/>
                <w:szCs w:val="20"/>
              </w:rPr>
              <w:t>s</w:t>
            </w:r>
          </w:p>
          <w:p w14:paraId="4F7F6980" w14:textId="1D148099" w:rsidR="004F4F0B" w:rsidRDefault="00E33D0D" w:rsidP="000067FD">
            <w:pPr>
              <w:pStyle w:val="ListParagraph"/>
              <w:numPr>
                <w:ilvl w:val="0"/>
                <w:numId w:val="32"/>
              </w:numPr>
              <w:tabs>
                <w:tab w:val="left" w:pos="2329"/>
              </w:tabs>
              <w:ind w:left="395"/>
              <w:rPr>
                <w:rFonts w:cs="Arial"/>
                <w:szCs w:val="20"/>
              </w:rPr>
            </w:pPr>
            <w:r>
              <w:rPr>
                <w:rFonts w:cs="Arial"/>
                <w:szCs w:val="20"/>
              </w:rPr>
              <w:t xml:space="preserve">Checking </w:t>
            </w:r>
            <w:r w:rsidR="004F4F0B" w:rsidRPr="002A018F">
              <w:rPr>
                <w:rFonts w:cs="Arial"/>
                <w:szCs w:val="20"/>
              </w:rPr>
              <w:t xml:space="preserve">your answers </w:t>
            </w:r>
            <w:r>
              <w:rPr>
                <w:rFonts w:cs="Arial"/>
                <w:szCs w:val="20"/>
              </w:rPr>
              <w:t xml:space="preserve">to the self-checks using </w:t>
            </w:r>
            <w:r w:rsidR="004F4F0B" w:rsidRPr="002A018F">
              <w:rPr>
                <w:rFonts w:cs="Arial"/>
                <w:szCs w:val="20"/>
              </w:rPr>
              <w:t>Appendix H</w:t>
            </w:r>
          </w:p>
          <w:p w14:paraId="7B01CD0B" w14:textId="5C1CCD8D" w:rsidR="0092569F" w:rsidRDefault="0092569F" w:rsidP="000067FD">
            <w:pPr>
              <w:pStyle w:val="ListParagraph"/>
              <w:numPr>
                <w:ilvl w:val="0"/>
                <w:numId w:val="32"/>
              </w:numPr>
              <w:tabs>
                <w:tab w:val="left" w:pos="2329"/>
              </w:tabs>
              <w:ind w:left="395"/>
              <w:rPr>
                <w:rFonts w:cs="Arial"/>
                <w:szCs w:val="20"/>
              </w:rPr>
            </w:pPr>
            <w:r>
              <w:rPr>
                <w:rFonts w:cs="Arial"/>
                <w:szCs w:val="20"/>
              </w:rPr>
              <w:t xml:space="preserve">Questions 1–8 in </w:t>
            </w:r>
            <w:r w:rsidR="006E5344">
              <w:rPr>
                <w:rFonts w:cs="Arial"/>
                <w:szCs w:val="20"/>
              </w:rPr>
              <w:t>Ch.</w:t>
            </w:r>
            <w:r w:rsidR="006E5344" w:rsidRPr="002A018F">
              <w:rPr>
                <w:rFonts w:cs="Arial"/>
                <w:szCs w:val="20"/>
              </w:rPr>
              <w:t xml:space="preserve"> </w:t>
            </w:r>
            <w:r w:rsidR="004F4F0B">
              <w:rPr>
                <w:rFonts w:cs="Arial"/>
                <w:szCs w:val="20"/>
              </w:rPr>
              <w:t xml:space="preserve">17 </w:t>
            </w:r>
            <w:r w:rsidR="004F4F0B" w:rsidRPr="002A018F">
              <w:rPr>
                <w:rFonts w:cs="Arial"/>
                <w:szCs w:val="20"/>
              </w:rPr>
              <w:t xml:space="preserve">Self-Check </w:t>
            </w:r>
          </w:p>
          <w:p w14:paraId="775D6819" w14:textId="64B1273B" w:rsidR="004F4F0B" w:rsidRDefault="0092569F" w:rsidP="000067FD">
            <w:pPr>
              <w:pStyle w:val="ListParagraph"/>
              <w:numPr>
                <w:ilvl w:val="0"/>
                <w:numId w:val="32"/>
              </w:numPr>
              <w:tabs>
                <w:tab w:val="left" w:pos="2329"/>
              </w:tabs>
              <w:ind w:left="395"/>
              <w:rPr>
                <w:rFonts w:cs="Arial"/>
                <w:szCs w:val="20"/>
              </w:rPr>
            </w:pPr>
            <w:r>
              <w:rPr>
                <w:rFonts w:cs="Arial"/>
                <w:szCs w:val="20"/>
              </w:rPr>
              <w:t xml:space="preserve">Checking </w:t>
            </w:r>
            <w:r w:rsidR="004F4F0B" w:rsidRPr="002A018F">
              <w:rPr>
                <w:rFonts w:cs="Arial"/>
                <w:szCs w:val="20"/>
              </w:rPr>
              <w:t xml:space="preserve">your answers </w:t>
            </w:r>
            <w:r w:rsidR="006F3E85">
              <w:rPr>
                <w:rFonts w:cs="Arial"/>
                <w:szCs w:val="20"/>
              </w:rPr>
              <w:t xml:space="preserve">to the self-check questions using </w:t>
            </w:r>
            <w:r w:rsidR="004F4F0B" w:rsidRPr="002A018F">
              <w:rPr>
                <w:rFonts w:cs="Arial"/>
                <w:szCs w:val="20"/>
              </w:rPr>
              <w:t>Appendix H</w:t>
            </w:r>
          </w:p>
          <w:p w14:paraId="1BDC2964" w14:textId="4431C8ED" w:rsidR="005524AE" w:rsidRDefault="007E596B" w:rsidP="000067FD">
            <w:pPr>
              <w:pStyle w:val="ListParagraph"/>
              <w:numPr>
                <w:ilvl w:val="0"/>
                <w:numId w:val="32"/>
              </w:numPr>
              <w:tabs>
                <w:tab w:val="left" w:pos="2329"/>
              </w:tabs>
              <w:ind w:left="395"/>
              <w:rPr>
                <w:rFonts w:cs="Arial"/>
                <w:szCs w:val="20"/>
              </w:rPr>
            </w:pPr>
            <w:r>
              <w:rPr>
                <w:rFonts w:cs="Arial"/>
                <w:szCs w:val="20"/>
              </w:rPr>
              <w:t xml:space="preserve">Questions 1–4, 6, &amp; 8 in </w:t>
            </w:r>
            <w:r w:rsidR="006E5344">
              <w:rPr>
                <w:rFonts w:cs="Arial"/>
                <w:szCs w:val="20"/>
              </w:rPr>
              <w:t>Ch.</w:t>
            </w:r>
            <w:r w:rsidR="006E5344" w:rsidRPr="002A018F">
              <w:rPr>
                <w:rFonts w:cs="Arial"/>
                <w:szCs w:val="20"/>
              </w:rPr>
              <w:t xml:space="preserve"> </w:t>
            </w:r>
            <w:r w:rsidR="004F4F0B">
              <w:rPr>
                <w:rFonts w:cs="Arial"/>
                <w:szCs w:val="20"/>
              </w:rPr>
              <w:t xml:space="preserve">18 </w:t>
            </w:r>
            <w:r w:rsidR="004F4F0B" w:rsidRPr="002A018F">
              <w:rPr>
                <w:rFonts w:cs="Arial"/>
                <w:szCs w:val="20"/>
              </w:rPr>
              <w:t>Self-Check</w:t>
            </w:r>
            <w:r w:rsidR="0092569F">
              <w:rPr>
                <w:rFonts w:cs="Arial"/>
                <w:szCs w:val="20"/>
              </w:rPr>
              <w:t>s</w:t>
            </w:r>
          </w:p>
          <w:p w14:paraId="75457CD2" w14:textId="600FA648" w:rsidR="004F4F0B" w:rsidRDefault="005524AE" w:rsidP="000067FD">
            <w:pPr>
              <w:pStyle w:val="ListParagraph"/>
              <w:numPr>
                <w:ilvl w:val="0"/>
                <w:numId w:val="32"/>
              </w:numPr>
              <w:tabs>
                <w:tab w:val="left" w:pos="2329"/>
              </w:tabs>
              <w:ind w:left="395"/>
              <w:rPr>
                <w:rFonts w:cs="Arial"/>
                <w:szCs w:val="20"/>
              </w:rPr>
            </w:pPr>
            <w:r>
              <w:rPr>
                <w:rFonts w:cs="Arial"/>
                <w:szCs w:val="20"/>
              </w:rPr>
              <w:t>Checking</w:t>
            </w:r>
            <w:r w:rsidR="004F4F0B" w:rsidRPr="002A018F">
              <w:rPr>
                <w:rFonts w:cs="Arial"/>
                <w:szCs w:val="20"/>
              </w:rPr>
              <w:t xml:space="preserve"> your answers </w:t>
            </w:r>
            <w:r>
              <w:rPr>
                <w:rFonts w:cs="Arial"/>
                <w:szCs w:val="20"/>
              </w:rPr>
              <w:t xml:space="preserve">to the self-check questions using </w:t>
            </w:r>
            <w:r w:rsidR="004F4F0B" w:rsidRPr="002A018F">
              <w:rPr>
                <w:rFonts w:cs="Arial"/>
                <w:szCs w:val="20"/>
              </w:rPr>
              <w:t>Appendix H</w:t>
            </w:r>
          </w:p>
          <w:p w14:paraId="57E34613" w14:textId="4BBB13D0" w:rsidR="004F4F0B" w:rsidRDefault="006E5344" w:rsidP="000067FD">
            <w:pPr>
              <w:pStyle w:val="ListParagraph"/>
              <w:numPr>
                <w:ilvl w:val="0"/>
                <w:numId w:val="32"/>
              </w:numPr>
              <w:tabs>
                <w:tab w:val="left" w:pos="2329"/>
              </w:tabs>
              <w:ind w:left="395"/>
              <w:rPr>
                <w:rFonts w:cs="Arial"/>
                <w:szCs w:val="20"/>
              </w:rPr>
            </w:pPr>
            <w:r>
              <w:rPr>
                <w:rFonts w:cs="Arial"/>
                <w:szCs w:val="20"/>
              </w:rPr>
              <w:t>Ch.</w:t>
            </w:r>
            <w:r w:rsidRPr="002A018F">
              <w:rPr>
                <w:rFonts w:cs="Arial"/>
                <w:szCs w:val="20"/>
              </w:rPr>
              <w:t xml:space="preserve"> </w:t>
            </w:r>
            <w:r w:rsidR="004F4F0B">
              <w:rPr>
                <w:rFonts w:cs="Arial"/>
                <w:szCs w:val="20"/>
              </w:rPr>
              <w:t xml:space="preserve">13 Clinical Application 2 on </w:t>
            </w:r>
            <w:r w:rsidR="00EC5ACF">
              <w:rPr>
                <w:rFonts w:cs="Arial"/>
                <w:szCs w:val="20"/>
              </w:rPr>
              <w:t xml:space="preserve">p. </w:t>
            </w:r>
            <w:r w:rsidR="004F4F0B">
              <w:rPr>
                <w:rFonts w:cs="Arial"/>
                <w:szCs w:val="20"/>
              </w:rPr>
              <w:t>390</w:t>
            </w:r>
          </w:p>
          <w:p w14:paraId="5C5FD335" w14:textId="43B55219" w:rsidR="004F4F0B" w:rsidRDefault="006E5344" w:rsidP="000067FD">
            <w:pPr>
              <w:pStyle w:val="ListParagraph"/>
              <w:numPr>
                <w:ilvl w:val="0"/>
                <w:numId w:val="32"/>
              </w:numPr>
              <w:tabs>
                <w:tab w:val="left" w:pos="2329"/>
              </w:tabs>
              <w:ind w:left="395"/>
              <w:rPr>
                <w:rFonts w:cs="Arial"/>
                <w:szCs w:val="20"/>
              </w:rPr>
            </w:pPr>
            <w:r>
              <w:rPr>
                <w:rFonts w:cs="Arial"/>
                <w:szCs w:val="20"/>
              </w:rPr>
              <w:t>Ch.</w:t>
            </w:r>
            <w:r w:rsidRPr="002A018F">
              <w:rPr>
                <w:rFonts w:cs="Arial"/>
                <w:szCs w:val="20"/>
              </w:rPr>
              <w:t xml:space="preserve"> </w:t>
            </w:r>
            <w:r w:rsidR="004F4F0B">
              <w:rPr>
                <w:rFonts w:cs="Arial"/>
                <w:szCs w:val="20"/>
              </w:rPr>
              <w:t xml:space="preserve">17 Clinical Application 1 on </w:t>
            </w:r>
            <w:r w:rsidR="00EC5ACF">
              <w:rPr>
                <w:rFonts w:cs="Arial"/>
                <w:szCs w:val="20"/>
              </w:rPr>
              <w:t xml:space="preserve">p. </w:t>
            </w:r>
            <w:r w:rsidR="004F4F0B">
              <w:rPr>
                <w:rFonts w:cs="Arial"/>
                <w:szCs w:val="20"/>
              </w:rPr>
              <w:t>497</w:t>
            </w:r>
          </w:p>
          <w:p w14:paraId="05BB0370" w14:textId="1ADCF2D9" w:rsidR="004F4F0B" w:rsidRPr="002A018F" w:rsidRDefault="006E5344" w:rsidP="000067FD">
            <w:pPr>
              <w:pStyle w:val="ListParagraph"/>
              <w:numPr>
                <w:ilvl w:val="0"/>
                <w:numId w:val="32"/>
              </w:numPr>
              <w:tabs>
                <w:tab w:val="left" w:pos="2329"/>
              </w:tabs>
              <w:ind w:left="395"/>
              <w:rPr>
                <w:rFonts w:cs="Arial"/>
                <w:szCs w:val="20"/>
              </w:rPr>
            </w:pPr>
            <w:r>
              <w:rPr>
                <w:rFonts w:cs="Arial"/>
                <w:szCs w:val="20"/>
              </w:rPr>
              <w:t>Ch.</w:t>
            </w:r>
            <w:r w:rsidRPr="002A018F">
              <w:rPr>
                <w:rFonts w:cs="Arial"/>
                <w:szCs w:val="20"/>
              </w:rPr>
              <w:t xml:space="preserve"> </w:t>
            </w:r>
            <w:r w:rsidR="004F4F0B">
              <w:rPr>
                <w:rFonts w:cs="Arial"/>
                <w:szCs w:val="20"/>
              </w:rPr>
              <w:t xml:space="preserve">18 Clinical Application 2 on </w:t>
            </w:r>
            <w:r w:rsidR="00EC5ACF">
              <w:rPr>
                <w:rFonts w:cs="Arial"/>
                <w:szCs w:val="20"/>
              </w:rPr>
              <w:t xml:space="preserve">p. </w:t>
            </w:r>
            <w:r w:rsidR="004F4F0B">
              <w:rPr>
                <w:rFonts w:cs="Arial"/>
                <w:szCs w:val="20"/>
              </w:rPr>
              <w:t>530</w:t>
            </w:r>
          </w:p>
          <w:p w14:paraId="7076EC68" w14:textId="77777777" w:rsidR="00E33D0D" w:rsidRDefault="00E33D0D" w:rsidP="004F4F0B">
            <w:pPr>
              <w:tabs>
                <w:tab w:val="left" w:pos="2329"/>
              </w:tabs>
              <w:rPr>
                <w:rFonts w:cs="Arial"/>
                <w:b/>
                <w:szCs w:val="20"/>
              </w:rPr>
            </w:pPr>
          </w:p>
          <w:p w14:paraId="0408B932" w14:textId="0FE6247D" w:rsidR="004F4F0B" w:rsidRDefault="004F4F0B" w:rsidP="004F4F0B">
            <w:pPr>
              <w:tabs>
                <w:tab w:val="left" w:pos="2329"/>
              </w:tabs>
              <w:rPr>
                <w:rFonts w:cs="Arial"/>
                <w:b/>
                <w:szCs w:val="20"/>
              </w:rPr>
            </w:pPr>
            <w:r>
              <w:rPr>
                <w:rFonts w:cs="Arial"/>
                <w:b/>
                <w:szCs w:val="20"/>
              </w:rPr>
              <w:t>Submit</w:t>
            </w:r>
            <w:r w:rsidRPr="003D2500">
              <w:rPr>
                <w:rFonts w:cs="Arial"/>
                <w:szCs w:val="20"/>
              </w:rPr>
              <w:t xml:space="preserve"> your clinical application answers to Blackboard.</w:t>
            </w:r>
          </w:p>
        </w:tc>
        <w:tc>
          <w:tcPr>
            <w:tcW w:w="1440" w:type="dxa"/>
            <w:tcBorders>
              <w:bottom w:val="single" w:sz="4" w:space="0" w:color="000000" w:themeColor="text1"/>
            </w:tcBorders>
          </w:tcPr>
          <w:p w14:paraId="5DB57121" w14:textId="76E05289" w:rsidR="004F4F0B" w:rsidRDefault="004F4F0B" w:rsidP="004F4F0B">
            <w:pPr>
              <w:rPr>
                <w:rFonts w:cs="Arial"/>
                <w:szCs w:val="20"/>
              </w:rPr>
            </w:pPr>
            <w:r>
              <w:rPr>
                <w:rFonts w:cs="Arial"/>
                <w:szCs w:val="20"/>
              </w:rPr>
              <w:t>3.1-3.7</w:t>
            </w:r>
          </w:p>
        </w:tc>
        <w:tc>
          <w:tcPr>
            <w:tcW w:w="1440" w:type="dxa"/>
            <w:tcBorders>
              <w:bottom w:val="single" w:sz="4" w:space="0" w:color="000000" w:themeColor="text1"/>
            </w:tcBorders>
          </w:tcPr>
          <w:p w14:paraId="10C1474E" w14:textId="7BB4A5B7" w:rsidR="004F4F0B" w:rsidRDefault="00A03DAE" w:rsidP="004F4F0B">
            <w:pPr>
              <w:rPr>
                <w:rFonts w:cs="Arial"/>
                <w:szCs w:val="20"/>
              </w:rPr>
            </w:pPr>
            <w:r>
              <w:rPr>
                <w:rFonts w:cs="Arial"/>
                <w:szCs w:val="20"/>
              </w:rPr>
              <w:t>1-hour</w:t>
            </w:r>
            <w:r w:rsidR="004F4F0B">
              <w:rPr>
                <w:rFonts w:cs="Arial"/>
                <w:szCs w:val="20"/>
              </w:rPr>
              <w:t xml:space="preserve"> quiz= </w:t>
            </w:r>
          </w:p>
          <w:p w14:paraId="14C1E126" w14:textId="61D932DB" w:rsidR="004F4F0B" w:rsidRPr="009F6FAF" w:rsidRDefault="004F4F0B" w:rsidP="004F4F0B">
            <w:pPr>
              <w:rPr>
                <w:rFonts w:cs="Arial"/>
                <w:szCs w:val="20"/>
              </w:rPr>
            </w:pPr>
            <w:r w:rsidRPr="00F777CC">
              <w:rPr>
                <w:rFonts w:cs="Arial"/>
                <w:b/>
                <w:szCs w:val="20"/>
              </w:rPr>
              <w:t>1</w:t>
            </w:r>
            <w:r>
              <w:rPr>
                <w:rFonts w:cs="Arial"/>
                <w:b/>
                <w:szCs w:val="20"/>
              </w:rPr>
              <w:t xml:space="preserve"> hour</w:t>
            </w:r>
          </w:p>
        </w:tc>
      </w:tr>
      <w:tr w:rsidR="004F4F0B" w:rsidRPr="00842155" w14:paraId="400079C4" w14:textId="77777777" w:rsidTr="000E3D60">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7A327D7" w14:textId="77777777" w:rsidR="004F4F0B" w:rsidRPr="00842155" w:rsidRDefault="004F4F0B" w:rsidP="004F4F0B">
            <w:pPr>
              <w:ind w:left="360" w:hanging="360"/>
              <w:rPr>
                <w:rFonts w:cs="Arial"/>
                <w:b/>
                <w:szCs w:val="20"/>
              </w:rPr>
            </w:pPr>
            <w:r w:rsidRPr="00842155">
              <w:rPr>
                <w:rFonts w:cs="Arial"/>
                <w:b/>
                <w:szCs w:val="20"/>
              </w:rPr>
              <w:t>Total</w:t>
            </w:r>
          </w:p>
        </w:tc>
        <w:tc>
          <w:tcPr>
            <w:tcW w:w="870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93C129C" w14:textId="77777777" w:rsidR="004F4F0B" w:rsidRPr="00842155" w:rsidRDefault="004F4F0B" w:rsidP="004F4F0B">
            <w:pPr>
              <w:ind w:left="360" w:hanging="360"/>
              <w:rPr>
                <w:rFonts w:cs="Arial"/>
                <w:b/>
                <w:szCs w:val="20"/>
              </w:rPr>
            </w:pPr>
          </w:p>
        </w:tc>
        <w:tc>
          <w:tcPr>
            <w:tcW w:w="1470" w:type="dxa"/>
            <w:gridSpan w:val="2"/>
            <w:tcBorders>
              <w:left w:val="nil"/>
              <w:bottom w:val="single" w:sz="4" w:space="0" w:color="000000" w:themeColor="text1"/>
            </w:tcBorders>
            <w:shd w:val="clear" w:color="auto" w:fill="E6E6E6"/>
          </w:tcPr>
          <w:p w14:paraId="40A2CAA8" w14:textId="77777777" w:rsidR="004F4F0B" w:rsidRPr="00842155" w:rsidRDefault="004F4F0B" w:rsidP="004F4F0B">
            <w:pPr>
              <w:ind w:left="360" w:hanging="360"/>
              <w:rPr>
                <w:rFonts w:cs="Arial"/>
                <w:b/>
                <w:szCs w:val="20"/>
              </w:rPr>
            </w:pPr>
          </w:p>
        </w:tc>
        <w:tc>
          <w:tcPr>
            <w:tcW w:w="1440" w:type="dxa"/>
            <w:tcBorders>
              <w:bottom w:val="single" w:sz="4" w:space="0" w:color="000000" w:themeColor="text1"/>
            </w:tcBorders>
            <w:shd w:val="clear" w:color="auto" w:fill="E6E6E6"/>
          </w:tcPr>
          <w:p w14:paraId="40455CA8" w14:textId="349CBACB" w:rsidR="004F4F0B" w:rsidRPr="00842155" w:rsidRDefault="004F4F0B" w:rsidP="004F4F0B">
            <w:pPr>
              <w:ind w:left="360" w:hanging="360"/>
              <w:rPr>
                <w:rFonts w:cs="Arial"/>
                <w:b/>
                <w:szCs w:val="20"/>
              </w:rPr>
            </w:pPr>
            <w:r>
              <w:rPr>
                <w:rFonts w:cs="Arial"/>
                <w:b/>
                <w:szCs w:val="20"/>
              </w:rPr>
              <w:t>2</w:t>
            </w:r>
          </w:p>
        </w:tc>
      </w:tr>
      <w:tr w:rsidR="004F4F0B" w:rsidRPr="00842155" w14:paraId="17BA86BD" w14:textId="77777777" w:rsidTr="000E3D60">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D2E362A" w14:textId="77777777" w:rsidR="004F4F0B" w:rsidRDefault="004F4F0B" w:rsidP="004F4F0B">
            <w:pPr>
              <w:tabs>
                <w:tab w:val="left" w:pos="0"/>
                <w:tab w:val="left" w:pos="3720"/>
              </w:tabs>
              <w:outlineLvl w:val="0"/>
              <w:rPr>
                <w:rFonts w:cs="Arial"/>
                <w:i/>
                <w:szCs w:val="20"/>
              </w:rPr>
            </w:pPr>
            <w:r w:rsidRPr="005B10FE">
              <w:rPr>
                <w:rFonts w:cs="Arial"/>
                <w:b/>
                <w:i/>
                <w:sz w:val="22"/>
                <w:szCs w:val="20"/>
              </w:rPr>
              <w:lastRenderedPageBreak/>
              <w:t>Supplemental Resources and Activities</w:t>
            </w:r>
          </w:p>
          <w:p w14:paraId="6D4C1AC8" w14:textId="70E0E530" w:rsidR="004F4F0B" w:rsidRPr="005B10FE" w:rsidRDefault="004F4F0B" w:rsidP="004F4F0B">
            <w:pPr>
              <w:tabs>
                <w:tab w:val="left" w:pos="0"/>
                <w:tab w:val="left" w:pos="3720"/>
              </w:tabs>
              <w:outlineLvl w:val="0"/>
              <w:rPr>
                <w:rFonts w:cs="Arial"/>
                <w:b/>
                <w:i/>
                <w:szCs w:val="20"/>
              </w:rPr>
            </w:pPr>
            <w:r>
              <w:rPr>
                <w:rFonts w:cs="Arial"/>
                <w:i/>
                <w:szCs w:val="20"/>
              </w:rPr>
              <w:t>Explore these optional resources to deepen your understanding.</w:t>
            </w:r>
          </w:p>
        </w:tc>
        <w:tc>
          <w:tcPr>
            <w:tcW w:w="1470" w:type="dxa"/>
            <w:gridSpan w:val="2"/>
            <w:tcBorders>
              <w:top w:val="single" w:sz="4" w:space="0" w:color="000000" w:themeColor="text1"/>
              <w:left w:val="single" w:sz="4" w:space="0" w:color="000000" w:themeColor="text1"/>
              <w:bottom w:val="single" w:sz="4" w:space="0" w:color="000000" w:themeColor="text1"/>
            </w:tcBorders>
            <w:shd w:val="clear" w:color="auto" w:fill="D8D9DA"/>
          </w:tcPr>
          <w:p w14:paraId="1BAC6EE8"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41A1594" w14:textId="2C3EBC66" w:rsidR="004F4F0B" w:rsidRPr="005B10FE" w:rsidRDefault="004F4F0B" w:rsidP="004F4F0B">
            <w:pPr>
              <w:tabs>
                <w:tab w:val="left" w:pos="0"/>
                <w:tab w:val="left" w:pos="3720"/>
              </w:tabs>
              <w:outlineLvl w:val="0"/>
              <w:rPr>
                <w:rFonts w:cs="Arial"/>
                <w:b/>
                <w:i/>
                <w:szCs w:val="20"/>
              </w:rPr>
            </w:pPr>
            <w:r>
              <w:rPr>
                <w:rFonts w:cs="Arial"/>
                <w:b/>
                <w:i/>
                <w:szCs w:val="20"/>
              </w:rPr>
              <w:t>AIE</w:t>
            </w:r>
          </w:p>
        </w:tc>
      </w:tr>
      <w:tr w:rsidR="004F4F0B" w:rsidRPr="00842155" w14:paraId="1A2DEEF5" w14:textId="77777777" w:rsidTr="00586519">
        <w:tc>
          <w:tcPr>
            <w:tcW w:w="10170" w:type="dxa"/>
            <w:gridSpan w:val="3"/>
            <w:tcBorders>
              <w:right w:val="single" w:sz="4" w:space="0" w:color="000000" w:themeColor="text1"/>
            </w:tcBorders>
            <w:shd w:val="clear" w:color="auto" w:fill="FFFFFF" w:themeFill="background1"/>
            <w:tcMar>
              <w:top w:w="115" w:type="dxa"/>
              <w:left w:w="115" w:type="dxa"/>
              <w:bottom w:w="115" w:type="dxa"/>
              <w:right w:w="115" w:type="dxa"/>
            </w:tcMar>
          </w:tcPr>
          <w:p w14:paraId="355AE2DB" w14:textId="7613A2D2" w:rsidR="004F4F0B" w:rsidRPr="00824D94" w:rsidRDefault="004F4F0B" w:rsidP="004F4F0B">
            <w:pPr>
              <w:tabs>
                <w:tab w:val="left" w:pos="2329"/>
              </w:tabs>
              <w:rPr>
                <w:rFonts w:cs="Arial"/>
                <w:b/>
                <w:szCs w:val="20"/>
              </w:rPr>
            </w:pPr>
            <w:r>
              <w:rPr>
                <w:rFonts w:cs="Arial"/>
                <w:b/>
                <w:szCs w:val="20"/>
              </w:rPr>
              <w:t>Readings</w:t>
            </w:r>
          </w:p>
          <w:p w14:paraId="7ABDBE80" w14:textId="77777777" w:rsidR="004F4F0B" w:rsidRPr="00824D94" w:rsidRDefault="004F4F0B" w:rsidP="004F4F0B">
            <w:pPr>
              <w:tabs>
                <w:tab w:val="left" w:pos="2329"/>
              </w:tabs>
              <w:rPr>
                <w:rFonts w:cs="Arial"/>
                <w:b/>
                <w:szCs w:val="20"/>
              </w:rPr>
            </w:pPr>
          </w:p>
          <w:p w14:paraId="5C4237A0" w14:textId="73A53CF6" w:rsidR="004F4F0B" w:rsidRPr="00842155" w:rsidRDefault="004F4F0B" w:rsidP="004F4F0B">
            <w:pPr>
              <w:rPr>
                <w:rFonts w:cs="Arial"/>
                <w:szCs w:val="20"/>
              </w:rPr>
            </w:pPr>
            <w:r w:rsidRPr="005A0BEC">
              <w:rPr>
                <w:rFonts w:cs="Arial"/>
                <w:b/>
                <w:szCs w:val="20"/>
              </w:rPr>
              <w:t>Re</w:t>
            </w:r>
            <w:r>
              <w:rPr>
                <w:rFonts w:cs="Arial"/>
                <w:b/>
                <w:szCs w:val="20"/>
              </w:rPr>
              <w:t xml:space="preserve">ad </w:t>
            </w:r>
            <w:hyperlink r:id="rId28" w:history="1">
              <w:r w:rsidRPr="00FD7BB9">
                <w:rPr>
                  <w:rStyle w:val="Hyperlink"/>
                  <w:rFonts w:cs="Arial"/>
                  <w:szCs w:val="20"/>
                </w:rPr>
                <w:t>Portion Distortion</w:t>
              </w:r>
            </w:hyperlink>
            <w:r w:rsidR="00227133">
              <w:rPr>
                <w:rStyle w:val="Hyperlink"/>
                <w:rFonts w:cs="Arial"/>
                <w:szCs w:val="20"/>
              </w:rPr>
              <w:t>.</w:t>
            </w:r>
          </w:p>
        </w:tc>
        <w:tc>
          <w:tcPr>
            <w:tcW w:w="1440" w:type="dxa"/>
            <w:tcBorders>
              <w:left w:val="single" w:sz="4" w:space="0" w:color="000000" w:themeColor="text1"/>
            </w:tcBorders>
            <w:shd w:val="clear" w:color="auto" w:fill="FFFFFF" w:themeFill="background1"/>
          </w:tcPr>
          <w:p w14:paraId="6CFD1145" w14:textId="77777777" w:rsidR="004F4F0B" w:rsidRDefault="004F4F0B" w:rsidP="004F4F0B">
            <w:pPr>
              <w:rPr>
                <w:rFonts w:cs="Arial"/>
                <w:szCs w:val="20"/>
              </w:rPr>
            </w:pPr>
          </w:p>
          <w:p w14:paraId="438C7D00" w14:textId="77777777" w:rsidR="004F4F0B" w:rsidRDefault="004F4F0B" w:rsidP="004F4F0B">
            <w:pPr>
              <w:rPr>
                <w:rFonts w:cs="Arial"/>
                <w:szCs w:val="20"/>
              </w:rPr>
            </w:pPr>
          </w:p>
          <w:p w14:paraId="735CCA2A" w14:textId="7FA4496E" w:rsidR="004F4F0B" w:rsidRPr="009F6FAF" w:rsidRDefault="004F4F0B" w:rsidP="004F4F0B">
            <w:pPr>
              <w:rPr>
                <w:rFonts w:cs="Arial"/>
                <w:szCs w:val="20"/>
              </w:rPr>
            </w:pPr>
            <w:r>
              <w:rPr>
                <w:rFonts w:cs="Arial"/>
                <w:szCs w:val="20"/>
              </w:rPr>
              <w:t>3.3</w:t>
            </w:r>
          </w:p>
        </w:tc>
        <w:tc>
          <w:tcPr>
            <w:tcW w:w="1440" w:type="dxa"/>
            <w:tcBorders>
              <w:left w:val="single" w:sz="4" w:space="0" w:color="000000" w:themeColor="text1"/>
            </w:tcBorders>
            <w:shd w:val="clear" w:color="auto" w:fill="FFFFFF" w:themeFill="background1"/>
          </w:tcPr>
          <w:p w14:paraId="49C4B3AE" w14:textId="77777777" w:rsidR="004F4F0B" w:rsidRPr="009F6FAF" w:rsidRDefault="004F4F0B" w:rsidP="004F4F0B">
            <w:pPr>
              <w:rPr>
                <w:rFonts w:cs="Arial"/>
                <w:szCs w:val="20"/>
              </w:rPr>
            </w:pPr>
          </w:p>
        </w:tc>
      </w:tr>
      <w:tr w:rsidR="004F4F0B" w:rsidRPr="00842155" w14:paraId="5460DB25" w14:textId="77777777" w:rsidTr="00586519">
        <w:tc>
          <w:tcPr>
            <w:tcW w:w="10170" w:type="dxa"/>
            <w:gridSpan w:val="3"/>
            <w:tcBorders>
              <w:right w:val="single" w:sz="4" w:space="0" w:color="000000" w:themeColor="text1"/>
            </w:tcBorders>
            <w:shd w:val="clear" w:color="auto" w:fill="FFFFFF" w:themeFill="background1"/>
            <w:tcMar>
              <w:top w:w="115" w:type="dxa"/>
              <w:left w:w="115" w:type="dxa"/>
              <w:bottom w:w="115" w:type="dxa"/>
              <w:right w:w="115" w:type="dxa"/>
            </w:tcMar>
          </w:tcPr>
          <w:p w14:paraId="6F34F130" w14:textId="5032E1D2" w:rsidR="004F4F0B" w:rsidRPr="00824D94" w:rsidRDefault="004F4F0B" w:rsidP="004F4F0B">
            <w:pPr>
              <w:tabs>
                <w:tab w:val="left" w:pos="2329"/>
              </w:tabs>
              <w:rPr>
                <w:rFonts w:cs="Arial"/>
                <w:b/>
                <w:szCs w:val="20"/>
              </w:rPr>
            </w:pPr>
            <w:r>
              <w:rPr>
                <w:rFonts w:cs="Arial"/>
                <w:b/>
                <w:szCs w:val="20"/>
              </w:rPr>
              <w:t>Video</w:t>
            </w:r>
          </w:p>
          <w:p w14:paraId="5D15A384" w14:textId="77777777" w:rsidR="004F4F0B" w:rsidRPr="00824D94" w:rsidRDefault="004F4F0B" w:rsidP="004F4F0B">
            <w:pPr>
              <w:tabs>
                <w:tab w:val="left" w:pos="2329"/>
              </w:tabs>
              <w:rPr>
                <w:rFonts w:cs="Arial"/>
                <w:b/>
                <w:szCs w:val="20"/>
              </w:rPr>
            </w:pPr>
          </w:p>
          <w:p w14:paraId="3A13154B" w14:textId="5C9AC578" w:rsidR="004F4F0B" w:rsidRPr="008F6441" w:rsidRDefault="004F4F0B" w:rsidP="00794AB3">
            <w:pPr>
              <w:rPr>
                <w:b/>
              </w:rPr>
            </w:pPr>
            <w:r w:rsidRPr="005A0BEC">
              <w:rPr>
                <w:rFonts w:cs="Arial"/>
                <w:b/>
                <w:szCs w:val="20"/>
              </w:rPr>
              <w:t>Watch</w:t>
            </w:r>
            <w:r>
              <w:rPr>
                <w:rFonts w:cs="Arial"/>
                <w:szCs w:val="20"/>
              </w:rPr>
              <w:t xml:space="preserve"> </w:t>
            </w:r>
            <w:hyperlink r:id="rId29" w:history="1">
              <w:r w:rsidRPr="00FD7BB9">
                <w:rPr>
                  <w:rStyle w:val="Hyperlink"/>
                </w:rPr>
                <w:t>Slim by Design Kitchen Makeover</w:t>
              </w:r>
            </w:hyperlink>
            <w:r w:rsidR="006D56FB">
              <w:rPr>
                <w:rStyle w:val="Hyperlink"/>
              </w:rPr>
              <w:t>.</w:t>
            </w:r>
          </w:p>
        </w:tc>
        <w:tc>
          <w:tcPr>
            <w:tcW w:w="1440" w:type="dxa"/>
            <w:tcBorders>
              <w:left w:val="single" w:sz="4" w:space="0" w:color="000000" w:themeColor="text1"/>
            </w:tcBorders>
            <w:shd w:val="clear" w:color="auto" w:fill="FFFFFF" w:themeFill="background1"/>
          </w:tcPr>
          <w:p w14:paraId="5CA1F865" w14:textId="77777777" w:rsidR="004F4F0B" w:rsidRDefault="004F4F0B" w:rsidP="004F4F0B">
            <w:pPr>
              <w:rPr>
                <w:rFonts w:cs="Arial"/>
                <w:szCs w:val="20"/>
              </w:rPr>
            </w:pPr>
          </w:p>
          <w:p w14:paraId="4CC32936" w14:textId="77777777" w:rsidR="004F4F0B" w:rsidRDefault="004F4F0B" w:rsidP="004F4F0B">
            <w:pPr>
              <w:rPr>
                <w:rFonts w:cs="Arial"/>
                <w:szCs w:val="20"/>
              </w:rPr>
            </w:pPr>
          </w:p>
          <w:p w14:paraId="0924B34B" w14:textId="7610D362" w:rsidR="004F4F0B" w:rsidRPr="009F6FAF" w:rsidRDefault="004F4F0B" w:rsidP="004F4F0B">
            <w:pPr>
              <w:rPr>
                <w:rFonts w:cs="Arial"/>
                <w:szCs w:val="20"/>
              </w:rPr>
            </w:pPr>
            <w:r>
              <w:rPr>
                <w:rFonts w:cs="Arial"/>
                <w:szCs w:val="20"/>
              </w:rPr>
              <w:t>3.3</w:t>
            </w:r>
          </w:p>
        </w:tc>
        <w:tc>
          <w:tcPr>
            <w:tcW w:w="1440" w:type="dxa"/>
            <w:tcBorders>
              <w:left w:val="single" w:sz="4" w:space="0" w:color="000000" w:themeColor="text1"/>
            </w:tcBorders>
            <w:shd w:val="clear" w:color="auto" w:fill="FFFFFF" w:themeFill="background1"/>
          </w:tcPr>
          <w:p w14:paraId="5FFEFDF0" w14:textId="77777777" w:rsidR="004F4F0B" w:rsidRPr="009F6FAF" w:rsidRDefault="004F4F0B" w:rsidP="004F4F0B">
            <w:pPr>
              <w:rPr>
                <w:rFonts w:cs="Arial"/>
                <w:szCs w:val="20"/>
              </w:rPr>
            </w:pPr>
          </w:p>
        </w:tc>
      </w:tr>
      <w:tr w:rsidR="004F4F0B" w:rsidRPr="00842155" w14:paraId="237B3E50" w14:textId="77777777" w:rsidTr="000E3D60">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478020A" w14:textId="77777777" w:rsidR="004F4F0B" w:rsidRPr="00842155" w:rsidRDefault="004F4F0B" w:rsidP="004F4F0B">
            <w:pPr>
              <w:tabs>
                <w:tab w:val="left" w:pos="0"/>
                <w:tab w:val="left" w:pos="3720"/>
              </w:tabs>
              <w:outlineLvl w:val="0"/>
              <w:rPr>
                <w:rFonts w:cs="Arial"/>
                <w:b/>
                <w:szCs w:val="20"/>
              </w:rPr>
            </w:pPr>
            <w:r w:rsidRPr="00842155">
              <w:rPr>
                <w:rFonts w:cs="Arial"/>
                <w:b/>
                <w:szCs w:val="20"/>
              </w:rPr>
              <w:t>Total</w:t>
            </w:r>
          </w:p>
        </w:tc>
        <w:tc>
          <w:tcPr>
            <w:tcW w:w="870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AF32E86" w14:textId="77777777" w:rsidR="004F4F0B" w:rsidRPr="00842155" w:rsidRDefault="004F4F0B" w:rsidP="004F4F0B">
            <w:pPr>
              <w:tabs>
                <w:tab w:val="left" w:pos="0"/>
                <w:tab w:val="left" w:pos="3720"/>
              </w:tabs>
              <w:outlineLvl w:val="0"/>
              <w:rPr>
                <w:rFonts w:cs="Arial"/>
                <w:b/>
                <w:szCs w:val="20"/>
              </w:rPr>
            </w:pPr>
          </w:p>
        </w:tc>
        <w:tc>
          <w:tcPr>
            <w:tcW w:w="1470" w:type="dxa"/>
            <w:gridSpan w:val="2"/>
            <w:tcBorders>
              <w:left w:val="nil"/>
              <w:bottom w:val="single" w:sz="4" w:space="0" w:color="000000" w:themeColor="text1"/>
            </w:tcBorders>
            <w:shd w:val="clear" w:color="auto" w:fill="E6E6E6"/>
          </w:tcPr>
          <w:p w14:paraId="7E4C8BF0" w14:textId="77777777" w:rsidR="004F4F0B" w:rsidRPr="00842155" w:rsidRDefault="004F4F0B" w:rsidP="004F4F0B">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59A17E68" w14:textId="77777777" w:rsidR="004F4F0B" w:rsidRPr="00842155" w:rsidRDefault="004F4F0B" w:rsidP="004F4F0B">
            <w:pPr>
              <w:tabs>
                <w:tab w:val="left" w:pos="0"/>
                <w:tab w:val="left" w:pos="3720"/>
              </w:tabs>
              <w:outlineLvl w:val="0"/>
              <w:rPr>
                <w:rFonts w:cs="Arial"/>
                <w:b/>
                <w:szCs w:val="20"/>
              </w:rPr>
            </w:pPr>
          </w:p>
        </w:tc>
      </w:tr>
      <w:tr w:rsidR="004F4F0B" w:rsidRPr="00842155" w14:paraId="5135AE6D" w14:textId="77777777" w:rsidTr="000E3D60">
        <w:tc>
          <w:tcPr>
            <w:tcW w:w="10140" w:type="dxa"/>
            <w:gridSpan w:val="2"/>
            <w:tcBorders>
              <w:right w:val="single" w:sz="4" w:space="0" w:color="000000" w:themeColor="text1"/>
            </w:tcBorders>
            <w:shd w:val="clear" w:color="auto" w:fill="D8D9DA"/>
            <w:tcMar>
              <w:top w:w="115" w:type="dxa"/>
              <w:left w:w="115" w:type="dxa"/>
              <w:bottom w:w="115" w:type="dxa"/>
              <w:right w:w="115" w:type="dxa"/>
            </w:tcMar>
          </w:tcPr>
          <w:p w14:paraId="3F8F6E19" w14:textId="77777777" w:rsidR="004F4F0B" w:rsidRDefault="004F4F0B" w:rsidP="004F4F0B">
            <w:pPr>
              <w:tabs>
                <w:tab w:val="left" w:pos="0"/>
                <w:tab w:val="left" w:pos="3720"/>
              </w:tabs>
              <w:outlineLvl w:val="0"/>
              <w:rPr>
                <w:rFonts w:cs="Arial"/>
                <w:i/>
                <w:szCs w:val="20"/>
              </w:rPr>
            </w:pPr>
            <w:r>
              <w:rPr>
                <w:rFonts w:cs="Arial"/>
                <w:b/>
                <w:i/>
                <w:sz w:val="22"/>
                <w:szCs w:val="20"/>
              </w:rPr>
              <w:t>Graded Assignments</w:t>
            </w:r>
          </w:p>
          <w:p w14:paraId="4A12576E" w14:textId="7C7F9C2E" w:rsidR="004F4F0B" w:rsidRPr="005B10FE" w:rsidRDefault="004F4F0B" w:rsidP="004F4F0B">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70" w:type="dxa"/>
            <w:gridSpan w:val="2"/>
            <w:tcBorders>
              <w:left w:val="single" w:sz="4" w:space="0" w:color="000000" w:themeColor="text1"/>
            </w:tcBorders>
            <w:shd w:val="clear" w:color="auto" w:fill="D8D9DA"/>
          </w:tcPr>
          <w:p w14:paraId="3CB10508"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6BFA550" w14:textId="6C03C05A" w:rsidR="004F4F0B" w:rsidRPr="005B10FE" w:rsidRDefault="004F4F0B" w:rsidP="004F4F0B">
            <w:pPr>
              <w:rPr>
                <w:rFonts w:cs="Arial"/>
                <w:b/>
                <w:i/>
                <w:szCs w:val="20"/>
              </w:rPr>
            </w:pPr>
            <w:r>
              <w:rPr>
                <w:rFonts w:cs="Arial"/>
                <w:b/>
                <w:i/>
                <w:szCs w:val="20"/>
              </w:rPr>
              <w:t>AIE</w:t>
            </w:r>
          </w:p>
        </w:tc>
      </w:tr>
      <w:tr w:rsidR="00A03DAE" w:rsidRPr="007F339F" w14:paraId="0203BDCE" w14:textId="77777777" w:rsidTr="00794AB3">
        <w:trPr>
          <w:trHeight w:val="1009"/>
        </w:trPr>
        <w:tc>
          <w:tcPr>
            <w:tcW w:w="10140" w:type="dxa"/>
            <w:gridSpan w:val="2"/>
            <w:tcMar>
              <w:top w:w="115" w:type="dxa"/>
              <w:left w:w="115" w:type="dxa"/>
              <w:bottom w:w="115" w:type="dxa"/>
              <w:right w:w="115" w:type="dxa"/>
            </w:tcMar>
          </w:tcPr>
          <w:p w14:paraId="68BF0367" w14:textId="77777777" w:rsidR="00A03DAE" w:rsidRDefault="00A03DAE" w:rsidP="00A03DAE">
            <w:pPr>
              <w:tabs>
                <w:tab w:val="left" w:pos="2329"/>
              </w:tabs>
              <w:rPr>
                <w:b/>
              </w:rPr>
            </w:pPr>
            <w:r>
              <w:rPr>
                <w:b/>
              </w:rPr>
              <w:t>Nutrient Interactive Game</w:t>
            </w:r>
          </w:p>
          <w:p w14:paraId="02F28520" w14:textId="77777777" w:rsidR="00A03DAE" w:rsidRDefault="00A03DAE" w:rsidP="00A03DAE">
            <w:pPr>
              <w:tabs>
                <w:tab w:val="left" w:pos="2329"/>
              </w:tabs>
              <w:rPr>
                <w:b/>
              </w:rPr>
            </w:pPr>
          </w:p>
          <w:p w14:paraId="2CE9D606" w14:textId="04E7FED1" w:rsidR="00A03DAE" w:rsidRDefault="00A03DAE" w:rsidP="00A03DAE">
            <w:pPr>
              <w:tabs>
                <w:tab w:val="left" w:pos="2329"/>
              </w:tabs>
            </w:pPr>
            <w:r>
              <w:rPr>
                <w:b/>
              </w:rPr>
              <w:t xml:space="preserve">Complete </w:t>
            </w:r>
            <w:r>
              <w:t xml:space="preserve">the </w:t>
            </w:r>
            <w:hyperlink r:id="rId30" w:history="1">
              <w:r w:rsidRPr="00186F2F">
                <w:rPr>
                  <w:rStyle w:val="Hyperlink"/>
                </w:rPr>
                <w:t>Week 3 Nutrient Game</w:t>
              </w:r>
            </w:hyperlink>
            <w:r>
              <w:t xml:space="preserve">. </w:t>
            </w:r>
          </w:p>
          <w:p w14:paraId="05631E4F" w14:textId="77777777" w:rsidR="00BC4E13" w:rsidRPr="00045ED7" w:rsidRDefault="00BC4E13" w:rsidP="00A03DAE">
            <w:pPr>
              <w:tabs>
                <w:tab w:val="left" w:pos="2329"/>
              </w:tabs>
            </w:pPr>
          </w:p>
          <w:p w14:paraId="153C625F" w14:textId="21C45CE8" w:rsidR="00A03DAE" w:rsidRPr="007F339F" w:rsidRDefault="00A03DAE" w:rsidP="00A03DAE">
            <w:pPr>
              <w:tabs>
                <w:tab w:val="left" w:pos="2329"/>
              </w:tabs>
              <w:rPr>
                <w:rFonts w:cs="Arial"/>
                <w:szCs w:val="20"/>
              </w:rPr>
            </w:pPr>
            <w:r w:rsidRPr="00BB300F">
              <w:rPr>
                <w:b/>
              </w:rPr>
              <w:t>Submit</w:t>
            </w:r>
            <w:r>
              <w:t xml:space="preserve"> your certificate of completion to Blackboard </w:t>
            </w:r>
            <w:r w:rsidRPr="00103FC5">
              <w:rPr>
                <w:rFonts w:cs="Arial"/>
                <w:szCs w:val="20"/>
              </w:rPr>
              <w:t>by 11:59 p.m. (Eastern time) on Sunday</w:t>
            </w:r>
            <w:r>
              <w:t>.</w:t>
            </w:r>
          </w:p>
        </w:tc>
        <w:tc>
          <w:tcPr>
            <w:tcW w:w="1470" w:type="dxa"/>
            <w:gridSpan w:val="2"/>
          </w:tcPr>
          <w:p w14:paraId="48968C89" w14:textId="0A130F30" w:rsidR="00A03DAE" w:rsidRPr="009F6FAF" w:rsidRDefault="00A03DAE" w:rsidP="00A03DAE">
            <w:pPr>
              <w:tabs>
                <w:tab w:val="left" w:pos="2329"/>
              </w:tabs>
              <w:rPr>
                <w:rFonts w:cs="Arial"/>
                <w:szCs w:val="20"/>
              </w:rPr>
            </w:pPr>
            <w:r>
              <w:rPr>
                <w:rFonts w:cs="Arial"/>
                <w:szCs w:val="20"/>
              </w:rPr>
              <w:t>3.5, 3.6</w:t>
            </w:r>
          </w:p>
        </w:tc>
        <w:tc>
          <w:tcPr>
            <w:tcW w:w="1440" w:type="dxa"/>
          </w:tcPr>
          <w:p w14:paraId="1A307D6B" w14:textId="7112A34E" w:rsidR="00A03DAE" w:rsidRDefault="00A03DAE" w:rsidP="00A03DAE">
            <w:pPr>
              <w:tabs>
                <w:tab w:val="left" w:pos="2329"/>
              </w:tabs>
              <w:rPr>
                <w:rFonts w:cs="Arial"/>
                <w:szCs w:val="20"/>
              </w:rPr>
            </w:pPr>
            <w:r>
              <w:rPr>
                <w:rFonts w:cs="Arial"/>
                <w:szCs w:val="20"/>
              </w:rPr>
              <w:t>2-hour quiz=</w:t>
            </w:r>
          </w:p>
          <w:p w14:paraId="529A3C2F" w14:textId="0D59E118" w:rsidR="00A03DAE" w:rsidRPr="008F6441" w:rsidRDefault="00A03DAE" w:rsidP="00A03DAE">
            <w:pPr>
              <w:tabs>
                <w:tab w:val="left" w:pos="2329"/>
              </w:tabs>
              <w:rPr>
                <w:rFonts w:cs="Arial"/>
                <w:b/>
                <w:szCs w:val="20"/>
              </w:rPr>
            </w:pPr>
            <w:r>
              <w:rPr>
                <w:rFonts w:cs="Arial"/>
                <w:b/>
                <w:szCs w:val="20"/>
              </w:rPr>
              <w:t xml:space="preserve">2 </w:t>
            </w:r>
            <w:r w:rsidRPr="008F6441">
              <w:rPr>
                <w:rFonts w:cs="Arial"/>
                <w:b/>
                <w:szCs w:val="20"/>
              </w:rPr>
              <w:t>hours</w:t>
            </w:r>
          </w:p>
        </w:tc>
      </w:tr>
      <w:tr w:rsidR="004F4F0B" w:rsidRPr="007F339F" w14:paraId="2A2DF20D" w14:textId="77777777" w:rsidTr="000E3D60">
        <w:tc>
          <w:tcPr>
            <w:tcW w:w="10140" w:type="dxa"/>
            <w:gridSpan w:val="2"/>
            <w:tcMar>
              <w:top w:w="115" w:type="dxa"/>
              <w:left w:w="115" w:type="dxa"/>
              <w:bottom w:w="115" w:type="dxa"/>
              <w:right w:w="115" w:type="dxa"/>
            </w:tcMar>
          </w:tcPr>
          <w:p w14:paraId="281D4363" w14:textId="60CD8155" w:rsidR="004F4F0B" w:rsidRPr="00420201" w:rsidRDefault="004F4F0B" w:rsidP="004F4F0B">
            <w:pPr>
              <w:tabs>
                <w:tab w:val="left" w:pos="2329"/>
              </w:tabs>
              <w:rPr>
                <w:b/>
              </w:rPr>
            </w:pPr>
            <w:r w:rsidRPr="00420201">
              <w:rPr>
                <w:b/>
              </w:rPr>
              <w:t xml:space="preserve">Case Study </w:t>
            </w:r>
          </w:p>
          <w:p w14:paraId="05AEF354" w14:textId="77777777" w:rsidR="004F4F0B" w:rsidRPr="00420201" w:rsidRDefault="004F4F0B" w:rsidP="004F4F0B">
            <w:pPr>
              <w:tabs>
                <w:tab w:val="left" w:pos="2329"/>
              </w:tabs>
              <w:rPr>
                <w:b/>
              </w:rPr>
            </w:pPr>
          </w:p>
          <w:p w14:paraId="23B98022" w14:textId="7CCAA328" w:rsidR="004F4F0B" w:rsidRPr="00420201" w:rsidRDefault="004F4F0B" w:rsidP="004F4F0B">
            <w:pPr>
              <w:tabs>
                <w:tab w:val="left" w:pos="2329"/>
              </w:tabs>
              <w:rPr>
                <w:b/>
              </w:rPr>
            </w:pPr>
            <w:r w:rsidRPr="00420201">
              <w:rPr>
                <w:b/>
              </w:rPr>
              <w:t>Complete</w:t>
            </w:r>
            <w:r>
              <w:rPr>
                <w:b/>
              </w:rPr>
              <w:t xml:space="preserve"> </w:t>
            </w:r>
            <w:r w:rsidRPr="00420201">
              <w:t xml:space="preserve">the </w:t>
            </w:r>
            <w:r>
              <w:t xml:space="preserve">Nutrition Screening &amp; Assessment </w:t>
            </w:r>
            <w:r w:rsidRPr="00420201">
              <w:t xml:space="preserve">Case Study </w:t>
            </w:r>
            <w:r>
              <w:t xml:space="preserve">on </w:t>
            </w:r>
            <w:r w:rsidR="00BF7B46">
              <w:t xml:space="preserve">p. </w:t>
            </w:r>
            <w:r>
              <w:t xml:space="preserve">388 in </w:t>
            </w:r>
            <w:r w:rsidR="00BF7B46">
              <w:t xml:space="preserve">Ch. </w:t>
            </w:r>
            <w:r>
              <w:t xml:space="preserve">13 </w:t>
            </w:r>
            <w:r>
              <w:rPr>
                <w:rFonts w:cs="Arial"/>
                <w:szCs w:val="20"/>
              </w:rPr>
              <w:t xml:space="preserve">of </w:t>
            </w:r>
            <w:r w:rsidRPr="00FD7BB9">
              <w:rPr>
                <w:rFonts w:cs="Arial"/>
                <w:i/>
                <w:szCs w:val="20"/>
              </w:rPr>
              <w:t>Nutrition for Health and Health Care</w:t>
            </w:r>
            <w:r w:rsidRPr="00420201">
              <w:t>.</w:t>
            </w:r>
          </w:p>
          <w:p w14:paraId="1E756F0C" w14:textId="77777777" w:rsidR="004F4F0B" w:rsidRPr="00420201" w:rsidRDefault="004F4F0B" w:rsidP="004F4F0B">
            <w:pPr>
              <w:tabs>
                <w:tab w:val="left" w:pos="2329"/>
              </w:tabs>
              <w:rPr>
                <w:b/>
              </w:rPr>
            </w:pPr>
          </w:p>
          <w:p w14:paraId="0FA38924" w14:textId="6B505645" w:rsidR="004F4F0B" w:rsidRPr="00A77B5B" w:rsidRDefault="004F4F0B" w:rsidP="004F4F0B">
            <w:pPr>
              <w:tabs>
                <w:tab w:val="left" w:pos="2329"/>
              </w:tabs>
              <w:rPr>
                <w:rFonts w:cs="Arial"/>
                <w:szCs w:val="20"/>
              </w:rPr>
            </w:pPr>
            <w:r>
              <w:rPr>
                <w:b/>
              </w:rPr>
              <w:t xml:space="preserve">Submit </w:t>
            </w:r>
            <w:r>
              <w:t>your answers</w:t>
            </w:r>
            <w:r w:rsidRPr="00420201">
              <w:t xml:space="preserve"> to Blackboard</w:t>
            </w:r>
            <w:r w:rsidRPr="00103FC5">
              <w:rPr>
                <w:rFonts w:cs="Arial"/>
                <w:szCs w:val="20"/>
              </w:rPr>
              <w:t xml:space="preserve"> by 11:59 p.m. (Eastern time) on Sunday</w:t>
            </w:r>
            <w:r w:rsidRPr="00420201">
              <w:t>.</w:t>
            </w:r>
          </w:p>
        </w:tc>
        <w:tc>
          <w:tcPr>
            <w:tcW w:w="1470" w:type="dxa"/>
            <w:gridSpan w:val="2"/>
          </w:tcPr>
          <w:p w14:paraId="0FD0F5C2" w14:textId="6B56F053" w:rsidR="004F4F0B" w:rsidRPr="009F6FAF" w:rsidRDefault="004F4F0B" w:rsidP="004F4F0B">
            <w:pPr>
              <w:tabs>
                <w:tab w:val="left" w:pos="2329"/>
              </w:tabs>
              <w:rPr>
                <w:rFonts w:cs="Arial"/>
                <w:szCs w:val="20"/>
              </w:rPr>
            </w:pPr>
            <w:r>
              <w:rPr>
                <w:rFonts w:cs="Arial"/>
                <w:szCs w:val="20"/>
              </w:rPr>
              <w:t>3.2, 3.7</w:t>
            </w:r>
          </w:p>
        </w:tc>
        <w:tc>
          <w:tcPr>
            <w:tcW w:w="1440" w:type="dxa"/>
          </w:tcPr>
          <w:p w14:paraId="5E70D87C" w14:textId="137EE456" w:rsidR="004F4F0B" w:rsidRPr="009F6FAF" w:rsidRDefault="004F4F0B" w:rsidP="004F4F0B">
            <w:pPr>
              <w:tabs>
                <w:tab w:val="left" w:pos="2329"/>
              </w:tabs>
              <w:rPr>
                <w:rFonts w:cs="Arial"/>
                <w:szCs w:val="20"/>
              </w:rPr>
            </w:pPr>
            <w:r>
              <w:t xml:space="preserve">1 case study with review of instructor feedback </w:t>
            </w:r>
            <w:r>
              <w:rPr>
                <w:b/>
              </w:rPr>
              <w:t>= 1</w:t>
            </w:r>
            <w:r w:rsidRPr="00084CF3">
              <w:rPr>
                <w:b/>
              </w:rPr>
              <w:t xml:space="preserve"> hour</w:t>
            </w:r>
          </w:p>
        </w:tc>
      </w:tr>
      <w:tr w:rsidR="004F4F0B" w:rsidRPr="007F339F" w14:paraId="4D0C65F2" w14:textId="77777777" w:rsidTr="000E3D60">
        <w:tc>
          <w:tcPr>
            <w:tcW w:w="10140" w:type="dxa"/>
            <w:gridSpan w:val="2"/>
            <w:tcMar>
              <w:top w:w="115" w:type="dxa"/>
              <w:left w:w="115" w:type="dxa"/>
              <w:bottom w:w="115" w:type="dxa"/>
              <w:right w:w="115" w:type="dxa"/>
            </w:tcMar>
          </w:tcPr>
          <w:p w14:paraId="6FAFC370" w14:textId="78C27543" w:rsidR="004F4F0B" w:rsidRDefault="004F4F0B" w:rsidP="004F4F0B">
            <w:pPr>
              <w:tabs>
                <w:tab w:val="left" w:pos="2329"/>
              </w:tabs>
              <w:rPr>
                <w:rFonts w:cs="Arial"/>
                <w:b/>
                <w:szCs w:val="20"/>
              </w:rPr>
            </w:pPr>
            <w:r>
              <w:rPr>
                <w:rFonts w:cs="Arial"/>
                <w:b/>
                <w:szCs w:val="20"/>
              </w:rPr>
              <w:t>Patient Education Tool</w:t>
            </w:r>
          </w:p>
          <w:p w14:paraId="57197D61" w14:textId="77777777" w:rsidR="00584756" w:rsidRDefault="00584756" w:rsidP="004F4F0B">
            <w:pPr>
              <w:tabs>
                <w:tab w:val="left" w:pos="2329"/>
              </w:tabs>
              <w:rPr>
                <w:rFonts w:cs="Arial"/>
                <w:b/>
                <w:szCs w:val="20"/>
              </w:rPr>
            </w:pPr>
          </w:p>
          <w:p w14:paraId="4DF8E9FE" w14:textId="27FBA40F" w:rsidR="004F4F0B" w:rsidRDefault="00584756" w:rsidP="004F4F0B">
            <w:pPr>
              <w:tabs>
                <w:tab w:val="left" w:pos="2329"/>
              </w:tabs>
              <w:rPr>
                <w:rFonts w:cs="Arial"/>
                <w:b/>
                <w:szCs w:val="20"/>
              </w:rPr>
            </w:pPr>
            <w:r w:rsidRPr="00584756">
              <w:rPr>
                <w:rFonts w:cs="Arial"/>
                <w:b/>
                <w:szCs w:val="20"/>
              </w:rPr>
              <w:t xml:space="preserve">Resource: </w:t>
            </w:r>
            <w:hyperlink r:id="rId31" w:history="1">
              <w:r w:rsidRPr="00584756">
                <w:rPr>
                  <w:rStyle w:val="Hyperlink"/>
                  <w:rFonts w:cs="Arial"/>
                  <w:szCs w:val="20"/>
                </w:rPr>
                <w:t>Avery Tri-Fold Brochure Landscape Template</w:t>
              </w:r>
            </w:hyperlink>
          </w:p>
          <w:p w14:paraId="0C2CA104" w14:textId="77777777" w:rsidR="00584756" w:rsidRDefault="00584756" w:rsidP="004F4F0B">
            <w:pPr>
              <w:tabs>
                <w:tab w:val="left" w:pos="2329"/>
              </w:tabs>
              <w:rPr>
                <w:rFonts w:cs="Arial"/>
                <w:b/>
                <w:szCs w:val="20"/>
              </w:rPr>
            </w:pPr>
          </w:p>
          <w:p w14:paraId="058C3510" w14:textId="1A004A1C" w:rsidR="004F4F0B" w:rsidRDefault="00E960F3" w:rsidP="004F4F0B">
            <w:pPr>
              <w:tabs>
                <w:tab w:val="left" w:pos="2329"/>
              </w:tabs>
              <w:rPr>
                <w:rFonts w:cs="Arial"/>
                <w:szCs w:val="20"/>
              </w:rPr>
            </w:pPr>
            <w:r w:rsidRPr="00794AB3">
              <w:rPr>
                <w:rFonts w:cs="Arial"/>
                <w:b/>
                <w:szCs w:val="20"/>
              </w:rPr>
              <w:t>D</w:t>
            </w:r>
            <w:r w:rsidR="004F4F0B" w:rsidRPr="00794AB3">
              <w:rPr>
                <w:rFonts w:cs="Arial"/>
                <w:b/>
                <w:szCs w:val="20"/>
              </w:rPr>
              <w:t>evelop</w:t>
            </w:r>
            <w:r w:rsidR="004F4F0B" w:rsidRPr="00A77B5B">
              <w:rPr>
                <w:rFonts w:cs="Arial"/>
                <w:szCs w:val="20"/>
              </w:rPr>
              <w:t xml:space="preserve"> a </w:t>
            </w:r>
            <w:r w:rsidR="004F4F0B" w:rsidRPr="00A77B5B">
              <w:rPr>
                <w:rFonts w:cs="Arial"/>
                <w:bCs/>
                <w:szCs w:val="20"/>
              </w:rPr>
              <w:t>tri-fold educational</w:t>
            </w:r>
            <w:r w:rsidR="004F4F0B" w:rsidRPr="00A77B5B">
              <w:rPr>
                <w:rFonts w:cs="Arial"/>
                <w:b/>
                <w:bCs/>
                <w:szCs w:val="20"/>
              </w:rPr>
              <w:t xml:space="preserve"> </w:t>
            </w:r>
            <w:r w:rsidR="004F4F0B" w:rsidRPr="00A77B5B">
              <w:rPr>
                <w:rFonts w:cs="Arial"/>
                <w:szCs w:val="20"/>
              </w:rPr>
              <w:t xml:space="preserve">brochure on </w:t>
            </w:r>
            <w:r w:rsidR="004F4F0B">
              <w:rPr>
                <w:rFonts w:cs="Arial"/>
                <w:szCs w:val="20"/>
              </w:rPr>
              <w:t xml:space="preserve">how to lose weight. </w:t>
            </w:r>
            <w:r w:rsidR="008116C0">
              <w:rPr>
                <w:rFonts w:cs="Arial"/>
                <w:szCs w:val="20"/>
              </w:rPr>
              <w:t xml:space="preserve">The brochure should </w:t>
            </w:r>
            <w:r w:rsidR="007139E8">
              <w:rPr>
                <w:rFonts w:cs="Arial"/>
                <w:szCs w:val="20"/>
              </w:rPr>
              <w:t>consist of</w:t>
            </w:r>
            <w:r w:rsidR="008116C0">
              <w:rPr>
                <w:rFonts w:cs="Arial"/>
                <w:szCs w:val="20"/>
              </w:rPr>
              <w:t xml:space="preserve"> three</w:t>
            </w:r>
            <w:r w:rsidR="008116C0" w:rsidRPr="00A77B5B">
              <w:rPr>
                <w:rFonts w:cs="Arial"/>
                <w:szCs w:val="20"/>
              </w:rPr>
              <w:t xml:space="preserve"> </w:t>
            </w:r>
            <w:r w:rsidR="004F4F0B" w:rsidRPr="00A77B5B">
              <w:rPr>
                <w:rFonts w:cs="Arial"/>
                <w:szCs w:val="20"/>
              </w:rPr>
              <w:t>panels</w:t>
            </w:r>
            <w:r w:rsidR="00B626F5">
              <w:rPr>
                <w:rFonts w:cs="Arial"/>
                <w:szCs w:val="20"/>
              </w:rPr>
              <w:t xml:space="preserve"> made by two fold</w:t>
            </w:r>
            <w:r w:rsidR="007139E8">
              <w:rPr>
                <w:rFonts w:cs="Arial"/>
                <w:szCs w:val="20"/>
              </w:rPr>
              <w:t>s in the paper.</w:t>
            </w:r>
            <w:r w:rsidR="004F4F0B" w:rsidRPr="00A77B5B">
              <w:rPr>
                <w:rFonts w:cs="Arial"/>
                <w:szCs w:val="20"/>
              </w:rPr>
              <w:t xml:space="preserve"> The brochure should provide info</w:t>
            </w:r>
            <w:r w:rsidR="004F4F0B">
              <w:rPr>
                <w:rFonts w:cs="Arial"/>
                <w:szCs w:val="20"/>
              </w:rPr>
              <w:t>rmation on the energy expenditure, dangers of obesity, inappropriate obesity treatments, and how to implement an individual weight loss program</w:t>
            </w:r>
            <w:r w:rsidR="0026479B">
              <w:rPr>
                <w:rFonts w:cs="Arial"/>
                <w:szCs w:val="20"/>
              </w:rPr>
              <w:t xml:space="preserve">, </w:t>
            </w:r>
            <w:r w:rsidR="004F4F0B">
              <w:rPr>
                <w:rFonts w:cs="Arial"/>
                <w:szCs w:val="20"/>
              </w:rPr>
              <w:t xml:space="preserve">in whatever order you </w:t>
            </w:r>
            <w:r w:rsidR="007941E7">
              <w:rPr>
                <w:rFonts w:cs="Arial"/>
                <w:szCs w:val="20"/>
              </w:rPr>
              <w:t>prefer</w:t>
            </w:r>
            <w:r w:rsidR="004F4F0B">
              <w:rPr>
                <w:rFonts w:cs="Arial"/>
                <w:szCs w:val="20"/>
              </w:rPr>
              <w:t>. Include</w:t>
            </w:r>
            <w:r w:rsidR="004F4F0B" w:rsidRPr="00A77B5B">
              <w:rPr>
                <w:rFonts w:cs="Arial"/>
                <w:szCs w:val="20"/>
              </w:rPr>
              <w:t xml:space="preserve"> sources for further information on back panel. This project will be evaluated on information accuracy</w:t>
            </w:r>
            <w:r w:rsidR="004F4F0B">
              <w:rPr>
                <w:rFonts w:cs="Arial"/>
                <w:szCs w:val="20"/>
              </w:rPr>
              <w:t xml:space="preserve"> and usability</w:t>
            </w:r>
            <w:r w:rsidR="004F4F0B" w:rsidRPr="00A77B5B">
              <w:rPr>
                <w:rFonts w:cs="Arial"/>
                <w:szCs w:val="20"/>
              </w:rPr>
              <w:t>, creativity, visual appeal,</w:t>
            </w:r>
            <w:r w:rsidR="004F4F0B">
              <w:rPr>
                <w:rFonts w:cs="Arial"/>
                <w:szCs w:val="20"/>
              </w:rPr>
              <w:t xml:space="preserve"> and</w:t>
            </w:r>
            <w:r w:rsidR="004F4F0B" w:rsidRPr="00A77B5B">
              <w:rPr>
                <w:rFonts w:cs="Arial"/>
                <w:szCs w:val="20"/>
              </w:rPr>
              <w:t xml:space="preserve"> readability</w:t>
            </w:r>
            <w:r w:rsidR="00BB6FDE">
              <w:rPr>
                <w:rFonts w:cs="Arial"/>
                <w:szCs w:val="20"/>
              </w:rPr>
              <w:t>.</w:t>
            </w:r>
            <w:r w:rsidR="004F4F0B" w:rsidRPr="00A77B5B">
              <w:rPr>
                <w:rFonts w:cs="Arial"/>
                <w:szCs w:val="20"/>
              </w:rPr>
              <w:t xml:space="preserve"> </w:t>
            </w:r>
            <w:r w:rsidR="00BB6FDE">
              <w:rPr>
                <w:rFonts w:cs="Arial"/>
                <w:szCs w:val="20"/>
              </w:rPr>
              <w:t>M</w:t>
            </w:r>
            <w:r w:rsidR="004F4F0B">
              <w:rPr>
                <w:rFonts w:cs="Arial"/>
                <w:szCs w:val="20"/>
              </w:rPr>
              <w:t xml:space="preserve">ost materials like this are written at the </w:t>
            </w:r>
            <w:r w:rsidR="00BB6FDE">
              <w:rPr>
                <w:rFonts w:cs="Arial"/>
                <w:szCs w:val="20"/>
              </w:rPr>
              <w:t>eighth-</w:t>
            </w:r>
            <w:r w:rsidR="004F4F0B">
              <w:rPr>
                <w:rFonts w:cs="Arial"/>
                <w:szCs w:val="20"/>
              </w:rPr>
              <w:t>grade rea</w:t>
            </w:r>
            <w:r w:rsidR="00584756">
              <w:rPr>
                <w:rFonts w:cs="Arial"/>
                <w:szCs w:val="20"/>
              </w:rPr>
              <w:t>ding level</w:t>
            </w:r>
            <w:r w:rsidR="004F4F0B">
              <w:rPr>
                <w:rFonts w:cs="Arial"/>
                <w:szCs w:val="20"/>
              </w:rPr>
              <w:t>.</w:t>
            </w:r>
          </w:p>
          <w:p w14:paraId="2DAB3843" w14:textId="77777777" w:rsidR="004F4F0B" w:rsidRDefault="004F4F0B" w:rsidP="004F4F0B">
            <w:pPr>
              <w:tabs>
                <w:tab w:val="left" w:pos="2329"/>
              </w:tabs>
              <w:rPr>
                <w:rFonts w:cs="Arial"/>
                <w:szCs w:val="20"/>
              </w:rPr>
            </w:pPr>
          </w:p>
          <w:p w14:paraId="20E30931" w14:textId="7746D5B7" w:rsidR="004F4F0B" w:rsidRPr="00FE34C1" w:rsidRDefault="004F4F0B" w:rsidP="0010251F">
            <w:pPr>
              <w:tabs>
                <w:tab w:val="left" w:pos="2329"/>
              </w:tabs>
              <w:rPr>
                <w:rFonts w:cs="Arial"/>
                <w:szCs w:val="20"/>
              </w:rPr>
            </w:pPr>
            <w:r>
              <w:rPr>
                <w:rFonts w:cs="Arial"/>
                <w:b/>
                <w:szCs w:val="20"/>
              </w:rPr>
              <w:t xml:space="preserve">Submit </w:t>
            </w:r>
            <w:r w:rsidRPr="000E194C">
              <w:rPr>
                <w:rFonts w:cs="Arial"/>
                <w:szCs w:val="20"/>
              </w:rPr>
              <w:t xml:space="preserve">the completed </w:t>
            </w:r>
            <w:r>
              <w:rPr>
                <w:rFonts w:cs="Arial"/>
                <w:szCs w:val="20"/>
              </w:rPr>
              <w:t>brochure</w:t>
            </w:r>
            <w:r w:rsidRPr="000E194C">
              <w:rPr>
                <w:rFonts w:cs="Arial"/>
                <w:szCs w:val="20"/>
              </w:rPr>
              <w:t xml:space="preserve"> to </w:t>
            </w:r>
            <w:proofErr w:type="gramStart"/>
            <w:r w:rsidRPr="000E194C">
              <w:rPr>
                <w:rFonts w:cs="Arial"/>
                <w:szCs w:val="20"/>
              </w:rPr>
              <w:t>Blackboard</w:t>
            </w:r>
            <w:r w:rsidR="00E97E07">
              <w:rPr>
                <w:rFonts w:cs="Arial"/>
                <w:szCs w:val="20"/>
              </w:rPr>
              <w:t>,</w:t>
            </w:r>
            <w:r>
              <w:rPr>
                <w:rFonts w:cs="Arial"/>
                <w:szCs w:val="20"/>
              </w:rPr>
              <w:t xml:space="preserve"> and</w:t>
            </w:r>
            <w:proofErr w:type="gramEnd"/>
            <w:r>
              <w:rPr>
                <w:rFonts w:cs="Arial"/>
                <w:szCs w:val="20"/>
              </w:rPr>
              <w:t xml:space="preserve"> post it in the Patient Education Tool discussion forum </w:t>
            </w:r>
            <w:r w:rsidRPr="00103FC5">
              <w:rPr>
                <w:rFonts w:cs="Arial"/>
                <w:szCs w:val="20"/>
              </w:rPr>
              <w:t>by 11:59 p.m. (Eastern time) on</w:t>
            </w:r>
            <w:r>
              <w:rPr>
                <w:rFonts w:cs="Arial"/>
                <w:szCs w:val="20"/>
              </w:rPr>
              <w:t xml:space="preserve"> Thursday.</w:t>
            </w:r>
          </w:p>
        </w:tc>
        <w:tc>
          <w:tcPr>
            <w:tcW w:w="1470" w:type="dxa"/>
            <w:gridSpan w:val="2"/>
          </w:tcPr>
          <w:p w14:paraId="40E4675B" w14:textId="060A682D" w:rsidR="004F4F0B" w:rsidRPr="009F6FAF" w:rsidRDefault="004F4F0B" w:rsidP="004F4F0B">
            <w:pPr>
              <w:tabs>
                <w:tab w:val="left" w:pos="2329"/>
              </w:tabs>
              <w:rPr>
                <w:rFonts w:cs="Arial"/>
                <w:szCs w:val="20"/>
              </w:rPr>
            </w:pPr>
            <w:r>
              <w:rPr>
                <w:rFonts w:cs="Arial"/>
                <w:szCs w:val="20"/>
              </w:rPr>
              <w:lastRenderedPageBreak/>
              <w:t>3.1-3.4</w:t>
            </w:r>
          </w:p>
        </w:tc>
        <w:tc>
          <w:tcPr>
            <w:tcW w:w="1440" w:type="dxa"/>
          </w:tcPr>
          <w:p w14:paraId="11E09DEC" w14:textId="3E92F3A3" w:rsidR="004F4F0B" w:rsidRDefault="004F4F0B" w:rsidP="004F4F0B">
            <w:pPr>
              <w:tabs>
                <w:tab w:val="left" w:pos="2329"/>
              </w:tabs>
              <w:rPr>
                <w:rFonts w:cs="Arial"/>
                <w:szCs w:val="20"/>
              </w:rPr>
            </w:pPr>
            <w:r>
              <w:rPr>
                <w:rFonts w:cs="Arial"/>
                <w:szCs w:val="20"/>
              </w:rPr>
              <w:t>Project-review instructor feedback and review other students’ projects =</w:t>
            </w:r>
          </w:p>
          <w:p w14:paraId="155DDDA3" w14:textId="2690A9C3" w:rsidR="004F4F0B" w:rsidRPr="00945330" w:rsidRDefault="0010251F" w:rsidP="004F4F0B">
            <w:pPr>
              <w:tabs>
                <w:tab w:val="left" w:pos="2329"/>
              </w:tabs>
              <w:rPr>
                <w:rFonts w:cs="Arial"/>
                <w:b/>
                <w:szCs w:val="20"/>
              </w:rPr>
            </w:pPr>
            <w:r>
              <w:rPr>
                <w:rFonts w:cs="Arial"/>
                <w:b/>
                <w:szCs w:val="20"/>
              </w:rPr>
              <w:t>1</w:t>
            </w:r>
            <w:r w:rsidR="004F4F0B">
              <w:rPr>
                <w:rFonts w:cs="Arial"/>
                <w:b/>
                <w:szCs w:val="20"/>
              </w:rPr>
              <w:t>.</w:t>
            </w:r>
            <w:r>
              <w:rPr>
                <w:rFonts w:cs="Arial"/>
                <w:b/>
                <w:szCs w:val="20"/>
              </w:rPr>
              <w:t>7</w:t>
            </w:r>
            <w:r w:rsidR="004F4F0B">
              <w:rPr>
                <w:rFonts w:cs="Arial"/>
                <w:b/>
                <w:szCs w:val="20"/>
              </w:rPr>
              <w:t>5</w:t>
            </w:r>
            <w:r w:rsidR="004F4F0B" w:rsidRPr="00945330">
              <w:rPr>
                <w:rFonts w:cs="Arial"/>
                <w:b/>
                <w:szCs w:val="20"/>
              </w:rPr>
              <w:t xml:space="preserve"> hour</w:t>
            </w:r>
            <w:r w:rsidR="004F4F0B">
              <w:rPr>
                <w:rFonts w:cs="Arial"/>
                <w:b/>
                <w:szCs w:val="20"/>
              </w:rPr>
              <w:t>s</w:t>
            </w:r>
          </w:p>
        </w:tc>
      </w:tr>
      <w:tr w:rsidR="0010251F" w:rsidRPr="007F339F" w14:paraId="60656EEF" w14:textId="77777777" w:rsidTr="000E3D60">
        <w:tc>
          <w:tcPr>
            <w:tcW w:w="10140" w:type="dxa"/>
            <w:gridSpan w:val="2"/>
            <w:tcMar>
              <w:top w:w="115" w:type="dxa"/>
              <w:left w:w="115" w:type="dxa"/>
              <w:bottom w:w="115" w:type="dxa"/>
              <w:right w:w="115" w:type="dxa"/>
            </w:tcMar>
          </w:tcPr>
          <w:p w14:paraId="30995270" w14:textId="09D5EFCF" w:rsidR="0010251F" w:rsidRPr="0010251F" w:rsidRDefault="0010251F" w:rsidP="0010251F">
            <w:pPr>
              <w:tabs>
                <w:tab w:val="left" w:pos="2329"/>
              </w:tabs>
              <w:rPr>
                <w:b/>
              </w:rPr>
            </w:pPr>
            <w:r w:rsidRPr="0010251F">
              <w:rPr>
                <w:b/>
              </w:rPr>
              <w:t>Discussion: Critique Another Student’s Patient Education Tool</w:t>
            </w:r>
          </w:p>
          <w:p w14:paraId="6F5D7E43" w14:textId="77777777" w:rsidR="0010251F" w:rsidRDefault="0010251F" w:rsidP="0010251F">
            <w:pPr>
              <w:tabs>
                <w:tab w:val="left" w:pos="2329"/>
              </w:tabs>
            </w:pPr>
          </w:p>
          <w:p w14:paraId="2E758B7A" w14:textId="521A9B01" w:rsidR="0010251F" w:rsidRDefault="0010251F" w:rsidP="0010251F">
            <w:pPr>
              <w:tabs>
                <w:tab w:val="left" w:pos="2329"/>
              </w:tabs>
              <w:rPr>
                <w:rFonts w:cs="Arial"/>
                <w:b/>
                <w:szCs w:val="20"/>
              </w:rPr>
            </w:pPr>
            <w:r w:rsidRPr="003D2500">
              <w:rPr>
                <w:rFonts w:cs="Arial"/>
                <w:b/>
                <w:szCs w:val="20"/>
              </w:rPr>
              <w:t>Review</w:t>
            </w:r>
            <w:r>
              <w:rPr>
                <w:rFonts w:cs="Arial"/>
                <w:szCs w:val="20"/>
              </w:rPr>
              <w:t xml:space="preserve"> your classmates’ tools. Offer positive comments </w:t>
            </w:r>
            <w:proofErr w:type="gramStart"/>
            <w:r>
              <w:rPr>
                <w:rFonts w:cs="Arial"/>
                <w:szCs w:val="20"/>
              </w:rPr>
              <w:t>and also</w:t>
            </w:r>
            <w:proofErr w:type="gramEnd"/>
            <w:r>
              <w:rPr>
                <w:rFonts w:cs="Arial"/>
                <w:szCs w:val="20"/>
              </w:rPr>
              <w:t xml:space="preserve"> any </w:t>
            </w:r>
            <w:r w:rsidRPr="00794AB3">
              <w:rPr>
                <w:rFonts w:cs="Arial"/>
                <w:szCs w:val="20"/>
              </w:rPr>
              <w:t>constructive</w:t>
            </w:r>
            <w:r>
              <w:rPr>
                <w:rFonts w:cs="Arial"/>
                <w:szCs w:val="20"/>
              </w:rPr>
              <w:t xml:space="preserve"> criticism to at least two students. </w:t>
            </w:r>
            <w:r w:rsidRPr="00103FC5">
              <w:rPr>
                <w:rFonts w:cs="Arial"/>
                <w:szCs w:val="20"/>
              </w:rPr>
              <w:t>All responses must be posted by 11:59 p.m. (Eastern time) on Sunday.</w:t>
            </w:r>
          </w:p>
        </w:tc>
        <w:tc>
          <w:tcPr>
            <w:tcW w:w="1470" w:type="dxa"/>
            <w:gridSpan w:val="2"/>
          </w:tcPr>
          <w:p w14:paraId="6E749D30" w14:textId="549CB54A" w:rsidR="0010251F" w:rsidRDefault="0010251F" w:rsidP="0010251F">
            <w:pPr>
              <w:tabs>
                <w:tab w:val="left" w:pos="2329"/>
              </w:tabs>
              <w:rPr>
                <w:rFonts w:cs="Arial"/>
                <w:szCs w:val="20"/>
              </w:rPr>
            </w:pPr>
            <w:r>
              <w:rPr>
                <w:rFonts w:cs="Arial"/>
                <w:szCs w:val="20"/>
              </w:rPr>
              <w:t>3.1-3.4</w:t>
            </w:r>
          </w:p>
        </w:tc>
        <w:tc>
          <w:tcPr>
            <w:tcW w:w="1440" w:type="dxa"/>
          </w:tcPr>
          <w:p w14:paraId="0ABF1A6D" w14:textId="5B31927D" w:rsidR="0010251F" w:rsidRDefault="0010251F" w:rsidP="0010251F">
            <w:pPr>
              <w:tabs>
                <w:tab w:val="left" w:pos="2329"/>
              </w:tabs>
              <w:rPr>
                <w:rFonts w:cs="Arial"/>
                <w:szCs w:val="20"/>
              </w:rPr>
            </w:pPr>
            <w:r w:rsidRPr="00103FC5">
              <w:t xml:space="preserve">Discussion: one post and replies to </w:t>
            </w:r>
            <w:r>
              <w:t>two</w:t>
            </w:r>
            <w:r w:rsidRPr="00103FC5">
              <w:t xml:space="preserve"> other posts = </w:t>
            </w:r>
            <w:r>
              <w:rPr>
                <w:b/>
              </w:rPr>
              <w:t xml:space="preserve">0.75 </w:t>
            </w:r>
            <w:r w:rsidRPr="00103FC5">
              <w:rPr>
                <w:b/>
              </w:rPr>
              <w:t>hour</w:t>
            </w:r>
          </w:p>
        </w:tc>
      </w:tr>
      <w:tr w:rsidR="004F4F0B" w:rsidRPr="00842155" w14:paraId="1962B7F4" w14:textId="77777777" w:rsidTr="000E3D60">
        <w:tc>
          <w:tcPr>
            <w:tcW w:w="1440" w:type="dxa"/>
            <w:tcBorders>
              <w:right w:val="nil"/>
            </w:tcBorders>
            <w:shd w:val="clear" w:color="auto" w:fill="E6E6E6"/>
            <w:tcMar>
              <w:top w:w="115" w:type="dxa"/>
              <w:left w:w="115" w:type="dxa"/>
              <w:bottom w:w="115" w:type="dxa"/>
              <w:right w:w="115" w:type="dxa"/>
            </w:tcMar>
          </w:tcPr>
          <w:p w14:paraId="70147845" w14:textId="4EBE113E" w:rsidR="004F4F0B" w:rsidRPr="00842155" w:rsidRDefault="004F4F0B" w:rsidP="004F4F0B">
            <w:pPr>
              <w:tabs>
                <w:tab w:val="left" w:pos="2329"/>
              </w:tabs>
              <w:rPr>
                <w:rFonts w:cs="Arial"/>
                <w:b/>
                <w:szCs w:val="20"/>
              </w:rPr>
            </w:pPr>
            <w:r w:rsidRPr="00842155">
              <w:rPr>
                <w:rFonts w:cs="Arial"/>
                <w:b/>
                <w:szCs w:val="20"/>
              </w:rPr>
              <w:t>Total</w:t>
            </w:r>
          </w:p>
        </w:tc>
        <w:tc>
          <w:tcPr>
            <w:tcW w:w="8700" w:type="dxa"/>
            <w:tcBorders>
              <w:left w:val="nil"/>
              <w:right w:val="nil"/>
            </w:tcBorders>
            <w:shd w:val="clear" w:color="auto" w:fill="E6E6E6"/>
            <w:tcMar>
              <w:top w:w="115" w:type="dxa"/>
              <w:left w:w="115" w:type="dxa"/>
              <w:bottom w:w="115" w:type="dxa"/>
              <w:right w:w="115" w:type="dxa"/>
            </w:tcMar>
          </w:tcPr>
          <w:p w14:paraId="5C56E501" w14:textId="77777777" w:rsidR="004F4F0B" w:rsidRPr="00842155" w:rsidRDefault="004F4F0B" w:rsidP="004F4F0B">
            <w:pPr>
              <w:tabs>
                <w:tab w:val="left" w:pos="2329"/>
              </w:tabs>
              <w:rPr>
                <w:rFonts w:cs="Arial"/>
                <w:b/>
                <w:szCs w:val="20"/>
              </w:rPr>
            </w:pPr>
          </w:p>
        </w:tc>
        <w:tc>
          <w:tcPr>
            <w:tcW w:w="1470" w:type="dxa"/>
            <w:gridSpan w:val="2"/>
            <w:tcBorders>
              <w:left w:val="nil"/>
            </w:tcBorders>
            <w:shd w:val="clear" w:color="auto" w:fill="E6E6E6"/>
          </w:tcPr>
          <w:p w14:paraId="0C9C2D9C" w14:textId="77777777" w:rsidR="004F4F0B" w:rsidRPr="00842155" w:rsidRDefault="004F4F0B" w:rsidP="004F4F0B">
            <w:pPr>
              <w:tabs>
                <w:tab w:val="left" w:pos="2329"/>
              </w:tabs>
              <w:rPr>
                <w:rFonts w:cs="Arial"/>
                <w:b/>
                <w:szCs w:val="20"/>
              </w:rPr>
            </w:pPr>
          </w:p>
        </w:tc>
        <w:tc>
          <w:tcPr>
            <w:tcW w:w="1440" w:type="dxa"/>
            <w:shd w:val="clear" w:color="auto" w:fill="E6E6E6"/>
          </w:tcPr>
          <w:p w14:paraId="5E8E6FC5" w14:textId="4CA24A7D" w:rsidR="004F4F0B" w:rsidRPr="00842155" w:rsidRDefault="004F4F0B" w:rsidP="004F4F0B">
            <w:pPr>
              <w:tabs>
                <w:tab w:val="left" w:pos="2329"/>
              </w:tabs>
              <w:rPr>
                <w:rFonts w:cs="Arial"/>
                <w:b/>
                <w:szCs w:val="20"/>
              </w:rPr>
            </w:pPr>
            <w:r>
              <w:rPr>
                <w:rFonts w:cs="Arial"/>
                <w:b/>
                <w:szCs w:val="20"/>
              </w:rPr>
              <w:t>7.5</w:t>
            </w:r>
          </w:p>
        </w:tc>
      </w:tr>
    </w:tbl>
    <w:p w14:paraId="55295528" w14:textId="77777777" w:rsidR="005344A9" w:rsidRDefault="005344A9" w:rsidP="005344A9">
      <w:pPr>
        <w:pStyle w:val="Heading1"/>
        <w:rPr>
          <w:color w:val="BD313B"/>
        </w:rPr>
      </w:pPr>
    </w:p>
    <w:p w14:paraId="2DB4B912" w14:textId="77777777" w:rsidR="005344A9" w:rsidRPr="00104F2B" w:rsidRDefault="005344A9" w:rsidP="005344A9">
      <w:pPr>
        <w:pStyle w:val="Heading1"/>
        <w:rPr>
          <w:color w:val="BD313B"/>
        </w:rPr>
      </w:pPr>
      <w:r w:rsidRPr="00104F2B">
        <w:rPr>
          <w:color w:val="BD313B"/>
        </w:rPr>
        <w:t>Faculty Notes</w:t>
      </w:r>
    </w:p>
    <w:p w14:paraId="092CC3B4" w14:textId="43330EAD" w:rsidR="005344A9" w:rsidRDefault="005344A9" w:rsidP="005344A9">
      <w:pPr>
        <w:tabs>
          <w:tab w:val="left" w:pos="1065"/>
        </w:tabs>
      </w:pPr>
    </w:p>
    <w:p w14:paraId="614CEF9C" w14:textId="3FFB340E" w:rsidR="00FB386F" w:rsidRPr="003D2500" w:rsidRDefault="003A2BFC" w:rsidP="00FB386F">
      <w:pPr>
        <w:rPr>
          <w:b/>
        </w:rPr>
      </w:pPr>
      <w:r>
        <w:rPr>
          <w:b/>
        </w:rPr>
        <w:t>Description and Rationale for Assignments</w:t>
      </w:r>
    </w:p>
    <w:p w14:paraId="5F910B1D" w14:textId="77777777" w:rsidR="00FB386F" w:rsidRDefault="00FB386F" w:rsidP="00FB386F"/>
    <w:p w14:paraId="5A643066" w14:textId="37748D9D" w:rsidR="00FB386F" w:rsidRDefault="00FB386F" w:rsidP="00FB386F">
      <w:r>
        <w:t xml:space="preserve">The Nutrient Interactive Games this week focus on foods not allowed on the soft and ground diets (National Dysphagia Diets), as well as </w:t>
      </w:r>
      <w:r w:rsidR="00AB2DEA">
        <w:t xml:space="preserve">foods </w:t>
      </w:r>
      <w:r>
        <w:t xml:space="preserve">that worsen diarrhea and foods that contain gluten. Common GI issues, such as constipation and diarrhea, are important for nursing students. This week’s activities are more patient focused. </w:t>
      </w:r>
      <w:r w:rsidR="00DE3D78">
        <w:t xml:space="preserve">Students complete </w:t>
      </w:r>
      <w:r>
        <w:t xml:space="preserve">a case study on basic nutrition assessment </w:t>
      </w:r>
      <w:proofErr w:type="gramStart"/>
      <w:r>
        <w:t>and also</w:t>
      </w:r>
      <w:proofErr w:type="gramEnd"/>
      <w:r>
        <w:t xml:space="preserve"> develop a patient education tool </w:t>
      </w:r>
      <w:r w:rsidR="0036687C">
        <w:t xml:space="preserve">for use in </w:t>
      </w:r>
      <w:r>
        <w:t xml:space="preserve">losing weight. </w:t>
      </w:r>
      <w:r w:rsidR="0032220F">
        <w:t xml:space="preserve">Students must offer </w:t>
      </w:r>
      <w:r>
        <w:t>positive comments and constructive criticism to at least two other students on their patient education tool.</w:t>
      </w:r>
    </w:p>
    <w:p w14:paraId="7E03E5DF" w14:textId="110C3F7F" w:rsidR="00FB386F" w:rsidRDefault="00FB386F" w:rsidP="005344A9">
      <w:pPr>
        <w:tabs>
          <w:tab w:val="left" w:pos="1065"/>
        </w:tabs>
      </w:pPr>
    </w:p>
    <w:p w14:paraId="7E9D2EEE" w14:textId="77777777" w:rsidR="00B62E22" w:rsidRPr="00794AB3" w:rsidRDefault="00B62E22" w:rsidP="00B62E22">
      <w:pPr>
        <w:pStyle w:val="Heading1"/>
        <w:rPr>
          <w:color w:val="C00000"/>
        </w:rPr>
      </w:pPr>
      <w:r w:rsidRPr="00794AB3">
        <w:rPr>
          <w:color w:val="C00000"/>
        </w:rPr>
        <w:t>Content Outline</w:t>
      </w:r>
    </w:p>
    <w:p w14:paraId="6F1E501A" w14:textId="77777777" w:rsidR="00B62E22" w:rsidRPr="00D601E2" w:rsidRDefault="00B62E22" w:rsidP="00B62E22">
      <w:pPr>
        <w:pStyle w:val="ListParagraph"/>
        <w:tabs>
          <w:tab w:val="left" w:pos="360"/>
        </w:tabs>
        <w:spacing w:before="60" w:after="60"/>
        <w:ind w:left="360"/>
        <w:rPr>
          <w:rFonts w:cs="Arial"/>
          <w:szCs w:val="20"/>
        </w:rPr>
      </w:pPr>
    </w:p>
    <w:p w14:paraId="78F3E828" w14:textId="6168EA05" w:rsidR="00B62E22" w:rsidRPr="00D601E2" w:rsidRDefault="00574B41" w:rsidP="00B62E22">
      <w:pPr>
        <w:rPr>
          <w:rFonts w:cs="Arial"/>
        </w:rPr>
      </w:pPr>
      <w:r>
        <w:rPr>
          <w:rFonts w:cs="Arial"/>
        </w:rPr>
        <w:t>U</w:t>
      </w:r>
      <w:r w:rsidR="00B62E22" w:rsidRPr="00D601E2">
        <w:rPr>
          <w:rFonts w:cs="Arial"/>
        </w:rPr>
        <w:t xml:space="preserve">se this </w:t>
      </w:r>
      <w:r>
        <w:rPr>
          <w:rFonts w:cs="Arial"/>
        </w:rPr>
        <w:t>c</w:t>
      </w:r>
      <w:r w:rsidR="00B62E22" w:rsidRPr="00D601E2">
        <w:rPr>
          <w:rFonts w:cs="Arial"/>
        </w:rPr>
        <w:t xml:space="preserve">ontent </w:t>
      </w:r>
      <w:r>
        <w:rPr>
          <w:rFonts w:cs="Arial"/>
        </w:rPr>
        <w:t>o</w:t>
      </w:r>
      <w:r w:rsidR="00B62E22" w:rsidRPr="00D601E2">
        <w:rPr>
          <w:rFonts w:cs="Arial"/>
        </w:rPr>
        <w:t>utline to guide students through the course material.</w:t>
      </w:r>
    </w:p>
    <w:p w14:paraId="2B7A941F" w14:textId="77777777" w:rsidR="00104F2B" w:rsidRDefault="00104F2B" w:rsidP="00104F2B"/>
    <w:p w14:paraId="1BC156E2" w14:textId="02B1E427" w:rsidR="00B62E22" w:rsidRDefault="00B62E22" w:rsidP="00794AB3">
      <w:pPr>
        <w:pStyle w:val="ListParagraph"/>
        <w:numPr>
          <w:ilvl w:val="0"/>
          <w:numId w:val="29"/>
        </w:numPr>
        <w:spacing w:before="60" w:after="60"/>
      </w:pPr>
      <w:r>
        <w:t xml:space="preserve">Energy </w:t>
      </w:r>
      <w:r w:rsidR="00E14575">
        <w:t>b</w:t>
      </w:r>
      <w:r>
        <w:t xml:space="preserve">alance and </w:t>
      </w:r>
      <w:r w:rsidR="00E14575">
        <w:t>w</w:t>
      </w:r>
      <w:r>
        <w:t xml:space="preserve">eight </w:t>
      </w:r>
      <w:r w:rsidR="00E14575">
        <w:t>m</w:t>
      </w:r>
      <w:r>
        <w:t xml:space="preserve">anagement </w:t>
      </w:r>
    </w:p>
    <w:p w14:paraId="632ECEAD" w14:textId="759A5A42" w:rsidR="00B62E22" w:rsidRDefault="00B62E22" w:rsidP="00794AB3">
      <w:pPr>
        <w:pStyle w:val="ListParagraph"/>
        <w:numPr>
          <w:ilvl w:val="1"/>
          <w:numId w:val="29"/>
        </w:numPr>
        <w:spacing w:before="60" w:after="60"/>
        <w:ind w:left="1080"/>
      </w:pPr>
      <w:r>
        <w:t xml:space="preserve">Energy </w:t>
      </w:r>
      <w:r w:rsidR="00E14575">
        <w:t>b</w:t>
      </w:r>
      <w:r>
        <w:t xml:space="preserve">alance and </w:t>
      </w:r>
      <w:r w:rsidR="00E14575">
        <w:t>e</w:t>
      </w:r>
      <w:r>
        <w:t xml:space="preserve">nergy </w:t>
      </w:r>
      <w:r w:rsidR="00E14575">
        <w:t>e</w:t>
      </w:r>
      <w:r>
        <w:t>xpenditure</w:t>
      </w:r>
    </w:p>
    <w:p w14:paraId="5CF4D563" w14:textId="208CA832" w:rsidR="00B62E22" w:rsidRDefault="00B62E22" w:rsidP="00794AB3">
      <w:pPr>
        <w:pStyle w:val="ListParagraph"/>
        <w:numPr>
          <w:ilvl w:val="1"/>
          <w:numId w:val="29"/>
        </w:numPr>
        <w:spacing w:before="60" w:after="60"/>
        <w:ind w:left="1080"/>
      </w:pPr>
      <w:r>
        <w:t xml:space="preserve">Body </w:t>
      </w:r>
      <w:r w:rsidR="00E14575">
        <w:t>w</w:t>
      </w:r>
      <w:r>
        <w:t xml:space="preserve">eight and </w:t>
      </w:r>
      <w:r w:rsidR="00E14575">
        <w:t>b</w:t>
      </w:r>
      <w:r>
        <w:t xml:space="preserve">ody </w:t>
      </w:r>
      <w:r w:rsidR="00E14575">
        <w:t>c</w:t>
      </w:r>
      <w:r>
        <w:t>omposition (including measurement</w:t>
      </w:r>
      <w:r w:rsidR="00E14575">
        <w:t>:</w:t>
      </w:r>
      <w:r>
        <w:t xml:space="preserve"> </w:t>
      </w:r>
      <w:r w:rsidR="00E14575">
        <w:t>body mass index (</w:t>
      </w:r>
      <w:r>
        <w:t>BMI</w:t>
      </w:r>
      <w:r w:rsidR="00E14575">
        <w:t>)</w:t>
      </w:r>
      <w:r>
        <w:t xml:space="preserve"> and waist circumference)</w:t>
      </w:r>
    </w:p>
    <w:p w14:paraId="37AB270F" w14:textId="2E48A03B" w:rsidR="00B62E22" w:rsidRDefault="00B62E22" w:rsidP="00794AB3">
      <w:pPr>
        <w:pStyle w:val="ListParagraph"/>
        <w:numPr>
          <w:ilvl w:val="1"/>
          <w:numId w:val="29"/>
        </w:numPr>
        <w:spacing w:before="60" w:after="60"/>
        <w:ind w:left="1080"/>
      </w:pPr>
      <w:r>
        <w:t xml:space="preserve">Health </w:t>
      </w:r>
      <w:r w:rsidR="00D31FBD">
        <w:t>r</w:t>
      </w:r>
      <w:r>
        <w:t xml:space="preserve">isks of </w:t>
      </w:r>
      <w:r w:rsidR="00D31FBD">
        <w:t>o</w:t>
      </w:r>
      <w:r>
        <w:t>verweight</w:t>
      </w:r>
      <w:r w:rsidR="00D31FBD">
        <w:t xml:space="preserve"> patients and those with o</w:t>
      </w:r>
      <w:r>
        <w:t>besity</w:t>
      </w:r>
    </w:p>
    <w:p w14:paraId="3C063A19" w14:textId="15865320" w:rsidR="00B62E22" w:rsidRDefault="00B62E22" w:rsidP="00794AB3">
      <w:pPr>
        <w:pStyle w:val="ListParagraph"/>
        <w:numPr>
          <w:ilvl w:val="1"/>
          <w:numId w:val="29"/>
        </w:numPr>
        <w:spacing w:before="60" w:after="60"/>
        <w:ind w:left="1080"/>
      </w:pPr>
      <w:r>
        <w:t xml:space="preserve">Components of a </w:t>
      </w:r>
      <w:r w:rsidR="00D31FBD">
        <w:t>w</w:t>
      </w:r>
      <w:r>
        <w:t xml:space="preserve">eight </w:t>
      </w:r>
      <w:r w:rsidR="00D31FBD">
        <w:t>l</w:t>
      </w:r>
      <w:r>
        <w:t>oss</w:t>
      </w:r>
      <w:r w:rsidR="00D31FBD">
        <w:t xml:space="preserve"> and m</w:t>
      </w:r>
      <w:r>
        <w:t xml:space="preserve">aintenance </w:t>
      </w:r>
      <w:r w:rsidR="00D31FBD">
        <w:t>p</w:t>
      </w:r>
      <w:r>
        <w:t>rogram</w:t>
      </w:r>
    </w:p>
    <w:p w14:paraId="55EFAE24" w14:textId="0ADE2446" w:rsidR="00B62E22" w:rsidRDefault="00B62E22" w:rsidP="00794AB3">
      <w:pPr>
        <w:pStyle w:val="ListParagraph"/>
        <w:numPr>
          <w:ilvl w:val="1"/>
          <w:numId w:val="29"/>
        </w:numPr>
        <w:spacing w:before="60" w:after="60"/>
        <w:ind w:left="1080"/>
      </w:pPr>
      <w:r>
        <w:t xml:space="preserve">Inappropriate </w:t>
      </w:r>
      <w:r w:rsidR="002665F9">
        <w:t>o</w:t>
      </w:r>
      <w:r>
        <w:t xml:space="preserve">besity </w:t>
      </w:r>
      <w:r w:rsidR="002665F9">
        <w:t>t</w:t>
      </w:r>
      <w:r>
        <w:t>reatments</w:t>
      </w:r>
    </w:p>
    <w:p w14:paraId="66F88BD8" w14:textId="33E50FA6" w:rsidR="00B62E22" w:rsidRDefault="00B62E22" w:rsidP="00794AB3">
      <w:pPr>
        <w:pStyle w:val="ListParagraph"/>
        <w:numPr>
          <w:ilvl w:val="1"/>
          <w:numId w:val="29"/>
        </w:numPr>
        <w:spacing w:before="60" w:after="60"/>
        <w:ind w:left="1080"/>
      </w:pPr>
      <w:r>
        <w:t xml:space="preserve">Nutrition </w:t>
      </w:r>
      <w:r w:rsidR="002665F9">
        <w:t>m</w:t>
      </w:r>
      <w:r>
        <w:t xml:space="preserve">anagement of </w:t>
      </w:r>
      <w:r w:rsidR="002665F9">
        <w:t>g</w:t>
      </w:r>
      <w:r>
        <w:t xml:space="preserve">astrointestinal </w:t>
      </w:r>
      <w:r w:rsidR="002665F9">
        <w:t>d</w:t>
      </w:r>
      <w:r>
        <w:t>isorders</w:t>
      </w:r>
    </w:p>
    <w:p w14:paraId="3FB96AEE" w14:textId="63A86614" w:rsidR="00B62E22" w:rsidRDefault="00B62E22" w:rsidP="00794AB3">
      <w:pPr>
        <w:pStyle w:val="ListParagraph"/>
        <w:numPr>
          <w:ilvl w:val="2"/>
          <w:numId w:val="29"/>
        </w:numPr>
        <w:spacing w:before="60" w:after="60"/>
        <w:ind w:left="1440"/>
      </w:pPr>
      <w:r>
        <w:t>Upper GI: D</w:t>
      </w:r>
      <w:r w:rsidRPr="00873214">
        <w:t>ry mouth, dysphagia, GERD, dyspepsia, nausea/vomiting, gastritis, and peptic ulcer disease</w:t>
      </w:r>
    </w:p>
    <w:p w14:paraId="2F57BE78" w14:textId="7BFB2A03" w:rsidR="00B62E22" w:rsidRDefault="00B62E22" w:rsidP="00794AB3">
      <w:pPr>
        <w:pStyle w:val="ListParagraph"/>
        <w:numPr>
          <w:ilvl w:val="2"/>
          <w:numId w:val="29"/>
        </w:numPr>
        <w:spacing w:before="60" w:after="60"/>
        <w:ind w:left="1440"/>
      </w:pPr>
      <w:r>
        <w:t>Lower GI: C</w:t>
      </w:r>
      <w:r w:rsidRPr="00873214">
        <w:t>onstipation, intestinal gas, diarrhea, fat malabsorption, celiac disease, and irritable bowel syndrome</w:t>
      </w:r>
    </w:p>
    <w:p w14:paraId="18912E20" w14:textId="39A1362F" w:rsidR="00104F2B" w:rsidRPr="00104F2B" w:rsidRDefault="00B62E22" w:rsidP="00584756">
      <w:pPr>
        <w:pStyle w:val="ListParagraph"/>
        <w:numPr>
          <w:ilvl w:val="1"/>
          <w:numId w:val="29"/>
        </w:numPr>
        <w:spacing w:before="60" w:after="60"/>
        <w:ind w:left="1080"/>
      </w:pPr>
      <w:r>
        <w:t xml:space="preserve">Nutrition </w:t>
      </w:r>
      <w:r w:rsidR="00AA6CF0">
        <w:t>a</w:t>
      </w:r>
      <w:r>
        <w:t>ssessment:  ABCDs</w:t>
      </w:r>
    </w:p>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12175C1"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D0D67DB" w14:textId="0EF5EEE7" w:rsidR="002C1641" w:rsidRPr="00842155" w:rsidRDefault="002C1641" w:rsidP="002C1641">
            <w:pPr>
              <w:pStyle w:val="WeeklyTopicHeading1"/>
            </w:pPr>
            <w:bookmarkStart w:id="7" w:name="weekfour"/>
            <w:bookmarkStart w:id="8" w:name="_Toc358980897"/>
            <w:bookmarkEnd w:id="7"/>
            <w:r w:rsidRPr="0068364F">
              <w:lastRenderedPageBreak/>
              <w:t xml:space="preserve">Week </w:t>
            </w:r>
            <w:r>
              <w:t>Four</w:t>
            </w:r>
            <w:r w:rsidRPr="0068364F">
              <w:t xml:space="preserve">: </w:t>
            </w:r>
            <w:r w:rsidR="00752673">
              <w:t>Vitamins, Minerals,</w:t>
            </w:r>
            <w:r w:rsidR="009613B1" w:rsidRPr="009613B1">
              <w:t xml:space="preserve"> Water</w:t>
            </w:r>
            <w:bookmarkEnd w:id="8"/>
            <w:r w:rsidR="00752673">
              <w:t xml:space="preserve">, </w:t>
            </w:r>
            <w:r w:rsidR="00752673" w:rsidRPr="00752673">
              <w:t>Low Sodium Diets, Potassium Modified Diets</w:t>
            </w:r>
          </w:p>
        </w:tc>
        <w:tc>
          <w:tcPr>
            <w:tcW w:w="1440" w:type="dxa"/>
            <w:tcBorders>
              <w:left w:val="nil"/>
              <w:bottom w:val="single" w:sz="4" w:space="0" w:color="000000" w:themeColor="text1"/>
              <w:right w:val="nil"/>
            </w:tcBorders>
            <w:shd w:val="clear" w:color="auto" w:fill="BD313B"/>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873214" w:rsidRPr="00842155" w14:paraId="6A19E2FF"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65DA232" w14:textId="288E067B" w:rsidR="00873214" w:rsidRPr="00873214" w:rsidRDefault="00873214" w:rsidP="0022595D">
            <w:pPr>
              <w:pStyle w:val="ObjectiveBullet"/>
              <w:numPr>
                <w:ilvl w:val="1"/>
                <w:numId w:val="11"/>
              </w:numPr>
              <w:tabs>
                <w:tab w:val="clear" w:pos="0"/>
              </w:tabs>
            </w:pPr>
            <w:r w:rsidRPr="00873214">
              <w:t>Describe basic characteristics of vitamins and minerals.</w:t>
            </w:r>
          </w:p>
        </w:tc>
        <w:tc>
          <w:tcPr>
            <w:tcW w:w="2880" w:type="dxa"/>
            <w:gridSpan w:val="2"/>
            <w:tcBorders>
              <w:left w:val="nil"/>
              <w:bottom w:val="nil"/>
            </w:tcBorders>
          </w:tcPr>
          <w:p w14:paraId="01245692" w14:textId="358C1F99" w:rsidR="00873214" w:rsidRPr="00842155" w:rsidRDefault="00EC7FE4" w:rsidP="00873214">
            <w:pPr>
              <w:tabs>
                <w:tab w:val="left" w:pos="0"/>
                <w:tab w:val="left" w:pos="3720"/>
              </w:tabs>
              <w:outlineLvl w:val="0"/>
              <w:rPr>
                <w:rFonts w:cs="Arial"/>
                <w:szCs w:val="20"/>
              </w:rPr>
            </w:pPr>
            <w:r>
              <w:rPr>
                <w:rFonts w:cs="Arial"/>
                <w:szCs w:val="20"/>
              </w:rPr>
              <w:t>CLO1</w:t>
            </w:r>
          </w:p>
        </w:tc>
      </w:tr>
      <w:tr w:rsidR="00873214" w:rsidRPr="00842155" w14:paraId="1F3E3127"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14C3300B" w:rsidR="00873214" w:rsidRPr="00873214" w:rsidRDefault="00873214" w:rsidP="00002EFC">
            <w:pPr>
              <w:pStyle w:val="ObjectiveBullet"/>
              <w:numPr>
                <w:ilvl w:val="1"/>
                <w:numId w:val="11"/>
              </w:numPr>
            </w:pPr>
            <w:r w:rsidRPr="00873214">
              <w:t xml:space="preserve">Identify vitamins and minerals that are low in the American diet and </w:t>
            </w:r>
            <w:r w:rsidR="00002EFC">
              <w:t xml:space="preserve">the </w:t>
            </w:r>
            <w:r w:rsidRPr="00873214">
              <w:t>health implications</w:t>
            </w:r>
            <w:r w:rsidR="00002EFC">
              <w:t xml:space="preserve"> of those low levels</w:t>
            </w:r>
            <w:r w:rsidRPr="00873214">
              <w:t xml:space="preserve">.  </w:t>
            </w:r>
          </w:p>
        </w:tc>
        <w:tc>
          <w:tcPr>
            <w:tcW w:w="2880" w:type="dxa"/>
            <w:gridSpan w:val="2"/>
            <w:tcBorders>
              <w:top w:val="nil"/>
              <w:left w:val="nil"/>
              <w:bottom w:val="nil"/>
            </w:tcBorders>
          </w:tcPr>
          <w:p w14:paraId="1D8555ED" w14:textId="5BA50A45" w:rsidR="00873214" w:rsidRPr="00842155" w:rsidRDefault="00EC7FE4" w:rsidP="00873214">
            <w:pPr>
              <w:tabs>
                <w:tab w:val="left" w:pos="0"/>
                <w:tab w:val="left" w:pos="3720"/>
              </w:tabs>
              <w:outlineLvl w:val="0"/>
              <w:rPr>
                <w:rFonts w:cs="Arial"/>
                <w:szCs w:val="20"/>
              </w:rPr>
            </w:pPr>
            <w:r>
              <w:rPr>
                <w:rFonts w:cs="Arial"/>
                <w:szCs w:val="20"/>
              </w:rPr>
              <w:t>CLO1, 2</w:t>
            </w:r>
          </w:p>
        </w:tc>
      </w:tr>
      <w:tr w:rsidR="00873214" w:rsidRPr="00842155" w14:paraId="4EDC8F67"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6560AE8D" w14:textId="1F16D8AF" w:rsidR="00873214" w:rsidRPr="00873214" w:rsidRDefault="00873214" w:rsidP="0022595D">
            <w:pPr>
              <w:pStyle w:val="ObjectiveBullet"/>
              <w:numPr>
                <w:ilvl w:val="1"/>
                <w:numId w:val="11"/>
              </w:numPr>
            </w:pPr>
            <w:r w:rsidRPr="00873214">
              <w:t>Identify functions and food sources of the fat-soluble vitamins A, D, E, and K.</w:t>
            </w:r>
          </w:p>
        </w:tc>
        <w:tc>
          <w:tcPr>
            <w:tcW w:w="2880" w:type="dxa"/>
            <w:gridSpan w:val="2"/>
            <w:tcBorders>
              <w:top w:val="nil"/>
              <w:left w:val="nil"/>
              <w:bottom w:val="nil"/>
            </w:tcBorders>
          </w:tcPr>
          <w:p w14:paraId="49153D46" w14:textId="6702CA35" w:rsidR="00873214" w:rsidRPr="00842155" w:rsidRDefault="00EC7FE4" w:rsidP="00873214">
            <w:pPr>
              <w:tabs>
                <w:tab w:val="left" w:pos="0"/>
                <w:tab w:val="left" w:pos="3720"/>
              </w:tabs>
              <w:outlineLvl w:val="0"/>
              <w:rPr>
                <w:rFonts w:cs="Arial"/>
                <w:szCs w:val="20"/>
              </w:rPr>
            </w:pPr>
            <w:r>
              <w:rPr>
                <w:rFonts w:cs="Arial"/>
                <w:szCs w:val="20"/>
              </w:rPr>
              <w:t>CLO1, 2</w:t>
            </w:r>
          </w:p>
        </w:tc>
      </w:tr>
      <w:tr w:rsidR="00873214" w:rsidRPr="00842155" w14:paraId="2AF4DB13"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49555D5C" w14:textId="17444C21" w:rsidR="00001E5B" w:rsidRDefault="00873214" w:rsidP="002A07A5">
            <w:pPr>
              <w:pStyle w:val="ObjectiveBullet"/>
              <w:numPr>
                <w:ilvl w:val="1"/>
                <w:numId w:val="11"/>
              </w:numPr>
            </w:pPr>
            <w:r w:rsidRPr="00873214">
              <w:t xml:space="preserve">Identify functions and food sources of the water-soluble </w:t>
            </w:r>
            <w:proofErr w:type="gramStart"/>
            <w:r w:rsidRPr="00873214">
              <w:t>vitamins</w:t>
            </w:r>
            <w:proofErr w:type="gramEnd"/>
            <w:r w:rsidRPr="00873214">
              <w:t xml:space="preserve"> thiamin, riboflavin, and niacin</w:t>
            </w:r>
            <w:r w:rsidR="00677FF1">
              <w:t>,</w:t>
            </w:r>
            <w:r w:rsidRPr="00873214">
              <w:t xml:space="preserve"> B6, B12, folate, and C.</w:t>
            </w:r>
          </w:p>
          <w:p w14:paraId="31691D0F" w14:textId="77777777" w:rsidR="00001E5B" w:rsidRDefault="00001E5B" w:rsidP="00001E5B">
            <w:pPr>
              <w:pStyle w:val="ObjectiveBullet"/>
              <w:numPr>
                <w:ilvl w:val="0"/>
                <w:numId w:val="0"/>
              </w:numPr>
            </w:pPr>
          </w:p>
          <w:p w14:paraId="7FC0B91F" w14:textId="32294164" w:rsidR="002A07A5" w:rsidRPr="00873214" w:rsidRDefault="002A07A5" w:rsidP="002A07A5">
            <w:pPr>
              <w:pStyle w:val="ObjectiveBullet"/>
              <w:numPr>
                <w:ilvl w:val="1"/>
                <w:numId w:val="11"/>
              </w:numPr>
            </w:pPr>
            <w:r>
              <w:t xml:space="preserve"> Identify functions and food sources of minerals</w:t>
            </w:r>
            <w:r w:rsidR="00FE4C47">
              <w:t>, including</w:t>
            </w:r>
            <w:r>
              <w:t xml:space="preserve"> calcium, magnesium, potassium, sodium, iron, iodine, fluoride, and zinc.  </w:t>
            </w:r>
          </w:p>
        </w:tc>
        <w:tc>
          <w:tcPr>
            <w:tcW w:w="2880" w:type="dxa"/>
            <w:gridSpan w:val="2"/>
            <w:tcBorders>
              <w:top w:val="nil"/>
              <w:left w:val="nil"/>
              <w:bottom w:val="nil"/>
            </w:tcBorders>
          </w:tcPr>
          <w:p w14:paraId="6E38CF1C" w14:textId="77777777" w:rsidR="00873214" w:rsidRDefault="00EC7FE4" w:rsidP="00873214">
            <w:pPr>
              <w:tabs>
                <w:tab w:val="left" w:pos="0"/>
                <w:tab w:val="left" w:pos="3720"/>
              </w:tabs>
              <w:outlineLvl w:val="0"/>
              <w:rPr>
                <w:rFonts w:cs="Arial"/>
                <w:szCs w:val="20"/>
              </w:rPr>
            </w:pPr>
            <w:r>
              <w:rPr>
                <w:rFonts w:cs="Arial"/>
                <w:szCs w:val="20"/>
              </w:rPr>
              <w:t>CLO1, 2</w:t>
            </w:r>
          </w:p>
          <w:p w14:paraId="146E45AF" w14:textId="77777777" w:rsidR="006D2EE3" w:rsidRDefault="006D2EE3" w:rsidP="00873214">
            <w:pPr>
              <w:tabs>
                <w:tab w:val="left" w:pos="0"/>
                <w:tab w:val="left" w:pos="3720"/>
              </w:tabs>
              <w:outlineLvl w:val="0"/>
              <w:rPr>
                <w:rFonts w:cs="Arial"/>
                <w:szCs w:val="20"/>
              </w:rPr>
            </w:pPr>
          </w:p>
          <w:p w14:paraId="288C9E3E" w14:textId="77777777" w:rsidR="00001E5B" w:rsidRDefault="00001E5B" w:rsidP="00873214">
            <w:pPr>
              <w:tabs>
                <w:tab w:val="left" w:pos="0"/>
                <w:tab w:val="left" w:pos="3720"/>
              </w:tabs>
              <w:outlineLvl w:val="0"/>
              <w:rPr>
                <w:rFonts w:cs="Arial"/>
                <w:szCs w:val="20"/>
              </w:rPr>
            </w:pPr>
          </w:p>
          <w:p w14:paraId="1F8ACD5B" w14:textId="6573FC40" w:rsidR="006D2EE3" w:rsidRPr="00842155" w:rsidRDefault="006D2EE3" w:rsidP="00873214">
            <w:pPr>
              <w:tabs>
                <w:tab w:val="left" w:pos="0"/>
                <w:tab w:val="left" w:pos="3720"/>
              </w:tabs>
              <w:outlineLvl w:val="0"/>
              <w:rPr>
                <w:rFonts w:cs="Arial"/>
                <w:szCs w:val="20"/>
              </w:rPr>
            </w:pPr>
            <w:r>
              <w:rPr>
                <w:rFonts w:cs="Arial"/>
                <w:szCs w:val="20"/>
              </w:rPr>
              <w:t>CLO1, 2</w:t>
            </w:r>
          </w:p>
        </w:tc>
      </w:tr>
      <w:tr w:rsidR="00873214" w:rsidRPr="00842155" w14:paraId="660DCDB0"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EE08F13" w14:textId="3B0B6A1E" w:rsidR="00873214" w:rsidRPr="00873214" w:rsidRDefault="00873214" w:rsidP="0022595D">
            <w:pPr>
              <w:pStyle w:val="ObjectiveBullet"/>
              <w:numPr>
                <w:ilvl w:val="1"/>
                <w:numId w:val="11"/>
              </w:numPr>
            </w:pPr>
            <w:r w:rsidRPr="00873214">
              <w:t xml:space="preserve">Design low-sodium diets and diets modified in potassium.  </w:t>
            </w:r>
          </w:p>
        </w:tc>
        <w:tc>
          <w:tcPr>
            <w:tcW w:w="2880" w:type="dxa"/>
            <w:gridSpan w:val="2"/>
            <w:tcBorders>
              <w:top w:val="nil"/>
              <w:left w:val="nil"/>
              <w:bottom w:val="nil"/>
            </w:tcBorders>
          </w:tcPr>
          <w:p w14:paraId="57DD763C" w14:textId="098AEBBF" w:rsidR="00873214" w:rsidRPr="00842155" w:rsidRDefault="00EC7FE4" w:rsidP="00873214">
            <w:pPr>
              <w:tabs>
                <w:tab w:val="left" w:pos="0"/>
                <w:tab w:val="left" w:pos="3720"/>
              </w:tabs>
              <w:outlineLvl w:val="0"/>
              <w:rPr>
                <w:rFonts w:cs="Arial"/>
                <w:szCs w:val="20"/>
              </w:rPr>
            </w:pPr>
            <w:r>
              <w:rPr>
                <w:rFonts w:cs="Arial"/>
                <w:szCs w:val="20"/>
              </w:rPr>
              <w:t>CLO</w:t>
            </w:r>
            <w:r w:rsidR="002445DA">
              <w:rPr>
                <w:rFonts w:cs="Arial"/>
                <w:szCs w:val="20"/>
              </w:rPr>
              <w:t xml:space="preserve">1, </w:t>
            </w:r>
            <w:r>
              <w:rPr>
                <w:rFonts w:cs="Arial"/>
                <w:szCs w:val="20"/>
              </w:rPr>
              <w:t>7</w:t>
            </w:r>
          </w:p>
        </w:tc>
      </w:tr>
      <w:tr w:rsidR="00873214" w:rsidRPr="00842155" w14:paraId="548650FA"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F066A8" w14:textId="3FF2C768" w:rsidR="00873214" w:rsidRPr="00873214" w:rsidRDefault="00873214" w:rsidP="0022595D">
            <w:pPr>
              <w:pStyle w:val="ObjectiveBullet"/>
              <w:numPr>
                <w:ilvl w:val="1"/>
                <w:numId w:val="11"/>
              </w:numPr>
            </w:pPr>
            <w:r w:rsidRPr="00873214">
              <w:t>Explain the functions of water in the body and the number of cups of fluids needed daily for adults.</w:t>
            </w:r>
          </w:p>
        </w:tc>
        <w:tc>
          <w:tcPr>
            <w:tcW w:w="2880" w:type="dxa"/>
            <w:gridSpan w:val="2"/>
            <w:tcBorders>
              <w:top w:val="nil"/>
              <w:left w:val="nil"/>
              <w:bottom w:val="single" w:sz="4" w:space="0" w:color="000000" w:themeColor="text1"/>
            </w:tcBorders>
          </w:tcPr>
          <w:p w14:paraId="349F0B6E" w14:textId="5D0B6DC4" w:rsidR="00873214" w:rsidRPr="00842155" w:rsidRDefault="00EC7FE4" w:rsidP="00873214">
            <w:pPr>
              <w:tabs>
                <w:tab w:val="left" w:pos="0"/>
                <w:tab w:val="left" w:pos="3720"/>
              </w:tabs>
              <w:outlineLvl w:val="0"/>
              <w:rPr>
                <w:rFonts w:cs="Arial"/>
                <w:szCs w:val="20"/>
              </w:rPr>
            </w:pPr>
            <w:r>
              <w:rPr>
                <w:rFonts w:cs="Arial"/>
                <w:szCs w:val="20"/>
              </w:rPr>
              <w:t>CLO1, 2</w:t>
            </w:r>
          </w:p>
        </w:tc>
      </w:tr>
      <w:tr w:rsidR="004F4F0B" w:rsidRPr="00842155" w14:paraId="07F5AE91"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C89B881" w14:textId="77777777" w:rsidR="004F4F0B" w:rsidRDefault="004F4F0B" w:rsidP="004F4F0B">
            <w:pPr>
              <w:tabs>
                <w:tab w:val="left" w:pos="0"/>
                <w:tab w:val="left" w:pos="3720"/>
              </w:tabs>
              <w:outlineLvl w:val="0"/>
              <w:rPr>
                <w:rFonts w:cs="Arial"/>
                <w:i/>
                <w:szCs w:val="20"/>
              </w:rPr>
            </w:pPr>
            <w:r>
              <w:rPr>
                <w:rFonts w:cs="Arial"/>
                <w:b/>
                <w:i/>
                <w:sz w:val="22"/>
                <w:szCs w:val="20"/>
              </w:rPr>
              <w:t>Resources, Activities, and Preparation</w:t>
            </w:r>
          </w:p>
          <w:p w14:paraId="3FDD74BE" w14:textId="2A781577" w:rsidR="004F4F0B" w:rsidRPr="005B10FE" w:rsidRDefault="004F4F0B" w:rsidP="004F4F0B">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DD46269"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4331D3F" w14:textId="70AEACB3" w:rsidR="004F4F0B" w:rsidRPr="005B10FE" w:rsidRDefault="004F4F0B" w:rsidP="004F4F0B">
            <w:pPr>
              <w:tabs>
                <w:tab w:val="left" w:pos="0"/>
                <w:tab w:val="left" w:pos="3720"/>
              </w:tabs>
              <w:outlineLvl w:val="0"/>
              <w:rPr>
                <w:rFonts w:cs="Arial"/>
                <w:b/>
                <w:i/>
                <w:szCs w:val="20"/>
              </w:rPr>
            </w:pPr>
            <w:r>
              <w:rPr>
                <w:rFonts w:cs="Arial"/>
                <w:b/>
                <w:i/>
                <w:szCs w:val="20"/>
              </w:rPr>
              <w:t>AIE</w:t>
            </w:r>
          </w:p>
        </w:tc>
      </w:tr>
      <w:tr w:rsidR="004F4F0B" w:rsidRPr="00842155" w14:paraId="5FAD085F" w14:textId="77777777" w:rsidTr="006E575A">
        <w:tc>
          <w:tcPr>
            <w:tcW w:w="10170" w:type="dxa"/>
            <w:gridSpan w:val="2"/>
            <w:tcMar>
              <w:top w:w="115" w:type="dxa"/>
              <w:left w:w="115" w:type="dxa"/>
              <w:bottom w:w="115" w:type="dxa"/>
              <w:right w:w="115" w:type="dxa"/>
            </w:tcMar>
          </w:tcPr>
          <w:p w14:paraId="672413B9" w14:textId="31EFD1A7" w:rsidR="004F4F0B" w:rsidRDefault="004F4F0B" w:rsidP="004F4F0B">
            <w:pPr>
              <w:tabs>
                <w:tab w:val="left" w:pos="2329"/>
              </w:tabs>
              <w:rPr>
                <w:rFonts w:cs="Arial"/>
                <w:b/>
                <w:szCs w:val="20"/>
              </w:rPr>
            </w:pPr>
            <w:r>
              <w:rPr>
                <w:rFonts w:cs="Arial"/>
                <w:b/>
                <w:szCs w:val="20"/>
              </w:rPr>
              <w:t>Readings</w:t>
            </w:r>
          </w:p>
          <w:p w14:paraId="584AD00E" w14:textId="77777777" w:rsidR="004F4F0B" w:rsidRDefault="004F4F0B" w:rsidP="004F4F0B">
            <w:pPr>
              <w:tabs>
                <w:tab w:val="left" w:pos="2329"/>
              </w:tabs>
              <w:rPr>
                <w:rFonts w:cs="Arial"/>
                <w:b/>
                <w:szCs w:val="20"/>
              </w:rPr>
            </w:pPr>
          </w:p>
          <w:p w14:paraId="666D6E81" w14:textId="77777777" w:rsidR="00FA5554" w:rsidRPr="00873214" w:rsidRDefault="00FA5554" w:rsidP="00FA5554">
            <w:pPr>
              <w:tabs>
                <w:tab w:val="left" w:pos="2329"/>
              </w:tabs>
              <w:rPr>
                <w:rFonts w:cs="Arial"/>
                <w:szCs w:val="20"/>
              </w:rPr>
            </w:pPr>
            <w:r>
              <w:rPr>
                <w:rFonts w:cs="Arial"/>
                <w:b/>
                <w:szCs w:val="20"/>
              </w:rPr>
              <w:t xml:space="preserve">Read </w:t>
            </w:r>
            <w:r w:rsidRPr="00873214">
              <w:rPr>
                <w:rFonts w:cs="Arial"/>
                <w:szCs w:val="20"/>
              </w:rPr>
              <w:t>the following</w:t>
            </w:r>
            <w:r>
              <w:rPr>
                <w:rFonts w:cs="Arial"/>
                <w:szCs w:val="20"/>
              </w:rPr>
              <w:t xml:space="preserve"> from </w:t>
            </w:r>
            <w:r w:rsidRPr="00FD7BB9">
              <w:rPr>
                <w:rFonts w:cs="Arial"/>
                <w:i/>
                <w:szCs w:val="20"/>
              </w:rPr>
              <w:t>Nutrition for Health and Health Care</w:t>
            </w:r>
            <w:r w:rsidRPr="00873214">
              <w:rPr>
                <w:rFonts w:cs="Arial"/>
                <w:szCs w:val="20"/>
              </w:rPr>
              <w:t>:</w:t>
            </w:r>
          </w:p>
          <w:p w14:paraId="0F352B86" w14:textId="77777777" w:rsidR="00FA5554" w:rsidRPr="00207997" w:rsidRDefault="00FA5554" w:rsidP="00FA5554">
            <w:pPr>
              <w:pStyle w:val="AssignmentsLevel2"/>
            </w:pPr>
            <w:r w:rsidRPr="00207997">
              <w:t>Ch. 8 The Vitamins</w:t>
            </w:r>
          </w:p>
          <w:p w14:paraId="177A11FD" w14:textId="77777777" w:rsidR="00FA5554" w:rsidRDefault="00FA5554" w:rsidP="00FA5554">
            <w:pPr>
              <w:pStyle w:val="AssignmentsLevel2"/>
            </w:pPr>
            <w:r w:rsidRPr="00207997">
              <w:t>Ch. 9 Water and the Minerals</w:t>
            </w:r>
          </w:p>
          <w:p w14:paraId="23001830" w14:textId="74B32407" w:rsidR="004F4F0B" w:rsidRPr="00FA5554" w:rsidRDefault="00FA5554" w:rsidP="00FA5554">
            <w:pPr>
              <w:pStyle w:val="AssignmentsLevel2"/>
            </w:pPr>
            <w:r w:rsidRPr="00207997">
              <w:t>Ch. 22 Nutrition and Renal Diseases pages 623-624</w:t>
            </w:r>
          </w:p>
        </w:tc>
        <w:tc>
          <w:tcPr>
            <w:tcW w:w="1440" w:type="dxa"/>
          </w:tcPr>
          <w:p w14:paraId="55ACAAC6" w14:textId="473399C0" w:rsidR="004F4F0B" w:rsidRPr="009F6FAF" w:rsidRDefault="004F4F0B" w:rsidP="004F4F0B">
            <w:pPr>
              <w:rPr>
                <w:rFonts w:cs="Arial"/>
                <w:szCs w:val="20"/>
              </w:rPr>
            </w:pPr>
            <w:r>
              <w:rPr>
                <w:rFonts w:cs="Arial"/>
                <w:szCs w:val="20"/>
              </w:rPr>
              <w:t>4.1-4.7</w:t>
            </w:r>
          </w:p>
        </w:tc>
        <w:tc>
          <w:tcPr>
            <w:tcW w:w="1440" w:type="dxa"/>
          </w:tcPr>
          <w:p w14:paraId="5C2056C1" w14:textId="77777777" w:rsidR="004F4F0B" w:rsidRPr="009F6FAF" w:rsidRDefault="004F4F0B" w:rsidP="004F4F0B">
            <w:pPr>
              <w:rPr>
                <w:rFonts w:cs="Arial"/>
                <w:szCs w:val="20"/>
              </w:rPr>
            </w:pPr>
          </w:p>
        </w:tc>
      </w:tr>
      <w:tr w:rsidR="004F4F0B" w:rsidRPr="007F339F" w14:paraId="3C23A16B" w14:textId="77777777" w:rsidTr="00586519">
        <w:tc>
          <w:tcPr>
            <w:tcW w:w="10170" w:type="dxa"/>
            <w:gridSpan w:val="2"/>
            <w:tcMar>
              <w:top w:w="115" w:type="dxa"/>
              <w:left w:w="115" w:type="dxa"/>
              <w:bottom w:w="115" w:type="dxa"/>
              <w:right w:w="115" w:type="dxa"/>
            </w:tcMar>
          </w:tcPr>
          <w:p w14:paraId="7AB9495E" w14:textId="6CFE9B44" w:rsidR="004F4F0B" w:rsidRPr="00824D94" w:rsidRDefault="004F4F0B" w:rsidP="004F4F0B">
            <w:pPr>
              <w:tabs>
                <w:tab w:val="left" w:pos="2329"/>
              </w:tabs>
              <w:rPr>
                <w:rFonts w:cs="Arial"/>
                <w:b/>
                <w:szCs w:val="20"/>
              </w:rPr>
            </w:pPr>
            <w:r>
              <w:rPr>
                <w:rFonts w:cs="Arial"/>
                <w:b/>
                <w:szCs w:val="20"/>
              </w:rPr>
              <w:t>Videos</w:t>
            </w:r>
          </w:p>
          <w:p w14:paraId="31408912" w14:textId="77777777" w:rsidR="004F4F0B" w:rsidRPr="00824D94" w:rsidRDefault="004F4F0B" w:rsidP="004F4F0B">
            <w:pPr>
              <w:tabs>
                <w:tab w:val="left" w:pos="2329"/>
              </w:tabs>
              <w:rPr>
                <w:rFonts w:cs="Arial"/>
                <w:b/>
                <w:szCs w:val="20"/>
              </w:rPr>
            </w:pPr>
          </w:p>
          <w:p w14:paraId="20FEEA68" w14:textId="0EE28B22" w:rsidR="007304E6" w:rsidRDefault="004F4F0B" w:rsidP="004F4F0B">
            <w:pPr>
              <w:rPr>
                <w:rFonts w:cs="Arial"/>
                <w:szCs w:val="20"/>
              </w:rPr>
            </w:pPr>
            <w:r w:rsidRPr="005A0BEC">
              <w:rPr>
                <w:rFonts w:cs="Arial"/>
                <w:b/>
                <w:szCs w:val="20"/>
              </w:rPr>
              <w:t>Watch</w:t>
            </w:r>
            <w:r>
              <w:rPr>
                <w:rFonts w:cs="Arial"/>
                <w:szCs w:val="20"/>
              </w:rPr>
              <w:t xml:space="preserve"> the following videos:</w:t>
            </w:r>
          </w:p>
          <w:p w14:paraId="434BEB16" w14:textId="1DDE3F96" w:rsidR="004F4F0B" w:rsidRDefault="00865C58" w:rsidP="000067FD">
            <w:pPr>
              <w:pStyle w:val="ListParagraph"/>
              <w:numPr>
                <w:ilvl w:val="0"/>
                <w:numId w:val="17"/>
              </w:numPr>
              <w:ind w:left="395"/>
              <w:rPr>
                <w:rFonts w:cs="Arial"/>
                <w:szCs w:val="20"/>
              </w:rPr>
            </w:pPr>
            <w:hyperlink r:id="rId32" w:history="1">
              <w:r w:rsidR="004F4F0B" w:rsidRPr="00BD5DEB">
                <w:rPr>
                  <w:rStyle w:val="Hyperlink"/>
                  <w:rFonts w:cs="Arial"/>
                  <w:szCs w:val="20"/>
                </w:rPr>
                <w:t>Introduction to Week Four</w:t>
              </w:r>
            </w:hyperlink>
            <w:r w:rsidR="00207997">
              <w:rPr>
                <w:rFonts w:cs="Arial"/>
                <w:szCs w:val="20"/>
              </w:rPr>
              <w:t xml:space="preserve"> (</w:t>
            </w:r>
            <w:r w:rsidR="00BD5DEB">
              <w:rPr>
                <w:rFonts w:cs="Arial"/>
                <w:szCs w:val="20"/>
              </w:rPr>
              <w:t>2:01</w:t>
            </w:r>
            <w:r w:rsidR="00207997">
              <w:rPr>
                <w:rFonts w:cs="Arial"/>
                <w:szCs w:val="20"/>
              </w:rPr>
              <w:t>)</w:t>
            </w:r>
          </w:p>
          <w:p w14:paraId="0E229784" w14:textId="77777777" w:rsidR="009811A3" w:rsidRPr="004D0F8E" w:rsidRDefault="009811A3" w:rsidP="000067FD">
            <w:pPr>
              <w:pStyle w:val="ListParagraph"/>
              <w:numPr>
                <w:ilvl w:val="0"/>
                <w:numId w:val="17"/>
              </w:numPr>
              <w:ind w:left="395"/>
              <w:rPr>
                <w:rFonts w:cs="Arial"/>
                <w:szCs w:val="20"/>
              </w:rPr>
            </w:pPr>
            <w:r>
              <w:t>Vitamin D for Osteoporosis (1:43)</w:t>
            </w:r>
          </w:p>
          <w:p w14:paraId="52868CC6" w14:textId="52EF4AAE" w:rsidR="004F4F0B" w:rsidRPr="00AF1DE4" w:rsidRDefault="004F4F0B" w:rsidP="000067FD">
            <w:pPr>
              <w:pStyle w:val="ListParagraph"/>
              <w:numPr>
                <w:ilvl w:val="0"/>
                <w:numId w:val="17"/>
              </w:numPr>
              <w:ind w:left="395"/>
              <w:rPr>
                <w:rFonts w:cs="Arial"/>
                <w:szCs w:val="20"/>
              </w:rPr>
            </w:pPr>
            <w:r>
              <w:t>Pop-Up Tutor: Antioxidants (2:09)</w:t>
            </w:r>
          </w:p>
          <w:p w14:paraId="0ED36358" w14:textId="43BF6200" w:rsidR="004F4F0B" w:rsidRPr="00AF1DE4" w:rsidRDefault="004F4F0B" w:rsidP="000067FD">
            <w:pPr>
              <w:pStyle w:val="ListParagraph"/>
              <w:numPr>
                <w:ilvl w:val="0"/>
                <w:numId w:val="17"/>
              </w:numPr>
              <w:ind w:left="395"/>
              <w:rPr>
                <w:rFonts w:cs="Arial"/>
                <w:szCs w:val="20"/>
              </w:rPr>
            </w:pPr>
            <w:r>
              <w:t>Pop-Up Tutor: Calcium (2:05)</w:t>
            </w:r>
          </w:p>
          <w:p w14:paraId="5E96F185" w14:textId="3811A4E7" w:rsidR="004F4F0B" w:rsidRPr="00AF1DE4" w:rsidRDefault="004F4F0B" w:rsidP="000067FD">
            <w:pPr>
              <w:pStyle w:val="ListParagraph"/>
              <w:numPr>
                <w:ilvl w:val="0"/>
                <w:numId w:val="17"/>
              </w:numPr>
              <w:ind w:left="395"/>
              <w:rPr>
                <w:rFonts w:cs="Arial"/>
                <w:szCs w:val="20"/>
              </w:rPr>
            </w:pPr>
            <w:r>
              <w:lastRenderedPageBreak/>
              <w:t>Pop-Up Tutor: Iron (2:48)</w:t>
            </w:r>
          </w:p>
          <w:p w14:paraId="42EB833B" w14:textId="77777777" w:rsidR="004F4F0B" w:rsidRPr="008F6441" w:rsidRDefault="00865C58" w:rsidP="000067FD">
            <w:pPr>
              <w:pStyle w:val="ListParagraph"/>
              <w:numPr>
                <w:ilvl w:val="0"/>
                <w:numId w:val="17"/>
              </w:numPr>
              <w:ind w:left="395"/>
              <w:rPr>
                <w:rStyle w:val="Hyperlink"/>
                <w:rFonts w:cs="Arial"/>
                <w:color w:val="auto"/>
                <w:szCs w:val="20"/>
                <w:u w:val="none"/>
              </w:rPr>
            </w:pPr>
            <w:hyperlink r:id="rId33" w:history="1">
              <w:r w:rsidR="004F4F0B" w:rsidRPr="004D0F8E">
                <w:rPr>
                  <w:rStyle w:val="Hyperlink"/>
                  <w:rFonts w:cs="Arial"/>
                  <w:szCs w:val="20"/>
                </w:rPr>
                <w:t>The Importance of a Low-Salt Diet</w:t>
              </w:r>
            </w:hyperlink>
          </w:p>
          <w:p w14:paraId="2F9160C3" w14:textId="77777777" w:rsidR="004F4F0B" w:rsidRDefault="004F4F0B" w:rsidP="004F4F0B">
            <w:pPr>
              <w:rPr>
                <w:rFonts w:cs="Arial"/>
                <w:szCs w:val="20"/>
              </w:rPr>
            </w:pPr>
          </w:p>
          <w:p w14:paraId="5FBC7140" w14:textId="33F8C485" w:rsidR="004F4F0B" w:rsidRPr="008F6441" w:rsidRDefault="004F4F0B" w:rsidP="004F4F0B">
            <w:pPr>
              <w:rPr>
                <w:rFonts w:cs="Arial"/>
                <w:szCs w:val="20"/>
              </w:rPr>
            </w:pPr>
            <w:r w:rsidRPr="00290476">
              <w:rPr>
                <w:b/>
              </w:rPr>
              <w:t xml:space="preserve">Post </w:t>
            </w:r>
            <w:r w:rsidRPr="00F9052B">
              <w:t xml:space="preserve">questions and comments about the content of the videos in the Week </w:t>
            </w:r>
            <w:r>
              <w:t>Four</w:t>
            </w:r>
            <w:r w:rsidRPr="00F9052B">
              <w:t xml:space="preserve"> General Q &amp; A discussion forum on Blackboard.</w:t>
            </w:r>
          </w:p>
        </w:tc>
        <w:tc>
          <w:tcPr>
            <w:tcW w:w="1440" w:type="dxa"/>
            <w:tcBorders>
              <w:bottom w:val="single" w:sz="4" w:space="0" w:color="000000" w:themeColor="text1"/>
            </w:tcBorders>
          </w:tcPr>
          <w:p w14:paraId="4933A7C3" w14:textId="051C0E71" w:rsidR="004F4F0B" w:rsidRDefault="004F4F0B" w:rsidP="004F4F0B">
            <w:pPr>
              <w:rPr>
                <w:rFonts w:cs="Arial"/>
                <w:szCs w:val="20"/>
              </w:rPr>
            </w:pPr>
            <w:r>
              <w:rPr>
                <w:rFonts w:cs="Arial"/>
                <w:szCs w:val="20"/>
              </w:rPr>
              <w:lastRenderedPageBreak/>
              <w:t>4.1-4.7</w:t>
            </w:r>
          </w:p>
          <w:p w14:paraId="5B51A0B4" w14:textId="77777777" w:rsidR="004F4F0B" w:rsidRPr="009F6FAF" w:rsidRDefault="004F4F0B" w:rsidP="004F4F0B">
            <w:pPr>
              <w:rPr>
                <w:rFonts w:cs="Arial"/>
                <w:szCs w:val="20"/>
              </w:rPr>
            </w:pPr>
          </w:p>
        </w:tc>
        <w:tc>
          <w:tcPr>
            <w:tcW w:w="1440" w:type="dxa"/>
            <w:tcBorders>
              <w:bottom w:val="single" w:sz="4" w:space="0" w:color="000000" w:themeColor="text1"/>
            </w:tcBorders>
          </w:tcPr>
          <w:p w14:paraId="768FE29F" w14:textId="2A1F8817" w:rsidR="004F4F0B" w:rsidRDefault="004F4F0B" w:rsidP="004F4F0B">
            <w:pPr>
              <w:rPr>
                <w:rFonts w:cs="Arial"/>
                <w:szCs w:val="20"/>
              </w:rPr>
            </w:pPr>
            <w:proofErr w:type="gramStart"/>
            <w:r>
              <w:rPr>
                <w:rFonts w:cs="Arial"/>
                <w:szCs w:val="20"/>
              </w:rPr>
              <w:t>Review videos,</w:t>
            </w:r>
            <w:proofErr w:type="gramEnd"/>
            <w:r>
              <w:rPr>
                <w:rFonts w:cs="Arial"/>
                <w:szCs w:val="20"/>
              </w:rPr>
              <w:t xml:space="preserve"> post a response =</w:t>
            </w:r>
          </w:p>
          <w:p w14:paraId="658F0E47" w14:textId="08F5F6E2" w:rsidR="004F4F0B" w:rsidRPr="009F6FAF" w:rsidRDefault="004F4F0B" w:rsidP="004F4F0B">
            <w:pPr>
              <w:rPr>
                <w:rFonts w:cs="Arial"/>
                <w:szCs w:val="20"/>
              </w:rPr>
            </w:pPr>
            <w:r w:rsidRPr="00466208">
              <w:rPr>
                <w:rFonts w:cs="Arial"/>
                <w:b/>
                <w:szCs w:val="20"/>
              </w:rPr>
              <w:t>2 hours</w:t>
            </w:r>
          </w:p>
        </w:tc>
      </w:tr>
      <w:tr w:rsidR="004F4F0B" w:rsidRPr="007F339F" w14:paraId="0F935522" w14:textId="77777777" w:rsidTr="00586519">
        <w:tc>
          <w:tcPr>
            <w:tcW w:w="10170" w:type="dxa"/>
            <w:gridSpan w:val="2"/>
            <w:tcMar>
              <w:top w:w="115" w:type="dxa"/>
              <w:left w:w="115" w:type="dxa"/>
              <w:bottom w:w="115" w:type="dxa"/>
              <w:right w:w="115" w:type="dxa"/>
            </w:tcMar>
          </w:tcPr>
          <w:p w14:paraId="56695C35" w14:textId="4780C384" w:rsidR="004F4F0B" w:rsidRDefault="004F4F0B" w:rsidP="004F4F0B">
            <w:pPr>
              <w:tabs>
                <w:tab w:val="left" w:pos="2329"/>
              </w:tabs>
              <w:rPr>
                <w:rFonts w:cs="Arial"/>
                <w:szCs w:val="20"/>
              </w:rPr>
            </w:pPr>
            <w:r>
              <w:rPr>
                <w:rFonts w:cs="Arial"/>
                <w:b/>
                <w:szCs w:val="20"/>
              </w:rPr>
              <w:t>Week 4</w:t>
            </w:r>
            <w:r w:rsidRPr="002A018F">
              <w:rPr>
                <w:rFonts w:cs="Arial"/>
                <w:b/>
                <w:szCs w:val="20"/>
              </w:rPr>
              <w:t xml:space="preserve"> Applications</w:t>
            </w:r>
          </w:p>
          <w:p w14:paraId="23034BC6" w14:textId="77777777" w:rsidR="004F4F0B" w:rsidRDefault="004F4F0B" w:rsidP="004F4F0B">
            <w:pPr>
              <w:tabs>
                <w:tab w:val="left" w:pos="2329"/>
              </w:tabs>
              <w:rPr>
                <w:rFonts w:cs="Arial"/>
                <w:szCs w:val="20"/>
              </w:rPr>
            </w:pPr>
          </w:p>
          <w:p w14:paraId="4F26E085" w14:textId="36F72FA0" w:rsidR="00D53988" w:rsidRDefault="004F4F0B" w:rsidP="004F4F0B">
            <w:pPr>
              <w:tabs>
                <w:tab w:val="left" w:pos="2329"/>
              </w:tabs>
              <w:rPr>
                <w:rFonts w:cs="Arial"/>
                <w:szCs w:val="20"/>
              </w:rPr>
            </w:pPr>
            <w:r w:rsidRPr="002A018F">
              <w:rPr>
                <w:rFonts w:cs="Arial"/>
                <w:b/>
                <w:szCs w:val="20"/>
              </w:rPr>
              <w:t>Complete</w:t>
            </w:r>
            <w:r>
              <w:rPr>
                <w:rFonts w:cs="Arial"/>
                <w:szCs w:val="20"/>
              </w:rPr>
              <w:t xml:space="preserve"> the following:</w:t>
            </w:r>
          </w:p>
          <w:p w14:paraId="408B9FDD" w14:textId="6FA6072D" w:rsidR="00403E8F" w:rsidRDefault="00403E8F" w:rsidP="009549ED">
            <w:pPr>
              <w:pStyle w:val="ListParagraph"/>
              <w:numPr>
                <w:ilvl w:val="0"/>
                <w:numId w:val="32"/>
              </w:numPr>
              <w:tabs>
                <w:tab w:val="left" w:pos="2329"/>
              </w:tabs>
              <w:ind w:left="395"/>
              <w:rPr>
                <w:rFonts w:cs="Arial"/>
                <w:szCs w:val="20"/>
              </w:rPr>
            </w:pPr>
            <w:r>
              <w:rPr>
                <w:rFonts w:cs="Arial"/>
                <w:szCs w:val="20"/>
              </w:rPr>
              <w:t xml:space="preserve">All questions in </w:t>
            </w:r>
            <w:r w:rsidR="00D53988">
              <w:rPr>
                <w:rFonts w:cs="Arial"/>
                <w:szCs w:val="20"/>
              </w:rPr>
              <w:t>Ch.</w:t>
            </w:r>
            <w:r w:rsidR="00D53988" w:rsidRPr="002A018F">
              <w:rPr>
                <w:rFonts w:cs="Arial"/>
                <w:szCs w:val="20"/>
              </w:rPr>
              <w:t xml:space="preserve"> </w:t>
            </w:r>
            <w:r w:rsidR="004F4F0B">
              <w:rPr>
                <w:rFonts w:cs="Arial"/>
                <w:szCs w:val="20"/>
              </w:rPr>
              <w:t>8 &amp; 9</w:t>
            </w:r>
            <w:r w:rsidR="004F4F0B" w:rsidRPr="002A018F">
              <w:rPr>
                <w:rFonts w:cs="Arial"/>
                <w:szCs w:val="20"/>
              </w:rPr>
              <w:t xml:space="preserve"> Self-Check</w:t>
            </w:r>
            <w:r>
              <w:rPr>
                <w:rFonts w:cs="Arial"/>
                <w:szCs w:val="20"/>
              </w:rPr>
              <w:t>s</w:t>
            </w:r>
          </w:p>
          <w:p w14:paraId="29D9B08B" w14:textId="6B1006B7" w:rsidR="004F4F0B" w:rsidRDefault="00403E8F" w:rsidP="009549ED">
            <w:pPr>
              <w:pStyle w:val="ListParagraph"/>
              <w:numPr>
                <w:ilvl w:val="0"/>
                <w:numId w:val="32"/>
              </w:numPr>
              <w:tabs>
                <w:tab w:val="left" w:pos="2329"/>
              </w:tabs>
              <w:ind w:left="395"/>
              <w:rPr>
                <w:rFonts w:cs="Arial"/>
                <w:szCs w:val="20"/>
              </w:rPr>
            </w:pPr>
            <w:r>
              <w:rPr>
                <w:rFonts w:cs="Arial"/>
                <w:szCs w:val="20"/>
              </w:rPr>
              <w:t xml:space="preserve">Checking </w:t>
            </w:r>
            <w:r w:rsidR="004F4F0B" w:rsidRPr="002A018F">
              <w:rPr>
                <w:rFonts w:cs="Arial"/>
                <w:szCs w:val="20"/>
              </w:rPr>
              <w:t xml:space="preserve">your answers </w:t>
            </w:r>
            <w:r>
              <w:rPr>
                <w:rFonts w:cs="Arial"/>
                <w:szCs w:val="20"/>
              </w:rPr>
              <w:t xml:space="preserve">using </w:t>
            </w:r>
            <w:r w:rsidR="004F4F0B" w:rsidRPr="002A018F">
              <w:rPr>
                <w:rFonts w:cs="Arial"/>
                <w:szCs w:val="20"/>
              </w:rPr>
              <w:t>Appendix H</w:t>
            </w:r>
          </w:p>
          <w:p w14:paraId="3C5BB867" w14:textId="54461B53" w:rsidR="004F4F0B" w:rsidRDefault="00D53988" w:rsidP="009549ED">
            <w:pPr>
              <w:pStyle w:val="ListParagraph"/>
              <w:numPr>
                <w:ilvl w:val="0"/>
                <w:numId w:val="32"/>
              </w:numPr>
              <w:tabs>
                <w:tab w:val="left" w:pos="2329"/>
              </w:tabs>
              <w:ind w:left="395"/>
              <w:rPr>
                <w:rFonts w:cs="Arial"/>
                <w:szCs w:val="20"/>
              </w:rPr>
            </w:pPr>
            <w:r>
              <w:rPr>
                <w:rFonts w:cs="Arial"/>
                <w:szCs w:val="20"/>
              </w:rPr>
              <w:t>Ch.</w:t>
            </w:r>
            <w:r w:rsidRPr="002A018F">
              <w:rPr>
                <w:rFonts w:cs="Arial"/>
                <w:szCs w:val="20"/>
              </w:rPr>
              <w:t xml:space="preserve"> </w:t>
            </w:r>
            <w:r w:rsidR="004F4F0B">
              <w:rPr>
                <w:rFonts w:cs="Arial"/>
                <w:szCs w:val="20"/>
              </w:rPr>
              <w:t xml:space="preserve">8 Clinical Application 2 on </w:t>
            </w:r>
            <w:r w:rsidR="00403E8F">
              <w:rPr>
                <w:rFonts w:cs="Arial"/>
                <w:szCs w:val="20"/>
              </w:rPr>
              <w:t xml:space="preserve">p. </w:t>
            </w:r>
            <w:r w:rsidR="004F4F0B">
              <w:rPr>
                <w:rFonts w:cs="Arial"/>
                <w:szCs w:val="20"/>
              </w:rPr>
              <w:t>220</w:t>
            </w:r>
          </w:p>
          <w:p w14:paraId="081A8928" w14:textId="46B9B3DE" w:rsidR="004F4F0B" w:rsidRPr="003D2500" w:rsidRDefault="00D53988" w:rsidP="009549ED">
            <w:pPr>
              <w:pStyle w:val="ListParagraph"/>
              <w:numPr>
                <w:ilvl w:val="0"/>
                <w:numId w:val="32"/>
              </w:numPr>
              <w:tabs>
                <w:tab w:val="left" w:pos="2329"/>
              </w:tabs>
              <w:ind w:left="395"/>
              <w:rPr>
                <w:rFonts w:cs="Arial"/>
                <w:szCs w:val="20"/>
              </w:rPr>
            </w:pPr>
            <w:r>
              <w:rPr>
                <w:rFonts w:cs="Arial"/>
                <w:szCs w:val="20"/>
              </w:rPr>
              <w:t>Ch.</w:t>
            </w:r>
            <w:r w:rsidRPr="002A018F">
              <w:rPr>
                <w:rFonts w:cs="Arial"/>
                <w:szCs w:val="20"/>
              </w:rPr>
              <w:t xml:space="preserve"> </w:t>
            </w:r>
            <w:r w:rsidR="004F4F0B">
              <w:rPr>
                <w:rFonts w:cs="Arial"/>
                <w:szCs w:val="20"/>
              </w:rPr>
              <w:t xml:space="preserve">9 Clinical Application 1 on </w:t>
            </w:r>
            <w:r w:rsidR="00403E8F">
              <w:rPr>
                <w:rFonts w:cs="Arial"/>
                <w:szCs w:val="20"/>
              </w:rPr>
              <w:t xml:space="preserve">p. </w:t>
            </w:r>
            <w:r w:rsidR="004F4F0B">
              <w:rPr>
                <w:rFonts w:cs="Arial"/>
                <w:szCs w:val="20"/>
              </w:rPr>
              <w:t>258</w:t>
            </w:r>
          </w:p>
          <w:p w14:paraId="7D0C6AB7" w14:textId="77777777" w:rsidR="004F4F0B" w:rsidRDefault="004F4F0B" w:rsidP="004F4F0B">
            <w:pPr>
              <w:tabs>
                <w:tab w:val="left" w:pos="2329"/>
              </w:tabs>
              <w:rPr>
                <w:rFonts w:cs="Arial"/>
                <w:b/>
                <w:szCs w:val="20"/>
              </w:rPr>
            </w:pPr>
          </w:p>
          <w:p w14:paraId="2F837CAF" w14:textId="1451DFDD" w:rsidR="004F4F0B" w:rsidRDefault="004F4F0B" w:rsidP="004F4F0B">
            <w:pPr>
              <w:tabs>
                <w:tab w:val="left" w:pos="2329"/>
              </w:tabs>
              <w:rPr>
                <w:rFonts w:cs="Arial"/>
                <w:b/>
                <w:szCs w:val="20"/>
              </w:rPr>
            </w:pPr>
            <w:r>
              <w:rPr>
                <w:rFonts w:cs="Arial"/>
                <w:b/>
                <w:szCs w:val="20"/>
              </w:rPr>
              <w:t>Submit</w:t>
            </w:r>
            <w:r w:rsidRPr="002A018F">
              <w:rPr>
                <w:rFonts w:cs="Arial"/>
                <w:szCs w:val="20"/>
              </w:rPr>
              <w:t xml:space="preserve"> your clinical application answers to Blackboard.</w:t>
            </w:r>
          </w:p>
        </w:tc>
        <w:tc>
          <w:tcPr>
            <w:tcW w:w="1440" w:type="dxa"/>
            <w:tcBorders>
              <w:bottom w:val="single" w:sz="4" w:space="0" w:color="000000" w:themeColor="text1"/>
            </w:tcBorders>
          </w:tcPr>
          <w:p w14:paraId="6252FFDE" w14:textId="16B4952D" w:rsidR="004F4F0B" w:rsidRDefault="004F4F0B" w:rsidP="004F4F0B">
            <w:pPr>
              <w:rPr>
                <w:rFonts w:cs="Arial"/>
                <w:szCs w:val="20"/>
              </w:rPr>
            </w:pPr>
            <w:r>
              <w:rPr>
                <w:rFonts w:cs="Arial"/>
                <w:szCs w:val="20"/>
              </w:rPr>
              <w:t>4.1-4.7</w:t>
            </w:r>
          </w:p>
        </w:tc>
        <w:tc>
          <w:tcPr>
            <w:tcW w:w="1440" w:type="dxa"/>
            <w:tcBorders>
              <w:bottom w:val="single" w:sz="4" w:space="0" w:color="000000" w:themeColor="text1"/>
            </w:tcBorders>
          </w:tcPr>
          <w:p w14:paraId="4889867E" w14:textId="51788FBE" w:rsidR="004F4F0B" w:rsidRDefault="00A03DAE" w:rsidP="004F4F0B">
            <w:pPr>
              <w:rPr>
                <w:rFonts w:cs="Arial"/>
                <w:szCs w:val="20"/>
              </w:rPr>
            </w:pPr>
            <w:r>
              <w:rPr>
                <w:rFonts w:cs="Arial"/>
                <w:szCs w:val="20"/>
              </w:rPr>
              <w:t>.5-hour</w:t>
            </w:r>
            <w:r w:rsidR="004F4F0B">
              <w:rPr>
                <w:rFonts w:cs="Arial"/>
                <w:szCs w:val="20"/>
              </w:rPr>
              <w:t xml:space="preserve"> quiz= </w:t>
            </w:r>
          </w:p>
          <w:p w14:paraId="252ECDA1" w14:textId="1C880B9D" w:rsidR="004F4F0B" w:rsidRPr="009F6FAF" w:rsidRDefault="004F4F0B" w:rsidP="004F4F0B">
            <w:pPr>
              <w:rPr>
                <w:rFonts w:cs="Arial"/>
                <w:szCs w:val="20"/>
              </w:rPr>
            </w:pPr>
            <w:r>
              <w:rPr>
                <w:rFonts w:cs="Arial"/>
                <w:b/>
                <w:szCs w:val="20"/>
              </w:rPr>
              <w:t>.5 hour</w:t>
            </w:r>
          </w:p>
        </w:tc>
      </w:tr>
      <w:tr w:rsidR="004F4F0B" w:rsidRPr="007F339F" w14:paraId="55C2F638" w14:textId="77777777" w:rsidTr="00586519">
        <w:tc>
          <w:tcPr>
            <w:tcW w:w="10170" w:type="dxa"/>
            <w:gridSpan w:val="2"/>
            <w:tcMar>
              <w:top w:w="115" w:type="dxa"/>
              <w:left w:w="115" w:type="dxa"/>
              <w:bottom w:w="115" w:type="dxa"/>
              <w:right w:w="115" w:type="dxa"/>
            </w:tcMar>
          </w:tcPr>
          <w:p w14:paraId="6B1BE662" w14:textId="619FDA40" w:rsidR="004F4F0B" w:rsidRDefault="004F4F0B" w:rsidP="004F4F0B">
            <w:pPr>
              <w:tabs>
                <w:tab w:val="left" w:pos="2329"/>
              </w:tabs>
              <w:rPr>
                <w:rFonts w:cs="Arial"/>
                <w:b/>
                <w:szCs w:val="20"/>
              </w:rPr>
            </w:pPr>
            <w:r>
              <w:rPr>
                <w:rFonts w:cs="Arial"/>
                <w:b/>
                <w:szCs w:val="20"/>
              </w:rPr>
              <w:t>Week 4 Practice Quiz</w:t>
            </w:r>
          </w:p>
          <w:p w14:paraId="28623D6E" w14:textId="77777777" w:rsidR="004F4F0B" w:rsidRDefault="004F4F0B" w:rsidP="004F4F0B">
            <w:pPr>
              <w:tabs>
                <w:tab w:val="left" w:pos="2329"/>
              </w:tabs>
              <w:rPr>
                <w:rFonts w:cs="Arial"/>
                <w:b/>
                <w:szCs w:val="20"/>
              </w:rPr>
            </w:pPr>
          </w:p>
          <w:p w14:paraId="5BDB7A4E" w14:textId="005892BE" w:rsidR="004F4F0B" w:rsidRDefault="004F4F0B" w:rsidP="004F4F0B">
            <w:pPr>
              <w:tabs>
                <w:tab w:val="left" w:pos="2329"/>
              </w:tabs>
              <w:rPr>
                <w:rFonts w:cs="Arial"/>
                <w:szCs w:val="20"/>
              </w:rPr>
            </w:pPr>
            <w:r>
              <w:rPr>
                <w:rFonts w:cs="Arial"/>
                <w:b/>
                <w:szCs w:val="20"/>
              </w:rPr>
              <w:t>Complete</w:t>
            </w:r>
            <w:r>
              <w:rPr>
                <w:rFonts w:cs="Arial"/>
                <w:szCs w:val="20"/>
              </w:rPr>
              <w:t xml:space="preserve"> the week 4</w:t>
            </w:r>
            <w:r w:rsidRPr="002A018F">
              <w:rPr>
                <w:rFonts w:cs="Arial"/>
                <w:szCs w:val="20"/>
              </w:rPr>
              <w:t xml:space="preserve"> practice Quiz.</w:t>
            </w:r>
          </w:p>
          <w:p w14:paraId="0DEFD7E8" w14:textId="77777777" w:rsidR="004F4F0B" w:rsidRDefault="004F4F0B" w:rsidP="004F4F0B">
            <w:pPr>
              <w:tabs>
                <w:tab w:val="left" w:pos="2329"/>
              </w:tabs>
              <w:rPr>
                <w:rFonts w:cs="Arial"/>
                <w:szCs w:val="20"/>
              </w:rPr>
            </w:pPr>
          </w:p>
          <w:p w14:paraId="0DC78B65" w14:textId="00EFE218" w:rsidR="004F4F0B" w:rsidRDefault="004F4F0B" w:rsidP="00423EE0">
            <w:pPr>
              <w:tabs>
                <w:tab w:val="left" w:pos="2329"/>
              </w:tabs>
              <w:rPr>
                <w:rFonts w:cs="Arial"/>
                <w:b/>
                <w:szCs w:val="20"/>
              </w:rPr>
            </w:pPr>
            <w:r w:rsidRPr="00794AB3">
              <w:rPr>
                <w:rFonts w:cs="Arial"/>
                <w:b/>
              </w:rPr>
              <w:t>Note</w:t>
            </w:r>
            <w:r w:rsidR="003E4F04">
              <w:rPr>
                <w:rFonts w:cs="Arial"/>
                <w:b/>
              </w:rPr>
              <w:t>.</w:t>
            </w:r>
            <w:r w:rsidRPr="00794AB3">
              <w:rPr>
                <w:rFonts w:cs="Arial"/>
                <w:b/>
              </w:rPr>
              <w:t xml:space="preserve"> </w:t>
            </w:r>
            <w:r w:rsidR="00423EE0" w:rsidRPr="00794AB3">
              <w:rPr>
                <w:rFonts w:cs="Arial"/>
              </w:rPr>
              <w:t>In</w:t>
            </w:r>
            <w:r w:rsidR="00423EE0">
              <w:rPr>
                <w:rFonts w:cs="Arial"/>
                <w:b/>
              </w:rPr>
              <w:t xml:space="preserve"> </w:t>
            </w:r>
            <w:r>
              <w:rPr>
                <w:rFonts w:cs="Arial"/>
              </w:rPr>
              <w:t>W</w:t>
            </w:r>
            <w:r w:rsidRPr="007F0E1C">
              <w:rPr>
                <w:rFonts w:cs="Arial"/>
              </w:rPr>
              <w:t>eek</w:t>
            </w:r>
            <w:r>
              <w:rPr>
                <w:rFonts w:cs="Arial"/>
              </w:rPr>
              <w:t>s 1, 4. &amp; 5,</w:t>
            </w:r>
            <w:r w:rsidRPr="007F0E1C">
              <w:rPr>
                <w:rFonts w:cs="Arial"/>
              </w:rPr>
              <w:t xml:space="preserve"> you will have a practice quiz. You will be able see the correct answers in the practice quiz. This quiz is not factored into your grade. Use the results of this quiz to assess your learning before attempting the assignments.</w:t>
            </w:r>
          </w:p>
        </w:tc>
        <w:tc>
          <w:tcPr>
            <w:tcW w:w="1440" w:type="dxa"/>
            <w:tcBorders>
              <w:bottom w:val="single" w:sz="4" w:space="0" w:color="000000" w:themeColor="text1"/>
            </w:tcBorders>
          </w:tcPr>
          <w:p w14:paraId="3B3B6487" w14:textId="31988269" w:rsidR="004F4F0B" w:rsidRDefault="004F4F0B" w:rsidP="004F4F0B">
            <w:pPr>
              <w:rPr>
                <w:rFonts w:cs="Arial"/>
                <w:szCs w:val="20"/>
              </w:rPr>
            </w:pPr>
            <w:r>
              <w:rPr>
                <w:rFonts w:cs="Arial"/>
                <w:szCs w:val="20"/>
              </w:rPr>
              <w:t>4.1-4.7</w:t>
            </w:r>
          </w:p>
        </w:tc>
        <w:tc>
          <w:tcPr>
            <w:tcW w:w="1440" w:type="dxa"/>
            <w:tcBorders>
              <w:bottom w:val="single" w:sz="4" w:space="0" w:color="000000" w:themeColor="text1"/>
            </w:tcBorders>
          </w:tcPr>
          <w:p w14:paraId="347BD2FF" w14:textId="75AD1625" w:rsidR="004F4F0B" w:rsidRDefault="00A03DAE" w:rsidP="004F4F0B">
            <w:pPr>
              <w:rPr>
                <w:rFonts w:cs="Arial"/>
                <w:szCs w:val="20"/>
              </w:rPr>
            </w:pPr>
            <w:r>
              <w:rPr>
                <w:rFonts w:cs="Arial"/>
                <w:szCs w:val="20"/>
              </w:rPr>
              <w:t>.5-hour</w:t>
            </w:r>
            <w:r w:rsidR="004F4F0B">
              <w:rPr>
                <w:rFonts w:cs="Arial"/>
                <w:szCs w:val="20"/>
              </w:rPr>
              <w:t xml:space="preserve"> quiz= </w:t>
            </w:r>
          </w:p>
          <w:p w14:paraId="708C69C7" w14:textId="0D5A58AE" w:rsidR="004F4F0B" w:rsidRDefault="004F4F0B" w:rsidP="004F4F0B">
            <w:pPr>
              <w:rPr>
                <w:rFonts w:cs="Arial"/>
                <w:szCs w:val="20"/>
              </w:rPr>
            </w:pPr>
            <w:r>
              <w:rPr>
                <w:rFonts w:cs="Arial"/>
                <w:b/>
                <w:szCs w:val="20"/>
              </w:rPr>
              <w:t>.5 hour</w:t>
            </w:r>
          </w:p>
        </w:tc>
      </w:tr>
      <w:tr w:rsidR="004F4F0B" w:rsidRPr="00842155" w14:paraId="04E30B54"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8ADA4" w14:textId="1C1E9977" w:rsidR="004F4F0B" w:rsidRPr="00842155" w:rsidRDefault="004F4F0B" w:rsidP="004F4F0B">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D2A5AF3" w14:textId="77777777" w:rsidR="004F4F0B" w:rsidRPr="00842155" w:rsidRDefault="004F4F0B" w:rsidP="004F4F0B">
            <w:pPr>
              <w:ind w:left="360" w:hanging="360"/>
              <w:rPr>
                <w:rFonts w:cs="Arial"/>
                <w:b/>
                <w:szCs w:val="20"/>
              </w:rPr>
            </w:pPr>
          </w:p>
        </w:tc>
        <w:tc>
          <w:tcPr>
            <w:tcW w:w="1440" w:type="dxa"/>
            <w:tcBorders>
              <w:left w:val="nil"/>
              <w:bottom w:val="single" w:sz="4" w:space="0" w:color="000000" w:themeColor="text1"/>
            </w:tcBorders>
            <w:shd w:val="clear" w:color="auto" w:fill="E6E6E6"/>
          </w:tcPr>
          <w:p w14:paraId="7CEFE51B" w14:textId="77777777" w:rsidR="004F4F0B" w:rsidRPr="00842155" w:rsidRDefault="004F4F0B" w:rsidP="004F4F0B">
            <w:pPr>
              <w:ind w:left="360" w:hanging="360"/>
              <w:rPr>
                <w:rFonts w:cs="Arial"/>
                <w:b/>
                <w:szCs w:val="20"/>
              </w:rPr>
            </w:pPr>
          </w:p>
        </w:tc>
        <w:tc>
          <w:tcPr>
            <w:tcW w:w="1440" w:type="dxa"/>
            <w:tcBorders>
              <w:bottom w:val="single" w:sz="4" w:space="0" w:color="000000" w:themeColor="text1"/>
            </w:tcBorders>
            <w:shd w:val="clear" w:color="auto" w:fill="E6E6E6"/>
          </w:tcPr>
          <w:p w14:paraId="1A352BEE" w14:textId="3BEA5716" w:rsidR="004F4F0B" w:rsidRPr="00842155" w:rsidRDefault="004F4F0B" w:rsidP="004F4F0B">
            <w:pPr>
              <w:ind w:left="360" w:hanging="360"/>
              <w:rPr>
                <w:rFonts w:cs="Arial"/>
                <w:b/>
                <w:szCs w:val="20"/>
              </w:rPr>
            </w:pPr>
            <w:r>
              <w:rPr>
                <w:rFonts w:cs="Arial"/>
                <w:b/>
                <w:szCs w:val="20"/>
              </w:rPr>
              <w:t>3</w:t>
            </w:r>
          </w:p>
        </w:tc>
      </w:tr>
      <w:tr w:rsidR="004F4F0B" w:rsidRPr="00842155" w14:paraId="3D128D4E"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C6E7AEC" w14:textId="77777777" w:rsidR="004F4F0B" w:rsidRDefault="004F4F0B" w:rsidP="004F4F0B">
            <w:pPr>
              <w:tabs>
                <w:tab w:val="left" w:pos="0"/>
                <w:tab w:val="left" w:pos="3720"/>
              </w:tabs>
              <w:outlineLvl w:val="0"/>
              <w:rPr>
                <w:rFonts w:cs="Arial"/>
                <w:i/>
                <w:szCs w:val="20"/>
              </w:rPr>
            </w:pPr>
            <w:r w:rsidRPr="005B10FE">
              <w:rPr>
                <w:rFonts w:cs="Arial"/>
                <w:b/>
                <w:i/>
                <w:sz w:val="22"/>
                <w:szCs w:val="20"/>
              </w:rPr>
              <w:t>Supplemental Resources and Activities</w:t>
            </w:r>
          </w:p>
          <w:p w14:paraId="15363C08" w14:textId="156EA85F" w:rsidR="004F4F0B" w:rsidRPr="005B10FE" w:rsidRDefault="004F4F0B" w:rsidP="004F4F0B">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5CA9C051"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00AE57D" w14:textId="0BA38A31" w:rsidR="004F4F0B" w:rsidRPr="005B10FE" w:rsidRDefault="004F4F0B" w:rsidP="004F4F0B">
            <w:pPr>
              <w:tabs>
                <w:tab w:val="left" w:pos="0"/>
                <w:tab w:val="left" w:pos="3720"/>
              </w:tabs>
              <w:outlineLvl w:val="0"/>
              <w:rPr>
                <w:rFonts w:cs="Arial"/>
                <w:b/>
                <w:i/>
                <w:szCs w:val="20"/>
              </w:rPr>
            </w:pPr>
            <w:r>
              <w:rPr>
                <w:rFonts w:cs="Arial"/>
                <w:b/>
                <w:i/>
                <w:szCs w:val="20"/>
              </w:rPr>
              <w:t>AIE</w:t>
            </w:r>
          </w:p>
        </w:tc>
      </w:tr>
      <w:tr w:rsidR="004F4F0B" w:rsidRPr="00842155" w14:paraId="27E47B0E" w14:textId="77777777" w:rsidTr="00586519">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D2AAE5B" w14:textId="130F6CCB" w:rsidR="004F4F0B" w:rsidRPr="00824D94" w:rsidRDefault="004F4F0B" w:rsidP="004F4F0B">
            <w:pPr>
              <w:tabs>
                <w:tab w:val="left" w:pos="2329"/>
              </w:tabs>
              <w:rPr>
                <w:rFonts w:cs="Arial"/>
                <w:b/>
                <w:szCs w:val="20"/>
              </w:rPr>
            </w:pPr>
            <w:r>
              <w:rPr>
                <w:rFonts w:cs="Arial"/>
                <w:b/>
                <w:szCs w:val="20"/>
              </w:rPr>
              <w:t>Reading</w:t>
            </w:r>
          </w:p>
          <w:p w14:paraId="396F911B" w14:textId="77777777" w:rsidR="004F4F0B" w:rsidRPr="00824D94" w:rsidRDefault="004F4F0B" w:rsidP="004F4F0B">
            <w:pPr>
              <w:tabs>
                <w:tab w:val="left" w:pos="2329"/>
              </w:tabs>
              <w:rPr>
                <w:rFonts w:cs="Arial"/>
                <w:b/>
                <w:szCs w:val="20"/>
              </w:rPr>
            </w:pPr>
          </w:p>
          <w:p w14:paraId="081E8D8E" w14:textId="615197BD" w:rsidR="004F4F0B" w:rsidRPr="00842155" w:rsidRDefault="004F4F0B" w:rsidP="00794AB3">
            <w:pPr>
              <w:rPr>
                <w:rFonts w:cs="Arial"/>
                <w:szCs w:val="20"/>
              </w:rPr>
            </w:pPr>
            <w:r w:rsidRPr="005A0BEC">
              <w:rPr>
                <w:rFonts w:cs="Arial"/>
                <w:b/>
                <w:szCs w:val="20"/>
              </w:rPr>
              <w:t>Re</w:t>
            </w:r>
            <w:r>
              <w:rPr>
                <w:rFonts w:cs="Arial"/>
                <w:b/>
                <w:szCs w:val="20"/>
              </w:rPr>
              <w:t>ad</w:t>
            </w:r>
            <w:r>
              <w:t xml:space="preserve"> </w:t>
            </w:r>
            <w:hyperlink r:id="rId34" w:history="1">
              <w:r w:rsidRPr="004D0F8E">
                <w:rPr>
                  <w:rStyle w:val="Hyperlink"/>
                </w:rPr>
                <w:t>POTASSIUM AND YOUR CKD DIET</w:t>
              </w:r>
            </w:hyperlink>
            <w:r w:rsidR="00765D37">
              <w:rPr>
                <w:rStyle w:val="Hyperlink"/>
              </w:rPr>
              <w:t>.</w:t>
            </w:r>
          </w:p>
        </w:tc>
        <w:tc>
          <w:tcPr>
            <w:tcW w:w="1440" w:type="dxa"/>
            <w:tcBorders>
              <w:left w:val="single" w:sz="4" w:space="0" w:color="000000" w:themeColor="text1"/>
            </w:tcBorders>
            <w:shd w:val="clear" w:color="auto" w:fill="FFFFFF" w:themeFill="background1"/>
          </w:tcPr>
          <w:p w14:paraId="516FFA26" w14:textId="77777777" w:rsidR="004F4F0B" w:rsidRDefault="004F4F0B" w:rsidP="004F4F0B">
            <w:pPr>
              <w:rPr>
                <w:rFonts w:cs="Arial"/>
                <w:szCs w:val="20"/>
              </w:rPr>
            </w:pPr>
          </w:p>
          <w:p w14:paraId="4FDC6D9A" w14:textId="77777777" w:rsidR="004F4F0B" w:rsidRDefault="004F4F0B" w:rsidP="004F4F0B">
            <w:pPr>
              <w:rPr>
                <w:rFonts w:cs="Arial"/>
                <w:szCs w:val="20"/>
              </w:rPr>
            </w:pPr>
          </w:p>
          <w:p w14:paraId="172944C6" w14:textId="56659911" w:rsidR="004F4F0B" w:rsidRPr="009F6FAF" w:rsidRDefault="004F4F0B" w:rsidP="004F4F0B">
            <w:pPr>
              <w:rPr>
                <w:rFonts w:cs="Arial"/>
                <w:szCs w:val="20"/>
              </w:rPr>
            </w:pPr>
            <w:r>
              <w:rPr>
                <w:rFonts w:cs="Arial"/>
                <w:szCs w:val="20"/>
              </w:rPr>
              <w:t>4.6</w:t>
            </w:r>
          </w:p>
        </w:tc>
        <w:tc>
          <w:tcPr>
            <w:tcW w:w="1440" w:type="dxa"/>
            <w:tcBorders>
              <w:left w:val="single" w:sz="4" w:space="0" w:color="000000" w:themeColor="text1"/>
            </w:tcBorders>
            <w:shd w:val="clear" w:color="auto" w:fill="FFFFFF" w:themeFill="background1"/>
          </w:tcPr>
          <w:p w14:paraId="25401EA6" w14:textId="77777777" w:rsidR="004F4F0B" w:rsidRPr="009F6FAF" w:rsidRDefault="004F4F0B" w:rsidP="004F4F0B">
            <w:pPr>
              <w:rPr>
                <w:rFonts w:cs="Arial"/>
                <w:szCs w:val="20"/>
              </w:rPr>
            </w:pPr>
          </w:p>
        </w:tc>
      </w:tr>
      <w:tr w:rsidR="004F4F0B" w:rsidRPr="00842155" w14:paraId="1BC68DE9"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2FA2A3" w14:textId="77777777" w:rsidR="004F4F0B" w:rsidRPr="00842155" w:rsidRDefault="004F4F0B" w:rsidP="004F4F0B">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87EF96A" w14:textId="77777777" w:rsidR="004F4F0B" w:rsidRPr="00842155" w:rsidRDefault="004F4F0B" w:rsidP="004F4F0B">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3A334C2D" w14:textId="77777777" w:rsidR="004F4F0B" w:rsidRPr="00842155" w:rsidRDefault="004F4F0B" w:rsidP="004F4F0B">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5CFE1DB5" w14:textId="77777777" w:rsidR="004F4F0B" w:rsidRPr="00842155" w:rsidRDefault="004F4F0B" w:rsidP="004F4F0B">
            <w:pPr>
              <w:tabs>
                <w:tab w:val="left" w:pos="0"/>
                <w:tab w:val="left" w:pos="3720"/>
              </w:tabs>
              <w:outlineLvl w:val="0"/>
              <w:rPr>
                <w:rFonts w:cs="Arial"/>
                <w:b/>
                <w:szCs w:val="20"/>
              </w:rPr>
            </w:pPr>
          </w:p>
        </w:tc>
      </w:tr>
      <w:tr w:rsidR="004F4F0B" w:rsidRPr="00842155" w14:paraId="6BABF298"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4B5386" w14:textId="77777777" w:rsidR="004F4F0B" w:rsidRDefault="004F4F0B" w:rsidP="004F4F0B">
            <w:pPr>
              <w:tabs>
                <w:tab w:val="left" w:pos="0"/>
                <w:tab w:val="left" w:pos="3720"/>
              </w:tabs>
              <w:outlineLvl w:val="0"/>
              <w:rPr>
                <w:rFonts w:cs="Arial"/>
                <w:i/>
                <w:szCs w:val="20"/>
              </w:rPr>
            </w:pPr>
            <w:r>
              <w:rPr>
                <w:rFonts w:cs="Arial"/>
                <w:b/>
                <w:i/>
                <w:sz w:val="22"/>
                <w:szCs w:val="20"/>
              </w:rPr>
              <w:t>Graded Assignments</w:t>
            </w:r>
          </w:p>
          <w:p w14:paraId="2B3EDF5D" w14:textId="4CCFDFDF" w:rsidR="004F4F0B" w:rsidRPr="005B10FE" w:rsidRDefault="004F4F0B" w:rsidP="004F4F0B">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260BC3B6"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3CF1D82" w14:textId="03FFC2A4" w:rsidR="004F4F0B" w:rsidRPr="005B10FE" w:rsidRDefault="004F4F0B" w:rsidP="004F4F0B">
            <w:pPr>
              <w:rPr>
                <w:rFonts w:cs="Arial"/>
                <w:b/>
                <w:i/>
                <w:szCs w:val="20"/>
              </w:rPr>
            </w:pPr>
            <w:r>
              <w:rPr>
                <w:rFonts w:cs="Arial"/>
                <w:b/>
                <w:i/>
                <w:szCs w:val="20"/>
              </w:rPr>
              <w:t>AIE</w:t>
            </w:r>
          </w:p>
        </w:tc>
      </w:tr>
      <w:tr w:rsidR="00A03DAE" w:rsidRPr="0059251D" w14:paraId="00235170" w14:textId="77777777" w:rsidTr="00FD5474">
        <w:tc>
          <w:tcPr>
            <w:tcW w:w="10170" w:type="dxa"/>
            <w:gridSpan w:val="2"/>
            <w:tcMar>
              <w:top w:w="115" w:type="dxa"/>
              <w:left w:w="115" w:type="dxa"/>
              <w:bottom w:w="115" w:type="dxa"/>
              <w:right w:w="115" w:type="dxa"/>
            </w:tcMar>
          </w:tcPr>
          <w:p w14:paraId="285F8F62" w14:textId="77777777" w:rsidR="00A03DAE" w:rsidRDefault="00A03DAE" w:rsidP="00A03DAE">
            <w:pPr>
              <w:tabs>
                <w:tab w:val="left" w:pos="2329"/>
              </w:tabs>
              <w:rPr>
                <w:b/>
              </w:rPr>
            </w:pPr>
            <w:r>
              <w:rPr>
                <w:b/>
              </w:rPr>
              <w:lastRenderedPageBreak/>
              <w:t>Nutrient Interactive Game</w:t>
            </w:r>
          </w:p>
          <w:p w14:paraId="750C7D30" w14:textId="77777777" w:rsidR="00A03DAE" w:rsidRDefault="00A03DAE" w:rsidP="00A03DAE">
            <w:pPr>
              <w:tabs>
                <w:tab w:val="left" w:pos="2329"/>
              </w:tabs>
              <w:rPr>
                <w:b/>
              </w:rPr>
            </w:pPr>
          </w:p>
          <w:p w14:paraId="7B2B8B6D" w14:textId="17496786" w:rsidR="00A03DAE" w:rsidRDefault="00A03DAE" w:rsidP="00A03DAE">
            <w:pPr>
              <w:tabs>
                <w:tab w:val="left" w:pos="2329"/>
              </w:tabs>
            </w:pPr>
            <w:r>
              <w:rPr>
                <w:b/>
              </w:rPr>
              <w:t xml:space="preserve">Complete </w:t>
            </w:r>
            <w:r>
              <w:t xml:space="preserve">the </w:t>
            </w:r>
            <w:hyperlink r:id="rId35" w:history="1">
              <w:r w:rsidRPr="00186F2F">
                <w:rPr>
                  <w:rStyle w:val="Hyperlink"/>
                </w:rPr>
                <w:t>Week 4 Nutrient Game</w:t>
              </w:r>
            </w:hyperlink>
            <w:r>
              <w:t xml:space="preserve">. </w:t>
            </w:r>
          </w:p>
          <w:p w14:paraId="0B5B8E5C" w14:textId="77777777" w:rsidR="00B73C49" w:rsidRPr="00045ED7" w:rsidRDefault="00B73C49" w:rsidP="00A03DAE">
            <w:pPr>
              <w:tabs>
                <w:tab w:val="left" w:pos="2329"/>
              </w:tabs>
            </w:pPr>
          </w:p>
          <w:p w14:paraId="6F7A05BF" w14:textId="5090D181" w:rsidR="00A03DAE" w:rsidRPr="0059251D" w:rsidRDefault="00A03DAE" w:rsidP="00A03DAE">
            <w:pPr>
              <w:tabs>
                <w:tab w:val="left" w:pos="2329"/>
              </w:tabs>
              <w:rPr>
                <w:rFonts w:cs="Arial"/>
                <w:szCs w:val="20"/>
              </w:rPr>
            </w:pPr>
            <w:r w:rsidRPr="00BB300F">
              <w:rPr>
                <w:b/>
              </w:rPr>
              <w:t>Submit</w:t>
            </w:r>
            <w:r>
              <w:t xml:space="preserve"> your certificate of completion to Blackboard </w:t>
            </w:r>
            <w:r w:rsidRPr="00103FC5">
              <w:rPr>
                <w:rFonts w:cs="Arial"/>
                <w:szCs w:val="20"/>
              </w:rPr>
              <w:t>by 11:59 p.m. (Eastern time) on Sunday</w:t>
            </w:r>
            <w:r>
              <w:t>.</w:t>
            </w:r>
          </w:p>
        </w:tc>
        <w:tc>
          <w:tcPr>
            <w:tcW w:w="1440" w:type="dxa"/>
          </w:tcPr>
          <w:p w14:paraId="373B547E" w14:textId="204E071B" w:rsidR="00A03DAE" w:rsidRPr="0059251D" w:rsidRDefault="00A03DAE" w:rsidP="00A03DAE">
            <w:pPr>
              <w:tabs>
                <w:tab w:val="left" w:pos="2329"/>
              </w:tabs>
              <w:rPr>
                <w:rFonts w:cs="Arial"/>
                <w:szCs w:val="20"/>
              </w:rPr>
            </w:pPr>
            <w:r>
              <w:rPr>
                <w:rFonts w:cs="Arial"/>
                <w:szCs w:val="20"/>
              </w:rPr>
              <w:t>4.3-4.6</w:t>
            </w:r>
          </w:p>
        </w:tc>
        <w:tc>
          <w:tcPr>
            <w:tcW w:w="1440" w:type="dxa"/>
          </w:tcPr>
          <w:p w14:paraId="7A253305" w14:textId="5FB90DE2" w:rsidR="00A03DAE" w:rsidRPr="0059251D" w:rsidRDefault="00A03DAE" w:rsidP="00A03DAE">
            <w:pPr>
              <w:tabs>
                <w:tab w:val="left" w:pos="2329"/>
              </w:tabs>
              <w:rPr>
                <w:rFonts w:cs="Arial"/>
                <w:szCs w:val="20"/>
              </w:rPr>
            </w:pPr>
            <w:r>
              <w:rPr>
                <w:rFonts w:cs="Arial"/>
                <w:szCs w:val="20"/>
              </w:rPr>
              <w:t xml:space="preserve">2-hour quiz = </w:t>
            </w:r>
            <w:r>
              <w:rPr>
                <w:rFonts w:cs="Arial"/>
                <w:b/>
                <w:szCs w:val="20"/>
              </w:rPr>
              <w:t>2</w:t>
            </w:r>
            <w:r w:rsidRPr="00FB2358">
              <w:rPr>
                <w:rFonts w:cs="Arial"/>
                <w:b/>
                <w:szCs w:val="20"/>
              </w:rPr>
              <w:t xml:space="preserve"> hours</w:t>
            </w:r>
          </w:p>
        </w:tc>
      </w:tr>
      <w:tr w:rsidR="004F4F0B" w:rsidRPr="0059251D" w14:paraId="3A587050" w14:textId="77777777" w:rsidTr="00FD5474">
        <w:tc>
          <w:tcPr>
            <w:tcW w:w="10170" w:type="dxa"/>
            <w:gridSpan w:val="2"/>
            <w:tcMar>
              <w:top w:w="115" w:type="dxa"/>
              <w:left w:w="115" w:type="dxa"/>
              <w:bottom w:w="115" w:type="dxa"/>
              <w:right w:w="115" w:type="dxa"/>
            </w:tcMar>
          </w:tcPr>
          <w:p w14:paraId="46E2825D" w14:textId="5B1C53D7" w:rsidR="004F4F0B" w:rsidRDefault="004F4F0B" w:rsidP="004F4F0B">
            <w:pPr>
              <w:tabs>
                <w:tab w:val="left" w:pos="2329"/>
              </w:tabs>
              <w:rPr>
                <w:rFonts w:cs="Arial"/>
                <w:b/>
                <w:szCs w:val="20"/>
              </w:rPr>
            </w:pPr>
            <w:r>
              <w:rPr>
                <w:rFonts w:cs="Arial"/>
                <w:b/>
                <w:szCs w:val="20"/>
              </w:rPr>
              <w:t>Diet Analysis Part 3</w:t>
            </w:r>
          </w:p>
          <w:p w14:paraId="7AB015E7" w14:textId="77777777" w:rsidR="004F4F0B" w:rsidRDefault="004F4F0B" w:rsidP="004F4F0B">
            <w:pPr>
              <w:tabs>
                <w:tab w:val="left" w:pos="2329"/>
              </w:tabs>
              <w:rPr>
                <w:rFonts w:cs="Arial"/>
                <w:b/>
                <w:szCs w:val="20"/>
              </w:rPr>
            </w:pPr>
          </w:p>
          <w:p w14:paraId="5045433E" w14:textId="71C473B3" w:rsidR="004F4F0B" w:rsidRDefault="004F4F0B" w:rsidP="004F4F0B">
            <w:pPr>
              <w:tabs>
                <w:tab w:val="left" w:pos="2329"/>
              </w:tabs>
              <w:rPr>
                <w:rFonts w:cs="Arial"/>
                <w:szCs w:val="20"/>
              </w:rPr>
            </w:pPr>
            <w:r>
              <w:rPr>
                <w:rFonts w:cs="Arial"/>
                <w:szCs w:val="20"/>
              </w:rPr>
              <w:t>This week</w:t>
            </w:r>
            <w:r w:rsidR="00B73C49">
              <w:rPr>
                <w:rFonts w:cs="Arial"/>
                <w:szCs w:val="20"/>
              </w:rPr>
              <w:t>,</w:t>
            </w:r>
            <w:r>
              <w:rPr>
                <w:rFonts w:cs="Arial"/>
                <w:szCs w:val="20"/>
              </w:rPr>
              <w:t xml:space="preserve"> you will analyze your vitamin and mineral intake</w:t>
            </w:r>
            <w:r w:rsidR="00055874">
              <w:rPr>
                <w:rFonts w:cs="Arial"/>
                <w:szCs w:val="20"/>
              </w:rPr>
              <w:t xml:space="preserve"> using your diet tracker</w:t>
            </w:r>
            <w:r>
              <w:rPr>
                <w:rFonts w:cs="Arial"/>
                <w:szCs w:val="20"/>
              </w:rPr>
              <w:t xml:space="preserve">.  </w:t>
            </w:r>
          </w:p>
          <w:p w14:paraId="0C3172F9" w14:textId="77777777" w:rsidR="004F4F0B" w:rsidRDefault="004F4F0B" w:rsidP="004F4F0B">
            <w:pPr>
              <w:tabs>
                <w:tab w:val="left" w:pos="2329"/>
              </w:tabs>
              <w:ind w:left="360"/>
              <w:rPr>
                <w:rFonts w:cs="Arial"/>
                <w:szCs w:val="20"/>
              </w:rPr>
            </w:pPr>
          </w:p>
          <w:p w14:paraId="60147EF1" w14:textId="12370AF3" w:rsidR="004F4F0B" w:rsidRDefault="004F4F0B" w:rsidP="004F4F0B">
            <w:pPr>
              <w:tabs>
                <w:tab w:val="left" w:pos="2329"/>
              </w:tabs>
              <w:rPr>
                <w:rFonts w:cs="Arial"/>
                <w:szCs w:val="20"/>
              </w:rPr>
            </w:pPr>
            <w:r>
              <w:rPr>
                <w:rFonts w:cs="Arial"/>
                <w:b/>
                <w:szCs w:val="20"/>
              </w:rPr>
              <w:t>Complete</w:t>
            </w:r>
            <w:r w:rsidRPr="003D2500">
              <w:rPr>
                <w:rFonts w:cs="Arial"/>
                <w:szCs w:val="20"/>
              </w:rPr>
              <w:t xml:space="preserve"> the Diet Analysis Part 3</w:t>
            </w:r>
            <w:r w:rsidRPr="00485A38">
              <w:rPr>
                <w:rFonts w:cs="Arial"/>
                <w:szCs w:val="20"/>
              </w:rPr>
              <w:t xml:space="preserve"> </w:t>
            </w:r>
            <w:r w:rsidR="00D06D9D">
              <w:rPr>
                <w:rFonts w:cs="Arial"/>
                <w:szCs w:val="20"/>
              </w:rPr>
              <w:t>W</w:t>
            </w:r>
            <w:r>
              <w:rPr>
                <w:rFonts w:cs="Arial"/>
                <w:szCs w:val="20"/>
              </w:rPr>
              <w:t xml:space="preserve">orksheet. </w:t>
            </w:r>
          </w:p>
          <w:p w14:paraId="0D56BE24" w14:textId="77777777" w:rsidR="004F4F0B" w:rsidRDefault="004F4F0B" w:rsidP="004F4F0B">
            <w:pPr>
              <w:tabs>
                <w:tab w:val="left" w:pos="2329"/>
              </w:tabs>
              <w:ind w:left="360"/>
              <w:rPr>
                <w:rFonts w:cs="Arial"/>
                <w:szCs w:val="20"/>
              </w:rPr>
            </w:pPr>
            <w:r>
              <w:rPr>
                <w:rFonts w:cs="Arial"/>
                <w:szCs w:val="20"/>
              </w:rPr>
              <w:t xml:space="preserve">  </w:t>
            </w:r>
          </w:p>
          <w:p w14:paraId="70B07821" w14:textId="3D5AF4B4" w:rsidR="004F4F0B" w:rsidRPr="00C66386" w:rsidRDefault="004F4F0B" w:rsidP="004F4F0B">
            <w:pPr>
              <w:tabs>
                <w:tab w:val="left" w:pos="2329"/>
              </w:tabs>
              <w:rPr>
                <w:rFonts w:cs="Arial"/>
                <w:szCs w:val="20"/>
              </w:rPr>
            </w:pPr>
            <w:r>
              <w:rPr>
                <w:rFonts w:cs="Arial"/>
                <w:b/>
                <w:szCs w:val="20"/>
              </w:rPr>
              <w:t xml:space="preserve">Submit </w:t>
            </w:r>
            <w:r w:rsidRPr="000E194C">
              <w:rPr>
                <w:rFonts w:cs="Arial"/>
                <w:szCs w:val="20"/>
              </w:rPr>
              <w:t xml:space="preserve">the completed worksheet </w:t>
            </w:r>
            <w:r w:rsidR="00055874" w:rsidRPr="00055874">
              <w:rPr>
                <w:rFonts w:cs="Arial"/>
                <w:szCs w:val="20"/>
              </w:rPr>
              <w:t xml:space="preserve">and a summary of your tracked food </w:t>
            </w:r>
            <w:r w:rsidRPr="000E194C">
              <w:rPr>
                <w:rFonts w:cs="Arial"/>
                <w:szCs w:val="20"/>
              </w:rPr>
              <w:t>to Blackboard</w:t>
            </w:r>
            <w:r w:rsidRPr="00103FC5">
              <w:rPr>
                <w:rFonts w:cs="Arial"/>
                <w:szCs w:val="20"/>
              </w:rPr>
              <w:t xml:space="preserve"> by 11:59 p.m. (Eastern time) on Sunday</w:t>
            </w:r>
            <w:r>
              <w:rPr>
                <w:rFonts w:cs="Arial"/>
                <w:szCs w:val="20"/>
              </w:rPr>
              <w:t>.</w:t>
            </w:r>
          </w:p>
        </w:tc>
        <w:tc>
          <w:tcPr>
            <w:tcW w:w="1440" w:type="dxa"/>
          </w:tcPr>
          <w:p w14:paraId="3CFD8E3D" w14:textId="21767BD8" w:rsidR="004F4F0B" w:rsidRPr="0059251D" w:rsidRDefault="004F4F0B" w:rsidP="004F4F0B">
            <w:pPr>
              <w:tabs>
                <w:tab w:val="left" w:pos="2329"/>
              </w:tabs>
              <w:rPr>
                <w:rFonts w:cs="Arial"/>
                <w:szCs w:val="20"/>
              </w:rPr>
            </w:pPr>
            <w:r>
              <w:rPr>
                <w:rFonts w:cs="Arial"/>
                <w:szCs w:val="20"/>
              </w:rPr>
              <w:t>1.2, 4.1-4.6</w:t>
            </w:r>
          </w:p>
        </w:tc>
        <w:tc>
          <w:tcPr>
            <w:tcW w:w="1440" w:type="dxa"/>
          </w:tcPr>
          <w:p w14:paraId="06178038" w14:textId="1B6600AE" w:rsidR="004F4F0B" w:rsidRDefault="004F4F0B" w:rsidP="004F4F0B">
            <w:pPr>
              <w:tabs>
                <w:tab w:val="left" w:pos="2329"/>
              </w:tabs>
              <w:rPr>
                <w:rFonts w:cs="Arial"/>
                <w:szCs w:val="20"/>
              </w:rPr>
            </w:pPr>
            <w:r>
              <w:rPr>
                <w:rFonts w:cs="Arial"/>
                <w:szCs w:val="20"/>
              </w:rPr>
              <w:t xml:space="preserve">Guided Project with review of instructor feedback = </w:t>
            </w:r>
          </w:p>
          <w:p w14:paraId="66468490" w14:textId="4E9E9545" w:rsidR="004F4F0B" w:rsidRPr="0059251D" w:rsidRDefault="004F4F0B" w:rsidP="004F4F0B">
            <w:pPr>
              <w:tabs>
                <w:tab w:val="left" w:pos="2329"/>
              </w:tabs>
              <w:rPr>
                <w:rFonts w:cs="Arial"/>
                <w:szCs w:val="20"/>
              </w:rPr>
            </w:pPr>
            <w:r w:rsidRPr="0085493B">
              <w:rPr>
                <w:rFonts w:cs="Arial"/>
                <w:b/>
                <w:szCs w:val="20"/>
              </w:rPr>
              <w:t>2 hours</w:t>
            </w:r>
          </w:p>
        </w:tc>
      </w:tr>
      <w:tr w:rsidR="004F4F0B" w:rsidRPr="0059251D" w14:paraId="44393662" w14:textId="77777777" w:rsidTr="00FD5474">
        <w:tc>
          <w:tcPr>
            <w:tcW w:w="10170" w:type="dxa"/>
            <w:gridSpan w:val="2"/>
            <w:tcMar>
              <w:top w:w="115" w:type="dxa"/>
              <w:left w:w="115" w:type="dxa"/>
              <w:bottom w:w="115" w:type="dxa"/>
              <w:right w:w="115" w:type="dxa"/>
            </w:tcMar>
          </w:tcPr>
          <w:p w14:paraId="5620DA15" w14:textId="64ABC539" w:rsidR="004F4F0B" w:rsidRDefault="004F4F0B" w:rsidP="004F4F0B">
            <w:pPr>
              <w:tabs>
                <w:tab w:val="left" w:pos="2329"/>
              </w:tabs>
              <w:rPr>
                <w:rFonts w:cs="Arial"/>
                <w:b/>
                <w:szCs w:val="20"/>
              </w:rPr>
            </w:pPr>
            <w:r>
              <w:rPr>
                <w:rFonts w:cs="Arial"/>
                <w:b/>
                <w:szCs w:val="20"/>
              </w:rPr>
              <w:t>Presentation on Hydration for College Students</w:t>
            </w:r>
          </w:p>
          <w:p w14:paraId="455B373D" w14:textId="77777777" w:rsidR="004F4F0B" w:rsidRDefault="004F4F0B" w:rsidP="004F4F0B">
            <w:pPr>
              <w:tabs>
                <w:tab w:val="left" w:pos="2329"/>
              </w:tabs>
              <w:rPr>
                <w:rFonts w:cs="Arial"/>
                <w:b/>
                <w:szCs w:val="20"/>
              </w:rPr>
            </w:pPr>
          </w:p>
          <w:p w14:paraId="5762F04E" w14:textId="7EDBC741" w:rsidR="004F4F0B" w:rsidRDefault="00CF4D19" w:rsidP="004F4F0B">
            <w:pPr>
              <w:tabs>
                <w:tab w:val="left" w:pos="2329"/>
              </w:tabs>
              <w:rPr>
                <w:rFonts w:cs="Arial"/>
                <w:szCs w:val="20"/>
              </w:rPr>
            </w:pPr>
            <w:r w:rsidRPr="00794AB3">
              <w:rPr>
                <w:rFonts w:cs="Arial"/>
                <w:b/>
                <w:szCs w:val="20"/>
              </w:rPr>
              <w:t>W</w:t>
            </w:r>
            <w:r w:rsidR="004F4F0B" w:rsidRPr="00794AB3">
              <w:rPr>
                <w:rFonts w:cs="Arial"/>
                <w:b/>
                <w:szCs w:val="20"/>
              </w:rPr>
              <w:t>ork</w:t>
            </w:r>
            <w:r w:rsidR="004F4F0B">
              <w:rPr>
                <w:rFonts w:cs="Arial"/>
                <w:szCs w:val="20"/>
              </w:rPr>
              <w:t xml:space="preserve"> in a group of </w:t>
            </w:r>
            <w:r>
              <w:rPr>
                <w:rFonts w:cs="Arial"/>
                <w:szCs w:val="20"/>
              </w:rPr>
              <w:t>three to four</w:t>
            </w:r>
            <w:r w:rsidR="004F4F0B">
              <w:rPr>
                <w:rFonts w:cs="Arial"/>
                <w:szCs w:val="20"/>
              </w:rPr>
              <w:t xml:space="preserve"> students to develop a set of </w:t>
            </w:r>
            <w:r w:rsidR="00772F56">
              <w:rPr>
                <w:rFonts w:cs="Arial"/>
                <w:szCs w:val="20"/>
              </w:rPr>
              <w:t>Microsoft</w:t>
            </w:r>
            <w:r w:rsidR="00772F56">
              <w:rPr>
                <w:rFonts w:cs="Arial"/>
                <w:szCs w:val="20"/>
              </w:rPr>
              <w:sym w:font="Symbol" w:char="F0D2"/>
            </w:r>
            <w:r w:rsidR="00772F56">
              <w:rPr>
                <w:rFonts w:cs="Arial"/>
                <w:szCs w:val="20"/>
              </w:rPr>
              <w:t xml:space="preserve"> </w:t>
            </w:r>
            <w:r w:rsidR="004F4F0B">
              <w:rPr>
                <w:rFonts w:cs="Arial"/>
                <w:szCs w:val="20"/>
              </w:rPr>
              <w:t>PowerPoint</w:t>
            </w:r>
            <w:r w:rsidR="007C645A">
              <w:rPr>
                <w:rFonts w:cs="Arial"/>
                <w:szCs w:val="20"/>
              </w:rPr>
              <w:sym w:font="Symbol" w:char="F0D2"/>
            </w:r>
            <w:r w:rsidR="004F4F0B">
              <w:rPr>
                <w:rFonts w:cs="Arial"/>
                <w:szCs w:val="20"/>
              </w:rPr>
              <w:t xml:space="preserve"> slides that could be used to talk about the importance of hydration for college students. Your presentation </w:t>
            </w:r>
            <w:r w:rsidR="00740C81">
              <w:rPr>
                <w:rFonts w:cs="Arial"/>
                <w:szCs w:val="20"/>
              </w:rPr>
              <w:t xml:space="preserve">must be </w:t>
            </w:r>
            <w:r w:rsidR="004F4F0B">
              <w:rPr>
                <w:rFonts w:cs="Arial"/>
                <w:szCs w:val="20"/>
              </w:rPr>
              <w:t>20</w:t>
            </w:r>
            <w:r w:rsidR="00740C81">
              <w:rPr>
                <w:rFonts w:cs="Arial"/>
                <w:szCs w:val="20"/>
              </w:rPr>
              <w:t>–</w:t>
            </w:r>
            <w:r w:rsidR="004F4F0B">
              <w:rPr>
                <w:rFonts w:cs="Arial"/>
                <w:szCs w:val="20"/>
              </w:rPr>
              <w:t>30 minutes long and should include at least 15 slides</w:t>
            </w:r>
            <w:r w:rsidR="00740C81">
              <w:rPr>
                <w:rFonts w:cs="Arial"/>
                <w:szCs w:val="20"/>
              </w:rPr>
              <w:t>,</w:t>
            </w:r>
            <w:r w:rsidR="004F4F0B">
              <w:rPr>
                <w:rFonts w:cs="Arial"/>
                <w:szCs w:val="20"/>
              </w:rPr>
              <w:t xml:space="preserve"> including a title slide and reference slide.  </w:t>
            </w:r>
          </w:p>
          <w:p w14:paraId="653EA03A" w14:textId="77777777" w:rsidR="00740C81" w:rsidRDefault="00740C81" w:rsidP="004F4F0B">
            <w:pPr>
              <w:tabs>
                <w:tab w:val="left" w:pos="2329"/>
              </w:tabs>
              <w:rPr>
                <w:rFonts w:cs="Arial"/>
                <w:szCs w:val="20"/>
              </w:rPr>
            </w:pPr>
            <w:bookmarkStart w:id="9" w:name="_GoBack"/>
            <w:bookmarkEnd w:id="9"/>
          </w:p>
          <w:p w14:paraId="0F6C813F" w14:textId="1ABD8D72" w:rsidR="00740C81" w:rsidRDefault="004F4F0B" w:rsidP="004F4F0B">
            <w:pPr>
              <w:tabs>
                <w:tab w:val="left" w:pos="2329"/>
              </w:tabs>
              <w:rPr>
                <w:rFonts w:cs="Arial"/>
                <w:szCs w:val="20"/>
              </w:rPr>
            </w:pPr>
            <w:r w:rsidRPr="00794AB3">
              <w:rPr>
                <w:rFonts w:cs="Arial"/>
                <w:b/>
                <w:szCs w:val="20"/>
              </w:rPr>
              <w:t>Include</w:t>
            </w:r>
            <w:r>
              <w:rPr>
                <w:rFonts w:cs="Arial"/>
                <w:szCs w:val="20"/>
              </w:rPr>
              <w:t xml:space="preserve"> </w:t>
            </w:r>
            <w:r w:rsidR="00740C81">
              <w:rPr>
                <w:rFonts w:cs="Arial"/>
                <w:szCs w:val="20"/>
              </w:rPr>
              <w:t xml:space="preserve">two to four </w:t>
            </w:r>
            <w:r>
              <w:rPr>
                <w:rFonts w:cs="Arial"/>
                <w:szCs w:val="20"/>
              </w:rPr>
              <w:t>slides on each of the following</w:t>
            </w:r>
            <w:r w:rsidR="0063237D">
              <w:rPr>
                <w:rFonts w:cs="Arial"/>
                <w:szCs w:val="20"/>
              </w:rPr>
              <w:t xml:space="preserve"> topics</w:t>
            </w:r>
            <w:r>
              <w:rPr>
                <w:rFonts w:cs="Arial"/>
                <w:szCs w:val="20"/>
              </w:rPr>
              <w:t>:</w:t>
            </w:r>
          </w:p>
          <w:p w14:paraId="4637CDD4" w14:textId="05F60CBE" w:rsidR="004F4F0B" w:rsidRPr="001A2817" w:rsidRDefault="004F4F0B" w:rsidP="007A55EF">
            <w:pPr>
              <w:pStyle w:val="ListParagraph"/>
              <w:numPr>
                <w:ilvl w:val="0"/>
                <w:numId w:val="23"/>
              </w:numPr>
              <w:tabs>
                <w:tab w:val="left" w:pos="2329"/>
              </w:tabs>
              <w:ind w:left="395"/>
              <w:rPr>
                <w:rFonts w:cs="Arial"/>
                <w:szCs w:val="20"/>
              </w:rPr>
            </w:pPr>
            <w:r w:rsidRPr="001A2817">
              <w:rPr>
                <w:rFonts w:cs="Arial"/>
                <w:szCs w:val="20"/>
              </w:rPr>
              <w:t>Functions of water in the body</w:t>
            </w:r>
          </w:p>
          <w:p w14:paraId="624610CB" w14:textId="626A1E79" w:rsidR="004F4F0B" w:rsidRPr="001A2817" w:rsidRDefault="004F4F0B" w:rsidP="007A55EF">
            <w:pPr>
              <w:pStyle w:val="ListParagraph"/>
              <w:numPr>
                <w:ilvl w:val="0"/>
                <w:numId w:val="23"/>
              </w:numPr>
              <w:tabs>
                <w:tab w:val="left" w:pos="2329"/>
              </w:tabs>
              <w:ind w:left="395"/>
              <w:rPr>
                <w:rFonts w:cs="Arial"/>
                <w:szCs w:val="20"/>
              </w:rPr>
            </w:pPr>
            <w:r w:rsidRPr="001A2817">
              <w:rPr>
                <w:rFonts w:cs="Arial"/>
                <w:szCs w:val="20"/>
              </w:rPr>
              <w:t>Regulation of water intake and excretion</w:t>
            </w:r>
          </w:p>
          <w:p w14:paraId="0543FACB" w14:textId="58F9DF44" w:rsidR="004F4F0B" w:rsidRPr="001A2817" w:rsidRDefault="004F4F0B" w:rsidP="007A55EF">
            <w:pPr>
              <w:pStyle w:val="ListParagraph"/>
              <w:numPr>
                <w:ilvl w:val="0"/>
                <w:numId w:val="23"/>
              </w:numPr>
              <w:tabs>
                <w:tab w:val="left" w:pos="2329"/>
              </w:tabs>
              <w:ind w:left="395"/>
              <w:rPr>
                <w:rFonts w:cs="Arial"/>
                <w:szCs w:val="20"/>
              </w:rPr>
            </w:pPr>
            <w:r w:rsidRPr="001A2817">
              <w:rPr>
                <w:rFonts w:cs="Arial"/>
                <w:szCs w:val="20"/>
              </w:rPr>
              <w:t>Sources of water</w:t>
            </w:r>
            <w:r w:rsidR="008B2EF5">
              <w:rPr>
                <w:rFonts w:cs="Arial"/>
                <w:szCs w:val="20"/>
              </w:rPr>
              <w:t>,</w:t>
            </w:r>
            <w:r w:rsidRPr="001A2817">
              <w:rPr>
                <w:rFonts w:cs="Arial"/>
                <w:szCs w:val="20"/>
              </w:rPr>
              <w:t xml:space="preserve"> including food</w:t>
            </w:r>
          </w:p>
          <w:p w14:paraId="0C55E193" w14:textId="0938455A" w:rsidR="004F4F0B" w:rsidRPr="001A2817" w:rsidRDefault="004F4F0B" w:rsidP="007A55EF">
            <w:pPr>
              <w:pStyle w:val="ListParagraph"/>
              <w:numPr>
                <w:ilvl w:val="0"/>
                <w:numId w:val="23"/>
              </w:numPr>
              <w:tabs>
                <w:tab w:val="left" w:pos="2329"/>
              </w:tabs>
              <w:ind w:left="395"/>
              <w:rPr>
                <w:rFonts w:cs="Arial"/>
                <w:szCs w:val="20"/>
              </w:rPr>
            </w:pPr>
            <w:r w:rsidRPr="001A2817">
              <w:rPr>
                <w:rFonts w:cs="Arial"/>
                <w:szCs w:val="20"/>
              </w:rPr>
              <w:t>Water recommendations</w:t>
            </w:r>
          </w:p>
          <w:p w14:paraId="62B096E4" w14:textId="14D27DEA" w:rsidR="004F4F0B" w:rsidRPr="001A2817" w:rsidRDefault="004F4F0B" w:rsidP="007A55EF">
            <w:pPr>
              <w:pStyle w:val="ListParagraph"/>
              <w:numPr>
                <w:ilvl w:val="0"/>
                <w:numId w:val="23"/>
              </w:numPr>
              <w:tabs>
                <w:tab w:val="left" w:pos="2329"/>
              </w:tabs>
              <w:ind w:left="395"/>
              <w:rPr>
                <w:rFonts w:cs="Arial"/>
                <w:szCs w:val="20"/>
              </w:rPr>
            </w:pPr>
            <w:r w:rsidRPr="001A2817">
              <w:rPr>
                <w:rFonts w:cs="Arial"/>
                <w:szCs w:val="20"/>
              </w:rPr>
              <w:t>Tips on taking in enough fluids</w:t>
            </w:r>
          </w:p>
          <w:p w14:paraId="5959A071" w14:textId="77777777" w:rsidR="004F4F0B" w:rsidRDefault="004F4F0B" w:rsidP="004F4F0B">
            <w:pPr>
              <w:tabs>
                <w:tab w:val="left" w:pos="2329"/>
              </w:tabs>
              <w:rPr>
                <w:rFonts w:cs="Arial"/>
                <w:szCs w:val="20"/>
              </w:rPr>
            </w:pPr>
          </w:p>
          <w:p w14:paraId="5377128E" w14:textId="01F828BD" w:rsidR="004F4F0B" w:rsidRDefault="004F4F0B" w:rsidP="004F4F0B">
            <w:pPr>
              <w:tabs>
                <w:tab w:val="left" w:pos="2329"/>
              </w:tabs>
              <w:rPr>
                <w:rFonts w:cs="Arial"/>
                <w:szCs w:val="20"/>
              </w:rPr>
            </w:pPr>
            <w:r>
              <w:rPr>
                <w:rFonts w:cs="Arial"/>
                <w:szCs w:val="20"/>
              </w:rPr>
              <w:t xml:space="preserve">Your presentation will be graded on organization, accuracy and relevance of information, insight about the topic and the audience, as well as attractiveness and </w:t>
            </w:r>
            <w:r w:rsidR="00101FA6">
              <w:rPr>
                <w:rFonts w:cs="Arial"/>
                <w:szCs w:val="20"/>
              </w:rPr>
              <w:t xml:space="preserve">readability </w:t>
            </w:r>
            <w:r>
              <w:rPr>
                <w:rFonts w:cs="Arial"/>
                <w:szCs w:val="20"/>
              </w:rPr>
              <w:t xml:space="preserve">of the slides. Resources </w:t>
            </w:r>
            <w:r w:rsidR="00F17F7B">
              <w:rPr>
                <w:rFonts w:cs="Arial"/>
                <w:szCs w:val="20"/>
              </w:rPr>
              <w:t xml:space="preserve">must </w:t>
            </w:r>
            <w:r>
              <w:rPr>
                <w:rFonts w:cs="Arial"/>
                <w:szCs w:val="20"/>
              </w:rPr>
              <w:t xml:space="preserve">be listed at the end.  </w:t>
            </w:r>
          </w:p>
          <w:p w14:paraId="15FD28C7" w14:textId="77777777" w:rsidR="00C539D0" w:rsidRDefault="00C539D0" w:rsidP="004F4F0B">
            <w:pPr>
              <w:tabs>
                <w:tab w:val="left" w:pos="2329"/>
              </w:tabs>
              <w:rPr>
                <w:rFonts w:cs="Arial"/>
                <w:b/>
                <w:szCs w:val="20"/>
              </w:rPr>
            </w:pPr>
          </w:p>
          <w:p w14:paraId="1A0FC115" w14:textId="25509482" w:rsidR="004F4F0B" w:rsidRDefault="00C539D0" w:rsidP="004F4F0B">
            <w:pPr>
              <w:tabs>
                <w:tab w:val="left" w:pos="2329"/>
              </w:tabs>
              <w:rPr>
                <w:rFonts w:cs="Arial"/>
                <w:szCs w:val="20"/>
              </w:rPr>
            </w:pPr>
            <w:r>
              <w:rPr>
                <w:rFonts w:cs="Arial"/>
                <w:b/>
                <w:szCs w:val="20"/>
              </w:rPr>
              <w:t>Note.</w:t>
            </w:r>
            <w:r w:rsidR="004F4F0B">
              <w:rPr>
                <w:rFonts w:cs="Arial"/>
                <w:szCs w:val="20"/>
              </w:rPr>
              <w:t xml:space="preserve"> </w:t>
            </w:r>
            <w:r w:rsidR="00055874">
              <w:rPr>
                <w:rFonts w:cs="Arial"/>
                <w:szCs w:val="20"/>
              </w:rPr>
              <w:t>Do not</w:t>
            </w:r>
            <w:r w:rsidR="00055874">
              <w:rPr>
                <w:rFonts w:cs="Arial"/>
                <w:szCs w:val="20"/>
              </w:rPr>
              <w:t xml:space="preserve"> </w:t>
            </w:r>
            <w:r w:rsidR="004F4F0B">
              <w:rPr>
                <w:rFonts w:cs="Arial"/>
                <w:szCs w:val="20"/>
              </w:rPr>
              <w:t>pack your slides with information. Instead, highlight major ideas</w:t>
            </w:r>
            <w:r w:rsidR="00C5679F">
              <w:rPr>
                <w:rFonts w:cs="Arial"/>
                <w:szCs w:val="20"/>
              </w:rPr>
              <w:t>,</w:t>
            </w:r>
            <w:r w:rsidR="004F4F0B">
              <w:rPr>
                <w:rFonts w:cs="Arial"/>
                <w:szCs w:val="20"/>
              </w:rPr>
              <w:t xml:space="preserve"> and use attractive graphics. </w:t>
            </w:r>
          </w:p>
          <w:p w14:paraId="696F00E4" w14:textId="77777777" w:rsidR="004F4F0B" w:rsidRDefault="004F4F0B" w:rsidP="004F4F0B">
            <w:pPr>
              <w:tabs>
                <w:tab w:val="left" w:pos="2329"/>
              </w:tabs>
              <w:rPr>
                <w:rFonts w:cs="Arial"/>
                <w:szCs w:val="20"/>
              </w:rPr>
            </w:pPr>
          </w:p>
          <w:p w14:paraId="5F3EA1D7" w14:textId="74B5CF62" w:rsidR="004F4F0B" w:rsidRDefault="004F4F0B" w:rsidP="004F4F0B">
            <w:pPr>
              <w:tabs>
                <w:tab w:val="left" w:pos="2329"/>
              </w:tabs>
              <w:rPr>
                <w:rFonts w:cs="Arial"/>
                <w:b/>
                <w:szCs w:val="20"/>
              </w:rPr>
            </w:pPr>
            <w:r>
              <w:rPr>
                <w:b/>
              </w:rPr>
              <w:t xml:space="preserve">Submit </w:t>
            </w:r>
            <w:r>
              <w:t>your presentation to</w:t>
            </w:r>
            <w:r w:rsidRPr="00420201">
              <w:t xml:space="preserve"> </w:t>
            </w:r>
            <w:proofErr w:type="gramStart"/>
            <w:r w:rsidRPr="00420201">
              <w:t>Blackboard</w:t>
            </w:r>
            <w:r w:rsidR="00230DDF">
              <w:t>,</w:t>
            </w:r>
            <w:r w:rsidRPr="00103FC5">
              <w:rPr>
                <w:rFonts w:cs="Arial"/>
                <w:szCs w:val="20"/>
              </w:rPr>
              <w:t xml:space="preserve"> </w:t>
            </w:r>
            <w:r>
              <w:rPr>
                <w:rFonts w:cs="Arial"/>
                <w:szCs w:val="20"/>
              </w:rPr>
              <w:t>and</w:t>
            </w:r>
            <w:proofErr w:type="gramEnd"/>
            <w:r>
              <w:rPr>
                <w:rFonts w:cs="Arial"/>
                <w:szCs w:val="20"/>
              </w:rPr>
              <w:t xml:space="preserve"> post it in the Presentation discussion forum </w:t>
            </w:r>
            <w:r w:rsidRPr="00103FC5">
              <w:rPr>
                <w:rFonts w:cs="Arial"/>
                <w:szCs w:val="20"/>
              </w:rPr>
              <w:t>by 11</w:t>
            </w:r>
            <w:r>
              <w:rPr>
                <w:rFonts w:cs="Arial"/>
                <w:szCs w:val="20"/>
              </w:rPr>
              <w:t>:59 p.m. (Eastern time) on Thursday</w:t>
            </w:r>
            <w:r w:rsidRPr="00420201">
              <w:t>.</w:t>
            </w:r>
          </w:p>
        </w:tc>
        <w:tc>
          <w:tcPr>
            <w:tcW w:w="1440" w:type="dxa"/>
          </w:tcPr>
          <w:p w14:paraId="00D38C8D" w14:textId="295A6651" w:rsidR="004F4F0B" w:rsidRPr="0059251D" w:rsidRDefault="004F4F0B" w:rsidP="004F4F0B">
            <w:pPr>
              <w:tabs>
                <w:tab w:val="left" w:pos="2329"/>
              </w:tabs>
              <w:rPr>
                <w:rFonts w:cs="Arial"/>
                <w:szCs w:val="20"/>
              </w:rPr>
            </w:pPr>
            <w:r>
              <w:rPr>
                <w:rFonts w:cs="Arial"/>
                <w:szCs w:val="20"/>
              </w:rPr>
              <w:t>4.7</w:t>
            </w:r>
          </w:p>
        </w:tc>
        <w:tc>
          <w:tcPr>
            <w:tcW w:w="1440" w:type="dxa"/>
          </w:tcPr>
          <w:p w14:paraId="50B14287" w14:textId="77777777" w:rsidR="004F4F0B" w:rsidRDefault="004F4F0B" w:rsidP="004F4F0B">
            <w:pPr>
              <w:tabs>
                <w:tab w:val="left" w:pos="2329"/>
              </w:tabs>
            </w:pPr>
            <w:r>
              <w:t>Group Project with instructor feedback:</w:t>
            </w:r>
          </w:p>
          <w:p w14:paraId="4EC3AFB9" w14:textId="6DE73715" w:rsidR="004F4F0B" w:rsidRPr="002A5C41" w:rsidRDefault="004F4F0B" w:rsidP="004F4F0B">
            <w:pPr>
              <w:tabs>
                <w:tab w:val="left" w:pos="2329"/>
              </w:tabs>
              <w:rPr>
                <w:rFonts w:cs="Arial"/>
                <w:b/>
                <w:szCs w:val="20"/>
              </w:rPr>
            </w:pPr>
            <w:r>
              <w:rPr>
                <w:b/>
              </w:rPr>
              <w:t>3</w:t>
            </w:r>
            <w:r w:rsidRPr="002A5C41">
              <w:rPr>
                <w:b/>
              </w:rPr>
              <w:t xml:space="preserve"> hours </w:t>
            </w:r>
          </w:p>
        </w:tc>
      </w:tr>
      <w:tr w:rsidR="00A10AEF" w:rsidRPr="0059251D" w14:paraId="6B86D236" w14:textId="77777777" w:rsidTr="00FD5474">
        <w:tc>
          <w:tcPr>
            <w:tcW w:w="10170" w:type="dxa"/>
            <w:gridSpan w:val="2"/>
            <w:tcMar>
              <w:top w:w="115" w:type="dxa"/>
              <w:left w:w="115" w:type="dxa"/>
              <w:bottom w:w="115" w:type="dxa"/>
              <w:right w:w="115" w:type="dxa"/>
            </w:tcMar>
          </w:tcPr>
          <w:p w14:paraId="1F82095E" w14:textId="77777777" w:rsidR="00A10AEF" w:rsidRDefault="00A10AEF" w:rsidP="004F4F0B">
            <w:pPr>
              <w:tabs>
                <w:tab w:val="left" w:pos="2329"/>
              </w:tabs>
              <w:rPr>
                <w:rFonts w:cs="Arial"/>
                <w:b/>
                <w:szCs w:val="20"/>
              </w:rPr>
            </w:pPr>
            <w:r>
              <w:rPr>
                <w:rFonts w:cs="Arial"/>
                <w:b/>
                <w:szCs w:val="20"/>
              </w:rPr>
              <w:t>Discussion: Presentation on Hydration for College Students</w:t>
            </w:r>
          </w:p>
          <w:p w14:paraId="0650038B" w14:textId="77777777" w:rsidR="00A10AEF" w:rsidRDefault="00A10AEF" w:rsidP="004F4F0B">
            <w:pPr>
              <w:tabs>
                <w:tab w:val="left" w:pos="2329"/>
              </w:tabs>
              <w:rPr>
                <w:rFonts w:cs="Arial"/>
                <w:b/>
                <w:szCs w:val="20"/>
              </w:rPr>
            </w:pPr>
          </w:p>
          <w:p w14:paraId="561B1AA9" w14:textId="649CE9DC" w:rsidR="00A10AEF" w:rsidDel="00F15049" w:rsidRDefault="00A10AEF" w:rsidP="004F4F0B">
            <w:pPr>
              <w:tabs>
                <w:tab w:val="left" w:pos="2329"/>
              </w:tabs>
              <w:rPr>
                <w:rFonts w:cs="Arial"/>
                <w:b/>
                <w:szCs w:val="20"/>
              </w:rPr>
            </w:pPr>
            <w:r w:rsidRPr="008274BC">
              <w:rPr>
                <w:rFonts w:cs="Arial"/>
                <w:b/>
                <w:szCs w:val="20"/>
              </w:rPr>
              <w:lastRenderedPageBreak/>
              <w:t>Review</w:t>
            </w:r>
            <w:r>
              <w:rPr>
                <w:rFonts w:cs="Arial"/>
                <w:szCs w:val="20"/>
              </w:rPr>
              <w:t xml:space="preserve"> your classmates’ presentations. Offer positive comments </w:t>
            </w:r>
            <w:proofErr w:type="gramStart"/>
            <w:r>
              <w:rPr>
                <w:rFonts w:cs="Arial"/>
                <w:szCs w:val="20"/>
              </w:rPr>
              <w:t>and also</w:t>
            </w:r>
            <w:proofErr w:type="gramEnd"/>
            <w:r>
              <w:rPr>
                <w:rFonts w:cs="Arial"/>
                <w:szCs w:val="20"/>
              </w:rPr>
              <w:t xml:space="preserve"> any </w:t>
            </w:r>
            <w:r w:rsidRPr="00DC053F">
              <w:rPr>
                <w:rFonts w:cs="Arial"/>
                <w:szCs w:val="20"/>
              </w:rPr>
              <w:t>constructive</w:t>
            </w:r>
            <w:r>
              <w:rPr>
                <w:rFonts w:cs="Arial"/>
                <w:szCs w:val="20"/>
              </w:rPr>
              <w:t xml:space="preserve"> criticism to at least two students. </w:t>
            </w:r>
            <w:r w:rsidRPr="00103FC5">
              <w:rPr>
                <w:rFonts w:cs="Arial"/>
                <w:szCs w:val="20"/>
              </w:rPr>
              <w:t>All responses must be posted by 11:59 p.m. (Eastern time) on Sunday.</w:t>
            </w:r>
          </w:p>
        </w:tc>
        <w:tc>
          <w:tcPr>
            <w:tcW w:w="1440" w:type="dxa"/>
          </w:tcPr>
          <w:p w14:paraId="68DA962A" w14:textId="77777777" w:rsidR="00A10AEF" w:rsidRDefault="00A10AEF" w:rsidP="004F4F0B">
            <w:pPr>
              <w:tabs>
                <w:tab w:val="left" w:pos="2329"/>
              </w:tabs>
              <w:rPr>
                <w:rFonts w:cs="Arial"/>
                <w:szCs w:val="20"/>
              </w:rPr>
            </w:pPr>
          </w:p>
        </w:tc>
        <w:tc>
          <w:tcPr>
            <w:tcW w:w="1440" w:type="dxa"/>
          </w:tcPr>
          <w:p w14:paraId="24BFC21E" w14:textId="77777777" w:rsidR="00A10AEF" w:rsidRDefault="00A10AEF" w:rsidP="004F4F0B">
            <w:pPr>
              <w:tabs>
                <w:tab w:val="left" w:pos="2329"/>
              </w:tabs>
            </w:pPr>
          </w:p>
        </w:tc>
      </w:tr>
      <w:tr w:rsidR="004F4F0B" w:rsidRPr="00842155" w14:paraId="424E170A" w14:textId="77777777" w:rsidTr="00FD5474">
        <w:tc>
          <w:tcPr>
            <w:tcW w:w="1440" w:type="dxa"/>
            <w:tcBorders>
              <w:right w:val="nil"/>
            </w:tcBorders>
            <w:shd w:val="clear" w:color="auto" w:fill="E6E6E6"/>
            <w:tcMar>
              <w:top w:w="115" w:type="dxa"/>
              <w:left w:w="115" w:type="dxa"/>
              <w:bottom w:w="115" w:type="dxa"/>
              <w:right w:w="115" w:type="dxa"/>
            </w:tcMar>
          </w:tcPr>
          <w:p w14:paraId="63F448A4" w14:textId="3B521746" w:rsidR="004F4F0B" w:rsidRPr="00842155" w:rsidRDefault="004F4F0B" w:rsidP="004F4F0B">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2D93A454" w14:textId="77777777" w:rsidR="004F4F0B" w:rsidRPr="00842155" w:rsidRDefault="004F4F0B" w:rsidP="004F4F0B">
            <w:pPr>
              <w:tabs>
                <w:tab w:val="left" w:pos="2329"/>
              </w:tabs>
              <w:rPr>
                <w:rFonts w:cs="Arial"/>
                <w:b/>
                <w:szCs w:val="20"/>
              </w:rPr>
            </w:pPr>
          </w:p>
        </w:tc>
        <w:tc>
          <w:tcPr>
            <w:tcW w:w="1440" w:type="dxa"/>
            <w:tcBorders>
              <w:left w:val="nil"/>
            </w:tcBorders>
            <w:shd w:val="clear" w:color="auto" w:fill="E6E6E6"/>
          </w:tcPr>
          <w:p w14:paraId="141401CF" w14:textId="77777777" w:rsidR="004F4F0B" w:rsidRPr="00842155" w:rsidRDefault="004F4F0B" w:rsidP="004F4F0B">
            <w:pPr>
              <w:tabs>
                <w:tab w:val="left" w:pos="2329"/>
              </w:tabs>
              <w:rPr>
                <w:rFonts w:cs="Arial"/>
                <w:b/>
                <w:szCs w:val="20"/>
              </w:rPr>
            </w:pPr>
          </w:p>
        </w:tc>
        <w:tc>
          <w:tcPr>
            <w:tcW w:w="1440" w:type="dxa"/>
            <w:shd w:val="clear" w:color="auto" w:fill="E6E6E6"/>
          </w:tcPr>
          <w:p w14:paraId="5E962D20" w14:textId="13FD50A1" w:rsidR="004F4F0B" w:rsidRPr="00842155" w:rsidRDefault="004F4F0B" w:rsidP="004F4F0B">
            <w:pPr>
              <w:tabs>
                <w:tab w:val="left" w:pos="2329"/>
              </w:tabs>
              <w:rPr>
                <w:rFonts w:cs="Arial"/>
                <w:b/>
                <w:szCs w:val="20"/>
              </w:rPr>
            </w:pPr>
            <w:r>
              <w:rPr>
                <w:rFonts w:cs="Arial"/>
                <w:b/>
                <w:szCs w:val="20"/>
              </w:rPr>
              <w:t>10</w:t>
            </w:r>
          </w:p>
        </w:tc>
      </w:tr>
    </w:tbl>
    <w:p w14:paraId="70F8F654" w14:textId="77777777" w:rsidR="005344A9" w:rsidRDefault="005344A9" w:rsidP="005344A9">
      <w:pPr>
        <w:pStyle w:val="Heading1"/>
        <w:rPr>
          <w:color w:val="BD313B"/>
        </w:rPr>
      </w:pPr>
    </w:p>
    <w:p w14:paraId="1A0EF4DF" w14:textId="77777777" w:rsidR="005344A9" w:rsidRPr="00104F2B" w:rsidRDefault="005344A9" w:rsidP="005344A9">
      <w:pPr>
        <w:pStyle w:val="Heading1"/>
        <w:rPr>
          <w:color w:val="BD313B"/>
        </w:rPr>
      </w:pPr>
      <w:r w:rsidRPr="00104F2B">
        <w:rPr>
          <w:color w:val="BD313B"/>
        </w:rPr>
        <w:t>Faculty Notes</w:t>
      </w:r>
    </w:p>
    <w:p w14:paraId="4AD4C855" w14:textId="29BE96C7" w:rsidR="005344A9" w:rsidRDefault="005344A9" w:rsidP="005344A9">
      <w:pPr>
        <w:tabs>
          <w:tab w:val="left" w:pos="1065"/>
        </w:tabs>
      </w:pPr>
    </w:p>
    <w:p w14:paraId="60BCF7C0" w14:textId="7DE1CAF9" w:rsidR="00207997" w:rsidRPr="003D2500" w:rsidRDefault="006A2FDA" w:rsidP="00207997">
      <w:pPr>
        <w:rPr>
          <w:b/>
        </w:rPr>
      </w:pPr>
      <w:r>
        <w:rPr>
          <w:b/>
        </w:rPr>
        <w:t>Description and Rationale for Assignments</w:t>
      </w:r>
    </w:p>
    <w:p w14:paraId="4C7979C2" w14:textId="77777777" w:rsidR="00207997" w:rsidRDefault="00207997" w:rsidP="00207997"/>
    <w:p w14:paraId="6B40EEBA" w14:textId="0DDF6776" w:rsidR="00207997" w:rsidRDefault="00207997" w:rsidP="00207997">
      <w:r>
        <w:t xml:space="preserve">The Nutrient Interactive Games include </w:t>
      </w:r>
      <w:r w:rsidR="000C5B61">
        <w:t>four</w:t>
      </w:r>
      <w:r>
        <w:t xml:space="preserve"> important vitamins and minerals: vitamins A and C, and potassium and sodium. Student will complete the last part of the Diet Analysis and </w:t>
      </w:r>
      <w:r w:rsidR="004E5B04">
        <w:t xml:space="preserve">review </w:t>
      </w:r>
      <w:r>
        <w:t xml:space="preserve">their consumption of vitamins and minerals. They will list </w:t>
      </w:r>
      <w:r w:rsidR="00467496">
        <w:t xml:space="preserve">which </w:t>
      </w:r>
      <w:r>
        <w:t xml:space="preserve">foods high in vitamins and minerals </w:t>
      </w:r>
      <w:r w:rsidR="00467496">
        <w:t xml:space="preserve">are </w:t>
      </w:r>
      <w:r w:rsidR="00A32031">
        <w:t xml:space="preserve">at low levels in </w:t>
      </w:r>
      <w:r>
        <w:t xml:space="preserve">their </w:t>
      </w:r>
      <w:proofErr w:type="gramStart"/>
      <w:r>
        <w:t>diets, and</w:t>
      </w:r>
      <w:proofErr w:type="gramEnd"/>
      <w:r>
        <w:t xml:space="preserve"> </w:t>
      </w:r>
      <w:r w:rsidR="00A32031">
        <w:t xml:space="preserve">will </w:t>
      </w:r>
      <w:r>
        <w:t xml:space="preserve">also write a summary of what they learned from this project. To apply their knowledge of water and hydration, students in small groups will prepare </w:t>
      </w:r>
      <w:r w:rsidR="00064A19">
        <w:rPr>
          <w:rFonts w:cs="Arial"/>
          <w:szCs w:val="20"/>
        </w:rPr>
        <w:t>Microsoft</w:t>
      </w:r>
      <w:r w:rsidR="00064A19">
        <w:rPr>
          <w:rFonts w:cs="Arial"/>
          <w:szCs w:val="20"/>
        </w:rPr>
        <w:sym w:font="Symbol" w:char="F0D2"/>
      </w:r>
      <w:r w:rsidR="00064A19">
        <w:rPr>
          <w:rFonts w:cs="Arial"/>
          <w:szCs w:val="20"/>
        </w:rPr>
        <w:t xml:space="preserve"> PowerPoint</w:t>
      </w:r>
      <w:r w:rsidR="00064A19">
        <w:rPr>
          <w:rFonts w:cs="Arial"/>
          <w:szCs w:val="20"/>
        </w:rPr>
        <w:sym w:font="Symbol" w:char="F0D2"/>
      </w:r>
      <w:r w:rsidR="00064A19">
        <w:rPr>
          <w:rFonts w:cs="Arial"/>
          <w:szCs w:val="20"/>
        </w:rPr>
        <w:t xml:space="preserve"> </w:t>
      </w:r>
      <w:r>
        <w:t>presentation</w:t>
      </w:r>
      <w:r w:rsidR="00064A19">
        <w:t>s</w:t>
      </w:r>
      <w:r>
        <w:t xml:space="preserve">.   </w:t>
      </w:r>
    </w:p>
    <w:p w14:paraId="0FAB1EF9" w14:textId="77777777" w:rsidR="00207997" w:rsidRDefault="00207997" w:rsidP="005344A9">
      <w:pPr>
        <w:tabs>
          <w:tab w:val="left" w:pos="1065"/>
        </w:tabs>
      </w:pPr>
    </w:p>
    <w:p w14:paraId="21370323" w14:textId="77777777" w:rsidR="00B62E22" w:rsidRPr="00794AB3" w:rsidRDefault="00B62E22" w:rsidP="00B62E22">
      <w:pPr>
        <w:pStyle w:val="Heading1"/>
        <w:rPr>
          <w:color w:val="C00000"/>
        </w:rPr>
      </w:pPr>
      <w:r w:rsidRPr="00794AB3">
        <w:rPr>
          <w:color w:val="C00000"/>
        </w:rPr>
        <w:t>Content Outline</w:t>
      </w:r>
    </w:p>
    <w:p w14:paraId="56801A59" w14:textId="77777777" w:rsidR="00B62E22" w:rsidRPr="00D601E2" w:rsidRDefault="00B62E22" w:rsidP="00B62E22">
      <w:pPr>
        <w:pStyle w:val="ListParagraph"/>
        <w:tabs>
          <w:tab w:val="left" w:pos="360"/>
        </w:tabs>
        <w:spacing w:before="60" w:after="60"/>
        <w:ind w:left="360"/>
        <w:rPr>
          <w:rFonts w:cs="Arial"/>
          <w:szCs w:val="20"/>
        </w:rPr>
      </w:pPr>
    </w:p>
    <w:p w14:paraId="0B7FB0DC" w14:textId="2CD21E6E" w:rsidR="00B62E22" w:rsidRPr="00D601E2" w:rsidRDefault="00CA0EDD" w:rsidP="00B62E22">
      <w:pPr>
        <w:rPr>
          <w:rFonts w:cs="Arial"/>
        </w:rPr>
      </w:pPr>
      <w:r>
        <w:rPr>
          <w:rFonts w:cs="Arial"/>
        </w:rPr>
        <w:t>U</w:t>
      </w:r>
      <w:r w:rsidR="00B62E22" w:rsidRPr="00D601E2">
        <w:rPr>
          <w:rFonts w:cs="Arial"/>
        </w:rPr>
        <w:t xml:space="preserve">se this </w:t>
      </w:r>
      <w:r>
        <w:rPr>
          <w:rFonts w:cs="Arial"/>
        </w:rPr>
        <w:t>c</w:t>
      </w:r>
      <w:r w:rsidR="00B62E22" w:rsidRPr="00D601E2">
        <w:rPr>
          <w:rFonts w:cs="Arial"/>
        </w:rPr>
        <w:t xml:space="preserve">ontent </w:t>
      </w:r>
      <w:r>
        <w:rPr>
          <w:rFonts w:cs="Arial"/>
        </w:rPr>
        <w:t>o</w:t>
      </w:r>
      <w:r w:rsidR="00B62E22" w:rsidRPr="00D601E2">
        <w:rPr>
          <w:rFonts w:cs="Arial"/>
        </w:rPr>
        <w:t>utline to guide students through the course material.</w:t>
      </w:r>
    </w:p>
    <w:p w14:paraId="10B5BF4F" w14:textId="77777777" w:rsidR="00B62E22" w:rsidRDefault="00B62E22" w:rsidP="00B62E22"/>
    <w:p w14:paraId="5CF054BF" w14:textId="02EC2A22" w:rsidR="00B62E22" w:rsidRDefault="00B62E22" w:rsidP="00794AB3">
      <w:pPr>
        <w:pStyle w:val="ListParagraph"/>
        <w:numPr>
          <w:ilvl w:val="0"/>
          <w:numId w:val="30"/>
        </w:numPr>
        <w:spacing w:before="60" w:after="60"/>
      </w:pPr>
      <w:r>
        <w:t xml:space="preserve">Basic </w:t>
      </w:r>
      <w:r w:rsidR="00CA0EDD">
        <w:t>c</w:t>
      </w:r>
      <w:r>
        <w:t xml:space="preserve">haracteristics of </w:t>
      </w:r>
      <w:r w:rsidR="00CA0EDD">
        <w:t>v</w:t>
      </w:r>
      <w:r>
        <w:t xml:space="preserve">itamins and </w:t>
      </w:r>
      <w:r w:rsidR="00CA0EDD">
        <w:t>m</w:t>
      </w:r>
      <w:r>
        <w:t>inerals</w:t>
      </w:r>
    </w:p>
    <w:p w14:paraId="0AF01B33" w14:textId="0E490850" w:rsidR="00B62E22" w:rsidRDefault="00B62E22" w:rsidP="00794AB3">
      <w:pPr>
        <w:pStyle w:val="ListParagraph"/>
        <w:numPr>
          <w:ilvl w:val="1"/>
          <w:numId w:val="30"/>
        </w:numPr>
        <w:spacing w:before="60" w:after="60"/>
        <w:ind w:left="1080"/>
      </w:pPr>
      <w:r>
        <w:t xml:space="preserve">Functions of </w:t>
      </w:r>
      <w:r w:rsidR="000371E7">
        <w:t>w</w:t>
      </w:r>
      <w:r>
        <w:t xml:space="preserve">ater and </w:t>
      </w:r>
      <w:r w:rsidR="000371E7">
        <w:t>h</w:t>
      </w:r>
      <w:r>
        <w:t>ydration</w:t>
      </w:r>
    </w:p>
    <w:p w14:paraId="38503803" w14:textId="13205E39" w:rsidR="00B62E22" w:rsidRDefault="00B62E22" w:rsidP="00794AB3">
      <w:pPr>
        <w:pStyle w:val="ListParagraph"/>
        <w:numPr>
          <w:ilvl w:val="1"/>
          <w:numId w:val="30"/>
        </w:numPr>
        <w:spacing w:before="60" w:after="60"/>
        <w:ind w:left="1080"/>
      </w:pPr>
      <w:r>
        <w:t xml:space="preserve">Functions and </w:t>
      </w:r>
      <w:r w:rsidR="000371E7">
        <w:t>f</w:t>
      </w:r>
      <w:r>
        <w:t xml:space="preserve">ood </w:t>
      </w:r>
      <w:r w:rsidR="000371E7">
        <w:t>s</w:t>
      </w:r>
      <w:r>
        <w:t>ources of</w:t>
      </w:r>
      <w:r w:rsidR="000371E7">
        <w:t xml:space="preserve"> the following:</w:t>
      </w:r>
    </w:p>
    <w:p w14:paraId="7881A5AD" w14:textId="5AF512A7" w:rsidR="00B62E22" w:rsidRDefault="00B62E22" w:rsidP="00794AB3">
      <w:pPr>
        <w:pStyle w:val="ListParagraph"/>
        <w:numPr>
          <w:ilvl w:val="2"/>
          <w:numId w:val="30"/>
        </w:numPr>
        <w:spacing w:before="60" w:after="60"/>
        <w:ind w:left="1440"/>
      </w:pPr>
      <w:r>
        <w:t xml:space="preserve">Fat </w:t>
      </w:r>
      <w:r w:rsidR="00B94DDC">
        <w:t>s</w:t>
      </w:r>
      <w:r>
        <w:t xml:space="preserve">oluble </w:t>
      </w:r>
      <w:r w:rsidR="00B94DDC">
        <w:t>v</w:t>
      </w:r>
      <w:r>
        <w:t>itamins: A, D, E, K</w:t>
      </w:r>
    </w:p>
    <w:p w14:paraId="20BDCED7" w14:textId="510B097C" w:rsidR="00B62E22" w:rsidRDefault="00B62E22" w:rsidP="00794AB3">
      <w:pPr>
        <w:pStyle w:val="ListParagraph"/>
        <w:numPr>
          <w:ilvl w:val="2"/>
          <w:numId w:val="30"/>
        </w:numPr>
        <w:spacing w:before="60" w:after="60"/>
        <w:ind w:left="1440"/>
      </w:pPr>
      <w:r>
        <w:t xml:space="preserve">Water </w:t>
      </w:r>
      <w:r w:rsidR="00B94DDC">
        <w:t>s</w:t>
      </w:r>
      <w:r>
        <w:t xml:space="preserve">oluble </w:t>
      </w:r>
      <w:r w:rsidR="00B94DDC">
        <w:t>v</w:t>
      </w:r>
      <w:r>
        <w:t xml:space="preserve">itamins: </w:t>
      </w:r>
      <w:r w:rsidR="00B94DDC">
        <w:t>t</w:t>
      </w:r>
      <w:r>
        <w:t>hiamin, riboflavin, niacin, B6, B12, folate, vitamin C</w:t>
      </w:r>
    </w:p>
    <w:p w14:paraId="2CB4E4A6" w14:textId="2F77B9F5" w:rsidR="00B62E22" w:rsidRDefault="00B62E22" w:rsidP="00794AB3">
      <w:pPr>
        <w:pStyle w:val="ListParagraph"/>
        <w:numPr>
          <w:ilvl w:val="2"/>
          <w:numId w:val="30"/>
        </w:numPr>
        <w:spacing w:before="60" w:after="60"/>
        <w:ind w:left="1440"/>
      </w:pPr>
      <w:r>
        <w:t xml:space="preserve">Minerals:  </w:t>
      </w:r>
      <w:r w:rsidR="007A7752">
        <w:t>c</w:t>
      </w:r>
      <w:r>
        <w:t xml:space="preserve">alcium, magnesium, potassium, sodium, iron, iodine, fluoride, </w:t>
      </w:r>
      <w:r w:rsidR="007A7752">
        <w:t xml:space="preserve">and </w:t>
      </w:r>
      <w:r>
        <w:t>zinc</w:t>
      </w:r>
    </w:p>
    <w:p w14:paraId="32B48647" w14:textId="06ED5D95" w:rsidR="00B62E22" w:rsidRDefault="00B62E22" w:rsidP="00794AB3">
      <w:pPr>
        <w:pStyle w:val="ListParagraph"/>
        <w:numPr>
          <w:ilvl w:val="1"/>
          <w:numId w:val="30"/>
        </w:numPr>
        <w:spacing w:before="60" w:after="60"/>
        <w:ind w:left="1080"/>
      </w:pPr>
      <w:r>
        <w:t xml:space="preserve">Vitamins and </w:t>
      </w:r>
      <w:r w:rsidR="00F278AD">
        <w:t>m</w:t>
      </w:r>
      <w:r>
        <w:t xml:space="preserve">inerals </w:t>
      </w:r>
      <w:r w:rsidR="00F278AD">
        <w:t>l</w:t>
      </w:r>
      <w:r>
        <w:t xml:space="preserve">ow in the American </w:t>
      </w:r>
      <w:r w:rsidR="00F278AD">
        <w:t>d</w:t>
      </w:r>
      <w:r>
        <w:t>iet</w:t>
      </w:r>
      <w:r w:rsidR="00F278AD">
        <w:t>, and the h</w:t>
      </w:r>
      <w:r>
        <w:t xml:space="preserve">ealth </w:t>
      </w:r>
      <w:r w:rsidR="00F278AD">
        <w:t>i</w:t>
      </w:r>
      <w:r>
        <w:t>mplications</w:t>
      </w:r>
      <w:r w:rsidR="00F278AD">
        <w:t xml:space="preserve"> of those low levels</w:t>
      </w:r>
    </w:p>
    <w:p w14:paraId="529020B1" w14:textId="76ECA505" w:rsidR="00B62E22" w:rsidRDefault="00B62E22" w:rsidP="00794AB3">
      <w:pPr>
        <w:pStyle w:val="ListParagraph"/>
        <w:numPr>
          <w:ilvl w:val="1"/>
          <w:numId w:val="30"/>
        </w:numPr>
        <w:spacing w:before="60" w:after="60"/>
        <w:ind w:left="1080"/>
      </w:pPr>
      <w:r>
        <w:t xml:space="preserve">Low </w:t>
      </w:r>
      <w:r w:rsidR="009333DD">
        <w:t>s</w:t>
      </w:r>
      <w:r>
        <w:t xml:space="preserve">odium and </w:t>
      </w:r>
      <w:r w:rsidR="009333DD">
        <w:t>l</w:t>
      </w:r>
      <w:r>
        <w:t xml:space="preserve">ow </w:t>
      </w:r>
      <w:r w:rsidR="009333DD">
        <w:t>p</w:t>
      </w:r>
      <w:r>
        <w:t xml:space="preserve">otassium </w:t>
      </w:r>
      <w:r w:rsidR="009333DD">
        <w:t>d</w:t>
      </w:r>
      <w:r>
        <w:t xml:space="preserve">iets </w:t>
      </w:r>
    </w:p>
    <w:p w14:paraId="7E430A67" w14:textId="77777777" w:rsidR="00B62E22" w:rsidRDefault="00B62E22" w:rsidP="00B62E22"/>
    <w:p w14:paraId="53D6DFE1" w14:textId="77777777" w:rsidR="008867EB" w:rsidRPr="00035EB6" w:rsidRDefault="008867EB" w:rsidP="008867EB">
      <w:pPr>
        <w:pStyle w:val="AssignmentsLevel2"/>
        <w:numPr>
          <w:ilvl w:val="0"/>
          <w:numId w:val="0"/>
        </w:numPr>
        <w:rPr>
          <w:sz w:val="22"/>
        </w:rPr>
      </w:pPr>
    </w:p>
    <w:p w14:paraId="3E9AC487" w14:textId="77777777" w:rsidR="00035EB6" w:rsidRPr="005344A9" w:rsidRDefault="00035EB6" w:rsidP="005344A9">
      <w:pPr>
        <w:tabs>
          <w:tab w:val="left" w:pos="360"/>
        </w:tabs>
        <w:spacing w:before="60" w:after="60"/>
        <w:rPr>
          <w:rFonts w:cs="Arial"/>
          <w:szCs w:val="20"/>
        </w:rPr>
        <w:sectPr w:rsidR="00035EB6" w:rsidRPr="005344A9"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873214" w:rsidRPr="0090566F" w14:paraId="59FD06FB" w14:textId="77777777" w:rsidTr="00744B1A">
        <w:trPr>
          <w:trHeight w:val="535"/>
        </w:trPr>
        <w:tc>
          <w:tcPr>
            <w:tcW w:w="13050" w:type="dxa"/>
            <w:gridSpan w:val="4"/>
            <w:tcBorders>
              <w:bottom w:val="single" w:sz="4" w:space="0" w:color="000000" w:themeColor="text1"/>
            </w:tcBorders>
            <w:shd w:val="clear" w:color="auto" w:fill="BD313B"/>
            <w:tcMar>
              <w:top w:w="0" w:type="dxa"/>
              <w:left w:w="115" w:type="dxa"/>
              <w:bottom w:w="0" w:type="dxa"/>
              <w:right w:w="115" w:type="dxa"/>
            </w:tcMar>
            <w:vAlign w:val="center"/>
          </w:tcPr>
          <w:p w14:paraId="7BE9F8DC" w14:textId="14EA7B45" w:rsidR="00873214" w:rsidRPr="0090566F" w:rsidRDefault="00873214" w:rsidP="00873214">
            <w:pPr>
              <w:pStyle w:val="WeeklyTopicHeading1"/>
              <w:rPr>
                <w:color w:val="FFFFFF"/>
                <w:sz w:val="28"/>
                <w:szCs w:val="28"/>
              </w:rPr>
            </w:pPr>
            <w:bookmarkStart w:id="10" w:name="weekfive"/>
            <w:bookmarkStart w:id="11" w:name="_Toc358980898"/>
            <w:bookmarkEnd w:id="10"/>
            <w:r w:rsidRPr="0068364F">
              <w:lastRenderedPageBreak/>
              <w:t xml:space="preserve">Week </w:t>
            </w:r>
            <w:r>
              <w:t>Five</w:t>
            </w:r>
            <w:r w:rsidRPr="0068364F">
              <w:t xml:space="preserve">: </w:t>
            </w:r>
            <w:r w:rsidRPr="00873214">
              <w:t>Nutrition for Diabetes, Nutrition for Cardiovascular Disease, Lifespan Nutrition, Food Allergies</w:t>
            </w:r>
            <w:bookmarkEnd w:id="11"/>
          </w:p>
        </w:tc>
      </w:tr>
      <w:tr w:rsidR="00BA4B7B" w:rsidRPr="00842155" w14:paraId="72FFBD6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873214" w:rsidRPr="00842155" w14:paraId="020F9533"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8110615" w14:textId="4445602E" w:rsidR="00873214" w:rsidRPr="00873214" w:rsidRDefault="00873214" w:rsidP="0022595D">
            <w:pPr>
              <w:pStyle w:val="ObjectiveBullet"/>
              <w:numPr>
                <w:ilvl w:val="1"/>
                <w:numId w:val="12"/>
              </w:numPr>
              <w:tabs>
                <w:tab w:val="clear" w:pos="0"/>
              </w:tabs>
            </w:pPr>
            <w:r w:rsidRPr="00873214">
              <w:t>Explain the nutrition management of individuals with diabetes.</w:t>
            </w:r>
          </w:p>
        </w:tc>
        <w:tc>
          <w:tcPr>
            <w:tcW w:w="2880" w:type="dxa"/>
            <w:gridSpan w:val="2"/>
            <w:tcBorders>
              <w:left w:val="nil"/>
              <w:bottom w:val="nil"/>
            </w:tcBorders>
          </w:tcPr>
          <w:p w14:paraId="2023375C" w14:textId="41E2B0B5" w:rsidR="00873214" w:rsidRPr="00842155" w:rsidRDefault="002445DA" w:rsidP="00873214">
            <w:pPr>
              <w:tabs>
                <w:tab w:val="left" w:pos="0"/>
                <w:tab w:val="left" w:pos="3720"/>
              </w:tabs>
              <w:outlineLvl w:val="0"/>
              <w:rPr>
                <w:rFonts w:cs="Arial"/>
                <w:szCs w:val="20"/>
              </w:rPr>
            </w:pPr>
            <w:r>
              <w:rPr>
                <w:rFonts w:cs="Arial"/>
                <w:szCs w:val="20"/>
              </w:rPr>
              <w:t>CLO1, 2, 7</w:t>
            </w:r>
          </w:p>
        </w:tc>
      </w:tr>
      <w:tr w:rsidR="00873214" w:rsidRPr="00842155" w14:paraId="1A46D961"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348794F6" w:rsidR="00873214" w:rsidRPr="00873214" w:rsidRDefault="00873214" w:rsidP="0022595D">
            <w:pPr>
              <w:pStyle w:val="ObjectiveBullet"/>
              <w:numPr>
                <w:ilvl w:val="1"/>
                <w:numId w:val="12"/>
              </w:numPr>
            </w:pPr>
            <w:r w:rsidRPr="00873214">
              <w:t>Explain the components of a heart-healthy diet as a treatment approach for coronary heart disease, hypertension, and stroke.</w:t>
            </w:r>
          </w:p>
        </w:tc>
        <w:tc>
          <w:tcPr>
            <w:tcW w:w="2880" w:type="dxa"/>
            <w:gridSpan w:val="2"/>
            <w:tcBorders>
              <w:top w:val="nil"/>
              <w:left w:val="nil"/>
              <w:bottom w:val="nil"/>
            </w:tcBorders>
          </w:tcPr>
          <w:p w14:paraId="3FA439B6" w14:textId="30A1E001" w:rsidR="00873214" w:rsidRPr="00842155" w:rsidRDefault="002445DA" w:rsidP="00873214">
            <w:pPr>
              <w:tabs>
                <w:tab w:val="left" w:pos="0"/>
                <w:tab w:val="left" w:pos="3720"/>
              </w:tabs>
              <w:outlineLvl w:val="0"/>
              <w:rPr>
                <w:rFonts w:cs="Arial"/>
                <w:szCs w:val="20"/>
              </w:rPr>
            </w:pPr>
            <w:r>
              <w:rPr>
                <w:rFonts w:cs="Arial"/>
                <w:szCs w:val="20"/>
              </w:rPr>
              <w:t>CLO1, 2, 7</w:t>
            </w:r>
          </w:p>
        </w:tc>
      </w:tr>
      <w:tr w:rsidR="00873214" w:rsidRPr="00842155" w14:paraId="7CD89992"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F85F087" w14:textId="506A6973" w:rsidR="00873214" w:rsidRPr="00873214" w:rsidRDefault="00873214" w:rsidP="0022595D">
            <w:pPr>
              <w:pStyle w:val="ObjectiveBullet"/>
              <w:numPr>
                <w:ilvl w:val="1"/>
                <w:numId w:val="12"/>
              </w:numPr>
            </w:pPr>
            <w:r w:rsidRPr="00873214">
              <w:t>Discuss the importance of good nutrition and healthy habits before and during pregnancy.</w:t>
            </w:r>
          </w:p>
        </w:tc>
        <w:tc>
          <w:tcPr>
            <w:tcW w:w="2880" w:type="dxa"/>
            <w:gridSpan w:val="2"/>
            <w:tcBorders>
              <w:top w:val="nil"/>
              <w:left w:val="nil"/>
              <w:bottom w:val="nil"/>
            </w:tcBorders>
          </w:tcPr>
          <w:p w14:paraId="206925B7" w14:textId="7DBAEF03" w:rsidR="00873214" w:rsidRPr="00842155" w:rsidRDefault="00BD659F" w:rsidP="00873214">
            <w:pPr>
              <w:tabs>
                <w:tab w:val="left" w:pos="0"/>
                <w:tab w:val="left" w:pos="3720"/>
              </w:tabs>
              <w:outlineLvl w:val="0"/>
              <w:rPr>
                <w:rFonts w:cs="Arial"/>
                <w:szCs w:val="20"/>
              </w:rPr>
            </w:pPr>
            <w:r>
              <w:rPr>
                <w:rFonts w:cs="Arial"/>
                <w:szCs w:val="20"/>
              </w:rPr>
              <w:t>CLO8</w:t>
            </w:r>
          </w:p>
        </w:tc>
      </w:tr>
      <w:tr w:rsidR="00873214" w:rsidRPr="00842155" w14:paraId="505BC19B"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6D580D55" w14:textId="1D5C3094" w:rsidR="00873214" w:rsidRPr="00873214" w:rsidRDefault="00873214" w:rsidP="0022595D">
            <w:pPr>
              <w:pStyle w:val="ObjectiveBullet"/>
              <w:numPr>
                <w:ilvl w:val="1"/>
                <w:numId w:val="12"/>
              </w:numPr>
            </w:pPr>
            <w:r w:rsidRPr="00873214">
              <w:t>Summarize the nutrition requirements of mothers during lactation.</w:t>
            </w:r>
          </w:p>
        </w:tc>
        <w:tc>
          <w:tcPr>
            <w:tcW w:w="2880" w:type="dxa"/>
            <w:gridSpan w:val="2"/>
            <w:tcBorders>
              <w:top w:val="nil"/>
              <w:left w:val="nil"/>
              <w:bottom w:val="nil"/>
            </w:tcBorders>
          </w:tcPr>
          <w:p w14:paraId="66045C74" w14:textId="7AB28CA4" w:rsidR="00873214" w:rsidRPr="00842155" w:rsidRDefault="002445DA" w:rsidP="00873214">
            <w:pPr>
              <w:tabs>
                <w:tab w:val="left" w:pos="0"/>
                <w:tab w:val="left" w:pos="3720"/>
              </w:tabs>
              <w:outlineLvl w:val="0"/>
              <w:rPr>
                <w:rFonts w:cs="Arial"/>
                <w:szCs w:val="20"/>
              </w:rPr>
            </w:pPr>
            <w:r>
              <w:rPr>
                <w:rFonts w:cs="Arial"/>
                <w:szCs w:val="20"/>
              </w:rPr>
              <w:t>CLO</w:t>
            </w:r>
            <w:r w:rsidR="00BD659F">
              <w:rPr>
                <w:rFonts w:cs="Arial"/>
                <w:szCs w:val="20"/>
              </w:rPr>
              <w:t>8</w:t>
            </w:r>
          </w:p>
        </w:tc>
      </w:tr>
      <w:tr w:rsidR="00873214" w:rsidRPr="00842155" w14:paraId="17F7888E"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6055D69F" w14:textId="33E6622B" w:rsidR="00873214" w:rsidRPr="00873214" w:rsidRDefault="00873214" w:rsidP="00CF5A84">
            <w:pPr>
              <w:pStyle w:val="ObjectiveBullet"/>
              <w:numPr>
                <w:ilvl w:val="1"/>
                <w:numId w:val="12"/>
              </w:numPr>
            </w:pPr>
            <w:r w:rsidRPr="00873214">
              <w:t xml:space="preserve">Describe the nutritional needs for infants up to </w:t>
            </w:r>
            <w:r w:rsidR="000619FB">
              <w:t>one</w:t>
            </w:r>
            <w:r w:rsidR="004D1A6D">
              <w:t xml:space="preserve"> </w:t>
            </w:r>
            <w:r w:rsidRPr="00873214">
              <w:t xml:space="preserve">year </w:t>
            </w:r>
            <w:r w:rsidR="00CF5A84">
              <w:t>of age</w:t>
            </w:r>
            <w:r w:rsidRPr="00873214">
              <w:t xml:space="preserve">.  </w:t>
            </w:r>
          </w:p>
        </w:tc>
        <w:tc>
          <w:tcPr>
            <w:tcW w:w="2880" w:type="dxa"/>
            <w:gridSpan w:val="2"/>
            <w:tcBorders>
              <w:top w:val="nil"/>
              <w:left w:val="nil"/>
              <w:bottom w:val="nil"/>
            </w:tcBorders>
          </w:tcPr>
          <w:p w14:paraId="58177BDC" w14:textId="2582D0C0" w:rsidR="00873214" w:rsidRPr="00842155" w:rsidRDefault="002445DA" w:rsidP="00873214">
            <w:pPr>
              <w:tabs>
                <w:tab w:val="left" w:pos="0"/>
                <w:tab w:val="left" w:pos="3720"/>
              </w:tabs>
              <w:outlineLvl w:val="0"/>
              <w:rPr>
                <w:rFonts w:cs="Arial"/>
                <w:szCs w:val="20"/>
              </w:rPr>
            </w:pPr>
            <w:r>
              <w:rPr>
                <w:rFonts w:cs="Arial"/>
                <w:szCs w:val="20"/>
              </w:rPr>
              <w:t>CLO</w:t>
            </w:r>
            <w:r w:rsidR="00BD659F">
              <w:rPr>
                <w:rFonts w:cs="Arial"/>
                <w:szCs w:val="20"/>
              </w:rPr>
              <w:t>8</w:t>
            </w:r>
          </w:p>
        </w:tc>
      </w:tr>
      <w:tr w:rsidR="00873214" w:rsidRPr="00842155" w14:paraId="42AD80BB"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71711FC" w14:textId="3E2183D9" w:rsidR="00873214" w:rsidRPr="00873214" w:rsidRDefault="00873214" w:rsidP="00410CB4">
            <w:pPr>
              <w:pStyle w:val="ObjectiveBullet"/>
              <w:numPr>
                <w:ilvl w:val="1"/>
                <w:numId w:val="12"/>
              </w:numPr>
            </w:pPr>
            <w:r w:rsidRPr="00873214">
              <w:t xml:space="preserve">Discuss the nutritional needs of children from </w:t>
            </w:r>
            <w:r w:rsidR="00410CB4">
              <w:t xml:space="preserve">one </w:t>
            </w:r>
            <w:r w:rsidRPr="00873214">
              <w:t xml:space="preserve">year </w:t>
            </w:r>
            <w:r w:rsidR="00410CB4">
              <w:t xml:space="preserve">of age </w:t>
            </w:r>
            <w:r w:rsidRPr="00873214">
              <w:t>to puberty</w:t>
            </w:r>
            <w:r w:rsidR="00B938D2">
              <w:t xml:space="preserve"> and how to overcome the challenges in meeting their needs</w:t>
            </w:r>
            <w:r w:rsidRPr="00873214">
              <w:t>.</w:t>
            </w:r>
          </w:p>
        </w:tc>
        <w:tc>
          <w:tcPr>
            <w:tcW w:w="2880" w:type="dxa"/>
            <w:gridSpan w:val="2"/>
            <w:tcBorders>
              <w:top w:val="nil"/>
              <w:left w:val="nil"/>
              <w:bottom w:val="nil"/>
            </w:tcBorders>
          </w:tcPr>
          <w:p w14:paraId="1B19AA78" w14:textId="5A6FD013" w:rsidR="00873214" w:rsidRPr="00842155" w:rsidRDefault="002445DA" w:rsidP="00873214">
            <w:pPr>
              <w:tabs>
                <w:tab w:val="left" w:pos="0"/>
                <w:tab w:val="left" w:pos="3720"/>
              </w:tabs>
              <w:outlineLvl w:val="0"/>
              <w:rPr>
                <w:rFonts w:cs="Arial"/>
                <w:szCs w:val="20"/>
              </w:rPr>
            </w:pPr>
            <w:r>
              <w:rPr>
                <w:rFonts w:cs="Arial"/>
                <w:szCs w:val="20"/>
              </w:rPr>
              <w:t>CLO</w:t>
            </w:r>
            <w:r w:rsidR="00BD659F">
              <w:rPr>
                <w:rFonts w:cs="Arial"/>
                <w:szCs w:val="20"/>
              </w:rPr>
              <w:t>8</w:t>
            </w:r>
          </w:p>
        </w:tc>
      </w:tr>
      <w:tr w:rsidR="00873214" w:rsidRPr="00842155" w14:paraId="3711979E"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AF002CF" w14:textId="45C0CD1B" w:rsidR="00873214" w:rsidRPr="00873214" w:rsidRDefault="00873214" w:rsidP="0022595D">
            <w:pPr>
              <w:pStyle w:val="ObjectiveBullet"/>
              <w:numPr>
                <w:ilvl w:val="1"/>
                <w:numId w:val="12"/>
              </w:numPr>
            </w:pPr>
            <w:r w:rsidRPr="00873214">
              <w:t>Identify ingredients that cause most of the food allergies in the U.S.</w:t>
            </w:r>
            <w:r w:rsidR="005E366A">
              <w:t xml:space="preserve"> and symptoms of food allergy.</w:t>
            </w:r>
            <w:r w:rsidRPr="00873214">
              <w:t xml:space="preserve"> </w:t>
            </w:r>
          </w:p>
        </w:tc>
        <w:tc>
          <w:tcPr>
            <w:tcW w:w="2880" w:type="dxa"/>
            <w:gridSpan w:val="2"/>
            <w:tcBorders>
              <w:top w:val="nil"/>
              <w:left w:val="nil"/>
              <w:bottom w:val="nil"/>
            </w:tcBorders>
          </w:tcPr>
          <w:p w14:paraId="64A8B416" w14:textId="04890ED8" w:rsidR="00873214" w:rsidRPr="00842155" w:rsidRDefault="002445DA" w:rsidP="00873214">
            <w:pPr>
              <w:tabs>
                <w:tab w:val="left" w:pos="0"/>
                <w:tab w:val="left" w:pos="3720"/>
              </w:tabs>
              <w:outlineLvl w:val="0"/>
              <w:rPr>
                <w:rFonts w:cs="Arial"/>
                <w:szCs w:val="20"/>
              </w:rPr>
            </w:pPr>
            <w:r>
              <w:rPr>
                <w:rFonts w:cs="Arial"/>
                <w:szCs w:val="20"/>
              </w:rPr>
              <w:t>CLO</w:t>
            </w:r>
            <w:r w:rsidR="00BD659F">
              <w:rPr>
                <w:rFonts w:cs="Arial"/>
                <w:szCs w:val="20"/>
              </w:rPr>
              <w:t>8</w:t>
            </w:r>
          </w:p>
        </w:tc>
      </w:tr>
      <w:tr w:rsidR="00873214" w:rsidRPr="00842155" w14:paraId="2108A367"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BFCE4DC" w14:textId="6D51F479" w:rsidR="00873214" w:rsidRPr="00873214" w:rsidRDefault="00873214" w:rsidP="0022595D">
            <w:pPr>
              <w:pStyle w:val="ObjectiveBullet"/>
              <w:numPr>
                <w:ilvl w:val="1"/>
                <w:numId w:val="12"/>
              </w:numPr>
            </w:pPr>
            <w:r w:rsidRPr="00873214">
              <w:t xml:space="preserve">Describe the nutrient needs of adolescents and </w:t>
            </w:r>
            <w:r w:rsidR="00B938D2">
              <w:t xml:space="preserve">how to overcome </w:t>
            </w:r>
            <w:r w:rsidRPr="00873214">
              <w:t>the challenges in meeting these needs.</w:t>
            </w:r>
          </w:p>
        </w:tc>
        <w:tc>
          <w:tcPr>
            <w:tcW w:w="2880" w:type="dxa"/>
            <w:gridSpan w:val="2"/>
            <w:tcBorders>
              <w:top w:val="nil"/>
              <w:left w:val="nil"/>
              <w:bottom w:val="nil"/>
            </w:tcBorders>
          </w:tcPr>
          <w:p w14:paraId="1FE4A131" w14:textId="5B13EB94" w:rsidR="00873214" w:rsidRPr="00842155" w:rsidRDefault="002445DA" w:rsidP="00873214">
            <w:pPr>
              <w:tabs>
                <w:tab w:val="left" w:pos="0"/>
                <w:tab w:val="left" w:pos="3720"/>
              </w:tabs>
              <w:outlineLvl w:val="0"/>
              <w:rPr>
                <w:rFonts w:cs="Arial"/>
                <w:szCs w:val="20"/>
              </w:rPr>
            </w:pPr>
            <w:r>
              <w:rPr>
                <w:rFonts w:cs="Arial"/>
                <w:szCs w:val="20"/>
              </w:rPr>
              <w:t>CLO</w:t>
            </w:r>
            <w:r w:rsidR="00BD659F">
              <w:rPr>
                <w:rFonts w:cs="Arial"/>
                <w:szCs w:val="20"/>
              </w:rPr>
              <w:t>8</w:t>
            </w:r>
          </w:p>
        </w:tc>
      </w:tr>
      <w:tr w:rsidR="00873214" w:rsidRPr="00842155" w14:paraId="28B9EDCF"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9F04BC7" w14:textId="7C1CC050" w:rsidR="00873214" w:rsidRPr="00873214" w:rsidRDefault="00873214" w:rsidP="0022595D">
            <w:pPr>
              <w:pStyle w:val="ObjectiveBullet"/>
              <w:numPr>
                <w:ilvl w:val="1"/>
                <w:numId w:val="12"/>
              </w:numPr>
            </w:pPr>
            <w:r w:rsidRPr="00873214">
              <w:t>Describe the nutrient needs of older adults and</w:t>
            </w:r>
            <w:r w:rsidR="00B938D2">
              <w:t xml:space="preserve"> how to overcome</w:t>
            </w:r>
            <w:r w:rsidRPr="00873214">
              <w:t xml:space="preserve"> the challenges in meeting these needs.  </w:t>
            </w:r>
          </w:p>
        </w:tc>
        <w:tc>
          <w:tcPr>
            <w:tcW w:w="2880" w:type="dxa"/>
            <w:gridSpan w:val="2"/>
            <w:tcBorders>
              <w:top w:val="nil"/>
              <w:left w:val="nil"/>
              <w:bottom w:val="nil"/>
            </w:tcBorders>
          </w:tcPr>
          <w:p w14:paraId="5297E85C" w14:textId="36B97218" w:rsidR="00873214" w:rsidRPr="00842155" w:rsidRDefault="002445DA" w:rsidP="00873214">
            <w:pPr>
              <w:tabs>
                <w:tab w:val="left" w:pos="0"/>
                <w:tab w:val="left" w:pos="3720"/>
              </w:tabs>
              <w:outlineLvl w:val="0"/>
              <w:rPr>
                <w:rFonts w:cs="Arial"/>
                <w:szCs w:val="20"/>
              </w:rPr>
            </w:pPr>
            <w:r>
              <w:rPr>
                <w:rFonts w:cs="Arial"/>
                <w:szCs w:val="20"/>
              </w:rPr>
              <w:t>CLO</w:t>
            </w:r>
            <w:r w:rsidR="00BD659F">
              <w:rPr>
                <w:rFonts w:cs="Arial"/>
                <w:szCs w:val="20"/>
              </w:rPr>
              <w:t>8</w:t>
            </w:r>
          </w:p>
        </w:tc>
      </w:tr>
      <w:tr w:rsidR="00873214" w:rsidRPr="00842155" w14:paraId="74744858"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0E250C" w14:textId="5DA7C45B" w:rsidR="00873214" w:rsidRPr="00873214" w:rsidRDefault="00873214" w:rsidP="004C0079">
            <w:pPr>
              <w:pStyle w:val="ObjectiveBullet"/>
              <w:numPr>
                <w:ilvl w:val="1"/>
                <w:numId w:val="12"/>
              </w:numPr>
              <w:ind w:left="575" w:hanging="575"/>
            </w:pPr>
            <w:r w:rsidRPr="00873214">
              <w:t>Assess the nutritional status of children, adolescents, and older adults</w:t>
            </w:r>
            <w:r w:rsidR="00E14FDC">
              <w:t>,</w:t>
            </w:r>
            <w:r w:rsidRPr="00873214">
              <w:t xml:space="preserve"> and make recommendations</w:t>
            </w:r>
            <w:r w:rsidR="004C0079">
              <w:t xml:space="preserve"> for improvements</w:t>
            </w:r>
            <w:r w:rsidRPr="00873214">
              <w:t xml:space="preserve">.   </w:t>
            </w:r>
          </w:p>
        </w:tc>
        <w:tc>
          <w:tcPr>
            <w:tcW w:w="2880" w:type="dxa"/>
            <w:gridSpan w:val="2"/>
            <w:tcBorders>
              <w:top w:val="nil"/>
              <w:left w:val="nil"/>
              <w:bottom w:val="single" w:sz="4" w:space="0" w:color="000000" w:themeColor="text1"/>
            </w:tcBorders>
          </w:tcPr>
          <w:p w14:paraId="58B009C9" w14:textId="4C8D70FF" w:rsidR="00873214" w:rsidRPr="00842155" w:rsidRDefault="002445DA" w:rsidP="00873214">
            <w:pPr>
              <w:tabs>
                <w:tab w:val="left" w:pos="0"/>
                <w:tab w:val="left" w:pos="3720"/>
              </w:tabs>
              <w:outlineLvl w:val="0"/>
              <w:rPr>
                <w:rFonts w:cs="Arial"/>
                <w:szCs w:val="20"/>
              </w:rPr>
            </w:pPr>
            <w:r>
              <w:rPr>
                <w:rFonts w:cs="Arial"/>
                <w:szCs w:val="20"/>
              </w:rPr>
              <w:t>CLO</w:t>
            </w:r>
            <w:r w:rsidR="00BD659F">
              <w:rPr>
                <w:rFonts w:cs="Arial"/>
                <w:szCs w:val="20"/>
              </w:rPr>
              <w:t>8</w:t>
            </w:r>
          </w:p>
        </w:tc>
      </w:tr>
      <w:tr w:rsidR="004F4F0B" w:rsidRPr="00842155" w14:paraId="107400FD"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70024BF" w14:textId="77777777" w:rsidR="004F4F0B" w:rsidRDefault="004F4F0B" w:rsidP="004F4F0B">
            <w:pPr>
              <w:tabs>
                <w:tab w:val="left" w:pos="0"/>
                <w:tab w:val="left" w:pos="3720"/>
              </w:tabs>
              <w:outlineLvl w:val="0"/>
              <w:rPr>
                <w:rFonts w:cs="Arial"/>
                <w:i/>
                <w:szCs w:val="20"/>
              </w:rPr>
            </w:pPr>
            <w:r>
              <w:rPr>
                <w:rFonts w:cs="Arial"/>
                <w:b/>
                <w:i/>
                <w:sz w:val="22"/>
                <w:szCs w:val="20"/>
              </w:rPr>
              <w:t>Resources, Activities, and Preparation</w:t>
            </w:r>
          </w:p>
          <w:p w14:paraId="2C08607D" w14:textId="7B8E6D27" w:rsidR="004F4F0B" w:rsidRPr="005B10FE" w:rsidRDefault="004F4F0B" w:rsidP="004F4F0B">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86A7373"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E20EEC0" w14:textId="0DFA2F24" w:rsidR="004F4F0B" w:rsidRPr="005B10FE" w:rsidRDefault="004F4F0B" w:rsidP="004F4F0B">
            <w:pPr>
              <w:tabs>
                <w:tab w:val="left" w:pos="0"/>
                <w:tab w:val="left" w:pos="3720"/>
              </w:tabs>
              <w:outlineLvl w:val="0"/>
              <w:rPr>
                <w:rFonts w:cs="Arial"/>
                <w:b/>
                <w:i/>
                <w:szCs w:val="20"/>
              </w:rPr>
            </w:pPr>
            <w:r>
              <w:rPr>
                <w:rFonts w:cs="Arial"/>
                <w:b/>
                <w:i/>
                <w:szCs w:val="20"/>
              </w:rPr>
              <w:t>AIE</w:t>
            </w:r>
          </w:p>
        </w:tc>
      </w:tr>
      <w:tr w:rsidR="004F4F0B" w:rsidRPr="00842155" w14:paraId="5F915745" w14:textId="77777777" w:rsidTr="006E575A">
        <w:tc>
          <w:tcPr>
            <w:tcW w:w="10170" w:type="dxa"/>
            <w:gridSpan w:val="2"/>
            <w:tcMar>
              <w:top w:w="115" w:type="dxa"/>
              <w:left w:w="115" w:type="dxa"/>
              <w:bottom w:w="115" w:type="dxa"/>
              <w:right w:w="115" w:type="dxa"/>
            </w:tcMar>
          </w:tcPr>
          <w:p w14:paraId="6EB09D9B" w14:textId="0424DEE7" w:rsidR="004F4F0B" w:rsidRDefault="004F4F0B" w:rsidP="004F4F0B">
            <w:pPr>
              <w:tabs>
                <w:tab w:val="left" w:pos="2329"/>
              </w:tabs>
              <w:rPr>
                <w:rFonts w:cs="Arial"/>
                <w:b/>
                <w:szCs w:val="20"/>
              </w:rPr>
            </w:pPr>
            <w:r>
              <w:rPr>
                <w:rFonts w:cs="Arial"/>
                <w:b/>
                <w:szCs w:val="20"/>
              </w:rPr>
              <w:t>Readings</w:t>
            </w:r>
          </w:p>
          <w:p w14:paraId="15880449" w14:textId="77777777" w:rsidR="004F4F0B" w:rsidRDefault="004F4F0B" w:rsidP="004F4F0B">
            <w:pPr>
              <w:tabs>
                <w:tab w:val="left" w:pos="2329"/>
              </w:tabs>
              <w:rPr>
                <w:rFonts w:cs="Arial"/>
                <w:b/>
                <w:szCs w:val="20"/>
              </w:rPr>
            </w:pPr>
          </w:p>
          <w:p w14:paraId="089B459D" w14:textId="5918B8B0" w:rsidR="004F4F0B" w:rsidRPr="00873214" w:rsidRDefault="004F4F0B" w:rsidP="004F4F0B">
            <w:pPr>
              <w:tabs>
                <w:tab w:val="left" w:pos="2329"/>
              </w:tabs>
              <w:rPr>
                <w:rFonts w:cs="Arial"/>
                <w:szCs w:val="20"/>
              </w:rPr>
            </w:pPr>
            <w:r>
              <w:rPr>
                <w:rFonts w:cs="Arial"/>
                <w:b/>
                <w:szCs w:val="20"/>
              </w:rPr>
              <w:t xml:space="preserve">Read </w:t>
            </w:r>
            <w:r w:rsidRPr="00873214">
              <w:rPr>
                <w:rFonts w:cs="Arial"/>
                <w:szCs w:val="20"/>
              </w:rPr>
              <w:t>the following</w:t>
            </w:r>
            <w:r w:rsidR="00207997">
              <w:rPr>
                <w:rFonts w:cs="Arial"/>
                <w:szCs w:val="20"/>
              </w:rPr>
              <w:t xml:space="preserve"> from </w:t>
            </w:r>
            <w:r w:rsidR="00207997" w:rsidRPr="00FD7BB9">
              <w:rPr>
                <w:rFonts w:cs="Arial"/>
                <w:i/>
                <w:szCs w:val="20"/>
              </w:rPr>
              <w:t>Nutrition for Health and Health Care</w:t>
            </w:r>
            <w:r w:rsidRPr="00873214">
              <w:rPr>
                <w:rFonts w:cs="Arial"/>
                <w:szCs w:val="20"/>
              </w:rPr>
              <w:t>:</w:t>
            </w:r>
          </w:p>
          <w:p w14:paraId="0BDD39B7" w14:textId="26C30FD7" w:rsidR="00207997" w:rsidRPr="00207997" w:rsidRDefault="004F4F0B" w:rsidP="00A10AEF">
            <w:pPr>
              <w:pStyle w:val="AssignmentsLevel2"/>
            </w:pPr>
            <w:r w:rsidRPr="00207997">
              <w:t xml:space="preserve">Ch. 10 Nutrition through the Life Span: Pregnancy and Lactation </w:t>
            </w:r>
          </w:p>
          <w:p w14:paraId="324F8BF4" w14:textId="0B07D335" w:rsidR="00207997" w:rsidRPr="00207997" w:rsidRDefault="00207997" w:rsidP="00A10AEF">
            <w:pPr>
              <w:pStyle w:val="AssignmentsLevel2"/>
            </w:pPr>
            <w:r w:rsidRPr="00207997">
              <w:t xml:space="preserve">Ch. </w:t>
            </w:r>
            <w:r w:rsidR="004F4F0B" w:rsidRPr="00207997">
              <w:t>12 Nutrition through the Life Span: Later Adulthood</w:t>
            </w:r>
          </w:p>
          <w:p w14:paraId="5CE8EACD" w14:textId="5CA490DB" w:rsidR="00207997" w:rsidRPr="00207997" w:rsidRDefault="004F4F0B" w:rsidP="00A10AEF">
            <w:pPr>
              <w:pStyle w:val="AssignmentsLevel2"/>
            </w:pPr>
            <w:r w:rsidRPr="00207997">
              <w:t>Ch. 20 Nutrition and Diabetes Mellitus pages 554-567</w:t>
            </w:r>
          </w:p>
          <w:p w14:paraId="618C14BA" w14:textId="305619E5" w:rsidR="004F4F0B" w:rsidRPr="00207997" w:rsidRDefault="004F4F0B" w:rsidP="00A10AEF">
            <w:pPr>
              <w:pStyle w:val="AssignmentsLevel2"/>
              <w:rPr>
                <w:b/>
              </w:rPr>
            </w:pPr>
            <w:r w:rsidRPr="00207997">
              <w:t>Ch. 21 Nutrition and Cardiovascular Diseases pages 584-601</w:t>
            </w:r>
          </w:p>
        </w:tc>
        <w:tc>
          <w:tcPr>
            <w:tcW w:w="1440" w:type="dxa"/>
          </w:tcPr>
          <w:p w14:paraId="23F99550" w14:textId="77777777" w:rsidR="004F4F0B" w:rsidRDefault="004F4F0B" w:rsidP="004F4F0B">
            <w:pPr>
              <w:rPr>
                <w:rFonts w:cs="Arial"/>
                <w:szCs w:val="20"/>
              </w:rPr>
            </w:pPr>
          </w:p>
          <w:p w14:paraId="38E1E82B" w14:textId="77777777" w:rsidR="004F4F0B" w:rsidRDefault="004F4F0B" w:rsidP="004F4F0B">
            <w:pPr>
              <w:rPr>
                <w:rFonts w:cs="Arial"/>
                <w:szCs w:val="20"/>
              </w:rPr>
            </w:pPr>
          </w:p>
          <w:p w14:paraId="5604002E" w14:textId="7E4861DF" w:rsidR="004F4F0B" w:rsidRPr="009F6FAF" w:rsidRDefault="004F4F0B" w:rsidP="004F4F0B">
            <w:pPr>
              <w:rPr>
                <w:rFonts w:cs="Arial"/>
                <w:szCs w:val="20"/>
              </w:rPr>
            </w:pPr>
            <w:r>
              <w:rPr>
                <w:rFonts w:cs="Arial"/>
                <w:szCs w:val="20"/>
              </w:rPr>
              <w:t>5.1-5.10</w:t>
            </w:r>
          </w:p>
        </w:tc>
        <w:tc>
          <w:tcPr>
            <w:tcW w:w="1440" w:type="dxa"/>
          </w:tcPr>
          <w:p w14:paraId="7287D207" w14:textId="77777777" w:rsidR="004F4F0B" w:rsidRPr="009F6FAF" w:rsidRDefault="004F4F0B" w:rsidP="004F4F0B">
            <w:pPr>
              <w:rPr>
                <w:rFonts w:cs="Arial"/>
                <w:szCs w:val="20"/>
              </w:rPr>
            </w:pPr>
          </w:p>
        </w:tc>
      </w:tr>
      <w:tr w:rsidR="004F4F0B" w:rsidRPr="00842155" w14:paraId="5DBF2889" w14:textId="77777777" w:rsidTr="006E575A">
        <w:tc>
          <w:tcPr>
            <w:tcW w:w="10170" w:type="dxa"/>
            <w:gridSpan w:val="2"/>
            <w:tcMar>
              <w:top w:w="115" w:type="dxa"/>
              <w:left w:w="115" w:type="dxa"/>
              <w:bottom w:w="115" w:type="dxa"/>
              <w:right w:w="115" w:type="dxa"/>
            </w:tcMar>
          </w:tcPr>
          <w:p w14:paraId="4FF7F5AC" w14:textId="5A7DD7C6" w:rsidR="004F4F0B" w:rsidRDefault="004F4F0B" w:rsidP="004F4F0B">
            <w:pPr>
              <w:tabs>
                <w:tab w:val="left" w:pos="2329"/>
              </w:tabs>
              <w:rPr>
                <w:rFonts w:cs="Arial"/>
                <w:b/>
                <w:szCs w:val="20"/>
              </w:rPr>
            </w:pPr>
            <w:r>
              <w:rPr>
                <w:rFonts w:cs="Arial"/>
                <w:b/>
                <w:szCs w:val="20"/>
              </w:rPr>
              <w:lastRenderedPageBreak/>
              <w:t>Graphic</w:t>
            </w:r>
            <w:r w:rsidR="00697AAC">
              <w:rPr>
                <w:rFonts w:cs="Arial"/>
                <w:b/>
                <w:szCs w:val="20"/>
              </w:rPr>
              <w:t>s</w:t>
            </w:r>
          </w:p>
          <w:p w14:paraId="307D72EB" w14:textId="77777777" w:rsidR="00F639F8" w:rsidRDefault="00F639F8" w:rsidP="004F4F0B">
            <w:pPr>
              <w:tabs>
                <w:tab w:val="left" w:pos="2329"/>
              </w:tabs>
              <w:rPr>
                <w:rFonts w:cs="Arial"/>
                <w:b/>
                <w:szCs w:val="20"/>
              </w:rPr>
            </w:pPr>
          </w:p>
          <w:p w14:paraId="57AE6A93" w14:textId="4CD49E0A" w:rsidR="00F639F8" w:rsidRDefault="004F4F0B" w:rsidP="004F4F0B">
            <w:pPr>
              <w:tabs>
                <w:tab w:val="left" w:pos="2329"/>
              </w:tabs>
              <w:rPr>
                <w:rFonts w:cs="Arial"/>
                <w:b/>
                <w:szCs w:val="20"/>
              </w:rPr>
            </w:pPr>
            <w:r>
              <w:rPr>
                <w:rFonts w:cs="Arial"/>
                <w:b/>
                <w:szCs w:val="20"/>
              </w:rPr>
              <w:t xml:space="preserve">Review </w:t>
            </w:r>
            <w:r w:rsidRPr="00FD7BB9">
              <w:rPr>
                <w:rFonts w:cs="Arial"/>
                <w:szCs w:val="20"/>
              </w:rPr>
              <w:t>the following</w:t>
            </w:r>
            <w:r w:rsidR="00F639F8">
              <w:rPr>
                <w:rFonts w:cs="Arial"/>
                <w:szCs w:val="20"/>
              </w:rPr>
              <w:t xml:space="preserve"> graphics</w:t>
            </w:r>
            <w:r w:rsidRPr="00794AB3">
              <w:rPr>
                <w:rFonts w:cs="Arial"/>
                <w:szCs w:val="20"/>
              </w:rPr>
              <w:t>:</w:t>
            </w:r>
          </w:p>
          <w:p w14:paraId="49D2419B" w14:textId="77777777" w:rsidR="004F4F0B" w:rsidRPr="00405FB0" w:rsidRDefault="004F4F0B" w:rsidP="001617F8">
            <w:pPr>
              <w:pStyle w:val="ListParagraph"/>
              <w:numPr>
                <w:ilvl w:val="0"/>
                <w:numId w:val="24"/>
              </w:numPr>
              <w:tabs>
                <w:tab w:val="left" w:pos="2329"/>
              </w:tabs>
              <w:ind w:left="395"/>
              <w:rPr>
                <w:rFonts w:cs="Arial"/>
                <w:szCs w:val="20"/>
              </w:rPr>
            </w:pPr>
            <w:r w:rsidRPr="00405FB0">
              <w:rPr>
                <w:rFonts w:cs="Arial"/>
                <w:szCs w:val="20"/>
              </w:rPr>
              <w:t>Infant Development and Recommended Foods</w:t>
            </w:r>
          </w:p>
          <w:p w14:paraId="064D7D7D" w14:textId="488A3233" w:rsidR="004F4F0B" w:rsidRPr="00405FB0" w:rsidRDefault="004F4F0B" w:rsidP="001617F8">
            <w:pPr>
              <w:pStyle w:val="ListParagraph"/>
              <w:numPr>
                <w:ilvl w:val="0"/>
                <w:numId w:val="24"/>
              </w:numPr>
              <w:tabs>
                <w:tab w:val="left" w:pos="2329"/>
              </w:tabs>
              <w:ind w:left="395"/>
              <w:rPr>
                <w:rFonts w:cs="Arial"/>
                <w:b/>
                <w:szCs w:val="20"/>
              </w:rPr>
            </w:pPr>
            <w:r>
              <w:t>Benefits of Breastfeeding</w:t>
            </w:r>
          </w:p>
        </w:tc>
        <w:tc>
          <w:tcPr>
            <w:tcW w:w="1440" w:type="dxa"/>
          </w:tcPr>
          <w:p w14:paraId="39CB2C63" w14:textId="77777777" w:rsidR="004F4F0B" w:rsidRDefault="004F4F0B" w:rsidP="004F4F0B">
            <w:pPr>
              <w:rPr>
                <w:rFonts w:cs="Arial"/>
                <w:szCs w:val="20"/>
              </w:rPr>
            </w:pPr>
          </w:p>
          <w:p w14:paraId="65D3EA17" w14:textId="427294BA" w:rsidR="004F4F0B" w:rsidRPr="009F6FAF" w:rsidRDefault="004F4F0B" w:rsidP="004F4F0B">
            <w:pPr>
              <w:rPr>
                <w:rFonts w:cs="Arial"/>
                <w:szCs w:val="20"/>
              </w:rPr>
            </w:pPr>
            <w:r>
              <w:rPr>
                <w:rFonts w:cs="Arial"/>
                <w:szCs w:val="20"/>
              </w:rPr>
              <w:t>5.5</w:t>
            </w:r>
          </w:p>
        </w:tc>
        <w:tc>
          <w:tcPr>
            <w:tcW w:w="1440" w:type="dxa"/>
          </w:tcPr>
          <w:p w14:paraId="0DC871B7" w14:textId="77777777" w:rsidR="004F4F0B" w:rsidRPr="009F6FAF" w:rsidRDefault="004F4F0B" w:rsidP="004F4F0B">
            <w:pPr>
              <w:rPr>
                <w:rFonts w:cs="Arial"/>
                <w:szCs w:val="20"/>
              </w:rPr>
            </w:pPr>
          </w:p>
        </w:tc>
      </w:tr>
      <w:tr w:rsidR="004F4F0B" w:rsidRPr="007F339F" w14:paraId="2AE20553" w14:textId="77777777" w:rsidTr="00586519">
        <w:tc>
          <w:tcPr>
            <w:tcW w:w="10170" w:type="dxa"/>
            <w:gridSpan w:val="2"/>
            <w:tcMar>
              <w:top w:w="115" w:type="dxa"/>
              <w:left w:w="115" w:type="dxa"/>
              <w:bottom w:w="115" w:type="dxa"/>
              <w:right w:w="115" w:type="dxa"/>
            </w:tcMar>
          </w:tcPr>
          <w:p w14:paraId="385C2303" w14:textId="77777777" w:rsidR="004F4F0B" w:rsidRPr="00824D94" w:rsidRDefault="004F4F0B" w:rsidP="004F4F0B">
            <w:pPr>
              <w:tabs>
                <w:tab w:val="left" w:pos="2329"/>
              </w:tabs>
              <w:rPr>
                <w:rFonts w:cs="Arial"/>
                <w:b/>
                <w:szCs w:val="20"/>
              </w:rPr>
            </w:pPr>
            <w:r>
              <w:rPr>
                <w:rFonts w:cs="Arial"/>
                <w:b/>
                <w:szCs w:val="20"/>
              </w:rPr>
              <w:t>Videos</w:t>
            </w:r>
          </w:p>
          <w:p w14:paraId="41B80235" w14:textId="77777777" w:rsidR="004F4F0B" w:rsidRPr="00824D94" w:rsidRDefault="004F4F0B" w:rsidP="004F4F0B">
            <w:pPr>
              <w:tabs>
                <w:tab w:val="left" w:pos="2329"/>
              </w:tabs>
              <w:rPr>
                <w:rFonts w:cs="Arial"/>
                <w:b/>
                <w:szCs w:val="20"/>
              </w:rPr>
            </w:pPr>
          </w:p>
          <w:p w14:paraId="64107C0E" w14:textId="7FA0D032" w:rsidR="00EE2B07" w:rsidRDefault="004F4F0B" w:rsidP="004F4F0B">
            <w:pPr>
              <w:rPr>
                <w:rFonts w:cs="Arial"/>
                <w:szCs w:val="20"/>
              </w:rPr>
            </w:pPr>
            <w:r w:rsidRPr="005A0BEC">
              <w:rPr>
                <w:rFonts w:cs="Arial"/>
                <w:b/>
                <w:szCs w:val="20"/>
              </w:rPr>
              <w:t>Watch</w:t>
            </w:r>
            <w:r>
              <w:rPr>
                <w:rFonts w:cs="Arial"/>
                <w:szCs w:val="20"/>
              </w:rPr>
              <w:t xml:space="preserve"> the following videos:</w:t>
            </w:r>
          </w:p>
          <w:p w14:paraId="7674D541" w14:textId="4A0276A4" w:rsidR="004F4F0B" w:rsidRDefault="00865C58" w:rsidP="001617F8">
            <w:pPr>
              <w:pStyle w:val="ListParagraph"/>
              <w:numPr>
                <w:ilvl w:val="0"/>
                <w:numId w:val="17"/>
              </w:numPr>
              <w:ind w:left="395"/>
              <w:rPr>
                <w:rFonts w:cs="Arial"/>
                <w:szCs w:val="20"/>
              </w:rPr>
            </w:pPr>
            <w:hyperlink r:id="rId36" w:history="1">
              <w:r w:rsidR="004F4F0B" w:rsidRPr="00BD5DEB">
                <w:rPr>
                  <w:rStyle w:val="Hyperlink"/>
                  <w:rFonts w:cs="Arial"/>
                  <w:szCs w:val="20"/>
                </w:rPr>
                <w:t>Introduction to Week Five</w:t>
              </w:r>
            </w:hyperlink>
            <w:r w:rsidR="00207997">
              <w:rPr>
                <w:rFonts w:cs="Arial"/>
                <w:szCs w:val="20"/>
              </w:rPr>
              <w:t xml:space="preserve"> (</w:t>
            </w:r>
            <w:r w:rsidR="00BD5DEB">
              <w:rPr>
                <w:rFonts w:cs="Arial"/>
                <w:szCs w:val="20"/>
              </w:rPr>
              <w:t>0:52</w:t>
            </w:r>
            <w:r w:rsidR="00207997">
              <w:rPr>
                <w:rFonts w:cs="Arial"/>
                <w:szCs w:val="20"/>
              </w:rPr>
              <w:t>)</w:t>
            </w:r>
          </w:p>
          <w:p w14:paraId="6A7BD1CC" w14:textId="259B2397" w:rsidR="004F4F0B" w:rsidRPr="00D066CA" w:rsidRDefault="004F4F0B" w:rsidP="001617F8">
            <w:pPr>
              <w:pStyle w:val="ListParagraph"/>
              <w:numPr>
                <w:ilvl w:val="0"/>
                <w:numId w:val="17"/>
              </w:numPr>
              <w:ind w:left="395"/>
              <w:rPr>
                <w:rFonts w:cs="Arial"/>
                <w:szCs w:val="20"/>
              </w:rPr>
            </w:pPr>
            <w:r>
              <w:t>The Placenta (1:24)</w:t>
            </w:r>
          </w:p>
          <w:p w14:paraId="6177BA59" w14:textId="6E97CA0F" w:rsidR="004F4F0B" w:rsidRPr="00D066CA" w:rsidRDefault="004F4F0B" w:rsidP="001617F8">
            <w:pPr>
              <w:pStyle w:val="ListParagraph"/>
              <w:numPr>
                <w:ilvl w:val="0"/>
                <w:numId w:val="17"/>
              </w:numPr>
              <w:ind w:left="395"/>
              <w:rPr>
                <w:rFonts w:cs="Arial"/>
                <w:szCs w:val="20"/>
              </w:rPr>
            </w:pPr>
            <w:r>
              <w:t>Diabetes – A Prevalent Chronic Disease (0:45)</w:t>
            </w:r>
          </w:p>
          <w:p w14:paraId="4F66C225" w14:textId="3991E20A" w:rsidR="004F4F0B" w:rsidRPr="006504DB" w:rsidRDefault="004F4F0B" w:rsidP="001617F8">
            <w:pPr>
              <w:pStyle w:val="ListParagraph"/>
              <w:numPr>
                <w:ilvl w:val="0"/>
                <w:numId w:val="17"/>
              </w:numPr>
              <w:ind w:left="395"/>
              <w:rPr>
                <w:rFonts w:cs="Arial"/>
                <w:szCs w:val="20"/>
              </w:rPr>
            </w:pPr>
            <w:r>
              <w:t>The Formation of Plaques in Atherosclerosis (2:52)</w:t>
            </w:r>
          </w:p>
          <w:p w14:paraId="4F59FB7C" w14:textId="68BE0B7A" w:rsidR="004F4F0B" w:rsidRPr="00405FB0" w:rsidRDefault="00865C58" w:rsidP="001617F8">
            <w:pPr>
              <w:pStyle w:val="ListParagraph"/>
              <w:numPr>
                <w:ilvl w:val="0"/>
                <w:numId w:val="17"/>
              </w:numPr>
              <w:ind w:left="395"/>
              <w:rPr>
                <w:rFonts w:cs="Arial"/>
                <w:szCs w:val="20"/>
              </w:rPr>
            </w:pPr>
            <w:hyperlink r:id="rId37" w:history="1">
              <w:r w:rsidR="004F4F0B" w:rsidRPr="00405FB0">
                <w:rPr>
                  <w:rStyle w:val="Hyperlink"/>
                </w:rPr>
                <w:t>Understanding Food Allergy</w:t>
              </w:r>
            </w:hyperlink>
            <w:r w:rsidR="004F4F0B" w:rsidRPr="00405FB0">
              <w:t xml:space="preserve"> </w:t>
            </w:r>
          </w:p>
          <w:p w14:paraId="21745474" w14:textId="68A1BEA7" w:rsidR="004F4F0B" w:rsidRPr="00E440A1" w:rsidRDefault="00865C58" w:rsidP="001617F8">
            <w:pPr>
              <w:pStyle w:val="ListParagraph"/>
              <w:numPr>
                <w:ilvl w:val="0"/>
                <w:numId w:val="17"/>
              </w:numPr>
              <w:ind w:left="395"/>
              <w:rPr>
                <w:rStyle w:val="Hyperlink"/>
                <w:rFonts w:cs="Arial"/>
                <w:color w:val="auto"/>
                <w:szCs w:val="20"/>
                <w:u w:val="none"/>
              </w:rPr>
            </w:pPr>
            <w:hyperlink r:id="rId38" w:history="1">
              <w:r w:rsidR="004F4F0B" w:rsidRPr="00E440A1">
                <w:rPr>
                  <w:rStyle w:val="Hyperlink"/>
                  <w:rFonts w:cs="Arial"/>
                  <w:szCs w:val="20"/>
                </w:rPr>
                <w:t>How to get your children to try new foods</w:t>
              </w:r>
            </w:hyperlink>
          </w:p>
          <w:p w14:paraId="402C8C3A" w14:textId="77777777" w:rsidR="004F4F0B" w:rsidRDefault="00865C58" w:rsidP="001617F8">
            <w:pPr>
              <w:pStyle w:val="ListParagraph"/>
              <w:numPr>
                <w:ilvl w:val="0"/>
                <w:numId w:val="17"/>
              </w:numPr>
              <w:ind w:left="395"/>
              <w:rPr>
                <w:rFonts w:cs="Arial"/>
                <w:szCs w:val="20"/>
              </w:rPr>
            </w:pPr>
            <w:hyperlink r:id="rId39" w:history="1">
              <w:r w:rsidR="004F4F0B" w:rsidRPr="00E440A1">
                <w:rPr>
                  <w:rStyle w:val="Hyperlink"/>
                  <w:rFonts w:cs="Arial"/>
                  <w:szCs w:val="20"/>
                </w:rPr>
                <w:t>MNA Mini Nutritional Assessment for Older Adults</w:t>
              </w:r>
            </w:hyperlink>
            <w:r w:rsidR="004F4F0B" w:rsidRPr="00892BAE">
              <w:rPr>
                <w:rFonts w:cs="Arial"/>
                <w:szCs w:val="20"/>
                <w:highlight w:val="yellow"/>
              </w:rPr>
              <w:t xml:space="preserve"> </w:t>
            </w:r>
          </w:p>
          <w:p w14:paraId="3D762E5F" w14:textId="77777777" w:rsidR="004F4F0B" w:rsidRDefault="004F4F0B" w:rsidP="004F4F0B">
            <w:pPr>
              <w:rPr>
                <w:rFonts w:cs="Arial"/>
                <w:szCs w:val="20"/>
              </w:rPr>
            </w:pPr>
          </w:p>
          <w:p w14:paraId="2C0ED0C6" w14:textId="7D57E613" w:rsidR="004F4F0B" w:rsidRPr="008F6441" w:rsidRDefault="004F4F0B" w:rsidP="004F4F0B">
            <w:pPr>
              <w:rPr>
                <w:rFonts w:cs="Arial"/>
                <w:szCs w:val="20"/>
              </w:rPr>
            </w:pPr>
            <w:r w:rsidRPr="00290476">
              <w:rPr>
                <w:b/>
              </w:rPr>
              <w:t xml:space="preserve">Post </w:t>
            </w:r>
            <w:r w:rsidRPr="00F9052B">
              <w:t xml:space="preserve">questions and comments about the content of the videos in the Week </w:t>
            </w:r>
            <w:r>
              <w:t>Five</w:t>
            </w:r>
            <w:r w:rsidRPr="00F9052B">
              <w:t xml:space="preserve"> General Q &amp; A discussion forum on Blackboard.</w:t>
            </w:r>
          </w:p>
        </w:tc>
        <w:tc>
          <w:tcPr>
            <w:tcW w:w="1440" w:type="dxa"/>
            <w:tcBorders>
              <w:bottom w:val="single" w:sz="4" w:space="0" w:color="000000" w:themeColor="text1"/>
            </w:tcBorders>
          </w:tcPr>
          <w:p w14:paraId="7BE9519E" w14:textId="3C11C1FA" w:rsidR="004F4F0B" w:rsidRDefault="004F4F0B" w:rsidP="004F4F0B">
            <w:pPr>
              <w:rPr>
                <w:rFonts w:cs="Arial"/>
                <w:szCs w:val="20"/>
              </w:rPr>
            </w:pPr>
            <w:r>
              <w:rPr>
                <w:rFonts w:cs="Arial"/>
                <w:szCs w:val="20"/>
              </w:rPr>
              <w:t xml:space="preserve">5.1-5.3, </w:t>
            </w:r>
          </w:p>
          <w:p w14:paraId="3FEC9D92" w14:textId="3E18C8B0" w:rsidR="004F4F0B" w:rsidRDefault="004F4F0B" w:rsidP="004F4F0B">
            <w:pPr>
              <w:rPr>
                <w:rFonts w:cs="Arial"/>
                <w:szCs w:val="20"/>
              </w:rPr>
            </w:pPr>
            <w:r>
              <w:rPr>
                <w:rFonts w:cs="Arial"/>
                <w:szCs w:val="20"/>
              </w:rPr>
              <w:t>5.5-5.7,</w:t>
            </w:r>
          </w:p>
          <w:p w14:paraId="4F6C02BC" w14:textId="59A739B0" w:rsidR="004F4F0B" w:rsidRPr="009F6FAF" w:rsidRDefault="004F4F0B" w:rsidP="004F4F0B">
            <w:pPr>
              <w:rPr>
                <w:rFonts w:cs="Arial"/>
                <w:szCs w:val="20"/>
              </w:rPr>
            </w:pPr>
            <w:r>
              <w:rPr>
                <w:rFonts w:cs="Arial"/>
                <w:szCs w:val="20"/>
              </w:rPr>
              <w:t>5.9-5.10</w:t>
            </w:r>
          </w:p>
        </w:tc>
        <w:tc>
          <w:tcPr>
            <w:tcW w:w="1440" w:type="dxa"/>
            <w:tcBorders>
              <w:bottom w:val="single" w:sz="4" w:space="0" w:color="000000" w:themeColor="text1"/>
            </w:tcBorders>
          </w:tcPr>
          <w:p w14:paraId="5D39F33B" w14:textId="7F5CFB36" w:rsidR="004F4F0B" w:rsidRDefault="004F4F0B" w:rsidP="004F4F0B">
            <w:pPr>
              <w:rPr>
                <w:rFonts w:cs="Arial"/>
                <w:szCs w:val="20"/>
              </w:rPr>
            </w:pPr>
            <w:proofErr w:type="gramStart"/>
            <w:r>
              <w:rPr>
                <w:rFonts w:cs="Arial"/>
                <w:szCs w:val="20"/>
              </w:rPr>
              <w:t>Review videos,</w:t>
            </w:r>
            <w:proofErr w:type="gramEnd"/>
            <w:r>
              <w:rPr>
                <w:rFonts w:cs="Arial"/>
                <w:szCs w:val="20"/>
              </w:rPr>
              <w:t xml:space="preserve"> post a response =</w:t>
            </w:r>
          </w:p>
          <w:p w14:paraId="7DB1D915" w14:textId="74E2C78B" w:rsidR="004F4F0B" w:rsidRPr="009F6FAF" w:rsidRDefault="004F4F0B" w:rsidP="004F4F0B">
            <w:pPr>
              <w:rPr>
                <w:rFonts w:cs="Arial"/>
                <w:szCs w:val="20"/>
              </w:rPr>
            </w:pPr>
            <w:r w:rsidRPr="00466208">
              <w:rPr>
                <w:rFonts w:cs="Arial"/>
                <w:b/>
                <w:szCs w:val="20"/>
              </w:rPr>
              <w:t>2</w:t>
            </w:r>
            <w:r>
              <w:rPr>
                <w:rFonts w:cs="Arial"/>
                <w:b/>
                <w:szCs w:val="20"/>
              </w:rPr>
              <w:t>.5</w:t>
            </w:r>
            <w:r w:rsidRPr="00466208">
              <w:rPr>
                <w:rFonts w:cs="Arial"/>
                <w:b/>
                <w:szCs w:val="20"/>
              </w:rPr>
              <w:t xml:space="preserve"> hours</w:t>
            </w:r>
          </w:p>
        </w:tc>
      </w:tr>
      <w:tr w:rsidR="004F4F0B" w:rsidRPr="007F339F" w14:paraId="06A136D2" w14:textId="77777777" w:rsidTr="00586519">
        <w:tc>
          <w:tcPr>
            <w:tcW w:w="10170" w:type="dxa"/>
            <w:gridSpan w:val="2"/>
            <w:tcMar>
              <w:top w:w="115" w:type="dxa"/>
              <w:left w:w="115" w:type="dxa"/>
              <w:bottom w:w="115" w:type="dxa"/>
              <w:right w:w="115" w:type="dxa"/>
            </w:tcMar>
          </w:tcPr>
          <w:p w14:paraId="7D3A82FE" w14:textId="44E3506E" w:rsidR="004F4F0B" w:rsidRDefault="004F4F0B" w:rsidP="004F4F0B">
            <w:pPr>
              <w:tabs>
                <w:tab w:val="left" w:pos="2329"/>
              </w:tabs>
              <w:rPr>
                <w:rFonts w:cs="Arial"/>
                <w:szCs w:val="20"/>
              </w:rPr>
            </w:pPr>
            <w:r>
              <w:rPr>
                <w:rFonts w:cs="Arial"/>
                <w:b/>
                <w:szCs w:val="20"/>
              </w:rPr>
              <w:t>Week 5</w:t>
            </w:r>
            <w:r w:rsidRPr="002A018F">
              <w:rPr>
                <w:rFonts w:cs="Arial"/>
                <w:b/>
                <w:szCs w:val="20"/>
              </w:rPr>
              <w:t xml:space="preserve"> Applications</w:t>
            </w:r>
          </w:p>
          <w:p w14:paraId="48C050D8" w14:textId="77777777" w:rsidR="004F4F0B" w:rsidRDefault="004F4F0B" w:rsidP="004F4F0B">
            <w:pPr>
              <w:tabs>
                <w:tab w:val="left" w:pos="2329"/>
              </w:tabs>
              <w:rPr>
                <w:rFonts w:cs="Arial"/>
                <w:szCs w:val="20"/>
              </w:rPr>
            </w:pPr>
          </w:p>
          <w:p w14:paraId="344C3A37" w14:textId="77EB042A" w:rsidR="00CE2A5F" w:rsidRDefault="004F4F0B" w:rsidP="004F4F0B">
            <w:pPr>
              <w:tabs>
                <w:tab w:val="left" w:pos="2329"/>
              </w:tabs>
              <w:rPr>
                <w:rFonts w:cs="Arial"/>
                <w:szCs w:val="20"/>
              </w:rPr>
            </w:pPr>
            <w:r w:rsidRPr="002A018F">
              <w:rPr>
                <w:rFonts w:cs="Arial"/>
                <w:b/>
                <w:szCs w:val="20"/>
              </w:rPr>
              <w:t>Complete</w:t>
            </w:r>
            <w:r>
              <w:rPr>
                <w:rFonts w:cs="Arial"/>
                <w:szCs w:val="20"/>
              </w:rPr>
              <w:t xml:space="preserve"> the following:</w:t>
            </w:r>
          </w:p>
          <w:p w14:paraId="6E2450AB" w14:textId="78520807" w:rsidR="00CE2A5F" w:rsidRDefault="00CE2A5F" w:rsidP="001617F8">
            <w:pPr>
              <w:pStyle w:val="ListParagraph"/>
              <w:numPr>
                <w:ilvl w:val="0"/>
                <w:numId w:val="32"/>
              </w:numPr>
              <w:tabs>
                <w:tab w:val="left" w:pos="2329"/>
              </w:tabs>
              <w:ind w:left="395"/>
              <w:rPr>
                <w:rFonts w:cs="Arial"/>
                <w:szCs w:val="20"/>
              </w:rPr>
            </w:pPr>
            <w:r>
              <w:rPr>
                <w:rFonts w:cs="Arial"/>
                <w:szCs w:val="20"/>
              </w:rPr>
              <w:t xml:space="preserve">All questions in Ch. </w:t>
            </w:r>
            <w:r w:rsidR="004F4F0B">
              <w:rPr>
                <w:rFonts w:cs="Arial"/>
                <w:szCs w:val="20"/>
              </w:rPr>
              <w:t>10, 11, &amp; 12</w:t>
            </w:r>
            <w:r w:rsidR="004F4F0B" w:rsidRPr="002A018F">
              <w:rPr>
                <w:rFonts w:cs="Arial"/>
                <w:szCs w:val="20"/>
              </w:rPr>
              <w:t xml:space="preserve"> Self-Check</w:t>
            </w:r>
            <w:r>
              <w:rPr>
                <w:rFonts w:cs="Arial"/>
                <w:szCs w:val="20"/>
              </w:rPr>
              <w:t>s</w:t>
            </w:r>
          </w:p>
          <w:p w14:paraId="7C32415E" w14:textId="0DF51481" w:rsidR="004F4F0B" w:rsidRDefault="00CE2A5F" w:rsidP="001617F8">
            <w:pPr>
              <w:pStyle w:val="ListParagraph"/>
              <w:numPr>
                <w:ilvl w:val="0"/>
                <w:numId w:val="32"/>
              </w:numPr>
              <w:tabs>
                <w:tab w:val="left" w:pos="2329"/>
              </w:tabs>
              <w:ind w:left="395"/>
              <w:rPr>
                <w:rFonts w:cs="Arial"/>
                <w:szCs w:val="20"/>
              </w:rPr>
            </w:pPr>
            <w:r>
              <w:rPr>
                <w:rFonts w:cs="Arial"/>
                <w:szCs w:val="20"/>
              </w:rPr>
              <w:t xml:space="preserve">Checking </w:t>
            </w:r>
            <w:r w:rsidR="004F4F0B" w:rsidRPr="002A018F">
              <w:rPr>
                <w:rFonts w:cs="Arial"/>
                <w:szCs w:val="20"/>
              </w:rPr>
              <w:t xml:space="preserve">your answers </w:t>
            </w:r>
            <w:r>
              <w:rPr>
                <w:rFonts w:cs="Arial"/>
                <w:szCs w:val="20"/>
              </w:rPr>
              <w:t xml:space="preserve">to the self-checks using </w:t>
            </w:r>
            <w:r w:rsidR="004F4F0B" w:rsidRPr="002A018F">
              <w:rPr>
                <w:rFonts w:cs="Arial"/>
                <w:szCs w:val="20"/>
              </w:rPr>
              <w:t>Appendix H</w:t>
            </w:r>
          </w:p>
          <w:p w14:paraId="05ADF9B6" w14:textId="0E205AA8" w:rsidR="00CE2A5F" w:rsidRDefault="00CE2A5F" w:rsidP="001617F8">
            <w:pPr>
              <w:pStyle w:val="ListParagraph"/>
              <w:numPr>
                <w:ilvl w:val="0"/>
                <w:numId w:val="32"/>
              </w:numPr>
              <w:tabs>
                <w:tab w:val="left" w:pos="2329"/>
              </w:tabs>
              <w:ind w:left="395"/>
              <w:rPr>
                <w:rFonts w:cs="Arial"/>
                <w:szCs w:val="20"/>
              </w:rPr>
            </w:pPr>
            <w:r>
              <w:rPr>
                <w:rFonts w:cs="Arial"/>
                <w:szCs w:val="20"/>
              </w:rPr>
              <w:t xml:space="preserve">Questions 1–7 in the Ch. </w:t>
            </w:r>
            <w:r w:rsidR="004F4F0B">
              <w:rPr>
                <w:rFonts w:cs="Arial"/>
                <w:szCs w:val="20"/>
              </w:rPr>
              <w:t xml:space="preserve">20 </w:t>
            </w:r>
            <w:r w:rsidR="004F4F0B" w:rsidRPr="002A018F">
              <w:rPr>
                <w:rFonts w:cs="Arial"/>
                <w:szCs w:val="20"/>
              </w:rPr>
              <w:t>Self-Check</w:t>
            </w:r>
          </w:p>
          <w:p w14:paraId="0AC440F8" w14:textId="3D299D12" w:rsidR="004F4F0B" w:rsidRDefault="00CE2A5F" w:rsidP="001617F8">
            <w:pPr>
              <w:pStyle w:val="ListParagraph"/>
              <w:numPr>
                <w:ilvl w:val="0"/>
                <w:numId w:val="32"/>
              </w:numPr>
              <w:tabs>
                <w:tab w:val="left" w:pos="2329"/>
              </w:tabs>
              <w:ind w:left="395"/>
              <w:rPr>
                <w:rFonts w:cs="Arial"/>
                <w:szCs w:val="20"/>
              </w:rPr>
            </w:pPr>
            <w:r>
              <w:rPr>
                <w:rFonts w:cs="Arial"/>
                <w:szCs w:val="20"/>
              </w:rPr>
              <w:t xml:space="preserve">Checking </w:t>
            </w:r>
            <w:r w:rsidR="004F4F0B" w:rsidRPr="002A018F">
              <w:rPr>
                <w:rFonts w:cs="Arial"/>
                <w:szCs w:val="20"/>
              </w:rPr>
              <w:t xml:space="preserve">your answers </w:t>
            </w:r>
            <w:r>
              <w:rPr>
                <w:rFonts w:cs="Arial"/>
                <w:szCs w:val="20"/>
              </w:rPr>
              <w:t xml:space="preserve">to the self-check using </w:t>
            </w:r>
            <w:r w:rsidR="004F4F0B" w:rsidRPr="002A018F">
              <w:rPr>
                <w:rFonts w:cs="Arial"/>
                <w:szCs w:val="20"/>
              </w:rPr>
              <w:t>Appendix H</w:t>
            </w:r>
          </w:p>
          <w:p w14:paraId="2169CA77" w14:textId="007B8174" w:rsidR="009950B5" w:rsidRDefault="009950B5" w:rsidP="001617F8">
            <w:pPr>
              <w:pStyle w:val="ListParagraph"/>
              <w:numPr>
                <w:ilvl w:val="0"/>
                <w:numId w:val="32"/>
              </w:numPr>
              <w:tabs>
                <w:tab w:val="left" w:pos="2329"/>
              </w:tabs>
              <w:ind w:left="395"/>
              <w:rPr>
                <w:rFonts w:cs="Arial"/>
                <w:szCs w:val="20"/>
              </w:rPr>
            </w:pPr>
            <w:r>
              <w:rPr>
                <w:rFonts w:cs="Arial"/>
                <w:szCs w:val="20"/>
              </w:rPr>
              <w:t xml:space="preserve">Questions 1–9 in the </w:t>
            </w:r>
            <w:r w:rsidR="00CE2A5F">
              <w:rPr>
                <w:rFonts w:cs="Arial"/>
                <w:szCs w:val="20"/>
              </w:rPr>
              <w:t xml:space="preserve">Ch. </w:t>
            </w:r>
            <w:r w:rsidR="004F4F0B">
              <w:rPr>
                <w:rFonts w:cs="Arial"/>
                <w:szCs w:val="20"/>
              </w:rPr>
              <w:t xml:space="preserve">21 </w:t>
            </w:r>
            <w:r w:rsidR="004F4F0B" w:rsidRPr="002A018F">
              <w:rPr>
                <w:rFonts w:cs="Arial"/>
                <w:szCs w:val="20"/>
              </w:rPr>
              <w:t>Self-Check</w:t>
            </w:r>
          </w:p>
          <w:p w14:paraId="5F644F5B" w14:textId="518CBDD9" w:rsidR="004F4F0B" w:rsidRDefault="009950B5" w:rsidP="001617F8">
            <w:pPr>
              <w:pStyle w:val="ListParagraph"/>
              <w:numPr>
                <w:ilvl w:val="0"/>
                <w:numId w:val="32"/>
              </w:numPr>
              <w:tabs>
                <w:tab w:val="left" w:pos="2329"/>
              </w:tabs>
              <w:ind w:left="395"/>
              <w:rPr>
                <w:rFonts w:cs="Arial"/>
                <w:szCs w:val="20"/>
              </w:rPr>
            </w:pPr>
            <w:r>
              <w:rPr>
                <w:rFonts w:cs="Arial"/>
                <w:szCs w:val="20"/>
              </w:rPr>
              <w:t xml:space="preserve">Checking </w:t>
            </w:r>
            <w:r w:rsidR="004F4F0B" w:rsidRPr="002A018F">
              <w:rPr>
                <w:rFonts w:cs="Arial"/>
                <w:szCs w:val="20"/>
              </w:rPr>
              <w:t xml:space="preserve">your answers </w:t>
            </w:r>
            <w:r>
              <w:rPr>
                <w:rFonts w:cs="Arial"/>
                <w:szCs w:val="20"/>
              </w:rPr>
              <w:t>to the self-check</w:t>
            </w:r>
            <w:r w:rsidR="00485471">
              <w:rPr>
                <w:rFonts w:cs="Arial"/>
                <w:szCs w:val="20"/>
              </w:rPr>
              <w:t xml:space="preserve"> </w:t>
            </w:r>
            <w:r>
              <w:rPr>
                <w:rFonts w:cs="Arial"/>
                <w:szCs w:val="20"/>
              </w:rPr>
              <w:t xml:space="preserve">using </w:t>
            </w:r>
            <w:r w:rsidR="004F4F0B" w:rsidRPr="002A018F">
              <w:rPr>
                <w:rFonts w:cs="Arial"/>
                <w:szCs w:val="20"/>
              </w:rPr>
              <w:t>Appendix H</w:t>
            </w:r>
            <w:r w:rsidR="004F4F0B">
              <w:rPr>
                <w:rFonts w:cs="Arial"/>
                <w:szCs w:val="20"/>
              </w:rPr>
              <w:t xml:space="preserve"> </w:t>
            </w:r>
          </w:p>
          <w:p w14:paraId="2F02A138" w14:textId="7A2DAADB" w:rsidR="004F4F0B" w:rsidRDefault="00CE2A5F" w:rsidP="001617F8">
            <w:pPr>
              <w:pStyle w:val="ListParagraph"/>
              <w:numPr>
                <w:ilvl w:val="0"/>
                <w:numId w:val="32"/>
              </w:numPr>
              <w:tabs>
                <w:tab w:val="left" w:pos="2329"/>
              </w:tabs>
              <w:ind w:left="395"/>
              <w:rPr>
                <w:rFonts w:cs="Arial"/>
                <w:szCs w:val="20"/>
              </w:rPr>
            </w:pPr>
            <w:r>
              <w:rPr>
                <w:rFonts w:cs="Arial"/>
                <w:szCs w:val="20"/>
              </w:rPr>
              <w:t xml:space="preserve">Ch. </w:t>
            </w:r>
            <w:r w:rsidR="004F4F0B">
              <w:rPr>
                <w:rFonts w:cs="Arial"/>
                <w:szCs w:val="20"/>
              </w:rPr>
              <w:t xml:space="preserve">11 Clinical Applications 1 &amp; 2 on </w:t>
            </w:r>
            <w:r w:rsidR="00770FCF">
              <w:rPr>
                <w:rFonts w:cs="Arial"/>
                <w:szCs w:val="20"/>
              </w:rPr>
              <w:t xml:space="preserve">pp. </w:t>
            </w:r>
            <w:r w:rsidR="004F4F0B">
              <w:rPr>
                <w:rFonts w:cs="Arial"/>
                <w:szCs w:val="20"/>
              </w:rPr>
              <w:t>332</w:t>
            </w:r>
            <w:r w:rsidR="00770FCF">
              <w:rPr>
                <w:rFonts w:cs="Arial"/>
                <w:szCs w:val="20"/>
              </w:rPr>
              <w:t>–</w:t>
            </w:r>
            <w:r w:rsidR="004F4F0B">
              <w:rPr>
                <w:rFonts w:cs="Arial"/>
                <w:szCs w:val="20"/>
              </w:rPr>
              <w:t>333</w:t>
            </w:r>
          </w:p>
          <w:p w14:paraId="12EFB4BE" w14:textId="3E6E7CD6" w:rsidR="004F4F0B" w:rsidRPr="002A018F" w:rsidRDefault="00CE2A5F" w:rsidP="001617F8">
            <w:pPr>
              <w:pStyle w:val="ListParagraph"/>
              <w:numPr>
                <w:ilvl w:val="0"/>
                <w:numId w:val="32"/>
              </w:numPr>
              <w:tabs>
                <w:tab w:val="left" w:pos="2329"/>
              </w:tabs>
              <w:ind w:left="395"/>
              <w:rPr>
                <w:rFonts w:cs="Arial"/>
                <w:szCs w:val="20"/>
              </w:rPr>
            </w:pPr>
            <w:r>
              <w:rPr>
                <w:rFonts w:cs="Arial"/>
                <w:szCs w:val="20"/>
              </w:rPr>
              <w:t xml:space="preserve">Ch. </w:t>
            </w:r>
            <w:r w:rsidR="004F4F0B">
              <w:rPr>
                <w:rFonts w:cs="Arial"/>
                <w:szCs w:val="20"/>
              </w:rPr>
              <w:t xml:space="preserve">21 Clinical Application 2 on </w:t>
            </w:r>
            <w:r w:rsidR="00770FCF">
              <w:rPr>
                <w:rFonts w:cs="Arial"/>
                <w:szCs w:val="20"/>
              </w:rPr>
              <w:t xml:space="preserve">p. </w:t>
            </w:r>
            <w:r w:rsidR="004F4F0B">
              <w:rPr>
                <w:rFonts w:cs="Arial"/>
                <w:szCs w:val="20"/>
              </w:rPr>
              <w:t>605</w:t>
            </w:r>
          </w:p>
          <w:p w14:paraId="10F596DF" w14:textId="77777777" w:rsidR="004F4F0B" w:rsidRDefault="004F4F0B" w:rsidP="004F4F0B">
            <w:pPr>
              <w:tabs>
                <w:tab w:val="left" w:pos="2329"/>
              </w:tabs>
              <w:rPr>
                <w:rFonts w:cs="Arial"/>
                <w:b/>
                <w:szCs w:val="20"/>
              </w:rPr>
            </w:pPr>
          </w:p>
          <w:p w14:paraId="15F2574A" w14:textId="013C764F" w:rsidR="004F4F0B" w:rsidRDefault="004F4F0B" w:rsidP="004F4F0B">
            <w:pPr>
              <w:tabs>
                <w:tab w:val="left" w:pos="2329"/>
              </w:tabs>
              <w:rPr>
                <w:rFonts w:cs="Arial"/>
                <w:b/>
                <w:szCs w:val="20"/>
              </w:rPr>
            </w:pPr>
            <w:r>
              <w:rPr>
                <w:rFonts w:cs="Arial"/>
                <w:b/>
                <w:szCs w:val="20"/>
              </w:rPr>
              <w:t>Submit</w:t>
            </w:r>
            <w:r w:rsidRPr="002A018F">
              <w:rPr>
                <w:rFonts w:cs="Arial"/>
                <w:szCs w:val="20"/>
              </w:rPr>
              <w:t xml:space="preserve"> your clinical application answers to Blackboard.</w:t>
            </w:r>
          </w:p>
        </w:tc>
        <w:tc>
          <w:tcPr>
            <w:tcW w:w="1440" w:type="dxa"/>
            <w:tcBorders>
              <w:bottom w:val="single" w:sz="4" w:space="0" w:color="000000" w:themeColor="text1"/>
            </w:tcBorders>
          </w:tcPr>
          <w:p w14:paraId="0D0B6BBB" w14:textId="7D369BF7" w:rsidR="004F4F0B" w:rsidRDefault="004F4F0B" w:rsidP="004F4F0B">
            <w:pPr>
              <w:rPr>
                <w:rFonts w:cs="Arial"/>
                <w:szCs w:val="20"/>
              </w:rPr>
            </w:pPr>
            <w:r>
              <w:rPr>
                <w:rFonts w:cs="Arial"/>
                <w:szCs w:val="20"/>
              </w:rPr>
              <w:t>5.1-5.10</w:t>
            </w:r>
          </w:p>
        </w:tc>
        <w:tc>
          <w:tcPr>
            <w:tcW w:w="1440" w:type="dxa"/>
            <w:tcBorders>
              <w:bottom w:val="single" w:sz="4" w:space="0" w:color="000000" w:themeColor="text1"/>
            </w:tcBorders>
          </w:tcPr>
          <w:p w14:paraId="6ACF2B32" w14:textId="26BD7D86" w:rsidR="004F4F0B" w:rsidRDefault="00A03DAE" w:rsidP="004F4F0B">
            <w:pPr>
              <w:rPr>
                <w:rFonts w:cs="Arial"/>
                <w:szCs w:val="20"/>
              </w:rPr>
            </w:pPr>
            <w:r>
              <w:rPr>
                <w:rFonts w:cs="Arial"/>
                <w:szCs w:val="20"/>
              </w:rPr>
              <w:t>.5-hour</w:t>
            </w:r>
            <w:r w:rsidR="004F4F0B">
              <w:rPr>
                <w:rFonts w:cs="Arial"/>
                <w:szCs w:val="20"/>
              </w:rPr>
              <w:t xml:space="preserve"> quiz= </w:t>
            </w:r>
          </w:p>
          <w:p w14:paraId="0A30A11B" w14:textId="0DE36FEE" w:rsidR="004F4F0B" w:rsidRPr="009F6FAF" w:rsidRDefault="004F4F0B" w:rsidP="004F4F0B">
            <w:pPr>
              <w:rPr>
                <w:rFonts w:cs="Arial"/>
                <w:szCs w:val="20"/>
              </w:rPr>
            </w:pPr>
            <w:r>
              <w:rPr>
                <w:rFonts w:cs="Arial"/>
                <w:b/>
                <w:szCs w:val="20"/>
              </w:rPr>
              <w:t>.5 hour</w:t>
            </w:r>
          </w:p>
        </w:tc>
      </w:tr>
      <w:tr w:rsidR="004F4F0B" w:rsidRPr="007F339F" w14:paraId="79DD160C" w14:textId="77777777" w:rsidTr="00586519">
        <w:tc>
          <w:tcPr>
            <w:tcW w:w="10170" w:type="dxa"/>
            <w:gridSpan w:val="2"/>
            <w:tcMar>
              <w:top w:w="115" w:type="dxa"/>
              <w:left w:w="115" w:type="dxa"/>
              <w:bottom w:w="115" w:type="dxa"/>
              <w:right w:w="115" w:type="dxa"/>
            </w:tcMar>
          </w:tcPr>
          <w:p w14:paraId="0E1C9021" w14:textId="1F4E39D5" w:rsidR="004F4F0B" w:rsidRDefault="004F4F0B" w:rsidP="004F4F0B">
            <w:pPr>
              <w:tabs>
                <w:tab w:val="left" w:pos="2329"/>
              </w:tabs>
              <w:rPr>
                <w:rFonts w:cs="Arial"/>
                <w:b/>
                <w:szCs w:val="20"/>
              </w:rPr>
            </w:pPr>
            <w:r>
              <w:rPr>
                <w:rFonts w:cs="Arial"/>
                <w:b/>
                <w:szCs w:val="20"/>
              </w:rPr>
              <w:t>Week 5 Practice Quiz</w:t>
            </w:r>
          </w:p>
          <w:p w14:paraId="78D20306" w14:textId="77777777" w:rsidR="004F4F0B" w:rsidRDefault="004F4F0B" w:rsidP="004F4F0B">
            <w:pPr>
              <w:tabs>
                <w:tab w:val="left" w:pos="2329"/>
              </w:tabs>
              <w:rPr>
                <w:rFonts w:cs="Arial"/>
                <w:b/>
                <w:szCs w:val="20"/>
              </w:rPr>
            </w:pPr>
          </w:p>
          <w:p w14:paraId="2BCAF07F" w14:textId="3F7C827B" w:rsidR="004F4F0B" w:rsidRDefault="004F4F0B" w:rsidP="004F4F0B">
            <w:pPr>
              <w:tabs>
                <w:tab w:val="left" w:pos="2329"/>
              </w:tabs>
              <w:rPr>
                <w:rFonts w:cs="Arial"/>
                <w:szCs w:val="20"/>
              </w:rPr>
            </w:pPr>
            <w:r>
              <w:rPr>
                <w:rFonts w:cs="Arial"/>
                <w:b/>
                <w:szCs w:val="20"/>
              </w:rPr>
              <w:t>Complete</w:t>
            </w:r>
            <w:r>
              <w:rPr>
                <w:rFonts w:cs="Arial"/>
                <w:szCs w:val="20"/>
              </w:rPr>
              <w:t xml:space="preserve"> the </w:t>
            </w:r>
            <w:r w:rsidR="00CF26AA">
              <w:rPr>
                <w:rFonts w:cs="Arial"/>
                <w:szCs w:val="20"/>
              </w:rPr>
              <w:t>W</w:t>
            </w:r>
            <w:r>
              <w:rPr>
                <w:rFonts w:cs="Arial"/>
                <w:szCs w:val="20"/>
              </w:rPr>
              <w:t>eek 5</w:t>
            </w:r>
            <w:r w:rsidRPr="002A018F">
              <w:rPr>
                <w:rFonts w:cs="Arial"/>
                <w:szCs w:val="20"/>
              </w:rPr>
              <w:t xml:space="preserve"> </w:t>
            </w:r>
            <w:r w:rsidR="00681B65">
              <w:rPr>
                <w:rFonts w:cs="Arial"/>
                <w:szCs w:val="20"/>
              </w:rPr>
              <w:t>P</w:t>
            </w:r>
            <w:r w:rsidRPr="002A018F">
              <w:rPr>
                <w:rFonts w:cs="Arial"/>
                <w:szCs w:val="20"/>
              </w:rPr>
              <w:t>ractice Quiz.</w:t>
            </w:r>
          </w:p>
          <w:p w14:paraId="23790098" w14:textId="77777777" w:rsidR="004F4F0B" w:rsidRDefault="004F4F0B" w:rsidP="004F4F0B">
            <w:pPr>
              <w:tabs>
                <w:tab w:val="left" w:pos="2329"/>
              </w:tabs>
              <w:rPr>
                <w:rFonts w:cs="Arial"/>
                <w:szCs w:val="20"/>
              </w:rPr>
            </w:pPr>
          </w:p>
          <w:p w14:paraId="5255E543" w14:textId="26A69149" w:rsidR="004F4F0B" w:rsidRDefault="004F4F0B" w:rsidP="004F4F0B">
            <w:pPr>
              <w:tabs>
                <w:tab w:val="left" w:pos="2329"/>
              </w:tabs>
              <w:rPr>
                <w:rFonts w:cs="Arial"/>
                <w:b/>
                <w:szCs w:val="20"/>
              </w:rPr>
            </w:pPr>
            <w:r w:rsidRPr="00794AB3">
              <w:rPr>
                <w:rFonts w:cs="Arial"/>
                <w:b/>
              </w:rPr>
              <w:lastRenderedPageBreak/>
              <w:t>Note</w:t>
            </w:r>
            <w:r w:rsidR="00DF379E">
              <w:rPr>
                <w:rFonts w:cs="Arial"/>
              </w:rPr>
              <w:t xml:space="preserve">. </w:t>
            </w:r>
            <w:r w:rsidR="00DF379E" w:rsidRPr="00794AB3">
              <w:rPr>
                <w:rFonts w:cs="Arial"/>
              </w:rPr>
              <w:t>In</w:t>
            </w:r>
            <w:r w:rsidR="00DF379E">
              <w:rPr>
                <w:rFonts w:cs="Arial"/>
                <w:b/>
              </w:rPr>
              <w:t xml:space="preserve"> </w:t>
            </w:r>
            <w:r>
              <w:rPr>
                <w:rFonts w:cs="Arial"/>
              </w:rPr>
              <w:t>W</w:t>
            </w:r>
            <w:r w:rsidRPr="007F0E1C">
              <w:rPr>
                <w:rFonts w:cs="Arial"/>
              </w:rPr>
              <w:t>eek</w:t>
            </w:r>
            <w:r>
              <w:rPr>
                <w:rFonts w:cs="Arial"/>
              </w:rPr>
              <w:t>s 1, 4. &amp; 5,</w:t>
            </w:r>
            <w:r w:rsidRPr="007F0E1C">
              <w:rPr>
                <w:rFonts w:cs="Arial"/>
              </w:rPr>
              <w:t xml:space="preserve"> you will have a practice quiz. You will be able see the correct answers in the practice quiz. This quiz is not factored into your grade. Use the results of this quiz to self-assess your learning before attempting the assignments.</w:t>
            </w:r>
          </w:p>
        </w:tc>
        <w:tc>
          <w:tcPr>
            <w:tcW w:w="1440" w:type="dxa"/>
            <w:tcBorders>
              <w:bottom w:val="single" w:sz="4" w:space="0" w:color="000000" w:themeColor="text1"/>
            </w:tcBorders>
          </w:tcPr>
          <w:p w14:paraId="44490E49" w14:textId="6DCC8406" w:rsidR="004F4F0B" w:rsidRDefault="004F4F0B" w:rsidP="004F4F0B">
            <w:pPr>
              <w:rPr>
                <w:rFonts w:cs="Arial"/>
                <w:szCs w:val="20"/>
              </w:rPr>
            </w:pPr>
            <w:r>
              <w:rPr>
                <w:rFonts w:cs="Arial"/>
                <w:szCs w:val="20"/>
              </w:rPr>
              <w:lastRenderedPageBreak/>
              <w:t>5.1-5.10</w:t>
            </w:r>
          </w:p>
        </w:tc>
        <w:tc>
          <w:tcPr>
            <w:tcW w:w="1440" w:type="dxa"/>
            <w:tcBorders>
              <w:bottom w:val="single" w:sz="4" w:space="0" w:color="000000" w:themeColor="text1"/>
            </w:tcBorders>
          </w:tcPr>
          <w:p w14:paraId="0317EB66" w14:textId="002D0707" w:rsidR="004F4F0B" w:rsidRDefault="00A03DAE" w:rsidP="004F4F0B">
            <w:pPr>
              <w:rPr>
                <w:rFonts w:cs="Arial"/>
                <w:szCs w:val="20"/>
              </w:rPr>
            </w:pPr>
            <w:r>
              <w:rPr>
                <w:rFonts w:cs="Arial"/>
                <w:szCs w:val="20"/>
              </w:rPr>
              <w:t>.5-hour</w:t>
            </w:r>
            <w:r w:rsidR="004F4F0B">
              <w:rPr>
                <w:rFonts w:cs="Arial"/>
                <w:szCs w:val="20"/>
              </w:rPr>
              <w:t xml:space="preserve"> quiz= </w:t>
            </w:r>
          </w:p>
          <w:p w14:paraId="41B5E348" w14:textId="47AE62E0" w:rsidR="004F4F0B" w:rsidRDefault="004F4F0B" w:rsidP="004F4F0B">
            <w:pPr>
              <w:rPr>
                <w:rFonts w:cs="Arial"/>
                <w:szCs w:val="20"/>
              </w:rPr>
            </w:pPr>
            <w:r>
              <w:rPr>
                <w:rFonts w:cs="Arial"/>
                <w:b/>
                <w:szCs w:val="20"/>
              </w:rPr>
              <w:t>.5 hour</w:t>
            </w:r>
          </w:p>
        </w:tc>
      </w:tr>
      <w:tr w:rsidR="004F4F0B" w:rsidRPr="00842155" w14:paraId="65A61124"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69F8666" w14:textId="5F8CD94F" w:rsidR="004F4F0B" w:rsidRPr="00842155" w:rsidRDefault="004F4F0B" w:rsidP="004F4F0B">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F3C282" w14:textId="77777777" w:rsidR="004F4F0B" w:rsidRPr="00842155" w:rsidRDefault="004F4F0B" w:rsidP="004F4F0B">
            <w:pPr>
              <w:ind w:left="360" w:hanging="360"/>
              <w:rPr>
                <w:rFonts w:cs="Arial"/>
                <w:b/>
                <w:szCs w:val="20"/>
              </w:rPr>
            </w:pPr>
          </w:p>
        </w:tc>
        <w:tc>
          <w:tcPr>
            <w:tcW w:w="1440" w:type="dxa"/>
            <w:tcBorders>
              <w:left w:val="nil"/>
              <w:bottom w:val="single" w:sz="4" w:space="0" w:color="000000" w:themeColor="text1"/>
            </w:tcBorders>
            <w:shd w:val="clear" w:color="auto" w:fill="E6E6E6"/>
          </w:tcPr>
          <w:p w14:paraId="4279CBB2" w14:textId="77777777" w:rsidR="004F4F0B" w:rsidRPr="00842155" w:rsidRDefault="004F4F0B" w:rsidP="004F4F0B">
            <w:pPr>
              <w:ind w:left="360" w:hanging="360"/>
              <w:rPr>
                <w:rFonts w:cs="Arial"/>
                <w:b/>
                <w:szCs w:val="20"/>
              </w:rPr>
            </w:pPr>
          </w:p>
        </w:tc>
        <w:tc>
          <w:tcPr>
            <w:tcW w:w="1440" w:type="dxa"/>
            <w:tcBorders>
              <w:bottom w:val="single" w:sz="4" w:space="0" w:color="000000" w:themeColor="text1"/>
            </w:tcBorders>
            <w:shd w:val="clear" w:color="auto" w:fill="E6E6E6"/>
          </w:tcPr>
          <w:p w14:paraId="558836AB" w14:textId="710E4CBC" w:rsidR="004F4F0B" w:rsidRPr="00842155" w:rsidRDefault="004F4F0B" w:rsidP="004F4F0B">
            <w:pPr>
              <w:ind w:left="360" w:hanging="360"/>
              <w:rPr>
                <w:rFonts w:cs="Arial"/>
                <w:b/>
                <w:szCs w:val="20"/>
              </w:rPr>
            </w:pPr>
            <w:r>
              <w:rPr>
                <w:rFonts w:cs="Arial"/>
                <w:b/>
                <w:szCs w:val="20"/>
              </w:rPr>
              <w:t>3.5</w:t>
            </w:r>
          </w:p>
        </w:tc>
      </w:tr>
      <w:tr w:rsidR="004F4F0B" w:rsidRPr="00842155" w14:paraId="74930342"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231E684" w14:textId="77777777" w:rsidR="004F4F0B" w:rsidRDefault="004F4F0B" w:rsidP="004F4F0B">
            <w:pPr>
              <w:tabs>
                <w:tab w:val="left" w:pos="0"/>
                <w:tab w:val="left" w:pos="3720"/>
              </w:tabs>
              <w:outlineLvl w:val="0"/>
              <w:rPr>
                <w:rFonts w:cs="Arial"/>
                <w:i/>
                <w:szCs w:val="20"/>
              </w:rPr>
            </w:pPr>
            <w:r w:rsidRPr="005B10FE">
              <w:rPr>
                <w:rFonts w:cs="Arial"/>
                <w:b/>
                <w:i/>
                <w:sz w:val="22"/>
                <w:szCs w:val="20"/>
              </w:rPr>
              <w:t>Supplemental Resources and Activities</w:t>
            </w:r>
          </w:p>
          <w:p w14:paraId="2EEC75CF" w14:textId="0F653B2F" w:rsidR="004F4F0B" w:rsidRPr="005B10FE" w:rsidRDefault="004F4F0B" w:rsidP="004F4F0B">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407056F9"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F2549F5" w14:textId="7DEA731F" w:rsidR="004F4F0B" w:rsidRPr="005B10FE" w:rsidRDefault="004F4F0B" w:rsidP="004F4F0B">
            <w:pPr>
              <w:tabs>
                <w:tab w:val="left" w:pos="0"/>
                <w:tab w:val="left" w:pos="3720"/>
              </w:tabs>
              <w:outlineLvl w:val="0"/>
              <w:rPr>
                <w:rFonts w:cs="Arial"/>
                <w:b/>
                <w:i/>
                <w:szCs w:val="20"/>
              </w:rPr>
            </w:pPr>
            <w:r>
              <w:rPr>
                <w:rFonts w:cs="Arial"/>
                <w:b/>
                <w:i/>
                <w:szCs w:val="20"/>
              </w:rPr>
              <w:t>AIE</w:t>
            </w:r>
          </w:p>
        </w:tc>
      </w:tr>
      <w:tr w:rsidR="004F4F0B" w:rsidRPr="007F339F" w14:paraId="5A5212A4" w14:textId="77777777" w:rsidTr="00FD5474">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F3044B6" w14:textId="1D0DD5EA" w:rsidR="004F4F0B" w:rsidRPr="00824D94" w:rsidRDefault="004F4F0B" w:rsidP="004F4F0B">
            <w:pPr>
              <w:tabs>
                <w:tab w:val="left" w:pos="2329"/>
              </w:tabs>
              <w:rPr>
                <w:rFonts w:cs="Arial"/>
                <w:b/>
                <w:szCs w:val="20"/>
              </w:rPr>
            </w:pPr>
            <w:r>
              <w:rPr>
                <w:rFonts w:cs="Arial"/>
                <w:b/>
                <w:szCs w:val="20"/>
              </w:rPr>
              <w:t>Video</w:t>
            </w:r>
          </w:p>
          <w:p w14:paraId="79C8F43F" w14:textId="77777777" w:rsidR="004F4F0B" w:rsidRPr="00824D94" w:rsidRDefault="004F4F0B" w:rsidP="004F4F0B">
            <w:pPr>
              <w:tabs>
                <w:tab w:val="left" w:pos="2329"/>
              </w:tabs>
              <w:rPr>
                <w:rFonts w:cs="Arial"/>
                <w:b/>
                <w:szCs w:val="20"/>
              </w:rPr>
            </w:pPr>
          </w:p>
          <w:p w14:paraId="753D7645" w14:textId="1392302A" w:rsidR="004F4F0B" w:rsidRPr="007F339F" w:rsidRDefault="004F4F0B" w:rsidP="00A10AEF">
            <w:pPr>
              <w:rPr>
                <w:rFonts w:cs="Arial"/>
                <w:b/>
                <w:szCs w:val="20"/>
              </w:rPr>
            </w:pPr>
            <w:r w:rsidRPr="005A0BEC">
              <w:rPr>
                <w:rFonts w:cs="Arial"/>
                <w:b/>
                <w:szCs w:val="20"/>
              </w:rPr>
              <w:t>Watch</w:t>
            </w:r>
            <w:r>
              <w:rPr>
                <w:rFonts w:cs="Arial"/>
                <w:szCs w:val="20"/>
              </w:rPr>
              <w:t xml:space="preserve"> </w:t>
            </w:r>
            <w:r w:rsidR="00236F56">
              <w:rPr>
                <w:rFonts w:cs="Arial"/>
                <w:szCs w:val="20"/>
              </w:rPr>
              <w:t>Let’s Move:</w:t>
            </w:r>
            <w:r>
              <w:rPr>
                <w:rFonts w:cs="Arial"/>
                <w:szCs w:val="20"/>
              </w:rPr>
              <w:t xml:space="preserve"> Michelle Obama Initiative (1:17)</w:t>
            </w:r>
          </w:p>
        </w:tc>
        <w:tc>
          <w:tcPr>
            <w:tcW w:w="1440" w:type="dxa"/>
            <w:tcBorders>
              <w:top w:val="single" w:sz="4" w:space="0" w:color="000000" w:themeColor="text1"/>
              <w:left w:val="single" w:sz="4" w:space="0" w:color="000000" w:themeColor="text1"/>
            </w:tcBorders>
            <w:shd w:val="clear" w:color="auto" w:fill="FFFFFF" w:themeFill="background1"/>
          </w:tcPr>
          <w:p w14:paraId="08FE8E89" w14:textId="77777777" w:rsidR="004F4F0B" w:rsidRDefault="004F4F0B" w:rsidP="004F4F0B">
            <w:pPr>
              <w:tabs>
                <w:tab w:val="left" w:pos="0"/>
                <w:tab w:val="left" w:pos="3720"/>
              </w:tabs>
              <w:outlineLvl w:val="0"/>
              <w:rPr>
                <w:rFonts w:cs="Arial"/>
                <w:szCs w:val="20"/>
              </w:rPr>
            </w:pPr>
          </w:p>
          <w:p w14:paraId="28AEE541" w14:textId="77777777" w:rsidR="004F4F0B" w:rsidRDefault="004F4F0B" w:rsidP="004F4F0B">
            <w:pPr>
              <w:tabs>
                <w:tab w:val="left" w:pos="0"/>
                <w:tab w:val="left" w:pos="3720"/>
              </w:tabs>
              <w:outlineLvl w:val="0"/>
              <w:rPr>
                <w:rFonts w:cs="Arial"/>
                <w:szCs w:val="20"/>
              </w:rPr>
            </w:pPr>
          </w:p>
          <w:p w14:paraId="51EF3C50" w14:textId="589DAD07" w:rsidR="004F4F0B" w:rsidRPr="009F6FAF" w:rsidRDefault="004F4F0B" w:rsidP="004F4F0B">
            <w:pPr>
              <w:tabs>
                <w:tab w:val="left" w:pos="0"/>
                <w:tab w:val="left" w:pos="3720"/>
              </w:tabs>
              <w:outlineLvl w:val="0"/>
              <w:rPr>
                <w:rFonts w:cs="Arial"/>
                <w:szCs w:val="20"/>
              </w:rPr>
            </w:pPr>
            <w:r>
              <w:rPr>
                <w:rFonts w:cs="Arial"/>
                <w:szCs w:val="20"/>
              </w:rPr>
              <w:t>5.6</w:t>
            </w:r>
          </w:p>
        </w:tc>
        <w:tc>
          <w:tcPr>
            <w:tcW w:w="1440" w:type="dxa"/>
            <w:tcBorders>
              <w:top w:val="single" w:sz="4" w:space="0" w:color="000000" w:themeColor="text1"/>
              <w:left w:val="single" w:sz="4" w:space="0" w:color="000000" w:themeColor="text1"/>
            </w:tcBorders>
            <w:shd w:val="clear" w:color="auto" w:fill="FFFFFF" w:themeFill="background1"/>
          </w:tcPr>
          <w:p w14:paraId="61E99DA8" w14:textId="77777777" w:rsidR="004F4F0B" w:rsidRPr="009F6FAF" w:rsidRDefault="004F4F0B" w:rsidP="004F4F0B">
            <w:pPr>
              <w:tabs>
                <w:tab w:val="left" w:pos="0"/>
                <w:tab w:val="left" w:pos="3720"/>
              </w:tabs>
              <w:outlineLvl w:val="0"/>
              <w:rPr>
                <w:rFonts w:cs="Arial"/>
                <w:szCs w:val="20"/>
              </w:rPr>
            </w:pPr>
          </w:p>
        </w:tc>
      </w:tr>
      <w:tr w:rsidR="004F4F0B" w:rsidRPr="00842155" w14:paraId="127234E4"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3A825F1" w14:textId="77777777" w:rsidR="004F4F0B" w:rsidRPr="00842155" w:rsidRDefault="004F4F0B" w:rsidP="004F4F0B">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4C45668" w14:textId="77777777" w:rsidR="004F4F0B" w:rsidRPr="00842155" w:rsidRDefault="004F4F0B" w:rsidP="004F4F0B">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0B33B50B" w14:textId="77777777" w:rsidR="004F4F0B" w:rsidRPr="00842155" w:rsidRDefault="004F4F0B" w:rsidP="004F4F0B">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59B511A1" w14:textId="77777777" w:rsidR="004F4F0B" w:rsidRPr="00842155" w:rsidRDefault="004F4F0B" w:rsidP="004F4F0B">
            <w:pPr>
              <w:tabs>
                <w:tab w:val="left" w:pos="0"/>
                <w:tab w:val="left" w:pos="3720"/>
              </w:tabs>
              <w:outlineLvl w:val="0"/>
              <w:rPr>
                <w:rFonts w:cs="Arial"/>
                <w:b/>
                <w:szCs w:val="20"/>
              </w:rPr>
            </w:pPr>
          </w:p>
        </w:tc>
      </w:tr>
      <w:tr w:rsidR="004F4F0B" w:rsidRPr="00842155" w14:paraId="05515BD7"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B0183EF" w14:textId="77777777" w:rsidR="004F4F0B" w:rsidRDefault="004F4F0B" w:rsidP="004F4F0B">
            <w:pPr>
              <w:tabs>
                <w:tab w:val="left" w:pos="0"/>
                <w:tab w:val="left" w:pos="3720"/>
              </w:tabs>
              <w:outlineLvl w:val="0"/>
              <w:rPr>
                <w:rFonts w:cs="Arial"/>
                <w:i/>
                <w:szCs w:val="20"/>
              </w:rPr>
            </w:pPr>
            <w:r>
              <w:rPr>
                <w:rFonts w:cs="Arial"/>
                <w:b/>
                <w:i/>
                <w:sz w:val="22"/>
                <w:szCs w:val="20"/>
              </w:rPr>
              <w:t>Graded Assignments</w:t>
            </w:r>
          </w:p>
          <w:p w14:paraId="4263DBC8" w14:textId="142F3BE6" w:rsidR="004F4F0B" w:rsidRPr="005B10FE" w:rsidRDefault="004F4F0B" w:rsidP="004F4F0B">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0BF3500A"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1917C10" w14:textId="40BB2A42" w:rsidR="004F4F0B" w:rsidRPr="005B10FE" w:rsidRDefault="004F4F0B" w:rsidP="004F4F0B">
            <w:pPr>
              <w:rPr>
                <w:rFonts w:cs="Arial"/>
                <w:b/>
                <w:i/>
                <w:szCs w:val="20"/>
              </w:rPr>
            </w:pPr>
            <w:r>
              <w:rPr>
                <w:rFonts w:cs="Arial"/>
                <w:b/>
                <w:i/>
                <w:szCs w:val="20"/>
              </w:rPr>
              <w:t>AIE</w:t>
            </w:r>
          </w:p>
        </w:tc>
      </w:tr>
      <w:tr w:rsidR="00A03DAE" w:rsidRPr="007F339F" w14:paraId="09755C79" w14:textId="77777777" w:rsidTr="00FD5474">
        <w:tc>
          <w:tcPr>
            <w:tcW w:w="10170" w:type="dxa"/>
            <w:gridSpan w:val="2"/>
            <w:tcMar>
              <w:top w:w="115" w:type="dxa"/>
              <w:left w:w="115" w:type="dxa"/>
              <w:bottom w:w="115" w:type="dxa"/>
              <w:right w:w="115" w:type="dxa"/>
            </w:tcMar>
          </w:tcPr>
          <w:p w14:paraId="5CD40C45" w14:textId="77777777" w:rsidR="00A03DAE" w:rsidRDefault="00A03DAE" w:rsidP="00A03DAE">
            <w:pPr>
              <w:tabs>
                <w:tab w:val="left" w:pos="2329"/>
              </w:tabs>
              <w:rPr>
                <w:b/>
              </w:rPr>
            </w:pPr>
            <w:r>
              <w:rPr>
                <w:b/>
              </w:rPr>
              <w:t>Nutrient Interactive Game</w:t>
            </w:r>
          </w:p>
          <w:p w14:paraId="4DE78E7A" w14:textId="77777777" w:rsidR="00A03DAE" w:rsidRDefault="00A03DAE" w:rsidP="00A03DAE">
            <w:pPr>
              <w:tabs>
                <w:tab w:val="left" w:pos="2329"/>
              </w:tabs>
              <w:rPr>
                <w:b/>
              </w:rPr>
            </w:pPr>
          </w:p>
          <w:p w14:paraId="4751CF3D" w14:textId="29A99437" w:rsidR="00A03DAE" w:rsidRDefault="00A03DAE" w:rsidP="00A03DAE">
            <w:pPr>
              <w:tabs>
                <w:tab w:val="left" w:pos="2329"/>
              </w:tabs>
            </w:pPr>
            <w:r>
              <w:rPr>
                <w:b/>
              </w:rPr>
              <w:t xml:space="preserve">Complete </w:t>
            </w:r>
            <w:r>
              <w:t xml:space="preserve">the </w:t>
            </w:r>
            <w:hyperlink r:id="rId40" w:history="1">
              <w:r w:rsidRPr="00186F2F">
                <w:rPr>
                  <w:rStyle w:val="Hyperlink"/>
                </w:rPr>
                <w:t>Week 5 Nutrient Game</w:t>
              </w:r>
            </w:hyperlink>
            <w:r>
              <w:t xml:space="preserve">. </w:t>
            </w:r>
          </w:p>
          <w:p w14:paraId="36EDD262" w14:textId="77777777" w:rsidR="00461211" w:rsidRPr="00045ED7" w:rsidRDefault="00461211" w:rsidP="00A03DAE">
            <w:pPr>
              <w:tabs>
                <w:tab w:val="left" w:pos="2329"/>
              </w:tabs>
            </w:pPr>
          </w:p>
          <w:p w14:paraId="358F6461" w14:textId="288826BC" w:rsidR="00A03DAE" w:rsidRPr="007F339F" w:rsidRDefault="00A03DAE" w:rsidP="00A03DAE">
            <w:pPr>
              <w:tabs>
                <w:tab w:val="left" w:pos="2329"/>
              </w:tabs>
              <w:rPr>
                <w:rFonts w:cs="Arial"/>
                <w:szCs w:val="20"/>
              </w:rPr>
            </w:pPr>
            <w:r w:rsidRPr="00BB300F">
              <w:rPr>
                <w:b/>
              </w:rPr>
              <w:t>Submit</w:t>
            </w:r>
            <w:r>
              <w:t xml:space="preserve"> your certificate of completion to Blackboard </w:t>
            </w:r>
            <w:r w:rsidRPr="00103FC5">
              <w:rPr>
                <w:rFonts w:cs="Arial"/>
                <w:szCs w:val="20"/>
              </w:rPr>
              <w:t>by 11:59 p.m. (Eastern time) on Sunday</w:t>
            </w:r>
            <w:r>
              <w:t>.</w:t>
            </w:r>
          </w:p>
        </w:tc>
        <w:tc>
          <w:tcPr>
            <w:tcW w:w="1440" w:type="dxa"/>
          </w:tcPr>
          <w:p w14:paraId="590A9B0E" w14:textId="4A564972" w:rsidR="00A03DAE" w:rsidRPr="009F6FAF" w:rsidRDefault="00A03DAE" w:rsidP="00A03DAE">
            <w:pPr>
              <w:tabs>
                <w:tab w:val="left" w:pos="2329"/>
              </w:tabs>
              <w:rPr>
                <w:rFonts w:cs="Arial"/>
                <w:szCs w:val="20"/>
              </w:rPr>
            </w:pPr>
            <w:r>
              <w:rPr>
                <w:rFonts w:cs="Arial"/>
                <w:szCs w:val="20"/>
              </w:rPr>
              <w:t>5.2, 5.3, 5.6</w:t>
            </w:r>
          </w:p>
        </w:tc>
        <w:tc>
          <w:tcPr>
            <w:tcW w:w="1440" w:type="dxa"/>
          </w:tcPr>
          <w:p w14:paraId="407EF556" w14:textId="0AEAA64A" w:rsidR="00A03DAE" w:rsidRDefault="00A03DAE" w:rsidP="00A03DAE">
            <w:pPr>
              <w:tabs>
                <w:tab w:val="left" w:pos="2329"/>
              </w:tabs>
              <w:rPr>
                <w:rFonts w:cs="Arial"/>
                <w:szCs w:val="20"/>
              </w:rPr>
            </w:pPr>
            <w:r>
              <w:rPr>
                <w:rFonts w:cs="Arial"/>
                <w:szCs w:val="20"/>
              </w:rPr>
              <w:t>1.5-hour quiz=</w:t>
            </w:r>
          </w:p>
          <w:p w14:paraId="06EB3C4F" w14:textId="0A19C264" w:rsidR="00A03DAE" w:rsidRPr="00FB2358" w:rsidRDefault="00A03DAE" w:rsidP="00A03DAE">
            <w:pPr>
              <w:tabs>
                <w:tab w:val="left" w:pos="2329"/>
              </w:tabs>
              <w:rPr>
                <w:rFonts w:cs="Arial"/>
                <w:b/>
                <w:szCs w:val="20"/>
              </w:rPr>
            </w:pPr>
            <w:r w:rsidRPr="00FB2358">
              <w:rPr>
                <w:rFonts w:cs="Arial"/>
                <w:b/>
                <w:szCs w:val="20"/>
              </w:rPr>
              <w:t>1</w:t>
            </w:r>
            <w:r>
              <w:rPr>
                <w:rFonts w:cs="Arial"/>
                <w:b/>
                <w:szCs w:val="20"/>
              </w:rPr>
              <w:t>.5</w:t>
            </w:r>
            <w:r w:rsidRPr="00FB2358">
              <w:rPr>
                <w:rFonts w:cs="Arial"/>
                <w:b/>
                <w:szCs w:val="20"/>
              </w:rPr>
              <w:t xml:space="preserve"> hour</w:t>
            </w:r>
            <w:r>
              <w:rPr>
                <w:rFonts w:cs="Arial"/>
                <w:b/>
                <w:szCs w:val="20"/>
              </w:rPr>
              <w:t>s</w:t>
            </w:r>
          </w:p>
        </w:tc>
      </w:tr>
      <w:tr w:rsidR="004F4F0B" w:rsidRPr="007F339F" w14:paraId="7530AEC6" w14:textId="77777777" w:rsidTr="00FD5474">
        <w:tc>
          <w:tcPr>
            <w:tcW w:w="10170" w:type="dxa"/>
            <w:gridSpan w:val="2"/>
            <w:tcMar>
              <w:top w:w="115" w:type="dxa"/>
              <w:left w:w="115" w:type="dxa"/>
              <w:bottom w:w="115" w:type="dxa"/>
              <w:right w:w="115" w:type="dxa"/>
            </w:tcMar>
          </w:tcPr>
          <w:p w14:paraId="771C62A9" w14:textId="68D6BD4D" w:rsidR="004F4F0B" w:rsidRPr="00420201" w:rsidRDefault="004F4F0B" w:rsidP="004F4F0B">
            <w:pPr>
              <w:tabs>
                <w:tab w:val="left" w:pos="2329"/>
              </w:tabs>
              <w:rPr>
                <w:b/>
              </w:rPr>
            </w:pPr>
            <w:r>
              <w:rPr>
                <w:b/>
              </w:rPr>
              <w:t>Case Studies</w:t>
            </w:r>
          </w:p>
          <w:p w14:paraId="1701EBA7" w14:textId="77777777" w:rsidR="004F4F0B" w:rsidRPr="00420201" w:rsidRDefault="004F4F0B" w:rsidP="004F4F0B">
            <w:pPr>
              <w:tabs>
                <w:tab w:val="left" w:pos="2329"/>
              </w:tabs>
              <w:rPr>
                <w:b/>
              </w:rPr>
            </w:pPr>
          </w:p>
          <w:p w14:paraId="3FBA1BB1" w14:textId="798B9FD3" w:rsidR="004F4F0B" w:rsidRPr="00420201" w:rsidRDefault="004F4F0B" w:rsidP="004F4F0B">
            <w:pPr>
              <w:tabs>
                <w:tab w:val="left" w:pos="2329"/>
              </w:tabs>
              <w:rPr>
                <w:b/>
              </w:rPr>
            </w:pPr>
            <w:r w:rsidRPr="00420201">
              <w:rPr>
                <w:b/>
              </w:rPr>
              <w:t>Complete</w:t>
            </w:r>
            <w:r>
              <w:rPr>
                <w:b/>
              </w:rPr>
              <w:t xml:space="preserve"> </w:t>
            </w:r>
            <w:r w:rsidRPr="00420201">
              <w:t xml:space="preserve">the Case Study </w:t>
            </w:r>
            <w:r>
              <w:t>Week 5</w:t>
            </w:r>
            <w:r w:rsidRPr="00420201">
              <w:t xml:space="preserve"> Worksheet.</w:t>
            </w:r>
          </w:p>
          <w:p w14:paraId="61C52DB7" w14:textId="77777777" w:rsidR="004F4F0B" w:rsidRPr="00420201" w:rsidRDefault="004F4F0B" w:rsidP="004F4F0B">
            <w:pPr>
              <w:tabs>
                <w:tab w:val="left" w:pos="2329"/>
              </w:tabs>
              <w:rPr>
                <w:b/>
              </w:rPr>
            </w:pPr>
          </w:p>
          <w:p w14:paraId="6EBDEAA4" w14:textId="1129168E" w:rsidR="004F4F0B" w:rsidRPr="00C66386" w:rsidRDefault="004F4F0B" w:rsidP="004F4F0B">
            <w:pPr>
              <w:tabs>
                <w:tab w:val="left" w:pos="2329"/>
              </w:tabs>
              <w:rPr>
                <w:rFonts w:cs="Arial"/>
                <w:szCs w:val="20"/>
              </w:rPr>
            </w:pPr>
            <w:r>
              <w:rPr>
                <w:b/>
              </w:rPr>
              <w:t xml:space="preserve">Submit </w:t>
            </w:r>
            <w:r w:rsidRPr="00420201">
              <w:t>the completed worksheet to Blackboard</w:t>
            </w:r>
            <w:r w:rsidRPr="00103FC5">
              <w:rPr>
                <w:rFonts w:cs="Arial"/>
                <w:szCs w:val="20"/>
              </w:rPr>
              <w:t xml:space="preserve"> by 11:59 p.m. (Eastern time) on Sunday</w:t>
            </w:r>
            <w:r w:rsidRPr="00420201">
              <w:t>.</w:t>
            </w:r>
          </w:p>
        </w:tc>
        <w:tc>
          <w:tcPr>
            <w:tcW w:w="1440" w:type="dxa"/>
          </w:tcPr>
          <w:p w14:paraId="06DF95C9" w14:textId="2AADBE67" w:rsidR="004F4F0B" w:rsidRPr="009F6FAF" w:rsidRDefault="004F4F0B" w:rsidP="004F4F0B">
            <w:pPr>
              <w:tabs>
                <w:tab w:val="left" w:pos="2329"/>
              </w:tabs>
              <w:rPr>
                <w:rFonts w:cs="Arial"/>
                <w:szCs w:val="20"/>
              </w:rPr>
            </w:pPr>
            <w:r>
              <w:rPr>
                <w:rFonts w:cs="Arial"/>
                <w:szCs w:val="20"/>
              </w:rPr>
              <w:t>5.1, 5.3, 5.9, 5.10</w:t>
            </w:r>
          </w:p>
        </w:tc>
        <w:tc>
          <w:tcPr>
            <w:tcW w:w="1440" w:type="dxa"/>
          </w:tcPr>
          <w:p w14:paraId="4A81EB67" w14:textId="6F81EE5E" w:rsidR="004F4F0B" w:rsidRPr="009F6FAF" w:rsidRDefault="004F4F0B" w:rsidP="004F4F0B">
            <w:pPr>
              <w:tabs>
                <w:tab w:val="left" w:pos="2329"/>
              </w:tabs>
              <w:rPr>
                <w:rFonts w:cs="Arial"/>
                <w:szCs w:val="20"/>
              </w:rPr>
            </w:pPr>
            <w:r>
              <w:t xml:space="preserve">3 case studies with review of instructor feedback </w:t>
            </w:r>
            <w:r>
              <w:rPr>
                <w:b/>
              </w:rPr>
              <w:t>= 3</w:t>
            </w:r>
            <w:r w:rsidRPr="00084CF3">
              <w:rPr>
                <w:b/>
              </w:rPr>
              <w:t xml:space="preserve"> hour</w:t>
            </w:r>
            <w:r>
              <w:rPr>
                <w:b/>
              </w:rPr>
              <w:t>s</w:t>
            </w:r>
          </w:p>
        </w:tc>
      </w:tr>
      <w:tr w:rsidR="004F4F0B" w:rsidRPr="007F339F" w14:paraId="52A9D11A" w14:textId="77777777" w:rsidTr="00FD5474">
        <w:tc>
          <w:tcPr>
            <w:tcW w:w="10170" w:type="dxa"/>
            <w:gridSpan w:val="2"/>
            <w:tcMar>
              <w:top w:w="115" w:type="dxa"/>
              <w:left w:w="115" w:type="dxa"/>
              <w:bottom w:w="115" w:type="dxa"/>
              <w:right w:w="115" w:type="dxa"/>
            </w:tcMar>
          </w:tcPr>
          <w:p w14:paraId="51B46F37" w14:textId="77777777" w:rsidR="004F4F0B" w:rsidRDefault="004F4F0B" w:rsidP="004F4F0B">
            <w:pPr>
              <w:tabs>
                <w:tab w:val="left" w:pos="2329"/>
              </w:tabs>
              <w:rPr>
                <w:rFonts w:cs="Arial"/>
                <w:b/>
                <w:szCs w:val="20"/>
              </w:rPr>
            </w:pPr>
            <w:r>
              <w:rPr>
                <w:rFonts w:cs="Arial"/>
                <w:b/>
                <w:szCs w:val="20"/>
              </w:rPr>
              <w:t>Blog Post:  Good Nutrition from Infants to Teenagers</w:t>
            </w:r>
          </w:p>
          <w:p w14:paraId="121B68A6" w14:textId="77777777" w:rsidR="004F4F0B" w:rsidRDefault="004F4F0B" w:rsidP="004F4F0B">
            <w:pPr>
              <w:tabs>
                <w:tab w:val="left" w:pos="2329"/>
              </w:tabs>
              <w:rPr>
                <w:rFonts w:cs="Arial"/>
                <w:b/>
                <w:szCs w:val="20"/>
              </w:rPr>
            </w:pPr>
          </w:p>
          <w:p w14:paraId="1B8683E4" w14:textId="1B979864" w:rsidR="004F4F0B" w:rsidRDefault="004F4F0B" w:rsidP="004F4F0B">
            <w:pPr>
              <w:tabs>
                <w:tab w:val="left" w:pos="2329"/>
              </w:tabs>
              <w:rPr>
                <w:rFonts w:cs="Arial"/>
                <w:szCs w:val="20"/>
              </w:rPr>
            </w:pPr>
            <w:r>
              <w:rPr>
                <w:rFonts w:cs="Arial"/>
                <w:szCs w:val="20"/>
              </w:rPr>
              <w:t>You have been asked to write a three-part blog post series on nutritional guidance for parents and caregivers of children from infancy to teens</w:t>
            </w:r>
            <w:r w:rsidR="0072650F">
              <w:rPr>
                <w:rFonts w:cs="Arial"/>
                <w:szCs w:val="20"/>
              </w:rPr>
              <w:t>,</w:t>
            </w:r>
            <w:r>
              <w:rPr>
                <w:rFonts w:cs="Arial"/>
                <w:szCs w:val="20"/>
              </w:rPr>
              <w:t xml:space="preserve"> totaling 600</w:t>
            </w:r>
            <w:r w:rsidR="0072650F">
              <w:rPr>
                <w:rFonts w:cs="Arial"/>
                <w:szCs w:val="20"/>
              </w:rPr>
              <w:t>–</w:t>
            </w:r>
            <w:r>
              <w:rPr>
                <w:rFonts w:cs="Arial"/>
                <w:szCs w:val="20"/>
              </w:rPr>
              <w:t>800 words. Part 1 will address nutritional challenges of infancy. Part 2 will address nutritional challenges of children with allergies. Part 3 will address nutritional challenges of teens who eat out often with their friends. Your blog posts should be relevant, in depth</w:t>
            </w:r>
            <w:r w:rsidR="00337580">
              <w:rPr>
                <w:rFonts w:cs="Arial"/>
                <w:szCs w:val="20"/>
              </w:rPr>
              <w:t>,</w:t>
            </w:r>
            <w:r>
              <w:rPr>
                <w:rFonts w:cs="Arial"/>
                <w:szCs w:val="20"/>
              </w:rPr>
              <w:t xml:space="preserve"> and provide advice and resources to address these challenges.  </w:t>
            </w:r>
          </w:p>
          <w:p w14:paraId="19EC76EE" w14:textId="77777777" w:rsidR="004F4F0B" w:rsidRDefault="004F4F0B" w:rsidP="004F4F0B">
            <w:pPr>
              <w:tabs>
                <w:tab w:val="left" w:pos="2329"/>
              </w:tabs>
              <w:rPr>
                <w:rFonts w:cs="Arial"/>
                <w:szCs w:val="20"/>
              </w:rPr>
            </w:pPr>
          </w:p>
          <w:p w14:paraId="7EDAB123" w14:textId="0EDA8F2E" w:rsidR="004F4F0B" w:rsidRDefault="004F4F0B" w:rsidP="004F4F0B">
            <w:pPr>
              <w:tabs>
                <w:tab w:val="left" w:pos="2329"/>
              </w:tabs>
            </w:pPr>
            <w:r>
              <w:rPr>
                <w:b/>
              </w:rPr>
              <w:lastRenderedPageBreak/>
              <w:t xml:space="preserve">Submit </w:t>
            </w:r>
            <w:r>
              <w:t>your blog</w:t>
            </w:r>
            <w:r w:rsidR="001D73F3">
              <w:t xml:space="preserve"> post</w:t>
            </w:r>
            <w:r>
              <w:t xml:space="preserve"> to</w:t>
            </w:r>
            <w:r w:rsidRPr="00420201">
              <w:t xml:space="preserve"> Blackboard</w:t>
            </w:r>
            <w:r w:rsidRPr="00E9683B">
              <w:rPr>
                <w:rFonts w:cs="Arial"/>
                <w:szCs w:val="20"/>
              </w:rPr>
              <w:t xml:space="preserve"> by 11:59 p.m. (Eastern time) on Thursday</w:t>
            </w:r>
            <w:r w:rsidRPr="00420201">
              <w:t>.</w:t>
            </w:r>
            <w:r>
              <w:t xml:space="preserve"> </w:t>
            </w:r>
          </w:p>
          <w:p w14:paraId="5991C8F1" w14:textId="77777777" w:rsidR="004F4F0B" w:rsidRDefault="004F4F0B" w:rsidP="004F4F0B">
            <w:pPr>
              <w:tabs>
                <w:tab w:val="left" w:pos="2329"/>
              </w:tabs>
            </w:pPr>
          </w:p>
          <w:p w14:paraId="3CFBF646" w14:textId="21BDFC69" w:rsidR="004F4F0B" w:rsidRPr="00C66386" w:rsidRDefault="004F4F0B" w:rsidP="0057785A">
            <w:pPr>
              <w:tabs>
                <w:tab w:val="left" w:pos="2329"/>
              </w:tabs>
              <w:rPr>
                <w:rFonts w:cs="Arial"/>
                <w:szCs w:val="20"/>
              </w:rPr>
            </w:pPr>
            <w:r w:rsidRPr="00794AB3">
              <w:rPr>
                <w:b/>
              </w:rPr>
              <w:t>Review</w:t>
            </w:r>
            <w:r>
              <w:t xml:space="preserve"> your classmates’ </w:t>
            </w:r>
            <w:r w:rsidR="0057785A">
              <w:t>blog posts</w:t>
            </w:r>
            <w:r w:rsidR="001A4198">
              <w:t>,</w:t>
            </w:r>
            <w:r w:rsidR="0057785A">
              <w:t xml:space="preserve"> </w:t>
            </w:r>
            <w:r>
              <w:t>and comment on at least one blog post</w:t>
            </w:r>
            <w:r w:rsidRPr="00E9683B">
              <w:rPr>
                <w:rFonts w:cs="Arial"/>
                <w:szCs w:val="20"/>
              </w:rPr>
              <w:t xml:space="preserve"> by 11:59 p.m. (Eastern time) on </w:t>
            </w:r>
            <w:r>
              <w:rPr>
                <w:rFonts w:cs="Arial"/>
                <w:szCs w:val="20"/>
              </w:rPr>
              <w:t>Sun</w:t>
            </w:r>
            <w:r w:rsidRPr="00E9683B">
              <w:rPr>
                <w:rFonts w:cs="Arial"/>
                <w:szCs w:val="20"/>
              </w:rPr>
              <w:t>day</w:t>
            </w:r>
            <w:r>
              <w:t xml:space="preserve">.  </w:t>
            </w:r>
          </w:p>
        </w:tc>
        <w:tc>
          <w:tcPr>
            <w:tcW w:w="1440" w:type="dxa"/>
          </w:tcPr>
          <w:p w14:paraId="2923A4C9" w14:textId="7C567D21" w:rsidR="004F4F0B" w:rsidRPr="009F6FAF" w:rsidRDefault="004F4F0B" w:rsidP="004F4F0B">
            <w:pPr>
              <w:tabs>
                <w:tab w:val="left" w:pos="2329"/>
              </w:tabs>
              <w:rPr>
                <w:rFonts w:cs="Arial"/>
                <w:szCs w:val="20"/>
              </w:rPr>
            </w:pPr>
            <w:r>
              <w:rPr>
                <w:rFonts w:cs="Arial"/>
                <w:szCs w:val="20"/>
              </w:rPr>
              <w:lastRenderedPageBreak/>
              <w:t>5.5, 5.7, 5.8</w:t>
            </w:r>
          </w:p>
        </w:tc>
        <w:tc>
          <w:tcPr>
            <w:tcW w:w="1440" w:type="dxa"/>
          </w:tcPr>
          <w:p w14:paraId="3F5EE5A5" w14:textId="74F6A969" w:rsidR="004F4F0B" w:rsidRDefault="004F4F0B" w:rsidP="004F4F0B">
            <w:pPr>
              <w:tabs>
                <w:tab w:val="left" w:pos="2329"/>
              </w:tabs>
              <w:rPr>
                <w:rFonts w:cs="Arial"/>
                <w:szCs w:val="20"/>
              </w:rPr>
            </w:pPr>
            <w:r>
              <w:rPr>
                <w:rFonts w:cs="Arial"/>
                <w:szCs w:val="20"/>
              </w:rPr>
              <w:t>Blog -review instructor feedback and review other students’ blogs with 1 response =</w:t>
            </w:r>
          </w:p>
          <w:p w14:paraId="57758630" w14:textId="369CC8FA" w:rsidR="004F4F0B" w:rsidRPr="009F6FAF" w:rsidRDefault="004F4F0B" w:rsidP="004F4F0B">
            <w:pPr>
              <w:tabs>
                <w:tab w:val="left" w:pos="2329"/>
              </w:tabs>
              <w:rPr>
                <w:rFonts w:cs="Arial"/>
                <w:szCs w:val="20"/>
              </w:rPr>
            </w:pPr>
            <w:r>
              <w:rPr>
                <w:rFonts w:cs="Arial"/>
                <w:b/>
                <w:szCs w:val="20"/>
              </w:rPr>
              <w:t>2.5</w:t>
            </w:r>
            <w:r w:rsidRPr="00945330">
              <w:rPr>
                <w:rFonts w:cs="Arial"/>
                <w:b/>
                <w:szCs w:val="20"/>
              </w:rPr>
              <w:t xml:space="preserve"> hour</w:t>
            </w:r>
            <w:r>
              <w:rPr>
                <w:rFonts w:cs="Arial"/>
                <w:b/>
                <w:szCs w:val="20"/>
              </w:rPr>
              <w:t>s</w:t>
            </w:r>
          </w:p>
        </w:tc>
      </w:tr>
      <w:tr w:rsidR="004F4F0B" w:rsidRPr="007F339F" w14:paraId="3CA3CFB9" w14:textId="77777777" w:rsidTr="00FD5474">
        <w:tc>
          <w:tcPr>
            <w:tcW w:w="10170" w:type="dxa"/>
            <w:gridSpan w:val="2"/>
            <w:tcMar>
              <w:top w:w="115" w:type="dxa"/>
              <w:left w:w="115" w:type="dxa"/>
              <w:bottom w:w="115" w:type="dxa"/>
              <w:right w:w="115" w:type="dxa"/>
            </w:tcMar>
          </w:tcPr>
          <w:p w14:paraId="1809664B" w14:textId="77777777" w:rsidR="004F4F0B" w:rsidRDefault="004F4F0B" w:rsidP="004F4F0B">
            <w:pPr>
              <w:tabs>
                <w:tab w:val="left" w:pos="2329"/>
              </w:tabs>
              <w:rPr>
                <w:b/>
              </w:rPr>
            </w:pPr>
            <w:r>
              <w:rPr>
                <w:b/>
              </w:rPr>
              <w:t>Discussion: Pros and Cons of Breastfeeding</w:t>
            </w:r>
          </w:p>
          <w:p w14:paraId="3BA5F73B" w14:textId="77777777" w:rsidR="004F4F0B" w:rsidRDefault="004F4F0B" w:rsidP="004F4F0B">
            <w:pPr>
              <w:tabs>
                <w:tab w:val="left" w:pos="2329"/>
              </w:tabs>
              <w:rPr>
                <w:b/>
              </w:rPr>
            </w:pPr>
          </w:p>
          <w:p w14:paraId="690A5DCF" w14:textId="108917F2" w:rsidR="004F4F0B" w:rsidRDefault="004F4F0B" w:rsidP="004F4F0B">
            <w:pPr>
              <w:tabs>
                <w:tab w:val="left" w:pos="2329"/>
              </w:tabs>
              <w:rPr>
                <w:rFonts w:cs="Arial"/>
                <w:szCs w:val="20"/>
              </w:rPr>
            </w:pPr>
            <w:r w:rsidRPr="00E9683B">
              <w:rPr>
                <w:b/>
              </w:rPr>
              <w:t>Pos</w:t>
            </w:r>
            <w:r w:rsidRPr="00E9683B">
              <w:t xml:space="preserve">t a </w:t>
            </w:r>
            <w:r>
              <w:t xml:space="preserve">clear and logical </w:t>
            </w:r>
            <w:r w:rsidRPr="00E9683B">
              <w:t>response in 150</w:t>
            </w:r>
            <w:r w:rsidR="003760AA">
              <w:t>–</w:t>
            </w:r>
            <w:r w:rsidRPr="00E9683B">
              <w:t xml:space="preserve">200 words </w:t>
            </w:r>
            <w:r>
              <w:t>to</w:t>
            </w:r>
            <w:r w:rsidRPr="00E9683B">
              <w:t xml:space="preserve"> the </w:t>
            </w:r>
            <w:r>
              <w:t>following</w:t>
            </w:r>
            <w:r w:rsidR="00D97FE3">
              <w:t xml:space="preserve"> prompt</w:t>
            </w:r>
            <w:r w:rsidRPr="00103FC5">
              <w:t xml:space="preserve">, </w:t>
            </w:r>
            <w:r>
              <w:t xml:space="preserve">providing specific examples to support your answers. </w:t>
            </w:r>
          </w:p>
          <w:p w14:paraId="4DBDC410" w14:textId="77777777" w:rsidR="004F4F0B" w:rsidRPr="00BA4F0C" w:rsidRDefault="004F4F0B" w:rsidP="004F4F0B">
            <w:pPr>
              <w:tabs>
                <w:tab w:val="left" w:pos="2329"/>
              </w:tabs>
              <w:rPr>
                <w:rFonts w:cs="Arial"/>
                <w:szCs w:val="20"/>
              </w:rPr>
            </w:pPr>
          </w:p>
          <w:p w14:paraId="041768F1" w14:textId="0B415F1E" w:rsidR="004F4F0B" w:rsidRDefault="004F4F0B" w:rsidP="004F4F0B">
            <w:pPr>
              <w:pStyle w:val="ListParagraph"/>
              <w:numPr>
                <w:ilvl w:val="0"/>
                <w:numId w:val="15"/>
              </w:numPr>
              <w:tabs>
                <w:tab w:val="left" w:pos="2329"/>
              </w:tabs>
              <w:rPr>
                <w:rFonts w:cs="Arial"/>
                <w:szCs w:val="20"/>
              </w:rPr>
            </w:pPr>
            <w:r>
              <w:rPr>
                <w:rFonts w:cs="Arial"/>
                <w:szCs w:val="20"/>
              </w:rPr>
              <w:t>In your opinion, what would be at least one reason why you would support breastfeeding, and one barrier to breastfeeding</w:t>
            </w:r>
            <w:r w:rsidR="003742BA">
              <w:rPr>
                <w:rFonts w:cs="Arial"/>
                <w:szCs w:val="20"/>
              </w:rPr>
              <w:t xml:space="preserve"> </w:t>
            </w:r>
            <w:r w:rsidR="003742BA">
              <w:t>that a mother may experience</w:t>
            </w:r>
            <w:r>
              <w:rPr>
                <w:rFonts w:cs="Arial"/>
                <w:szCs w:val="20"/>
              </w:rPr>
              <w:t xml:space="preserve">?    </w:t>
            </w:r>
          </w:p>
          <w:p w14:paraId="112191D6" w14:textId="77777777" w:rsidR="004F4F0B" w:rsidRDefault="004F4F0B" w:rsidP="004F4F0B">
            <w:pPr>
              <w:tabs>
                <w:tab w:val="left" w:pos="2329"/>
              </w:tabs>
              <w:rPr>
                <w:rFonts w:cs="Arial"/>
                <w:szCs w:val="20"/>
              </w:rPr>
            </w:pPr>
          </w:p>
          <w:p w14:paraId="4FE47FA1" w14:textId="77777777" w:rsidR="004F4F0B" w:rsidRPr="00E9683B" w:rsidRDefault="004F4F0B" w:rsidP="004F4F0B">
            <w:pPr>
              <w:ind w:left="360" w:hanging="360"/>
              <w:rPr>
                <w:rFonts w:cs="Arial"/>
                <w:szCs w:val="20"/>
              </w:rPr>
            </w:pPr>
            <w:r w:rsidRPr="00794AB3">
              <w:rPr>
                <w:rFonts w:cs="Arial"/>
                <w:b/>
                <w:szCs w:val="20"/>
              </w:rPr>
              <w:t xml:space="preserve">Note. </w:t>
            </w:r>
            <w:r w:rsidRPr="00E9683B">
              <w:rPr>
                <w:rFonts w:cs="Arial"/>
                <w:szCs w:val="20"/>
              </w:rPr>
              <w:t xml:space="preserve">Initial answers to the question are due by 11:59 p.m. (Eastern time) on Thursday. </w:t>
            </w:r>
          </w:p>
          <w:p w14:paraId="0C0128DF" w14:textId="77777777" w:rsidR="004F4F0B" w:rsidRPr="00E9683B" w:rsidRDefault="004F4F0B" w:rsidP="004F4F0B">
            <w:pPr>
              <w:ind w:left="360" w:hanging="360"/>
              <w:rPr>
                <w:rFonts w:cs="Arial"/>
                <w:szCs w:val="20"/>
              </w:rPr>
            </w:pPr>
          </w:p>
          <w:p w14:paraId="066E1A58" w14:textId="2CD9002F" w:rsidR="004F4F0B" w:rsidRDefault="004F4F0B" w:rsidP="004F4F0B">
            <w:pPr>
              <w:tabs>
                <w:tab w:val="left" w:pos="2329"/>
              </w:tabs>
              <w:rPr>
                <w:rFonts w:cs="Arial"/>
                <w:b/>
                <w:szCs w:val="20"/>
              </w:rPr>
            </w:pPr>
            <w:r w:rsidRPr="00103FC5">
              <w:rPr>
                <w:rFonts w:cs="Arial"/>
                <w:b/>
                <w:szCs w:val="20"/>
              </w:rPr>
              <w:t xml:space="preserve">Respond </w:t>
            </w:r>
            <w:r w:rsidRPr="00103FC5">
              <w:rPr>
                <w:rFonts w:cs="Arial"/>
                <w:szCs w:val="20"/>
              </w:rPr>
              <w:t xml:space="preserve">to at least </w:t>
            </w:r>
            <w:r>
              <w:rPr>
                <w:rFonts w:cs="Arial"/>
                <w:szCs w:val="20"/>
              </w:rPr>
              <w:t xml:space="preserve">two </w:t>
            </w:r>
            <w:r w:rsidRPr="00103FC5">
              <w:rPr>
                <w:rFonts w:cs="Arial"/>
                <w:szCs w:val="20"/>
              </w:rPr>
              <w:t xml:space="preserve">students </w:t>
            </w:r>
            <w:r>
              <w:rPr>
                <w:rFonts w:cs="Arial"/>
                <w:szCs w:val="20"/>
              </w:rPr>
              <w:t>with an argument against their reason to support breast feeding or a method to overcome the barrier your classmate presented</w:t>
            </w:r>
            <w:r w:rsidRPr="00103FC5">
              <w:rPr>
                <w:rFonts w:cs="Arial"/>
                <w:szCs w:val="20"/>
              </w:rPr>
              <w:t>. All responses must be posted by 11:59 p.m. (Eastern time) on Sunday.</w:t>
            </w:r>
          </w:p>
        </w:tc>
        <w:tc>
          <w:tcPr>
            <w:tcW w:w="1440" w:type="dxa"/>
          </w:tcPr>
          <w:p w14:paraId="25C0905B" w14:textId="77777777" w:rsidR="004F4F0B" w:rsidRDefault="004F4F0B" w:rsidP="004F4F0B">
            <w:pPr>
              <w:tabs>
                <w:tab w:val="left" w:pos="2329"/>
              </w:tabs>
              <w:rPr>
                <w:rFonts w:cs="Arial"/>
                <w:szCs w:val="20"/>
              </w:rPr>
            </w:pPr>
          </w:p>
          <w:p w14:paraId="676EB3B8" w14:textId="77777777" w:rsidR="004F4F0B" w:rsidRDefault="004F4F0B" w:rsidP="004F4F0B">
            <w:pPr>
              <w:tabs>
                <w:tab w:val="left" w:pos="2329"/>
              </w:tabs>
              <w:rPr>
                <w:rFonts w:cs="Arial"/>
                <w:szCs w:val="20"/>
              </w:rPr>
            </w:pPr>
          </w:p>
          <w:p w14:paraId="48F55119" w14:textId="6A265BCA" w:rsidR="004F4F0B" w:rsidRPr="009F6FAF" w:rsidRDefault="004F4F0B" w:rsidP="004F4F0B">
            <w:pPr>
              <w:tabs>
                <w:tab w:val="left" w:pos="2329"/>
              </w:tabs>
              <w:rPr>
                <w:rFonts w:cs="Arial"/>
                <w:szCs w:val="20"/>
              </w:rPr>
            </w:pPr>
            <w:r>
              <w:rPr>
                <w:rFonts w:cs="Arial"/>
                <w:szCs w:val="20"/>
              </w:rPr>
              <w:t>5.4</w:t>
            </w:r>
          </w:p>
        </w:tc>
        <w:tc>
          <w:tcPr>
            <w:tcW w:w="1440" w:type="dxa"/>
          </w:tcPr>
          <w:p w14:paraId="06350F97" w14:textId="2EF26FDD" w:rsidR="004F4F0B" w:rsidRPr="009F6FAF" w:rsidRDefault="004F4F0B" w:rsidP="004F4F0B">
            <w:pPr>
              <w:tabs>
                <w:tab w:val="left" w:pos="2329"/>
              </w:tabs>
              <w:rPr>
                <w:rFonts w:cs="Arial"/>
                <w:szCs w:val="20"/>
              </w:rPr>
            </w:pPr>
            <w:r w:rsidRPr="00103FC5">
              <w:t xml:space="preserve">Discussion: one post and replies to </w:t>
            </w:r>
            <w:r>
              <w:t>two</w:t>
            </w:r>
            <w:r w:rsidRPr="00103FC5">
              <w:t xml:space="preserve"> other posts = </w:t>
            </w:r>
            <w:r>
              <w:rPr>
                <w:b/>
              </w:rPr>
              <w:t>0.75</w:t>
            </w:r>
            <w:r w:rsidRPr="00103FC5">
              <w:rPr>
                <w:b/>
              </w:rPr>
              <w:t xml:space="preserve"> hour </w:t>
            </w:r>
          </w:p>
        </w:tc>
      </w:tr>
      <w:tr w:rsidR="004F4F0B" w:rsidRPr="00842155" w14:paraId="011D177D" w14:textId="77777777" w:rsidTr="00FD5474">
        <w:tc>
          <w:tcPr>
            <w:tcW w:w="1440" w:type="dxa"/>
            <w:tcBorders>
              <w:right w:val="nil"/>
            </w:tcBorders>
            <w:shd w:val="clear" w:color="auto" w:fill="E6E6E6"/>
            <w:tcMar>
              <w:top w:w="115" w:type="dxa"/>
              <w:left w:w="115" w:type="dxa"/>
              <w:bottom w:w="115" w:type="dxa"/>
              <w:right w:w="115" w:type="dxa"/>
            </w:tcMar>
          </w:tcPr>
          <w:p w14:paraId="6E06AC63" w14:textId="6206A4A1" w:rsidR="004F4F0B" w:rsidRPr="00842155" w:rsidRDefault="004F4F0B" w:rsidP="004F4F0B">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1104608" w14:textId="77777777" w:rsidR="004F4F0B" w:rsidRPr="00842155" w:rsidRDefault="004F4F0B" w:rsidP="004F4F0B">
            <w:pPr>
              <w:tabs>
                <w:tab w:val="left" w:pos="2329"/>
              </w:tabs>
              <w:rPr>
                <w:rFonts w:cs="Arial"/>
                <w:b/>
                <w:szCs w:val="20"/>
              </w:rPr>
            </w:pPr>
          </w:p>
        </w:tc>
        <w:tc>
          <w:tcPr>
            <w:tcW w:w="1440" w:type="dxa"/>
            <w:tcBorders>
              <w:left w:val="nil"/>
            </w:tcBorders>
            <w:shd w:val="clear" w:color="auto" w:fill="E6E6E6"/>
          </w:tcPr>
          <w:p w14:paraId="385B6252" w14:textId="77777777" w:rsidR="004F4F0B" w:rsidRPr="00842155" w:rsidRDefault="004F4F0B" w:rsidP="004F4F0B">
            <w:pPr>
              <w:tabs>
                <w:tab w:val="left" w:pos="2329"/>
              </w:tabs>
              <w:rPr>
                <w:rFonts w:cs="Arial"/>
                <w:b/>
                <w:szCs w:val="20"/>
              </w:rPr>
            </w:pPr>
          </w:p>
        </w:tc>
        <w:tc>
          <w:tcPr>
            <w:tcW w:w="1440" w:type="dxa"/>
            <w:shd w:val="clear" w:color="auto" w:fill="E6E6E6"/>
          </w:tcPr>
          <w:p w14:paraId="24D7AD39" w14:textId="5DCB7DB4" w:rsidR="004F4F0B" w:rsidRPr="00842155" w:rsidRDefault="004F4F0B" w:rsidP="004F4F0B">
            <w:pPr>
              <w:tabs>
                <w:tab w:val="left" w:pos="2329"/>
              </w:tabs>
              <w:rPr>
                <w:rFonts w:cs="Arial"/>
                <w:b/>
                <w:szCs w:val="20"/>
              </w:rPr>
            </w:pPr>
            <w:r>
              <w:rPr>
                <w:rFonts w:cs="Arial"/>
                <w:b/>
                <w:szCs w:val="20"/>
              </w:rPr>
              <w:t>11.25</w:t>
            </w:r>
          </w:p>
        </w:tc>
      </w:tr>
    </w:tbl>
    <w:p w14:paraId="23436BB8" w14:textId="77777777" w:rsidR="005344A9" w:rsidRDefault="005344A9" w:rsidP="005344A9">
      <w:pPr>
        <w:pStyle w:val="Heading1"/>
        <w:rPr>
          <w:color w:val="BD313B"/>
        </w:rPr>
      </w:pPr>
    </w:p>
    <w:p w14:paraId="6C8825C4" w14:textId="77777777" w:rsidR="005344A9" w:rsidRPr="00104F2B" w:rsidRDefault="005344A9" w:rsidP="005344A9">
      <w:pPr>
        <w:pStyle w:val="Heading1"/>
        <w:rPr>
          <w:color w:val="BD313B"/>
        </w:rPr>
      </w:pPr>
      <w:r w:rsidRPr="00104F2B">
        <w:rPr>
          <w:color w:val="BD313B"/>
        </w:rPr>
        <w:t>Faculty Notes</w:t>
      </w:r>
    </w:p>
    <w:p w14:paraId="3E1DCBAF" w14:textId="3618536F" w:rsidR="005344A9" w:rsidRDefault="005344A9" w:rsidP="005344A9">
      <w:pPr>
        <w:tabs>
          <w:tab w:val="left" w:pos="1065"/>
        </w:tabs>
      </w:pPr>
    </w:p>
    <w:p w14:paraId="4D981B63" w14:textId="7668638C" w:rsidR="00207997" w:rsidRPr="003D2500" w:rsidRDefault="00BD1E09" w:rsidP="00207997">
      <w:pPr>
        <w:rPr>
          <w:b/>
        </w:rPr>
      </w:pPr>
      <w:r>
        <w:rPr>
          <w:b/>
        </w:rPr>
        <w:t>Description and Rationale for Assignments</w:t>
      </w:r>
    </w:p>
    <w:p w14:paraId="5F5F80FA" w14:textId="77777777" w:rsidR="00207997" w:rsidRDefault="00207997" w:rsidP="00207997"/>
    <w:p w14:paraId="6DE3D2C1" w14:textId="08D073D3" w:rsidR="00207997" w:rsidRDefault="00207997" w:rsidP="00207997">
      <w:r>
        <w:t>The final nutrient games will help students learn about heart</w:t>
      </w:r>
      <w:r w:rsidR="00A71004">
        <w:t>-</w:t>
      </w:r>
      <w:r>
        <w:t xml:space="preserve">healthy diets and food high in folate and iron. Vitamins and minerals were </w:t>
      </w:r>
      <w:r w:rsidR="00254BE8">
        <w:t xml:space="preserve">reviewed </w:t>
      </w:r>
      <w:r>
        <w:t>last week</w:t>
      </w:r>
      <w:r w:rsidR="00254BE8">
        <w:t>,</w:t>
      </w:r>
      <w:r>
        <w:t xml:space="preserve"> but folate is important during pregnancy</w:t>
      </w:r>
      <w:r w:rsidR="00105F75">
        <w:t>,</w:t>
      </w:r>
      <w:r>
        <w:t xml:space="preserve"> and iron is important for children. The students will complete case studies on nutrition during pregnancy, nutrition for the elderly, and nutrition and diabetes. The questions require a good deal of thought. The discussion is on the pros of breastfeeding and </w:t>
      </w:r>
      <w:r w:rsidR="003742BA">
        <w:t>obstacle</w:t>
      </w:r>
      <w:r>
        <w:t xml:space="preserve">s to breastfeeding, which should provoke a lively discussion. Students will also develop a blog post with nutritional guidance on a given topic for each of </w:t>
      </w:r>
      <w:r w:rsidR="00CD714F">
        <w:t xml:space="preserve">the following </w:t>
      </w:r>
      <w:r>
        <w:t xml:space="preserve">groups: infants, children, and teens. Students will also review other blog posts and make comments.  </w:t>
      </w:r>
    </w:p>
    <w:p w14:paraId="5E45A795" w14:textId="77777777" w:rsidR="00207997" w:rsidRDefault="00207997" w:rsidP="005344A9">
      <w:pPr>
        <w:tabs>
          <w:tab w:val="left" w:pos="1065"/>
        </w:tabs>
      </w:pPr>
    </w:p>
    <w:p w14:paraId="665AD20B" w14:textId="77777777" w:rsidR="00B62E22" w:rsidRPr="00794AB3" w:rsidRDefault="00B62E22" w:rsidP="00B62E22">
      <w:pPr>
        <w:pStyle w:val="Heading1"/>
        <w:rPr>
          <w:color w:val="C00000"/>
        </w:rPr>
      </w:pPr>
      <w:r w:rsidRPr="00794AB3">
        <w:rPr>
          <w:color w:val="C00000"/>
        </w:rPr>
        <w:t>Content Outline</w:t>
      </w:r>
    </w:p>
    <w:p w14:paraId="4538DF1D" w14:textId="77777777" w:rsidR="00B62E22" w:rsidRPr="00D601E2" w:rsidRDefault="00B62E22" w:rsidP="00B62E22">
      <w:pPr>
        <w:pStyle w:val="ListParagraph"/>
        <w:tabs>
          <w:tab w:val="left" w:pos="360"/>
        </w:tabs>
        <w:spacing w:before="60" w:after="60"/>
        <w:ind w:left="360"/>
        <w:rPr>
          <w:rFonts w:cs="Arial"/>
          <w:szCs w:val="20"/>
        </w:rPr>
      </w:pPr>
    </w:p>
    <w:p w14:paraId="31D443B0" w14:textId="40E2F86A" w:rsidR="00B62E22" w:rsidRPr="00D601E2" w:rsidRDefault="008846CD" w:rsidP="00B62E22">
      <w:pPr>
        <w:rPr>
          <w:rFonts w:cs="Arial"/>
        </w:rPr>
      </w:pPr>
      <w:r>
        <w:rPr>
          <w:rFonts w:cs="Arial"/>
        </w:rPr>
        <w:t>U</w:t>
      </w:r>
      <w:r w:rsidR="00B62E22" w:rsidRPr="00D601E2">
        <w:rPr>
          <w:rFonts w:cs="Arial"/>
        </w:rPr>
        <w:t xml:space="preserve">se this </w:t>
      </w:r>
      <w:r>
        <w:rPr>
          <w:rFonts w:cs="Arial"/>
        </w:rPr>
        <w:t>c</w:t>
      </w:r>
      <w:r w:rsidR="00B62E22" w:rsidRPr="00D601E2">
        <w:rPr>
          <w:rFonts w:cs="Arial"/>
        </w:rPr>
        <w:t xml:space="preserve">ontent </w:t>
      </w:r>
      <w:r>
        <w:rPr>
          <w:rFonts w:cs="Arial"/>
        </w:rPr>
        <w:t>o</w:t>
      </w:r>
      <w:r w:rsidR="00B62E22" w:rsidRPr="00D601E2">
        <w:rPr>
          <w:rFonts w:cs="Arial"/>
        </w:rPr>
        <w:t>utline to guide students through the course material.</w:t>
      </w:r>
    </w:p>
    <w:p w14:paraId="54A781D8" w14:textId="77777777" w:rsidR="00B62E22" w:rsidRDefault="00B62E22" w:rsidP="00B62E22"/>
    <w:p w14:paraId="68C81458" w14:textId="67CE502D" w:rsidR="00B62E22" w:rsidRDefault="00B62E22" w:rsidP="00794AB3">
      <w:pPr>
        <w:pStyle w:val="ListParagraph"/>
        <w:numPr>
          <w:ilvl w:val="0"/>
          <w:numId w:val="31"/>
        </w:numPr>
        <w:spacing w:before="60" w:after="60"/>
      </w:pPr>
      <w:r>
        <w:t xml:space="preserve">Nutrition </w:t>
      </w:r>
      <w:r w:rsidR="00161530">
        <w:t>m</w:t>
      </w:r>
      <w:r>
        <w:t xml:space="preserve">anagement of </w:t>
      </w:r>
      <w:r w:rsidR="00161530">
        <w:t>d</w:t>
      </w:r>
      <w:r>
        <w:t>iabetes (</w:t>
      </w:r>
      <w:r w:rsidR="00161530">
        <w:t>c</w:t>
      </w:r>
      <w:r>
        <w:t xml:space="preserve">arbohydrate </w:t>
      </w:r>
      <w:r w:rsidR="00161530">
        <w:t>c</w:t>
      </w:r>
      <w:r>
        <w:t>ounting)</w:t>
      </w:r>
    </w:p>
    <w:p w14:paraId="5EC159CB" w14:textId="617DD030" w:rsidR="00B62E22" w:rsidRDefault="00B62E22" w:rsidP="00794AB3">
      <w:pPr>
        <w:pStyle w:val="ListParagraph"/>
        <w:numPr>
          <w:ilvl w:val="1"/>
          <w:numId w:val="31"/>
        </w:numPr>
        <w:spacing w:before="60" w:after="60"/>
        <w:ind w:left="1080"/>
      </w:pPr>
      <w:r>
        <w:t xml:space="preserve">Components of </w:t>
      </w:r>
      <w:r w:rsidR="00161530">
        <w:t>h</w:t>
      </w:r>
      <w:r>
        <w:t>eart-</w:t>
      </w:r>
      <w:r w:rsidR="00161530">
        <w:t>h</w:t>
      </w:r>
      <w:r>
        <w:t xml:space="preserve">ealthy </w:t>
      </w:r>
      <w:r w:rsidR="00161530">
        <w:t xml:space="preserve">diets </w:t>
      </w:r>
      <w:r>
        <w:t xml:space="preserve">(for coronary heart disease, hypertension, </w:t>
      </w:r>
      <w:r w:rsidR="004E7150">
        <w:t>and</w:t>
      </w:r>
      <w:r>
        <w:t xml:space="preserve"> stroke)</w:t>
      </w:r>
    </w:p>
    <w:p w14:paraId="3A9EBB2E" w14:textId="32A89954" w:rsidR="00B62E22" w:rsidRDefault="00B62E22" w:rsidP="00794AB3">
      <w:pPr>
        <w:pStyle w:val="ListParagraph"/>
        <w:numPr>
          <w:ilvl w:val="1"/>
          <w:numId w:val="31"/>
        </w:numPr>
        <w:spacing w:before="60" w:after="60"/>
        <w:ind w:left="1080"/>
      </w:pPr>
      <w:r>
        <w:lastRenderedPageBreak/>
        <w:t xml:space="preserve">Pregnancy and </w:t>
      </w:r>
      <w:r w:rsidR="00834511">
        <w:t>b</w:t>
      </w:r>
      <w:r>
        <w:t>reastfeeding</w:t>
      </w:r>
    </w:p>
    <w:p w14:paraId="767FA5E7" w14:textId="6C98433A" w:rsidR="00B62E22" w:rsidRDefault="00B62E22" w:rsidP="00794AB3">
      <w:pPr>
        <w:pStyle w:val="ListParagraph"/>
        <w:numPr>
          <w:ilvl w:val="2"/>
          <w:numId w:val="31"/>
        </w:numPr>
        <w:spacing w:before="60" w:after="60"/>
        <w:ind w:left="1440"/>
      </w:pPr>
      <w:r>
        <w:t xml:space="preserve">Nutrition and </w:t>
      </w:r>
      <w:r w:rsidR="00AE5733">
        <w:t>w</w:t>
      </w:r>
      <w:r>
        <w:t xml:space="preserve">eight </w:t>
      </w:r>
      <w:r w:rsidR="00AE5733">
        <w:t>b</w:t>
      </w:r>
      <w:r>
        <w:t xml:space="preserve">efore and </w:t>
      </w:r>
      <w:r w:rsidR="00AE5733">
        <w:t>d</w:t>
      </w:r>
      <w:r>
        <w:t xml:space="preserve">uring </w:t>
      </w:r>
      <w:r w:rsidR="00AE5733">
        <w:t>p</w:t>
      </w:r>
      <w:r>
        <w:t xml:space="preserve">regnancy: </w:t>
      </w:r>
      <w:r w:rsidR="00AE5733">
        <w:t>e</w:t>
      </w:r>
      <w:r>
        <w:t xml:space="preserve">ffect on the </w:t>
      </w:r>
      <w:r w:rsidR="00AE5733">
        <w:t>i</w:t>
      </w:r>
      <w:r>
        <w:t>nfant</w:t>
      </w:r>
    </w:p>
    <w:p w14:paraId="1A0C9917" w14:textId="0CCEC142" w:rsidR="00B62E22" w:rsidRDefault="00B62E22" w:rsidP="00794AB3">
      <w:pPr>
        <w:pStyle w:val="ListParagraph"/>
        <w:numPr>
          <w:ilvl w:val="2"/>
          <w:numId w:val="31"/>
        </w:numPr>
        <w:spacing w:before="60" w:after="60"/>
        <w:ind w:left="1440"/>
      </w:pPr>
      <w:r>
        <w:t xml:space="preserve">Common </w:t>
      </w:r>
      <w:r w:rsidR="00271893">
        <w:t>n</w:t>
      </w:r>
      <w:r>
        <w:t>utrition-</w:t>
      </w:r>
      <w:r w:rsidR="00271893">
        <w:t>r</w:t>
      </w:r>
      <w:r>
        <w:t xml:space="preserve">elated </w:t>
      </w:r>
      <w:r w:rsidR="00271893">
        <w:t>c</w:t>
      </w:r>
      <w:r>
        <w:t xml:space="preserve">oncerns of </w:t>
      </w:r>
      <w:r w:rsidR="00271893">
        <w:t>p</w:t>
      </w:r>
      <w:r>
        <w:t>regnancy</w:t>
      </w:r>
    </w:p>
    <w:p w14:paraId="7059B8BB" w14:textId="4E136383" w:rsidR="00B62E22" w:rsidRDefault="00B62E22" w:rsidP="00794AB3">
      <w:pPr>
        <w:pStyle w:val="ListParagraph"/>
        <w:numPr>
          <w:ilvl w:val="2"/>
          <w:numId w:val="31"/>
        </w:numPr>
        <w:spacing w:before="60" w:after="60"/>
        <w:ind w:left="1440"/>
      </w:pPr>
      <w:r>
        <w:t xml:space="preserve">Practices to </w:t>
      </w:r>
      <w:r w:rsidR="00271893">
        <w:t>a</w:t>
      </w:r>
      <w:r>
        <w:t xml:space="preserve">void </w:t>
      </w:r>
      <w:r w:rsidR="00271893">
        <w:t>d</w:t>
      </w:r>
      <w:r>
        <w:t xml:space="preserve">uring </w:t>
      </w:r>
      <w:r w:rsidR="00271893">
        <w:t>p</w:t>
      </w:r>
      <w:r>
        <w:t>regnancy</w:t>
      </w:r>
    </w:p>
    <w:p w14:paraId="3D10D2AC" w14:textId="58DD7679" w:rsidR="00B62E22" w:rsidRDefault="00B62E22" w:rsidP="00794AB3">
      <w:pPr>
        <w:pStyle w:val="ListParagraph"/>
        <w:numPr>
          <w:ilvl w:val="2"/>
          <w:numId w:val="31"/>
        </w:numPr>
        <w:spacing w:before="60" w:after="60"/>
        <w:ind w:left="1440"/>
      </w:pPr>
      <w:r>
        <w:t xml:space="preserve">Breastfeeding </w:t>
      </w:r>
      <w:r w:rsidR="002239A2">
        <w:t>b</w:t>
      </w:r>
      <w:r>
        <w:t>enefits</w:t>
      </w:r>
    </w:p>
    <w:p w14:paraId="496EEA53" w14:textId="4316F0A6" w:rsidR="00B62E22" w:rsidRDefault="00B62E22" w:rsidP="00794AB3">
      <w:pPr>
        <w:pStyle w:val="ListParagraph"/>
        <w:numPr>
          <w:ilvl w:val="2"/>
          <w:numId w:val="31"/>
        </w:numPr>
        <w:spacing w:before="60" w:after="60"/>
        <w:ind w:left="1440"/>
      </w:pPr>
      <w:r>
        <w:t xml:space="preserve">Nutrition during </w:t>
      </w:r>
      <w:r w:rsidR="002239A2">
        <w:t>l</w:t>
      </w:r>
      <w:r>
        <w:t>actation</w:t>
      </w:r>
    </w:p>
    <w:p w14:paraId="3F2043D3" w14:textId="2F50A557" w:rsidR="00B62E22" w:rsidRDefault="00B62E22" w:rsidP="00794AB3">
      <w:pPr>
        <w:pStyle w:val="ListParagraph"/>
        <w:numPr>
          <w:ilvl w:val="1"/>
          <w:numId w:val="31"/>
        </w:numPr>
        <w:spacing w:before="60" w:after="60"/>
        <w:ind w:left="1080"/>
      </w:pPr>
      <w:r>
        <w:t>Infancy</w:t>
      </w:r>
    </w:p>
    <w:p w14:paraId="53D6CF0A" w14:textId="3EA952B3" w:rsidR="00B62E22" w:rsidRDefault="00B62E22" w:rsidP="00794AB3">
      <w:pPr>
        <w:pStyle w:val="ListParagraph"/>
        <w:numPr>
          <w:ilvl w:val="2"/>
          <w:numId w:val="31"/>
        </w:numPr>
        <w:spacing w:before="60" w:after="60"/>
        <w:ind w:left="1440"/>
      </w:pPr>
      <w:r>
        <w:t xml:space="preserve">Nutrient </w:t>
      </w:r>
      <w:r w:rsidR="00433C97">
        <w:t>n</w:t>
      </w:r>
      <w:r>
        <w:t xml:space="preserve">eeds for </w:t>
      </w:r>
      <w:r w:rsidR="00433C97">
        <w:t>i</w:t>
      </w:r>
      <w:r>
        <w:t>nfants</w:t>
      </w:r>
    </w:p>
    <w:p w14:paraId="72D1A738" w14:textId="57F31D54" w:rsidR="00B62E22" w:rsidRDefault="00B62E22" w:rsidP="00794AB3">
      <w:pPr>
        <w:pStyle w:val="ListParagraph"/>
        <w:numPr>
          <w:ilvl w:val="2"/>
          <w:numId w:val="31"/>
        </w:numPr>
        <w:spacing w:before="60" w:after="60"/>
        <w:ind w:left="1440"/>
      </w:pPr>
      <w:r>
        <w:t>Breast</w:t>
      </w:r>
      <w:r w:rsidR="00433C97">
        <w:t xml:space="preserve"> </w:t>
      </w:r>
      <w:r>
        <w:t xml:space="preserve">milk, </w:t>
      </w:r>
      <w:r w:rsidR="00433C97">
        <w:t>f</w:t>
      </w:r>
      <w:r>
        <w:t xml:space="preserve">ormula, and </w:t>
      </w:r>
      <w:r w:rsidR="00263F15">
        <w:t xml:space="preserve">consuming </w:t>
      </w:r>
      <w:r w:rsidR="00433C97">
        <w:t>m</w:t>
      </w:r>
      <w:r>
        <w:t xml:space="preserve">ilk during </w:t>
      </w:r>
      <w:r w:rsidR="00433C97">
        <w:t>i</w:t>
      </w:r>
      <w:r>
        <w:t>nfancy</w:t>
      </w:r>
    </w:p>
    <w:p w14:paraId="70090175" w14:textId="24B907BE" w:rsidR="00B62E22" w:rsidRDefault="00B62E22" w:rsidP="00794AB3">
      <w:pPr>
        <w:pStyle w:val="ListParagraph"/>
        <w:numPr>
          <w:ilvl w:val="2"/>
          <w:numId w:val="31"/>
        </w:numPr>
        <w:spacing w:before="60" w:after="60"/>
        <w:ind w:left="1440"/>
      </w:pPr>
      <w:r>
        <w:t xml:space="preserve">First </w:t>
      </w:r>
      <w:r w:rsidR="00793BAF">
        <w:t>f</w:t>
      </w:r>
      <w:r>
        <w:t>oods</w:t>
      </w:r>
    </w:p>
    <w:p w14:paraId="2489D7EC" w14:textId="79220B7D" w:rsidR="00B62E22" w:rsidRDefault="00B62E22" w:rsidP="00794AB3">
      <w:pPr>
        <w:pStyle w:val="ListParagraph"/>
        <w:numPr>
          <w:ilvl w:val="2"/>
          <w:numId w:val="31"/>
        </w:numPr>
        <w:spacing w:before="60" w:after="60"/>
        <w:ind w:left="1440"/>
      </w:pPr>
      <w:r>
        <w:t>Mealtimes</w:t>
      </w:r>
    </w:p>
    <w:p w14:paraId="572D3A4C" w14:textId="5B5C8764" w:rsidR="00B62E22" w:rsidRDefault="00B62E22" w:rsidP="00794AB3">
      <w:pPr>
        <w:pStyle w:val="ListParagraph"/>
        <w:numPr>
          <w:ilvl w:val="1"/>
          <w:numId w:val="31"/>
        </w:numPr>
        <w:spacing w:before="60" w:after="60"/>
        <w:ind w:left="1080"/>
      </w:pPr>
      <w:r>
        <w:t>Childhood</w:t>
      </w:r>
    </w:p>
    <w:p w14:paraId="7D224CF9" w14:textId="53D6594F" w:rsidR="00B62E22" w:rsidRDefault="00B62E22" w:rsidP="00794AB3">
      <w:pPr>
        <w:pStyle w:val="ListParagraph"/>
        <w:numPr>
          <w:ilvl w:val="2"/>
          <w:numId w:val="31"/>
        </w:numPr>
        <w:spacing w:before="60" w:after="60"/>
        <w:ind w:left="1440"/>
      </w:pPr>
      <w:r>
        <w:t xml:space="preserve">Energy and </w:t>
      </w:r>
      <w:r w:rsidR="00793BAF">
        <w:t>n</w:t>
      </w:r>
      <w:r>
        <w:t xml:space="preserve">utrient </w:t>
      </w:r>
      <w:r w:rsidR="00793BAF">
        <w:t>n</w:t>
      </w:r>
      <w:r>
        <w:t xml:space="preserve">eeds for </w:t>
      </w:r>
      <w:r w:rsidR="00793BAF">
        <w:t>g</w:t>
      </w:r>
      <w:r>
        <w:t xml:space="preserve">rowth </w:t>
      </w:r>
    </w:p>
    <w:p w14:paraId="27EFE4B8" w14:textId="7A1A56D3" w:rsidR="00B62E22" w:rsidRDefault="00B62E22" w:rsidP="00794AB3">
      <w:pPr>
        <w:pStyle w:val="ListParagraph"/>
        <w:numPr>
          <w:ilvl w:val="2"/>
          <w:numId w:val="31"/>
        </w:numPr>
        <w:spacing w:before="60" w:after="60"/>
        <w:ind w:left="1440"/>
      </w:pPr>
      <w:r>
        <w:t>Mealtimes</w:t>
      </w:r>
    </w:p>
    <w:p w14:paraId="39262EDA" w14:textId="612D05D6" w:rsidR="00B62E22" w:rsidRDefault="00B62E22" w:rsidP="00794AB3">
      <w:pPr>
        <w:pStyle w:val="ListParagraph"/>
        <w:numPr>
          <w:ilvl w:val="2"/>
          <w:numId w:val="31"/>
        </w:numPr>
        <w:spacing w:before="60" w:after="60"/>
        <w:ind w:left="1440"/>
      </w:pPr>
      <w:r>
        <w:t xml:space="preserve">Food </w:t>
      </w:r>
      <w:r w:rsidR="00793BAF">
        <w:t>a</w:t>
      </w:r>
      <w:r>
        <w:t>llergies</w:t>
      </w:r>
    </w:p>
    <w:p w14:paraId="08E02A08" w14:textId="1745D04A" w:rsidR="00B62E22" w:rsidRDefault="00B62E22" w:rsidP="00794AB3">
      <w:pPr>
        <w:pStyle w:val="ListParagraph"/>
        <w:numPr>
          <w:ilvl w:val="2"/>
          <w:numId w:val="31"/>
        </w:numPr>
        <w:spacing w:before="60" w:after="60"/>
        <w:ind w:left="1440"/>
      </w:pPr>
      <w:r>
        <w:t xml:space="preserve">Childhood </w:t>
      </w:r>
      <w:r w:rsidR="00793BAF">
        <w:t>o</w:t>
      </w:r>
      <w:r>
        <w:t>besity</w:t>
      </w:r>
    </w:p>
    <w:p w14:paraId="1AB9174D" w14:textId="7E51681A" w:rsidR="00B62E22" w:rsidRDefault="00B62E22" w:rsidP="00794AB3">
      <w:pPr>
        <w:pStyle w:val="ListParagraph"/>
        <w:numPr>
          <w:ilvl w:val="2"/>
          <w:numId w:val="31"/>
        </w:numPr>
        <w:spacing w:before="60" w:after="60"/>
        <w:ind w:left="1440"/>
      </w:pPr>
      <w:r>
        <w:t xml:space="preserve">Assessing </w:t>
      </w:r>
      <w:r w:rsidR="00793BAF">
        <w:t>n</w:t>
      </w:r>
      <w:r>
        <w:t xml:space="preserve">utritional </w:t>
      </w:r>
      <w:r w:rsidR="00793BAF">
        <w:t>s</w:t>
      </w:r>
      <w:r>
        <w:t>tatus</w:t>
      </w:r>
    </w:p>
    <w:p w14:paraId="49BFA6C2" w14:textId="7CB4E8CB" w:rsidR="00B62E22" w:rsidRDefault="00B62E22" w:rsidP="00794AB3">
      <w:pPr>
        <w:pStyle w:val="ListParagraph"/>
        <w:numPr>
          <w:ilvl w:val="1"/>
          <w:numId w:val="31"/>
        </w:numPr>
        <w:spacing w:before="60" w:after="60"/>
        <w:ind w:left="1080"/>
      </w:pPr>
      <w:r>
        <w:t>Adolescence</w:t>
      </w:r>
    </w:p>
    <w:p w14:paraId="586D4CBF" w14:textId="02C09337" w:rsidR="00B62E22" w:rsidRDefault="00B62E22" w:rsidP="00794AB3">
      <w:pPr>
        <w:pStyle w:val="ListParagraph"/>
        <w:numPr>
          <w:ilvl w:val="2"/>
          <w:numId w:val="31"/>
        </w:numPr>
        <w:spacing w:before="60" w:after="60"/>
        <w:ind w:left="1440"/>
      </w:pPr>
      <w:r>
        <w:t xml:space="preserve">Energy and </w:t>
      </w:r>
      <w:r w:rsidR="00793BAF">
        <w:t>n</w:t>
      </w:r>
      <w:r>
        <w:t xml:space="preserve">utrient </w:t>
      </w:r>
      <w:r w:rsidR="00793BAF">
        <w:t>n</w:t>
      </w:r>
      <w:r>
        <w:t xml:space="preserve">eeds for </w:t>
      </w:r>
      <w:r w:rsidR="00793BAF">
        <w:t>g</w:t>
      </w:r>
      <w:r>
        <w:t>rowth</w:t>
      </w:r>
    </w:p>
    <w:p w14:paraId="74262748" w14:textId="30DC554F" w:rsidR="00B62E22" w:rsidRDefault="00B62E22" w:rsidP="00794AB3">
      <w:pPr>
        <w:pStyle w:val="ListParagraph"/>
        <w:numPr>
          <w:ilvl w:val="2"/>
          <w:numId w:val="31"/>
        </w:numPr>
        <w:spacing w:before="60" w:after="60"/>
        <w:ind w:left="1440"/>
      </w:pPr>
      <w:r>
        <w:t xml:space="preserve">Food </w:t>
      </w:r>
      <w:r w:rsidR="00793BAF">
        <w:t>c</w:t>
      </w:r>
      <w:r>
        <w:t>hoices</w:t>
      </w:r>
    </w:p>
    <w:p w14:paraId="76BDE492" w14:textId="10E21956" w:rsidR="00B62E22" w:rsidRDefault="00B62E22" w:rsidP="00794AB3">
      <w:pPr>
        <w:pStyle w:val="ListParagraph"/>
        <w:numPr>
          <w:ilvl w:val="2"/>
          <w:numId w:val="31"/>
        </w:numPr>
        <w:spacing w:before="60" w:after="60"/>
        <w:ind w:left="1440"/>
      </w:pPr>
      <w:r>
        <w:t xml:space="preserve">Assessing </w:t>
      </w:r>
      <w:r w:rsidR="00793BAF">
        <w:t>n</w:t>
      </w:r>
      <w:r>
        <w:t xml:space="preserve">utritional </w:t>
      </w:r>
      <w:r w:rsidR="00793BAF">
        <w:t>s</w:t>
      </w:r>
      <w:r>
        <w:t>tatus</w:t>
      </w:r>
    </w:p>
    <w:p w14:paraId="6DF6B923" w14:textId="4CF2ADAA" w:rsidR="00B62E22" w:rsidRDefault="00B62E22" w:rsidP="00794AB3">
      <w:pPr>
        <w:pStyle w:val="ListParagraph"/>
        <w:numPr>
          <w:ilvl w:val="1"/>
          <w:numId w:val="31"/>
        </w:numPr>
        <w:spacing w:before="60" w:after="60"/>
        <w:ind w:left="1080"/>
      </w:pPr>
      <w:r>
        <w:t xml:space="preserve">Older </w:t>
      </w:r>
      <w:r w:rsidR="00793BAF">
        <w:t>a</w:t>
      </w:r>
      <w:r>
        <w:t>dults</w:t>
      </w:r>
    </w:p>
    <w:p w14:paraId="2D29568C" w14:textId="6B7A7B77" w:rsidR="00B62E22" w:rsidRDefault="00B62E22" w:rsidP="00794AB3">
      <w:pPr>
        <w:pStyle w:val="ListParagraph"/>
        <w:numPr>
          <w:ilvl w:val="2"/>
          <w:numId w:val="31"/>
        </w:numPr>
        <w:spacing w:before="60" w:after="60"/>
        <w:ind w:left="1440"/>
      </w:pPr>
      <w:r>
        <w:t xml:space="preserve">Aging and </w:t>
      </w:r>
      <w:r w:rsidR="00793BAF">
        <w:t>n</w:t>
      </w:r>
      <w:r>
        <w:t>utrition-</w:t>
      </w:r>
      <w:r w:rsidR="00793BAF">
        <w:t>r</w:t>
      </w:r>
      <w:r>
        <w:t xml:space="preserve">elated </w:t>
      </w:r>
      <w:r w:rsidR="00793BAF">
        <w:t>c</w:t>
      </w:r>
      <w:r>
        <w:t>oncerns</w:t>
      </w:r>
    </w:p>
    <w:p w14:paraId="25EA02D1" w14:textId="1992D9FE" w:rsidR="00B62E22" w:rsidRDefault="00B62E22" w:rsidP="00794AB3">
      <w:pPr>
        <w:pStyle w:val="ListParagraph"/>
        <w:numPr>
          <w:ilvl w:val="2"/>
          <w:numId w:val="31"/>
        </w:numPr>
        <w:spacing w:before="60" w:after="60"/>
        <w:ind w:left="1440"/>
      </w:pPr>
      <w:r>
        <w:t xml:space="preserve">Energy and </w:t>
      </w:r>
      <w:r w:rsidR="00793BAF">
        <w:t>n</w:t>
      </w:r>
      <w:r>
        <w:t xml:space="preserve">utrient </w:t>
      </w:r>
      <w:r w:rsidR="00793BAF">
        <w:t>n</w:t>
      </w:r>
      <w:r>
        <w:t>eeds</w:t>
      </w:r>
    </w:p>
    <w:p w14:paraId="1D7ACA1E" w14:textId="0B3FAA18" w:rsidR="00B62E22" w:rsidRDefault="00B62E22" w:rsidP="00794AB3">
      <w:pPr>
        <w:pStyle w:val="ListParagraph"/>
        <w:numPr>
          <w:ilvl w:val="2"/>
          <w:numId w:val="31"/>
        </w:numPr>
        <w:spacing w:before="60" w:after="60"/>
        <w:ind w:left="1440"/>
      </w:pPr>
      <w:r>
        <w:t xml:space="preserve">Food </w:t>
      </w:r>
      <w:r w:rsidR="00793BAF">
        <w:t>c</w:t>
      </w:r>
      <w:r>
        <w:t xml:space="preserve">hoices and </w:t>
      </w:r>
      <w:r w:rsidR="00793BAF">
        <w:t>e</w:t>
      </w:r>
      <w:r>
        <w:t xml:space="preserve">ating </w:t>
      </w:r>
      <w:r w:rsidR="00793BAF">
        <w:t>h</w:t>
      </w:r>
      <w:r>
        <w:t>abits</w:t>
      </w:r>
    </w:p>
    <w:p w14:paraId="35D760F0" w14:textId="72A32320" w:rsidR="00794AB3" w:rsidRPr="00304C32" w:rsidRDefault="00B62E22" w:rsidP="00794AB3">
      <w:pPr>
        <w:pStyle w:val="ListParagraph"/>
        <w:numPr>
          <w:ilvl w:val="2"/>
          <w:numId w:val="31"/>
        </w:numPr>
        <w:spacing w:before="60" w:after="60"/>
        <w:ind w:left="1440"/>
      </w:pPr>
      <w:r>
        <w:t xml:space="preserve">Nutrients </w:t>
      </w:r>
      <w:r w:rsidR="00793BAF">
        <w:t>l</w:t>
      </w:r>
      <w:r>
        <w:t xml:space="preserve">ikely to be </w:t>
      </w:r>
      <w:r w:rsidR="00793BAF">
        <w:t>at low levels</w:t>
      </w:r>
      <w:r>
        <w:tab/>
      </w:r>
    </w:p>
    <w:p w14:paraId="76B545CB" w14:textId="439EF478" w:rsidR="005344A9" w:rsidRDefault="00B62E22" w:rsidP="00794AB3">
      <w:pPr>
        <w:pStyle w:val="ListParagraph"/>
        <w:numPr>
          <w:ilvl w:val="2"/>
          <w:numId w:val="31"/>
        </w:numPr>
        <w:spacing w:before="60" w:after="60"/>
        <w:ind w:left="1440"/>
        <w:rPr>
          <w:rFonts w:cs="Arial"/>
          <w:szCs w:val="20"/>
        </w:rPr>
      </w:pPr>
      <w:r>
        <w:t xml:space="preserve">Assessing </w:t>
      </w:r>
      <w:r w:rsidR="006F2F21">
        <w:t>n</w:t>
      </w:r>
      <w:r>
        <w:t xml:space="preserve">utritional </w:t>
      </w:r>
      <w:r w:rsidR="006F2F21">
        <w:t>s</w:t>
      </w:r>
      <w:r>
        <w:t>tatus</w:t>
      </w:r>
    </w:p>
    <w:p w14:paraId="6B89FE32" w14:textId="77777777" w:rsidR="00FA5554" w:rsidRDefault="00FA5554" w:rsidP="0068364F">
      <w:pPr>
        <w:pStyle w:val="Heading1"/>
        <w:rPr>
          <w:color w:val="BD313B"/>
        </w:rPr>
      </w:pPr>
      <w:bookmarkStart w:id="12" w:name="weeksix"/>
      <w:bookmarkStart w:id="13" w:name="weekseven"/>
      <w:bookmarkStart w:id="14" w:name="weekeight"/>
      <w:bookmarkStart w:id="15" w:name="weeknine"/>
      <w:bookmarkEnd w:id="12"/>
      <w:bookmarkEnd w:id="13"/>
      <w:bookmarkEnd w:id="14"/>
      <w:bookmarkEnd w:id="15"/>
    </w:p>
    <w:p w14:paraId="01E93B8F" w14:textId="77777777" w:rsidR="00FA5554" w:rsidRDefault="00FA5554" w:rsidP="0068364F">
      <w:pPr>
        <w:pStyle w:val="Heading1"/>
        <w:rPr>
          <w:color w:val="BD313B"/>
        </w:rPr>
      </w:pPr>
    </w:p>
    <w:p w14:paraId="148BCC90" w14:textId="77777777" w:rsidR="00FA5554" w:rsidRDefault="00FA5554" w:rsidP="0068364F">
      <w:pPr>
        <w:pStyle w:val="Heading1"/>
        <w:rPr>
          <w:color w:val="BD313B"/>
        </w:rPr>
      </w:pPr>
    </w:p>
    <w:p w14:paraId="64C1C4A7" w14:textId="77777777" w:rsidR="00FA5554" w:rsidRDefault="00FA5554" w:rsidP="0068364F">
      <w:pPr>
        <w:pStyle w:val="Heading1"/>
        <w:rPr>
          <w:color w:val="BD313B"/>
        </w:rPr>
      </w:pPr>
    </w:p>
    <w:p w14:paraId="7F6FEB1D" w14:textId="77777777" w:rsidR="00FA5554" w:rsidRDefault="00FA5554" w:rsidP="0068364F">
      <w:pPr>
        <w:pStyle w:val="Heading1"/>
        <w:rPr>
          <w:color w:val="BD313B"/>
        </w:rPr>
      </w:pPr>
    </w:p>
    <w:p w14:paraId="17A2C6D6" w14:textId="77777777" w:rsidR="00FA5554" w:rsidRDefault="00FA5554" w:rsidP="0068364F">
      <w:pPr>
        <w:pStyle w:val="Heading1"/>
        <w:rPr>
          <w:color w:val="BD313B"/>
        </w:rPr>
      </w:pPr>
    </w:p>
    <w:p w14:paraId="00DA6495" w14:textId="4E225EFC" w:rsidR="00E3447E" w:rsidRPr="004F138A" w:rsidRDefault="00E3447E" w:rsidP="0068364F">
      <w:pPr>
        <w:pStyle w:val="Heading1"/>
        <w:rPr>
          <w:color w:val="9C2C2A" w:themeColor="accent1"/>
        </w:rPr>
      </w:pPr>
      <w:r w:rsidRPr="00825CE5">
        <w:rPr>
          <w:color w:val="BD313B"/>
        </w:rPr>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4581A9D4" w14:textId="77777777" w:rsidTr="00825CE5">
        <w:tc>
          <w:tcPr>
            <w:tcW w:w="3078" w:type="dxa"/>
            <w:shd w:val="clear" w:color="auto" w:fill="BD313B"/>
            <w:vAlign w:val="center"/>
          </w:tcPr>
          <w:p w14:paraId="2C25E724" w14:textId="77777777" w:rsidR="00E3447E" w:rsidRDefault="00E3447E" w:rsidP="00AD1885">
            <w:pPr>
              <w:rPr>
                <w:b/>
                <w:szCs w:val="20"/>
              </w:rPr>
            </w:pPr>
          </w:p>
        </w:tc>
        <w:tc>
          <w:tcPr>
            <w:tcW w:w="4958" w:type="dxa"/>
            <w:shd w:val="clear" w:color="auto" w:fill="BD313B"/>
            <w:vAlign w:val="center"/>
          </w:tcPr>
          <w:p w14:paraId="45211251" w14:textId="77777777" w:rsidR="00E3447E" w:rsidRPr="00DA0C9F" w:rsidRDefault="00E3447E" w:rsidP="00AD1885">
            <w:pPr>
              <w:rPr>
                <w:b/>
                <w:szCs w:val="20"/>
              </w:rPr>
            </w:pPr>
          </w:p>
        </w:tc>
        <w:tc>
          <w:tcPr>
            <w:tcW w:w="1540" w:type="dxa"/>
            <w:shd w:val="clear" w:color="auto" w:fill="BD313B"/>
            <w:vAlign w:val="center"/>
          </w:tcPr>
          <w:p w14:paraId="20C876C8" w14:textId="77777777" w:rsidR="00E3447E" w:rsidRPr="00DA0C9F" w:rsidRDefault="00E3447E" w:rsidP="00AD1885">
            <w:pPr>
              <w:rPr>
                <w:b/>
                <w:szCs w:val="20"/>
              </w:rPr>
            </w:pPr>
          </w:p>
        </w:tc>
      </w:tr>
      <w:tr w:rsidR="00E3447E" w:rsidRPr="007C23CA" w14:paraId="76AD9F9D" w14:textId="77777777" w:rsidTr="005B608E">
        <w:trPr>
          <w:trHeight w:val="270"/>
        </w:trPr>
        <w:tc>
          <w:tcPr>
            <w:tcW w:w="3078" w:type="dxa"/>
            <w:shd w:val="clear" w:color="auto" w:fill="D8D9DA"/>
            <w:vAlign w:val="center"/>
          </w:tcPr>
          <w:p w14:paraId="1A5CF552"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7B3C1351" w14:textId="77777777" w:rsidR="00E3447E" w:rsidRPr="007C23CA" w:rsidRDefault="00E3447E" w:rsidP="00AD1885">
            <w:pPr>
              <w:rPr>
                <w:szCs w:val="20"/>
              </w:rPr>
            </w:pPr>
          </w:p>
        </w:tc>
        <w:tc>
          <w:tcPr>
            <w:tcW w:w="1540" w:type="dxa"/>
            <w:shd w:val="clear" w:color="auto" w:fill="D8D9DA"/>
            <w:vAlign w:val="center"/>
          </w:tcPr>
          <w:p w14:paraId="4ABE0409" w14:textId="77777777" w:rsidR="00E3447E" w:rsidRPr="007C23CA" w:rsidRDefault="00E3447E" w:rsidP="00AD1885">
            <w:pPr>
              <w:rPr>
                <w:szCs w:val="20"/>
              </w:rPr>
            </w:pPr>
          </w:p>
        </w:tc>
      </w:tr>
      <w:tr w:rsidR="00E3447E" w:rsidRPr="007C23CA" w14:paraId="3991934F" w14:textId="77777777" w:rsidTr="003C00EB">
        <w:trPr>
          <w:trHeight w:val="270"/>
        </w:trPr>
        <w:tc>
          <w:tcPr>
            <w:tcW w:w="3078" w:type="dxa"/>
            <w:vAlign w:val="center"/>
          </w:tcPr>
          <w:p w14:paraId="7DD13BC6" w14:textId="7053086B" w:rsidR="00E3447E" w:rsidRPr="00637663" w:rsidRDefault="00363A1D" w:rsidP="00B913A7">
            <w:pPr>
              <w:rPr>
                <w:szCs w:val="20"/>
              </w:rPr>
            </w:pPr>
            <w:r w:rsidRPr="00637663">
              <w:rPr>
                <w:szCs w:val="20"/>
              </w:rPr>
              <w:t>Required</w:t>
            </w:r>
            <w:r>
              <w:rPr>
                <w:szCs w:val="20"/>
              </w:rPr>
              <w:t xml:space="preserve"> </w:t>
            </w:r>
            <w:r w:rsidR="008879A3">
              <w:rPr>
                <w:szCs w:val="20"/>
              </w:rPr>
              <w:t>9</w:t>
            </w:r>
            <w:r>
              <w:rPr>
                <w:szCs w:val="20"/>
              </w:rPr>
              <w:t>.25</w:t>
            </w:r>
            <w:r w:rsidR="00B913A7">
              <w:rPr>
                <w:szCs w:val="20"/>
              </w:rPr>
              <w:t xml:space="preserve"> </w:t>
            </w:r>
            <w:r w:rsidR="005B608E">
              <w:rPr>
                <w:szCs w:val="20"/>
              </w:rPr>
              <w:t>hours</w:t>
            </w:r>
          </w:p>
        </w:tc>
        <w:tc>
          <w:tcPr>
            <w:tcW w:w="4958" w:type="dxa"/>
            <w:vAlign w:val="center"/>
          </w:tcPr>
          <w:p w14:paraId="5EEF10F1" w14:textId="77777777" w:rsidR="00E3447E" w:rsidRPr="007C23CA" w:rsidRDefault="00E3447E" w:rsidP="00AD1885">
            <w:pPr>
              <w:rPr>
                <w:szCs w:val="20"/>
              </w:rPr>
            </w:pPr>
          </w:p>
        </w:tc>
        <w:tc>
          <w:tcPr>
            <w:tcW w:w="1540" w:type="dxa"/>
            <w:vAlign w:val="center"/>
          </w:tcPr>
          <w:p w14:paraId="1469CAB1" w14:textId="77777777" w:rsidR="00E3447E" w:rsidRPr="007C23CA" w:rsidRDefault="00E3447E" w:rsidP="00AD1885">
            <w:pPr>
              <w:rPr>
                <w:szCs w:val="20"/>
              </w:rPr>
            </w:pPr>
          </w:p>
        </w:tc>
      </w:tr>
      <w:tr w:rsidR="00E3447E" w:rsidRPr="007C23CA" w14:paraId="4D427C8A" w14:textId="77777777" w:rsidTr="00AA0531">
        <w:tc>
          <w:tcPr>
            <w:tcW w:w="3078" w:type="dxa"/>
            <w:vAlign w:val="center"/>
          </w:tcPr>
          <w:p w14:paraId="20CD2195" w14:textId="3A2DB619" w:rsidR="00E3447E" w:rsidRPr="00637663" w:rsidRDefault="008879A3" w:rsidP="00AD1885">
            <w:pPr>
              <w:rPr>
                <w:szCs w:val="20"/>
              </w:rPr>
            </w:pPr>
            <w:r>
              <w:rPr>
                <w:szCs w:val="20"/>
              </w:rPr>
              <w:t>Supplemental 0</w:t>
            </w:r>
          </w:p>
        </w:tc>
        <w:tc>
          <w:tcPr>
            <w:tcW w:w="4958" w:type="dxa"/>
            <w:vAlign w:val="center"/>
          </w:tcPr>
          <w:p w14:paraId="788E0979" w14:textId="77777777" w:rsidR="00E3447E" w:rsidRPr="007C23CA" w:rsidRDefault="00E3447E" w:rsidP="00AD1885">
            <w:pPr>
              <w:rPr>
                <w:szCs w:val="20"/>
              </w:rPr>
            </w:pPr>
          </w:p>
        </w:tc>
        <w:tc>
          <w:tcPr>
            <w:tcW w:w="1540" w:type="dxa"/>
            <w:vAlign w:val="center"/>
          </w:tcPr>
          <w:p w14:paraId="7C0E5792" w14:textId="77777777" w:rsidR="00E3447E" w:rsidRPr="007C23CA" w:rsidRDefault="00E3447E" w:rsidP="00AD1885">
            <w:pPr>
              <w:rPr>
                <w:szCs w:val="20"/>
              </w:rPr>
            </w:pPr>
          </w:p>
        </w:tc>
      </w:tr>
      <w:tr w:rsidR="00E3447E" w:rsidRPr="007C23CA" w14:paraId="08285CFF" w14:textId="77777777" w:rsidTr="00AA0531">
        <w:tc>
          <w:tcPr>
            <w:tcW w:w="3078" w:type="dxa"/>
            <w:vAlign w:val="center"/>
          </w:tcPr>
          <w:p w14:paraId="0AB0A7C2" w14:textId="77777777" w:rsidR="00E3447E" w:rsidRDefault="00E3447E" w:rsidP="00AD1885">
            <w:pPr>
              <w:rPr>
                <w:b/>
                <w:szCs w:val="20"/>
              </w:rPr>
            </w:pPr>
          </w:p>
        </w:tc>
        <w:tc>
          <w:tcPr>
            <w:tcW w:w="4958" w:type="dxa"/>
            <w:vAlign w:val="center"/>
          </w:tcPr>
          <w:p w14:paraId="362066FD" w14:textId="77777777" w:rsidR="00E3447E" w:rsidRPr="007C23CA" w:rsidRDefault="00E3447E" w:rsidP="00AD1885">
            <w:pPr>
              <w:rPr>
                <w:szCs w:val="20"/>
              </w:rPr>
            </w:pPr>
          </w:p>
        </w:tc>
        <w:tc>
          <w:tcPr>
            <w:tcW w:w="1540" w:type="dxa"/>
            <w:vAlign w:val="center"/>
          </w:tcPr>
          <w:p w14:paraId="141BC384" w14:textId="77777777" w:rsidR="00E3447E" w:rsidRDefault="00E3447E" w:rsidP="00AD1885">
            <w:pPr>
              <w:rPr>
                <w:szCs w:val="20"/>
              </w:rPr>
            </w:pPr>
          </w:p>
        </w:tc>
      </w:tr>
      <w:tr w:rsidR="00E3447E" w:rsidRPr="007C23CA" w14:paraId="7DC07B87" w14:textId="77777777" w:rsidTr="00825CE5">
        <w:tc>
          <w:tcPr>
            <w:tcW w:w="3078" w:type="dxa"/>
            <w:shd w:val="clear" w:color="auto" w:fill="D8D9DA"/>
            <w:vAlign w:val="center"/>
          </w:tcPr>
          <w:p w14:paraId="0F846567"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6532CDD3" w14:textId="77777777" w:rsidR="00E3447E" w:rsidRPr="007C23CA" w:rsidRDefault="00E3447E" w:rsidP="00AD1885">
            <w:pPr>
              <w:rPr>
                <w:szCs w:val="20"/>
              </w:rPr>
            </w:pPr>
          </w:p>
        </w:tc>
        <w:tc>
          <w:tcPr>
            <w:tcW w:w="1540" w:type="dxa"/>
            <w:shd w:val="clear" w:color="auto" w:fill="D8D9DA"/>
            <w:vAlign w:val="center"/>
          </w:tcPr>
          <w:p w14:paraId="690EF456" w14:textId="77777777" w:rsidR="00E3447E" w:rsidRPr="007C23CA" w:rsidRDefault="00E3447E" w:rsidP="00AD1885">
            <w:pPr>
              <w:rPr>
                <w:szCs w:val="20"/>
              </w:rPr>
            </w:pPr>
          </w:p>
        </w:tc>
      </w:tr>
      <w:tr w:rsidR="00E3447E" w:rsidRPr="007C23CA" w14:paraId="68A266FD" w14:textId="77777777" w:rsidTr="00AA0531">
        <w:tc>
          <w:tcPr>
            <w:tcW w:w="3078" w:type="dxa"/>
            <w:vAlign w:val="center"/>
          </w:tcPr>
          <w:p w14:paraId="5C4FE6A6" w14:textId="1F242CD8" w:rsidR="00E3447E" w:rsidRPr="00637663" w:rsidRDefault="008879A3" w:rsidP="00AD1885">
            <w:pPr>
              <w:rPr>
                <w:szCs w:val="20"/>
              </w:rPr>
            </w:pPr>
            <w:r w:rsidRPr="00637663">
              <w:rPr>
                <w:szCs w:val="20"/>
              </w:rPr>
              <w:t>Required</w:t>
            </w:r>
            <w:r>
              <w:rPr>
                <w:szCs w:val="20"/>
              </w:rPr>
              <w:t xml:space="preserve"> 9.25</w:t>
            </w:r>
            <w:r w:rsidR="005B608E">
              <w:rPr>
                <w:szCs w:val="20"/>
              </w:rPr>
              <w:t xml:space="preserve"> hours</w:t>
            </w:r>
          </w:p>
        </w:tc>
        <w:tc>
          <w:tcPr>
            <w:tcW w:w="4958" w:type="dxa"/>
            <w:vAlign w:val="center"/>
          </w:tcPr>
          <w:p w14:paraId="00504AD8" w14:textId="77777777" w:rsidR="00E3447E" w:rsidRPr="007C23CA" w:rsidRDefault="00E3447E" w:rsidP="00AD1885">
            <w:pPr>
              <w:rPr>
                <w:szCs w:val="20"/>
              </w:rPr>
            </w:pPr>
          </w:p>
        </w:tc>
        <w:tc>
          <w:tcPr>
            <w:tcW w:w="1540" w:type="dxa"/>
            <w:vAlign w:val="center"/>
          </w:tcPr>
          <w:p w14:paraId="23540076" w14:textId="77777777" w:rsidR="00E3447E" w:rsidRPr="007C23CA" w:rsidRDefault="00E3447E" w:rsidP="00AD1885">
            <w:pPr>
              <w:rPr>
                <w:szCs w:val="20"/>
              </w:rPr>
            </w:pPr>
          </w:p>
        </w:tc>
      </w:tr>
      <w:tr w:rsidR="00E3447E" w:rsidRPr="007C23CA" w14:paraId="2DA8505A" w14:textId="77777777" w:rsidTr="00AA0531">
        <w:tc>
          <w:tcPr>
            <w:tcW w:w="3078" w:type="dxa"/>
            <w:vAlign w:val="center"/>
          </w:tcPr>
          <w:p w14:paraId="3955E202" w14:textId="278E47DD" w:rsidR="00E3447E" w:rsidRPr="00637663" w:rsidRDefault="008879A3" w:rsidP="00AD1885">
            <w:pPr>
              <w:rPr>
                <w:szCs w:val="20"/>
              </w:rPr>
            </w:pPr>
            <w:r>
              <w:rPr>
                <w:szCs w:val="20"/>
              </w:rPr>
              <w:t>Supplemental 0</w:t>
            </w:r>
          </w:p>
        </w:tc>
        <w:tc>
          <w:tcPr>
            <w:tcW w:w="4958" w:type="dxa"/>
            <w:vAlign w:val="center"/>
          </w:tcPr>
          <w:p w14:paraId="2ECC485C" w14:textId="77777777" w:rsidR="00E3447E" w:rsidRPr="007C23CA" w:rsidRDefault="00E3447E" w:rsidP="00AD1885">
            <w:pPr>
              <w:rPr>
                <w:szCs w:val="20"/>
              </w:rPr>
            </w:pPr>
          </w:p>
        </w:tc>
        <w:tc>
          <w:tcPr>
            <w:tcW w:w="1540" w:type="dxa"/>
            <w:vAlign w:val="center"/>
          </w:tcPr>
          <w:p w14:paraId="6E00BEE5" w14:textId="77777777" w:rsidR="00E3447E" w:rsidRPr="007C23CA" w:rsidRDefault="00E3447E" w:rsidP="00AD1885">
            <w:pPr>
              <w:rPr>
                <w:szCs w:val="20"/>
              </w:rPr>
            </w:pPr>
          </w:p>
        </w:tc>
      </w:tr>
      <w:tr w:rsidR="00E3447E" w:rsidRPr="007C23CA" w14:paraId="4D4A86AC" w14:textId="77777777" w:rsidTr="00AA0531">
        <w:tc>
          <w:tcPr>
            <w:tcW w:w="3078" w:type="dxa"/>
            <w:vAlign w:val="center"/>
          </w:tcPr>
          <w:p w14:paraId="2D1F5B99" w14:textId="77777777" w:rsidR="00E3447E" w:rsidRDefault="00E3447E" w:rsidP="00AD1885">
            <w:pPr>
              <w:rPr>
                <w:b/>
                <w:szCs w:val="20"/>
              </w:rPr>
            </w:pPr>
          </w:p>
        </w:tc>
        <w:tc>
          <w:tcPr>
            <w:tcW w:w="4958" w:type="dxa"/>
            <w:vAlign w:val="center"/>
          </w:tcPr>
          <w:p w14:paraId="2709BA53" w14:textId="77777777" w:rsidR="00E3447E" w:rsidRPr="007C23CA" w:rsidRDefault="00E3447E" w:rsidP="00AD1885">
            <w:pPr>
              <w:rPr>
                <w:szCs w:val="20"/>
              </w:rPr>
            </w:pPr>
          </w:p>
        </w:tc>
        <w:tc>
          <w:tcPr>
            <w:tcW w:w="1540" w:type="dxa"/>
            <w:vAlign w:val="center"/>
          </w:tcPr>
          <w:p w14:paraId="3B3DCF67" w14:textId="77777777" w:rsidR="00E3447E" w:rsidRDefault="00E3447E" w:rsidP="00AD1885">
            <w:pPr>
              <w:rPr>
                <w:szCs w:val="20"/>
              </w:rPr>
            </w:pPr>
          </w:p>
        </w:tc>
      </w:tr>
      <w:tr w:rsidR="00E3447E" w:rsidRPr="007C23CA" w14:paraId="24B73EDF" w14:textId="77777777" w:rsidTr="00825CE5">
        <w:tc>
          <w:tcPr>
            <w:tcW w:w="3078" w:type="dxa"/>
            <w:shd w:val="clear" w:color="auto" w:fill="D8D9DA"/>
            <w:vAlign w:val="center"/>
          </w:tcPr>
          <w:p w14:paraId="3F1D4FAC"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6286557F" w14:textId="77777777" w:rsidR="00E3447E" w:rsidRPr="007C23CA" w:rsidRDefault="00E3447E" w:rsidP="00AD1885">
            <w:pPr>
              <w:rPr>
                <w:szCs w:val="20"/>
              </w:rPr>
            </w:pPr>
          </w:p>
        </w:tc>
        <w:tc>
          <w:tcPr>
            <w:tcW w:w="1540" w:type="dxa"/>
            <w:shd w:val="clear" w:color="auto" w:fill="D8D9DA"/>
            <w:vAlign w:val="center"/>
          </w:tcPr>
          <w:p w14:paraId="568AC513" w14:textId="77777777" w:rsidR="00E3447E" w:rsidRPr="007C23CA" w:rsidRDefault="00E3447E" w:rsidP="00AD1885">
            <w:pPr>
              <w:rPr>
                <w:szCs w:val="20"/>
              </w:rPr>
            </w:pPr>
          </w:p>
        </w:tc>
      </w:tr>
      <w:tr w:rsidR="00E3447E" w:rsidRPr="007C23CA" w14:paraId="4E1D5FD4" w14:textId="77777777" w:rsidTr="00AA0531">
        <w:tc>
          <w:tcPr>
            <w:tcW w:w="3078" w:type="dxa"/>
            <w:vAlign w:val="center"/>
          </w:tcPr>
          <w:p w14:paraId="24F3CA1A" w14:textId="1867AC33" w:rsidR="00E3447E" w:rsidRPr="00637663" w:rsidRDefault="00E3447E" w:rsidP="00AD1885">
            <w:pPr>
              <w:rPr>
                <w:szCs w:val="20"/>
              </w:rPr>
            </w:pPr>
            <w:r w:rsidRPr="00637663">
              <w:rPr>
                <w:szCs w:val="20"/>
              </w:rPr>
              <w:t>Required</w:t>
            </w:r>
            <w:r w:rsidR="005B608E">
              <w:rPr>
                <w:szCs w:val="20"/>
              </w:rPr>
              <w:t xml:space="preserve">   </w:t>
            </w:r>
            <w:r w:rsidR="008879A3">
              <w:rPr>
                <w:szCs w:val="20"/>
              </w:rPr>
              <w:t>7</w:t>
            </w:r>
            <w:r w:rsidR="005B608E">
              <w:rPr>
                <w:szCs w:val="20"/>
              </w:rPr>
              <w:t>.5 hours</w:t>
            </w:r>
          </w:p>
        </w:tc>
        <w:tc>
          <w:tcPr>
            <w:tcW w:w="4958" w:type="dxa"/>
            <w:vAlign w:val="center"/>
          </w:tcPr>
          <w:p w14:paraId="379D2029" w14:textId="77777777" w:rsidR="00E3447E" w:rsidRPr="007C23CA" w:rsidRDefault="00E3447E" w:rsidP="00AD1885">
            <w:pPr>
              <w:rPr>
                <w:szCs w:val="20"/>
              </w:rPr>
            </w:pPr>
          </w:p>
        </w:tc>
        <w:tc>
          <w:tcPr>
            <w:tcW w:w="1540" w:type="dxa"/>
            <w:vAlign w:val="center"/>
          </w:tcPr>
          <w:p w14:paraId="21E7A122" w14:textId="77777777" w:rsidR="00E3447E" w:rsidRPr="007C23CA" w:rsidRDefault="00E3447E" w:rsidP="00AD1885">
            <w:pPr>
              <w:rPr>
                <w:szCs w:val="20"/>
              </w:rPr>
            </w:pPr>
          </w:p>
        </w:tc>
      </w:tr>
      <w:tr w:rsidR="00E3447E" w:rsidRPr="007C23CA" w14:paraId="05EC5610" w14:textId="77777777" w:rsidTr="00AA0531">
        <w:tc>
          <w:tcPr>
            <w:tcW w:w="3078" w:type="dxa"/>
            <w:vAlign w:val="center"/>
          </w:tcPr>
          <w:p w14:paraId="57F236FC" w14:textId="7F10CE74" w:rsidR="00E3447E" w:rsidRPr="00637663" w:rsidRDefault="008879A3" w:rsidP="00AD1885">
            <w:pPr>
              <w:rPr>
                <w:szCs w:val="20"/>
              </w:rPr>
            </w:pPr>
            <w:r>
              <w:rPr>
                <w:szCs w:val="20"/>
              </w:rPr>
              <w:t>Supplemental 0</w:t>
            </w:r>
          </w:p>
        </w:tc>
        <w:tc>
          <w:tcPr>
            <w:tcW w:w="4958" w:type="dxa"/>
            <w:vAlign w:val="center"/>
          </w:tcPr>
          <w:p w14:paraId="02343BC4" w14:textId="77777777" w:rsidR="00E3447E" w:rsidRPr="007C23CA" w:rsidRDefault="00E3447E" w:rsidP="00AD1885">
            <w:pPr>
              <w:rPr>
                <w:szCs w:val="20"/>
              </w:rPr>
            </w:pPr>
          </w:p>
        </w:tc>
        <w:tc>
          <w:tcPr>
            <w:tcW w:w="1540" w:type="dxa"/>
            <w:vAlign w:val="center"/>
          </w:tcPr>
          <w:p w14:paraId="28E575FE" w14:textId="77777777" w:rsidR="00E3447E" w:rsidRPr="007C23CA" w:rsidRDefault="00E3447E" w:rsidP="00AD1885">
            <w:pPr>
              <w:rPr>
                <w:szCs w:val="20"/>
              </w:rPr>
            </w:pPr>
          </w:p>
        </w:tc>
      </w:tr>
      <w:tr w:rsidR="00E3447E" w:rsidRPr="007C23CA" w14:paraId="6D883415" w14:textId="77777777" w:rsidTr="00AA0531">
        <w:tc>
          <w:tcPr>
            <w:tcW w:w="3078" w:type="dxa"/>
            <w:vAlign w:val="center"/>
          </w:tcPr>
          <w:p w14:paraId="56AE648D" w14:textId="77777777" w:rsidR="00E3447E" w:rsidRDefault="00E3447E" w:rsidP="00AD1885">
            <w:pPr>
              <w:rPr>
                <w:b/>
                <w:szCs w:val="20"/>
              </w:rPr>
            </w:pPr>
          </w:p>
        </w:tc>
        <w:tc>
          <w:tcPr>
            <w:tcW w:w="4958" w:type="dxa"/>
            <w:vAlign w:val="center"/>
          </w:tcPr>
          <w:p w14:paraId="7B544CA9" w14:textId="77777777" w:rsidR="00E3447E" w:rsidRPr="007C23CA" w:rsidRDefault="00E3447E" w:rsidP="00AD1885">
            <w:pPr>
              <w:rPr>
                <w:szCs w:val="20"/>
              </w:rPr>
            </w:pPr>
          </w:p>
        </w:tc>
        <w:tc>
          <w:tcPr>
            <w:tcW w:w="1540" w:type="dxa"/>
            <w:vAlign w:val="center"/>
          </w:tcPr>
          <w:p w14:paraId="6C0DEE9F" w14:textId="77777777" w:rsidR="00E3447E" w:rsidRDefault="00E3447E" w:rsidP="00AD1885">
            <w:pPr>
              <w:rPr>
                <w:szCs w:val="20"/>
              </w:rPr>
            </w:pPr>
          </w:p>
        </w:tc>
      </w:tr>
      <w:tr w:rsidR="00E3447E" w:rsidRPr="007C23CA" w14:paraId="26D824B3" w14:textId="77777777" w:rsidTr="00825CE5">
        <w:tc>
          <w:tcPr>
            <w:tcW w:w="3078" w:type="dxa"/>
            <w:shd w:val="clear" w:color="auto" w:fill="D8D9DA"/>
            <w:vAlign w:val="center"/>
          </w:tcPr>
          <w:p w14:paraId="1D43003E"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2E6D12AE" w14:textId="77777777" w:rsidR="00E3447E" w:rsidRPr="007C23CA" w:rsidRDefault="00E3447E" w:rsidP="00AD1885">
            <w:pPr>
              <w:rPr>
                <w:szCs w:val="20"/>
              </w:rPr>
            </w:pPr>
          </w:p>
        </w:tc>
        <w:tc>
          <w:tcPr>
            <w:tcW w:w="1540" w:type="dxa"/>
            <w:shd w:val="clear" w:color="auto" w:fill="D8D9DA"/>
            <w:vAlign w:val="center"/>
          </w:tcPr>
          <w:p w14:paraId="297273FB" w14:textId="77777777" w:rsidR="00E3447E" w:rsidRPr="007C23CA" w:rsidRDefault="00E3447E" w:rsidP="00AD1885">
            <w:pPr>
              <w:rPr>
                <w:szCs w:val="20"/>
              </w:rPr>
            </w:pPr>
          </w:p>
        </w:tc>
      </w:tr>
      <w:tr w:rsidR="00E3447E" w:rsidRPr="007C23CA" w14:paraId="6B3700E0" w14:textId="77777777" w:rsidTr="00AA0531">
        <w:tc>
          <w:tcPr>
            <w:tcW w:w="3078" w:type="dxa"/>
            <w:vAlign w:val="center"/>
          </w:tcPr>
          <w:p w14:paraId="4D04A990" w14:textId="544B0D0F" w:rsidR="00E3447E" w:rsidRPr="00637663" w:rsidRDefault="008879A3" w:rsidP="00AD1885">
            <w:pPr>
              <w:rPr>
                <w:szCs w:val="20"/>
              </w:rPr>
            </w:pPr>
            <w:r w:rsidRPr="00637663">
              <w:rPr>
                <w:szCs w:val="20"/>
              </w:rPr>
              <w:t>Required</w:t>
            </w:r>
            <w:r>
              <w:rPr>
                <w:szCs w:val="20"/>
              </w:rPr>
              <w:t xml:space="preserve"> 10</w:t>
            </w:r>
            <w:r w:rsidR="005B608E">
              <w:rPr>
                <w:szCs w:val="20"/>
              </w:rPr>
              <w:t xml:space="preserve"> hours</w:t>
            </w:r>
          </w:p>
        </w:tc>
        <w:tc>
          <w:tcPr>
            <w:tcW w:w="4958" w:type="dxa"/>
            <w:vAlign w:val="center"/>
          </w:tcPr>
          <w:p w14:paraId="46E9DE8A" w14:textId="77777777" w:rsidR="00E3447E" w:rsidRPr="007C23CA" w:rsidRDefault="00E3447E" w:rsidP="00AD1885">
            <w:pPr>
              <w:rPr>
                <w:szCs w:val="20"/>
              </w:rPr>
            </w:pPr>
          </w:p>
        </w:tc>
        <w:tc>
          <w:tcPr>
            <w:tcW w:w="1540" w:type="dxa"/>
            <w:vAlign w:val="center"/>
          </w:tcPr>
          <w:p w14:paraId="150B3D2F" w14:textId="77777777" w:rsidR="00E3447E" w:rsidRPr="007C23CA" w:rsidRDefault="00E3447E" w:rsidP="00AD1885">
            <w:pPr>
              <w:rPr>
                <w:szCs w:val="20"/>
              </w:rPr>
            </w:pPr>
          </w:p>
        </w:tc>
      </w:tr>
      <w:tr w:rsidR="00E3447E" w:rsidRPr="007C23CA" w14:paraId="6FCD6E87" w14:textId="77777777" w:rsidTr="00AA0531">
        <w:tc>
          <w:tcPr>
            <w:tcW w:w="3078" w:type="dxa"/>
            <w:vAlign w:val="center"/>
          </w:tcPr>
          <w:p w14:paraId="3829722F" w14:textId="79DE3AE3" w:rsidR="00E3447E" w:rsidRPr="00637663" w:rsidRDefault="008879A3" w:rsidP="00AD1885">
            <w:pPr>
              <w:rPr>
                <w:szCs w:val="20"/>
              </w:rPr>
            </w:pPr>
            <w:r>
              <w:rPr>
                <w:szCs w:val="20"/>
              </w:rPr>
              <w:t>Supplemental 0</w:t>
            </w:r>
          </w:p>
        </w:tc>
        <w:tc>
          <w:tcPr>
            <w:tcW w:w="4958" w:type="dxa"/>
            <w:vAlign w:val="center"/>
          </w:tcPr>
          <w:p w14:paraId="290E42A0" w14:textId="77777777" w:rsidR="00E3447E" w:rsidRPr="007C23CA" w:rsidRDefault="00E3447E" w:rsidP="00AD1885">
            <w:pPr>
              <w:rPr>
                <w:szCs w:val="20"/>
              </w:rPr>
            </w:pPr>
          </w:p>
        </w:tc>
        <w:tc>
          <w:tcPr>
            <w:tcW w:w="1540" w:type="dxa"/>
            <w:vAlign w:val="center"/>
          </w:tcPr>
          <w:p w14:paraId="231ECDE4" w14:textId="77777777" w:rsidR="00E3447E" w:rsidRPr="007C23CA" w:rsidRDefault="00E3447E" w:rsidP="00AD1885">
            <w:pPr>
              <w:rPr>
                <w:szCs w:val="20"/>
              </w:rPr>
            </w:pPr>
          </w:p>
        </w:tc>
      </w:tr>
      <w:tr w:rsidR="00E3447E" w:rsidRPr="007C23CA" w14:paraId="6C9DC3C4" w14:textId="77777777" w:rsidTr="00AA0531">
        <w:tc>
          <w:tcPr>
            <w:tcW w:w="3078" w:type="dxa"/>
            <w:vAlign w:val="center"/>
          </w:tcPr>
          <w:p w14:paraId="371634EB" w14:textId="77777777" w:rsidR="00E3447E" w:rsidRDefault="00E3447E" w:rsidP="00AD1885">
            <w:pPr>
              <w:rPr>
                <w:b/>
                <w:szCs w:val="20"/>
              </w:rPr>
            </w:pPr>
          </w:p>
        </w:tc>
        <w:tc>
          <w:tcPr>
            <w:tcW w:w="4958" w:type="dxa"/>
            <w:vAlign w:val="center"/>
          </w:tcPr>
          <w:p w14:paraId="69F8E938" w14:textId="77777777" w:rsidR="00E3447E" w:rsidRPr="007C23CA" w:rsidRDefault="00E3447E" w:rsidP="00AD1885">
            <w:pPr>
              <w:rPr>
                <w:szCs w:val="20"/>
              </w:rPr>
            </w:pPr>
          </w:p>
        </w:tc>
        <w:tc>
          <w:tcPr>
            <w:tcW w:w="1540" w:type="dxa"/>
            <w:vAlign w:val="center"/>
          </w:tcPr>
          <w:p w14:paraId="0D17FEFC" w14:textId="77777777" w:rsidR="00E3447E" w:rsidRDefault="00E3447E" w:rsidP="00AD1885">
            <w:pPr>
              <w:rPr>
                <w:szCs w:val="20"/>
              </w:rPr>
            </w:pPr>
          </w:p>
        </w:tc>
      </w:tr>
      <w:tr w:rsidR="00E3447E" w:rsidRPr="007C23CA" w14:paraId="4C77A1C0" w14:textId="77777777" w:rsidTr="00825CE5">
        <w:tc>
          <w:tcPr>
            <w:tcW w:w="3078" w:type="dxa"/>
            <w:shd w:val="clear" w:color="auto" w:fill="D8D9DA"/>
            <w:vAlign w:val="center"/>
          </w:tcPr>
          <w:p w14:paraId="7B6C1535" w14:textId="77777777" w:rsidR="00E3447E" w:rsidRPr="007C23CA" w:rsidRDefault="00E3447E" w:rsidP="00AD1885">
            <w:pPr>
              <w:rPr>
                <w:b/>
                <w:szCs w:val="20"/>
              </w:rPr>
            </w:pPr>
            <w:r>
              <w:rPr>
                <w:b/>
                <w:szCs w:val="20"/>
              </w:rPr>
              <w:t>Week5</w:t>
            </w:r>
          </w:p>
        </w:tc>
        <w:tc>
          <w:tcPr>
            <w:tcW w:w="4958" w:type="dxa"/>
            <w:shd w:val="clear" w:color="auto" w:fill="D8D9DA"/>
            <w:vAlign w:val="center"/>
          </w:tcPr>
          <w:p w14:paraId="7C769EBE" w14:textId="77777777" w:rsidR="00E3447E" w:rsidRDefault="00E3447E" w:rsidP="00AD1885">
            <w:pPr>
              <w:rPr>
                <w:szCs w:val="20"/>
              </w:rPr>
            </w:pPr>
          </w:p>
        </w:tc>
        <w:tc>
          <w:tcPr>
            <w:tcW w:w="1540" w:type="dxa"/>
            <w:shd w:val="clear" w:color="auto" w:fill="D8D9DA"/>
            <w:vAlign w:val="center"/>
          </w:tcPr>
          <w:p w14:paraId="6DB4CF0A" w14:textId="77777777" w:rsidR="00E3447E" w:rsidRPr="007C23CA" w:rsidRDefault="00E3447E" w:rsidP="00AD1885">
            <w:pPr>
              <w:rPr>
                <w:szCs w:val="20"/>
              </w:rPr>
            </w:pPr>
          </w:p>
        </w:tc>
      </w:tr>
      <w:tr w:rsidR="00E3447E" w:rsidRPr="007C23CA" w14:paraId="28CDE97B" w14:textId="77777777" w:rsidTr="00AA0531">
        <w:tc>
          <w:tcPr>
            <w:tcW w:w="3078" w:type="dxa"/>
            <w:vAlign w:val="center"/>
          </w:tcPr>
          <w:p w14:paraId="24852AFA" w14:textId="751AB0BA" w:rsidR="00E3447E" w:rsidRPr="00637663" w:rsidRDefault="00E3447E" w:rsidP="00AD1885">
            <w:pPr>
              <w:rPr>
                <w:szCs w:val="20"/>
              </w:rPr>
            </w:pPr>
            <w:r w:rsidRPr="00637663">
              <w:rPr>
                <w:szCs w:val="20"/>
              </w:rPr>
              <w:t>Required</w:t>
            </w:r>
            <w:r w:rsidR="005B608E">
              <w:rPr>
                <w:szCs w:val="20"/>
              </w:rPr>
              <w:t xml:space="preserve">   1</w:t>
            </w:r>
            <w:r w:rsidR="00B913A7">
              <w:rPr>
                <w:szCs w:val="20"/>
              </w:rPr>
              <w:t>1.25</w:t>
            </w:r>
            <w:r w:rsidR="005B608E">
              <w:rPr>
                <w:szCs w:val="20"/>
              </w:rPr>
              <w:t xml:space="preserve"> hours</w:t>
            </w:r>
          </w:p>
        </w:tc>
        <w:tc>
          <w:tcPr>
            <w:tcW w:w="4958" w:type="dxa"/>
            <w:vAlign w:val="center"/>
          </w:tcPr>
          <w:p w14:paraId="23CE85B3" w14:textId="77777777" w:rsidR="00E3447E" w:rsidRPr="007C23CA" w:rsidRDefault="00E3447E" w:rsidP="00AD1885">
            <w:pPr>
              <w:rPr>
                <w:szCs w:val="20"/>
              </w:rPr>
            </w:pPr>
          </w:p>
        </w:tc>
        <w:tc>
          <w:tcPr>
            <w:tcW w:w="1540" w:type="dxa"/>
            <w:vAlign w:val="center"/>
          </w:tcPr>
          <w:p w14:paraId="44EBE571" w14:textId="77777777" w:rsidR="00E3447E" w:rsidRPr="007C23CA" w:rsidRDefault="00E3447E" w:rsidP="00AD1885">
            <w:pPr>
              <w:rPr>
                <w:szCs w:val="20"/>
              </w:rPr>
            </w:pPr>
          </w:p>
        </w:tc>
      </w:tr>
      <w:tr w:rsidR="00E3447E" w:rsidRPr="007C23CA" w14:paraId="32F58FD9" w14:textId="77777777" w:rsidTr="00AA0531">
        <w:tc>
          <w:tcPr>
            <w:tcW w:w="3078" w:type="dxa"/>
            <w:vAlign w:val="center"/>
          </w:tcPr>
          <w:p w14:paraId="7E82EDD2" w14:textId="78467C26" w:rsidR="00E3447E" w:rsidRPr="00637663" w:rsidRDefault="008879A3" w:rsidP="00AD1885">
            <w:pPr>
              <w:rPr>
                <w:szCs w:val="20"/>
              </w:rPr>
            </w:pPr>
            <w:r>
              <w:rPr>
                <w:szCs w:val="20"/>
              </w:rPr>
              <w:t>Supplemental 0</w:t>
            </w:r>
          </w:p>
        </w:tc>
        <w:tc>
          <w:tcPr>
            <w:tcW w:w="4958" w:type="dxa"/>
            <w:vAlign w:val="center"/>
          </w:tcPr>
          <w:p w14:paraId="7FEA7ED5" w14:textId="77777777" w:rsidR="00E3447E" w:rsidRPr="007C23CA" w:rsidRDefault="00E3447E" w:rsidP="00AD1885">
            <w:pPr>
              <w:rPr>
                <w:szCs w:val="20"/>
              </w:rPr>
            </w:pPr>
          </w:p>
        </w:tc>
        <w:tc>
          <w:tcPr>
            <w:tcW w:w="1540" w:type="dxa"/>
            <w:vAlign w:val="center"/>
          </w:tcPr>
          <w:p w14:paraId="6210A0CC" w14:textId="77777777" w:rsidR="00E3447E" w:rsidRPr="007C23CA" w:rsidRDefault="00E3447E" w:rsidP="00AD1885">
            <w:pPr>
              <w:rPr>
                <w:szCs w:val="20"/>
              </w:rPr>
            </w:pPr>
          </w:p>
        </w:tc>
      </w:tr>
      <w:tr w:rsidR="00E3447E" w:rsidRPr="007C23CA" w14:paraId="1EA61446" w14:textId="77777777" w:rsidTr="00AA0531">
        <w:tc>
          <w:tcPr>
            <w:tcW w:w="3078" w:type="dxa"/>
            <w:vAlign w:val="center"/>
          </w:tcPr>
          <w:p w14:paraId="119C343A" w14:textId="77777777" w:rsidR="00E3447E" w:rsidRDefault="00E3447E" w:rsidP="00AD1885">
            <w:pPr>
              <w:rPr>
                <w:b/>
                <w:szCs w:val="20"/>
              </w:rPr>
            </w:pPr>
          </w:p>
        </w:tc>
        <w:tc>
          <w:tcPr>
            <w:tcW w:w="4958" w:type="dxa"/>
            <w:vAlign w:val="center"/>
          </w:tcPr>
          <w:p w14:paraId="308C57FC" w14:textId="77777777" w:rsidR="00E3447E" w:rsidRPr="007C23CA" w:rsidRDefault="00E3447E" w:rsidP="00AD1885">
            <w:pPr>
              <w:rPr>
                <w:szCs w:val="20"/>
              </w:rPr>
            </w:pPr>
          </w:p>
        </w:tc>
        <w:tc>
          <w:tcPr>
            <w:tcW w:w="1540" w:type="dxa"/>
            <w:vAlign w:val="center"/>
          </w:tcPr>
          <w:p w14:paraId="131819E5" w14:textId="77777777" w:rsidR="00E3447E" w:rsidRDefault="00E3447E" w:rsidP="00AD1885">
            <w:pPr>
              <w:rPr>
                <w:szCs w:val="20"/>
              </w:rPr>
            </w:pPr>
          </w:p>
        </w:tc>
      </w:tr>
      <w:tr w:rsidR="00E3447E" w:rsidRPr="007C23CA" w14:paraId="563B0C28" w14:textId="77777777" w:rsidTr="00825CE5">
        <w:tc>
          <w:tcPr>
            <w:tcW w:w="3078" w:type="dxa"/>
            <w:shd w:val="clear" w:color="auto" w:fill="BD313B"/>
            <w:vAlign w:val="center"/>
          </w:tcPr>
          <w:p w14:paraId="6586A0BB" w14:textId="77777777" w:rsidR="00E3447E" w:rsidRDefault="00E3447E" w:rsidP="00AD1885">
            <w:pPr>
              <w:rPr>
                <w:b/>
                <w:szCs w:val="20"/>
              </w:rPr>
            </w:pPr>
          </w:p>
        </w:tc>
        <w:tc>
          <w:tcPr>
            <w:tcW w:w="4958" w:type="dxa"/>
            <w:shd w:val="clear" w:color="auto" w:fill="BD313B"/>
            <w:vAlign w:val="center"/>
          </w:tcPr>
          <w:p w14:paraId="78D11AAB" w14:textId="77777777" w:rsidR="00E3447E" w:rsidRPr="007C23CA" w:rsidRDefault="00E3447E" w:rsidP="00AD1885">
            <w:pPr>
              <w:rPr>
                <w:szCs w:val="20"/>
              </w:rPr>
            </w:pPr>
          </w:p>
        </w:tc>
        <w:tc>
          <w:tcPr>
            <w:tcW w:w="1540" w:type="dxa"/>
            <w:shd w:val="clear" w:color="auto" w:fill="BD313B"/>
            <w:vAlign w:val="center"/>
          </w:tcPr>
          <w:p w14:paraId="08F9122D" w14:textId="77777777" w:rsidR="00E3447E" w:rsidRDefault="00E3447E" w:rsidP="00AD1885">
            <w:pPr>
              <w:rPr>
                <w:szCs w:val="20"/>
              </w:rPr>
            </w:pPr>
          </w:p>
        </w:tc>
      </w:tr>
      <w:tr w:rsidR="00E3447E" w:rsidRPr="007C23CA" w14:paraId="12A5318E" w14:textId="77777777" w:rsidTr="003C00EB">
        <w:trPr>
          <w:trHeight w:val="252"/>
        </w:trPr>
        <w:tc>
          <w:tcPr>
            <w:tcW w:w="3078" w:type="dxa"/>
            <w:vAlign w:val="center"/>
          </w:tcPr>
          <w:p w14:paraId="324E4322" w14:textId="5AE40A3D" w:rsidR="00E3447E" w:rsidRDefault="00E3447E" w:rsidP="00AD1885">
            <w:pPr>
              <w:rPr>
                <w:b/>
                <w:szCs w:val="20"/>
              </w:rPr>
            </w:pPr>
            <w:r>
              <w:rPr>
                <w:b/>
                <w:szCs w:val="20"/>
              </w:rPr>
              <w:t xml:space="preserve">Total Required </w:t>
            </w:r>
            <w:r w:rsidR="00363A1D">
              <w:rPr>
                <w:b/>
                <w:szCs w:val="20"/>
              </w:rPr>
              <w:t>Hours 47</w:t>
            </w:r>
            <w:r w:rsidR="00B913A7">
              <w:rPr>
                <w:b/>
                <w:szCs w:val="20"/>
              </w:rPr>
              <w:t>.25</w:t>
            </w:r>
          </w:p>
        </w:tc>
        <w:tc>
          <w:tcPr>
            <w:tcW w:w="4958" w:type="dxa"/>
            <w:vAlign w:val="center"/>
          </w:tcPr>
          <w:p w14:paraId="7F7238B4" w14:textId="77777777" w:rsidR="00E3447E" w:rsidRPr="007C23CA" w:rsidRDefault="00E3447E" w:rsidP="00AD1885">
            <w:pPr>
              <w:rPr>
                <w:szCs w:val="20"/>
              </w:rPr>
            </w:pPr>
          </w:p>
        </w:tc>
        <w:tc>
          <w:tcPr>
            <w:tcW w:w="1540" w:type="dxa"/>
            <w:vAlign w:val="center"/>
          </w:tcPr>
          <w:p w14:paraId="5BF64AEC" w14:textId="77777777" w:rsidR="00E3447E" w:rsidRDefault="00E3447E" w:rsidP="00AD1885">
            <w:pPr>
              <w:rPr>
                <w:szCs w:val="20"/>
              </w:rPr>
            </w:pPr>
          </w:p>
        </w:tc>
      </w:tr>
      <w:tr w:rsidR="00E3447E" w:rsidRPr="007C23CA" w14:paraId="53558ACA" w14:textId="77777777" w:rsidTr="00AA0531">
        <w:tc>
          <w:tcPr>
            <w:tcW w:w="3078" w:type="dxa"/>
            <w:vAlign w:val="center"/>
          </w:tcPr>
          <w:p w14:paraId="666AC4B0" w14:textId="3332CF8B" w:rsidR="00E3447E" w:rsidRDefault="00E3447E" w:rsidP="00AD1885">
            <w:pPr>
              <w:rPr>
                <w:b/>
                <w:szCs w:val="20"/>
              </w:rPr>
            </w:pPr>
            <w:r>
              <w:rPr>
                <w:b/>
                <w:szCs w:val="20"/>
              </w:rPr>
              <w:t xml:space="preserve">Total </w:t>
            </w:r>
            <w:r w:rsidR="00BF2F22">
              <w:rPr>
                <w:b/>
                <w:szCs w:val="20"/>
              </w:rPr>
              <w:t>Supplemental</w:t>
            </w:r>
            <w:r>
              <w:rPr>
                <w:b/>
                <w:szCs w:val="20"/>
              </w:rPr>
              <w:t xml:space="preserve"> </w:t>
            </w:r>
            <w:r w:rsidR="008879A3">
              <w:rPr>
                <w:b/>
                <w:szCs w:val="20"/>
              </w:rPr>
              <w:t>Hours 0</w:t>
            </w:r>
          </w:p>
        </w:tc>
        <w:tc>
          <w:tcPr>
            <w:tcW w:w="4958" w:type="dxa"/>
            <w:vAlign w:val="center"/>
          </w:tcPr>
          <w:p w14:paraId="2908854E" w14:textId="77777777" w:rsidR="00E3447E" w:rsidRPr="007C23CA" w:rsidRDefault="00E3447E" w:rsidP="00AD1885">
            <w:pPr>
              <w:rPr>
                <w:szCs w:val="20"/>
              </w:rPr>
            </w:pPr>
          </w:p>
        </w:tc>
        <w:tc>
          <w:tcPr>
            <w:tcW w:w="1540" w:type="dxa"/>
            <w:vAlign w:val="center"/>
          </w:tcPr>
          <w:p w14:paraId="46EED45B" w14:textId="77777777" w:rsidR="00E3447E" w:rsidRDefault="00E3447E" w:rsidP="00AD1885">
            <w:pPr>
              <w:rPr>
                <w:szCs w:val="20"/>
              </w:rPr>
            </w:pPr>
          </w:p>
        </w:tc>
      </w:tr>
      <w:tr w:rsidR="00E3447E" w:rsidRPr="007C23CA" w14:paraId="1AAE212E" w14:textId="77777777" w:rsidTr="00AA0531">
        <w:tc>
          <w:tcPr>
            <w:tcW w:w="3078" w:type="dxa"/>
            <w:vAlign w:val="center"/>
          </w:tcPr>
          <w:p w14:paraId="13BA3829" w14:textId="26313AF7" w:rsidR="00E3447E" w:rsidRDefault="00E3447E" w:rsidP="00AD1885">
            <w:pPr>
              <w:rPr>
                <w:b/>
                <w:szCs w:val="20"/>
              </w:rPr>
            </w:pPr>
            <w:r>
              <w:rPr>
                <w:b/>
                <w:szCs w:val="20"/>
              </w:rPr>
              <w:t xml:space="preserve">Total </w:t>
            </w:r>
            <w:r w:rsidR="00363A1D">
              <w:rPr>
                <w:b/>
                <w:szCs w:val="20"/>
              </w:rPr>
              <w:t>Hours 47</w:t>
            </w:r>
            <w:r w:rsidR="00B913A7">
              <w:rPr>
                <w:b/>
                <w:szCs w:val="20"/>
              </w:rPr>
              <w:t>.25</w:t>
            </w:r>
          </w:p>
        </w:tc>
        <w:tc>
          <w:tcPr>
            <w:tcW w:w="4958" w:type="dxa"/>
            <w:vAlign w:val="center"/>
          </w:tcPr>
          <w:p w14:paraId="6A092906" w14:textId="77777777" w:rsidR="00E3447E" w:rsidRPr="007C23CA" w:rsidRDefault="00E3447E" w:rsidP="00AD1885">
            <w:pPr>
              <w:rPr>
                <w:szCs w:val="20"/>
              </w:rPr>
            </w:pPr>
          </w:p>
        </w:tc>
        <w:tc>
          <w:tcPr>
            <w:tcW w:w="1540" w:type="dxa"/>
            <w:vAlign w:val="center"/>
          </w:tcPr>
          <w:p w14:paraId="7C77CADB" w14:textId="77777777" w:rsidR="00E3447E" w:rsidRDefault="00E3447E" w:rsidP="00AD1885">
            <w:pPr>
              <w:rPr>
                <w:szCs w:val="20"/>
              </w:rPr>
            </w:pP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4C288" w14:textId="77777777" w:rsidR="00D16E58" w:rsidRDefault="00D16E58">
      <w:r>
        <w:separator/>
      </w:r>
    </w:p>
  </w:endnote>
  <w:endnote w:type="continuationSeparator" w:id="0">
    <w:p w14:paraId="7E32F0D2" w14:textId="77777777" w:rsidR="00D16E58" w:rsidRDefault="00D16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B522C" w14:textId="74227459" w:rsidR="00865C58" w:rsidRPr="00EB2955" w:rsidRDefault="00865C58" w:rsidP="00EB2955">
    <w:pPr>
      <w:pStyle w:val="Footer"/>
      <w:jc w:val="right"/>
      <w:rPr>
        <w:rFonts w:cs="Arial"/>
        <w:szCs w:val="20"/>
      </w:rPr>
    </w:pPr>
    <w:r w:rsidRPr="00EB2955">
      <w:rPr>
        <w:rFonts w:cs="Arial"/>
        <w:szCs w:val="20"/>
      </w:rPr>
      <w:t>V</w:t>
    </w:r>
    <w:r>
      <w:rPr>
        <w:rFonts w:cs="Arial"/>
        <w:szCs w:val="20"/>
      </w:rPr>
      <w:t>ersion 1</w:t>
    </w:r>
    <w:r w:rsidRPr="00EB2955">
      <w:rPr>
        <w:rFonts w:cs="Arial"/>
        <w:szCs w:val="20"/>
      </w:rPr>
      <w:t xml:space="preserve"> </w:t>
    </w:r>
  </w:p>
  <w:p w14:paraId="16EC33E2" w14:textId="0DF15206" w:rsidR="00865C58" w:rsidRPr="00EB2955" w:rsidRDefault="00865C58" w:rsidP="00EB2955">
    <w:pPr>
      <w:pStyle w:val="Footer"/>
      <w:jc w:val="right"/>
      <w:rPr>
        <w:rFonts w:cs="Arial"/>
        <w:szCs w:val="20"/>
      </w:rPr>
    </w:pPr>
    <w:r>
      <w:rPr>
        <w:rFonts w:cs="Arial"/>
        <w:szCs w:val="20"/>
      </w:rPr>
      <w:t>04/16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A703C" w14:textId="24C791F3" w:rsidR="00865C58" w:rsidRPr="00EB2955" w:rsidRDefault="00865C58" w:rsidP="00EB2955">
    <w:pPr>
      <w:pStyle w:val="Footer"/>
      <w:jc w:val="right"/>
      <w:rPr>
        <w:rFonts w:cs="Arial"/>
        <w:szCs w:val="20"/>
      </w:rPr>
    </w:pPr>
    <w:r w:rsidRPr="00EB2955">
      <w:rPr>
        <w:rFonts w:cs="Arial"/>
        <w:szCs w:val="20"/>
      </w:rPr>
      <w:t>V</w:t>
    </w:r>
    <w:r>
      <w:rPr>
        <w:rFonts w:cs="Arial"/>
        <w:szCs w:val="20"/>
      </w:rPr>
      <w:t>ersion 1</w:t>
    </w:r>
  </w:p>
  <w:p w14:paraId="36608876" w14:textId="22226CEC" w:rsidR="00865C58" w:rsidRPr="00EB2955" w:rsidRDefault="00865C58" w:rsidP="00EB2955">
    <w:pPr>
      <w:pStyle w:val="Footer"/>
      <w:jc w:val="right"/>
      <w:rPr>
        <w:rFonts w:cs="Arial"/>
        <w:szCs w:val="20"/>
      </w:rPr>
    </w:pPr>
    <w:r>
      <w:rPr>
        <w:rFonts w:cs="Arial"/>
        <w:szCs w:val="20"/>
      </w:rPr>
      <w:t>4/16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D8C82" w14:textId="77777777" w:rsidR="00D16E58" w:rsidRDefault="00D16E58">
      <w:r>
        <w:separator/>
      </w:r>
    </w:p>
  </w:footnote>
  <w:footnote w:type="continuationSeparator" w:id="0">
    <w:p w14:paraId="6557EDE1" w14:textId="77777777" w:rsidR="00D16E58" w:rsidRDefault="00D16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563CDB43" w14:textId="1DF12A82" w:rsidR="00865C58" w:rsidRPr="006324AB" w:rsidRDefault="00865C58">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10</w:t>
        </w:r>
        <w:r w:rsidRPr="006324AB">
          <w:rPr>
            <w:rFonts w:cs="Arial"/>
            <w:noProof/>
            <w:szCs w:val="20"/>
          </w:rPr>
          <w:fldChar w:fldCharType="end"/>
        </w:r>
      </w:p>
    </w:sdtContent>
  </w:sdt>
  <w:p w14:paraId="77B48190" w14:textId="324D57DB" w:rsidR="00865C58" w:rsidRDefault="00865C58">
    <w:pPr>
      <w:pStyle w:val="Header"/>
      <w:rPr>
        <w:rFonts w:cs="Arial"/>
        <w:szCs w:val="20"/>
      </w:rPr>
    </w:pPr>
    <w:r>
      <w:rPr>
        <w:rFonts w:cs="Arial"/>
        <w:szCs w:val="20"/>
      </w:rPr>
      <w:t>NUT/</w:t>
    </w:r>
    <w:r w:rsidRPr="00EB2955">
      <w:rPr>
        <w:rFonts w:cs="Arial"/>
        <w:szCs w:val="20"/>
      </w:rPr>
      <w:t>2</w:t>
    </w:r>
    <w:r>
      <w:rPr>
        <w:rFonts w:cs="Arial"/>
        <w:szCs w:val="20"/>
      </w:rPr>
      <w:t>00</w:t>
    </w:r>
    <w:r w:rsidRPr="00EB2955">
      <w:rPr>
        <w:rFonts w:cs="Arial"/>
        <w:szCs w:val="20"/>
      </w:rPr>
      <w:t xml:space="preserve">: </w:t>
    </w:r>
    <w:r>
      <w:rPr>
        <w:rFonts w:cs="Arial"/>
        <w:szCs w:val="20"/>
      </w:rPr>
      <w:t>Principles of Nutrition</w:t>
    </w:r>
  </w:p>
  <w:p w14:paraId="62DB648D" w14:textId="77777777" w:rsidR="00865C58" w:rsidRPr="00EB2955" w:rsidRDefault="00865C58">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7421" w14:textId="77777777" w:rsidR="00865C58" w:rsidRPr="00B21089" w:rsidRDefault="00865C58" w:rsidP="00E84576">
    <w:pPr>
      <w:pStyle w:val="Title"/>
      <w:jc w:val="right"/>
    </w:pPr>
    <w:r w:rsidRPr="00825CE5">
      <w:rPr>
        <w:noProof/>
      </w:rPr>
      <w:drawing>
        <wp:inline distT="0" distB="0" distL="0" distR="0" wp14:anchorId="0F07F8DE" wp14:editId="3FE308EE">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CD7094E" w14:textId="77777777" w:rsidR="00865C58" w:rsidRPr="00825CE5" w:rsidRDefault="00865C58" w:rsidP="00825CE5">
    <w:pPr>
      <w:pStyle w:val="Heading1"/>
      <w:spacing w:line="276" w:lineRule="auto"/>
      <w:jc w:val="right"/>
      <w:rPr>
        <w:color w:val="BD313B"/>
        <w:sz w:val="40"/>
      </w:rPr>
    </w:pPr>
    <w:r w:rsidRPr="00825CE5">
      <w:rPr>
        <w:color w:val="BD313B"/>
        <w:sz w:val="28"/>
      </w:rPr>
      <w:t>Faculty Instructional Guide</w:t>
    </w:r>
  </w:p>
  <w:p w14:paraId="508CBDB7" w14:textId="5ED5EFCD" w:rsidR="00865C58" w:rsidRPr="00825CE5" w:rsidRDefault="00865C58" w:rsidP="00825CE5">
    <w:pPr>
      <w:pStyle w:val="Heading2"/>
      <w:spacing w:line="276" w:lineRule="auto"/>
      <w:rPr>
        <w:color w:val="BD313B"/>
      </w:rPr>
    </w:pPr>
    <w:r>
      <w:rPr>
        <w:color w:val="BD313B"/>
      </w:rPr>
      <w:t>NUT</w:t>
    </w:r>
    <w:r w:rsidRPr="00825CE5">
      <w:rPr>
        <w:color w:val="BD313B"/>
      </w:rPr>
      <w:t xml:space="preserve"> </w:t>
    </w:r>
    <w:r>
      <w:rPr>
        <w:color w:val="BD313B"/>
      </w:rPr>
      <w:t>200</w:t>
    </w:r>
    <w:r w:rsidRPr="00825CE5">
      <w:rPr>
        <w:color w:val="BD313B"/>
      </w:rPr>
      <w:t xml:space="preserve">: </w:t>
    </w:r>
    <w:r>
      <w:rPr>
        <w:color w:val="BD313B"/>
      </w:rPr>
      <w:t>Principles of Nutrition</w:t>
    </w:r>
  </w:p>
  <w:p w14:paraId="42570127" w14:textId="77777777" w:rsidR="00865C58" w:rsidRDefault="00865C58"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2519592"/>
      <w:docPartObj>
        <w:docPartGallery w:val="Page Numbers (Top of Page)"/>
        <w:docPartUnique/>
      </w:docPartObj>
    </w:sdtPr>
    <w:sdtEndPr>
      <w:rPr>
        <w:rFonts w:cs="Arial"/>
        <w:noProof/>
        <w:szCs w:val="20"/>
      </w:rPr>
    </w:sdtEndPr>
    <w:sdtContent>
      <w:p w14:paraId="6A65EFA6" w14:textId="77777777" w:rsidR="00865C58" w:rsidRPr="006324AB" w:rsidRDefault="00865C58">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865C58" w:rsidRDefault="00865C58"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07E077F"/>
    <w:multiLevelType w:val="hybridMultilevel"/>
    <w:tmpl w:val="AAEE0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0260A0"/>
    <w:multiLevelType w:val="hybridMultilevel"/>
    <w:tmpl w:val="2EC80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448F8"/>
    <w:multiLevelType w:val="hybridMultilevel"/>
    <w:tmpl w:val="19624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50BE1"/>
    <w:multiLevelType w:val="hybridMultilevel"/>
    <w:tmpl w:val="B2969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B78D0"/>
    <w:multiLevelType w:val="hybridMultilevel"/>
    <w:tmpl w:val="2D7E9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B250AE6"/>
    <w:multiLevelType w:val="hybridMultilevel"/>
    <w:tmpl w:val="A236A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DD4FBE"/>
    <w:multiLevelType w:val="hybridMultilevel"/>
    <w:tmpl w:val="D24E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140F78"/>
    <w:multiLevelType w:val="hybridMultilevel"/>
    <w:tmpl w:val="26EA3A6C"/>
    <w:lvl w:ilvl="0" w:tplc="519E69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90ECE"/>
    <w:multiLevelType w:val="hybridMultilevel"/>
    <w:tmpl w:val="6C72E4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8573D39"/>
    <w:multiLevelType w:val="hybridMultilevel"/>
    <w:tmpl w:val="CCC42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79121A"/>
    <w:multiLevelType w:val="hybridMultilevel"/>
    <w:tmpl w:val="26329A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E2636E7"/>
    <w:multiLevelType w:val="hybridMultilevel"/>
    <w:tmpl w:val="DFCC2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2A1AC9"/>
    <w:multiLevelType w:val="hybridMultilevel"/>
    <w:tmpl w:val="759A1D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0E5588"/>
    <w:multiLevelType w:val="hybridMultilevel"/>
    <w:tmpl w:val="EF5C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7065BF"/>
    <w:multiLevelType w:val="hybridMultilevel"/>
    <w:tmpl w:val="48E4CA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CA547C1"/>
    <w:multiLevelType w:val="hybridMultilevel"/>
    <w:tmpl w:val="D31A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2"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3" w15:restartNumberingAfterBreak="0">
    <w:nsid w:val="44ED6F09"/>
    <w:multiLevelType w:val="hybridMultilevel"/>
    <w:tmpl w:val="FE14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1848A6"/>
    <w:multiLevelType w:val="hybridMultilevel"/>
    <w:tmpl w:val="590474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A665097"/>
    <w:multiLevelType w:val="hybridMultilevel"/>
    <w:tmpl w:val="0E1EF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505B5D"/>
    <w:multiLevelType w:val="hybridMultilevel"/>
    <w:tmpl w:val="97EA5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3F5D76"/>
    <w:multiLevelType w:val="hybridMultilevel"/>
    <w:tmpl w:val="9B14C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721E422B"/>
    <w:multiLevelType w:val="hybridMultilevel"/>
    <w:tmpl w:val="46CA2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94058E6"/>
    <w:multiLevelType w:val="hybridMultilevel"/>
    <w:tmpl w:val="D1A2A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7B942C2F"/>
    <w:multiLevelType w:val="hybridMultilevel"/>
    <w:tmpl w:val="5A5E2C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60628F"/>
    <w:multiLevelType w:val="hybridMultilevel"/>
    <w:tmpl w:val="A06E4B40"/>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3"/>
  </w:num>
  <w:num w:numId="2">
    <w:abstractNumId w:val="21"/>
  </w:num>
  <w:num w:numId="3">
    <w:abstractNumId w:val="31"/>
  </w:num>
  <w:num w:numId="4">
    <w:abstractNumId w:val="22"/>
  </w:num>
  <w:num w:numId="5">
    <w:abstractNumId w:val="36"/>
  </w:num>
  <w:num w:numId="6">
    <w:abstractNumId w:val="38"/>
  </w:num>
  <w:num w:numId="7">
    <w:abstractNumId w:val="28"/>
  </w:num>
  <w:num w:numId="8">
    <w:abstractNumId w:val="34"/>
  </w:num>
  <w:num w:numId="9">
    <w:abstractNumId w:val="0"/>
  </w:num>
  <w:num w:numId="10">
    <w:abstractNumId w:val="30"/>
  </w:num>
  <w:num w:numId="11">
    <w:abstractNumId w:val="2"/>
  </w:num>
  <w:num w:numId="12">
    <w:abstractNumId w:val="8"/>
  </w:num>
  <w:num w:numId="13">
    <w:abstractNumId w:val="19"/>
  </w:num>
  <w:num w:numId="14">
    <w:abstractNumId w:val="24"/>
  </w:num>
  <w:num w:numId="15">
    <w:abstractNumId w:val="25"/>
  </w:num>
  <w:num w:numId="16">
    <w:abstractNumId w:val="3"/>
  </w:num>
  <w:num w:numId="17">
    <w:abstractNumId w:val="15"/>
  </w:num>
  <w:num w:numId="18">
    <w:abstractNumId w:val="23"/>
  </w:num>
  <w:num w:numId="19">
    <w:abstractNumId w:val="29"/>
  </w:num>
  <w:num w:numId="20">
    <w:abstractNumId w:val="27"/>
  </w:num>
  <w:num w:numId="21">
    <w:abstractNumId w:val="11"/>
  </w:num>
  <w:num w:numId="22">
    <w:abstractNumId w:val="18"/>
  </w:num>
  <w:num w:numId="23">
    <w:abstractNumId w:val="5"/>
  </w:num>
  <w:num w:numId="24">
    <w:abstractNumId w:val="32"/>
  </w:num>
  <w:num w:numId="25">
    <w:abstractNumId w:val="20"/>
  </w:num>
  <w:num w:numId="26">
    <w:abstractNumId w:val="16"/>
  </w:num>
  <w:num w:numId="27">
    <w:abstractNumId w:val="35"/>
  </w:num>
  <w:num w:numId="28">
    <w:abstractNumId w:val="37"/>
  </w:num>
  <w:num w:numId="29">
    <w:abstractNumId w:val="12"/>
  </w:num>
  <w:num w:numId="30">
    <w:abstractNumId w:val="4"/>
  </w:num>
  <w:num w:numId="31">
    <w:abstractNumId w:val="6"/>
  </w:num>
  <w:num w:numId="32">
    <w:abstractNumId w:val="13"/>
  </w:num>
  <w:num w:numId="33">
    <w:abstractNumId w:val="26"/>
  </w:num>
  <w:num w:numId="34">
    <w:abstractNumId w:val="17"/>
  </w:num>
  <w:num w:numId="35">
    <w:abstractNumId w:val="10"/>
  </w:num>
  <w:num w:numId="36">
    <w:abstractNumId w:val="1"/>
  </w:num>
  <w:num w:numId="37">
    <w:abstractNumId w:val="9"/>
  </w:num>
  <w:num w:numId="38">
    <w:abstractNumId w:val="14"/>
  </w:num>
  <w:num w:numId="39">
    <w:abstractNumId w:val="38"/>
  </w:num>
  <w:num w:numId="40">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15A1"/>
    <w:rsid w:val="00001E5B"/>
    <w:rsid w:val="00002EFC"/>
    <w:rsid w:val="000040B6"/>
    <w:rsid w:val="000044AC"/>
    <w:rsid w:val="0000486B"/>
    <w:rsid w:val="000067FD"/>
    <w:rsid w:val="00010893"/>
    <w:rsid w:val="00011261"/>
    <w:rsid w:val="0001190B"/>
    <w:rsid w:val="00011E8F"/>
    <w:rsid w:val="00014F73"/>
    <w:rsid w:val="0001644E"/>
    <w:rsid w:val="0002170C"/>
    <w:rsid w:val="00025B40"/>
    <w:rsid w:val="00026A82"/>
    <w:rsid w:val="00030F93"/>
    <w:rsid w:val="000335A4"/>
    <w:rsid w:val="000345E4"/>
    <w:rsid w:val="000352F0"/>
    <w:rsid w:val="00035EB6"/>
    <w:rsid w:val="00036AF9"/>
    <w:rsid w:val="000371E7"/>
    <w:rsid w:val="000409C4"/>
    <w:rsid w:val="000413F2"/>
    <w:rsid w:val="00041EAB"/>
    <w:rsid w:val="00042BC2"/>
    <w:rsid w:val="00042F2D"/>
    <w:rsid w:val="00044A71"/>
    <w:rsid w:val="00045ED7"/>
    <w:rsid w:val="000467AE"/>
    <w:rsid w:val="0005011B"/>
    <w:rsid w:val="000525ED"/>
    <w:rsid w:val="00052809"/>
    <w:rsid w:val="00053892"/>
    <w:rsid w:val="00054B0E"/>
    <w:rsid w:val="00055874"/>
    <w:rsid w:val="00057434"/>
    <w:rsid w:val="00057461"/>
    <w:rsid w:val="00057F8C"/>
    <w:rsid w:val="0006055B"/>
    <w:rsid w:val="00060B70"/>
    <w:rsid w:val="000619FB"/>
    <w:rsid w:val="00062B94"/>
    <w:rsid w:val="00064A19"/>
    <w:rsid w:val="00064DA9"/>
    <w:rsid w:val="000657A0"/>
    <w:rsid w:val="00065AB6"/>
    <w:rsid w:val="0006700A"/>
    <w:rsid w:val="000671BB"/>
    <w:rsid w:val="000676EC"/>
    <w:rsid w:val="00070A28"/>
    <w:rsid w:val="00070BF1"/>
    <w:rsid w:val="00070E70"/>
    <w:rsid w:val="00072525"/>
    <w:rsid w:val="00073135"/>
    <w:rsid w:val="00074D33"/>
    <w:rsid w:val="00075B61"/>
    <w:rsid w:val="00080F0C"/>
    <w:rsid w:val="000824B6"/>
    <w:rsid w:val="0008292E"/>
    <w:rsid w:val="00082EF6"/>
    <w:rsid w:val="00084CF3"/>
    <w:rsid w:val="00085022"/>
    <w:rsid w:val="00085D23"/>
    <w:rsid w:val="0008646C"/>
    <w:rsid w:val="000915C5"/>
    <w:rsid w:val="0009316F"/>
    <w:rsid w:val="00093883"/>
    <w:rsid w:val="0009418F"/>
    <w:rsid w:val="0009705D"/>
    <w:rsid w:val="0009782D"/>
    <w:rsid w:val="000A3848"/>
    <w:rsid w:val="000A3C82"/>
    <w:rsid w:val="000A3E70"/>
    <w:rsid w:val="000A5265"/>
    <w:rsid w:val="000A5B26"/>
    <w:rsid w:val="000A6037"/>
    <w:rsid w:val="000A684C"/>
    <w:rsid w:val="000B0104"/>
    <w:rsid w:val="000B1174"/>
    <w:rsid w:val="000B3249"/>
    <w:rsid w:val="000B63DE"/>
    <w:rsid w:val="000C1433"/>
    <w:rsid w:val="000C1DB9"/>
    <w:rsid w:val="000C2A43"/>
    <w:rsid w:val="000C3861"/>
    <w:rsid w:val="000C40AB"/>
    <w:rsid w:val="000C4974"/>
    <w:rsid w:val="000C5B61"/>
    <w:rsid w:val="000C6C78"/>
    <w:rsid w:val="000C6F81"/>
    <w:rsid w:val="000C78CF"/>
    <w:rsid w:val="000C7EBE"/>
    <w:rsid w:val="000D00A2"/>
    <w:rsid w:val="000D0639"/>
    <w:rsid w:val="000D0717"/>
    <w:rsid w:val="000D1E00"/>
    <w:rsid w:val="000D1F3B"/>
    <w:rsid w:val="000D534F"/>
    <w:rsid w:val="000D69E1"/>
    <w:rsid w:val="000E0328"/>
    <w:rsid w:val="000E05AD"/>
    <w:rsid w:val="000E0ECB"/>
    <w:rsid w:val="000E194C"/>
    <w:rsid w:val="000E27D1"/>
    <w:rsid w:val="000E295A"/>
    <w:rsid w:val="000E31C2"/>
    <w:rsid w:val="000E3D60"/>
    <w:rsid w:val="000E439E"/>
    <w:rsid w:val="000E542C"/>
    <w:rsid w:val="000E7452"/>
    <w:rsid w:val="000E7930"/>
    <w:rsid w:val="000E7A7C"/>
    <w:rsid w:val="000F056D"/>
    <w:rsid w:val="000F16C9"/>
    <w:rsid w:val="000F18E7"/>
    <w:rsid w:val="000F26C9"/>
    <w:rsid w:val="000F2C70"/>
    <w:rsid w:val="000F4694"/>
    <w:rsid w:val="000F5D60"/>
    <w:rsid w:val="000F684A"/>
    <w:rsid w:val="000F783D"/>
    <w:rsid w:val="00100350"/>
    <w:rsid w:val="00100641"/>
    <w:rsid w:val="00100E86"/>
    <w:rsid w:val="00100F89"/>
    <w:rsid w:val="00101FA6"/>
    <w:rsid w:val="0010251F"/>
    <w:rsid w:val="001038CC"/>
    <w:rsid w:val="00103A1A"/>
    <w:rsid w:val="00103A67"/>
    <w:rsid w:val="00103FC5"/>
    <w:rsid w:val="001042D0"/>
    <w:rsid w:val="00104F2B"/>
    <w:rsid w:val="00105046"/>
    <w:rsid w:val="00105F75"/>
    <w:rsid w:val="00106284"/>
    <w:rsid w:val="00107B1E"/>
    <w:rsid w:val="001116D0"/>
    <w:rsid w:val="00111CFC"/>
    <w:rsid w:val="001132F6"/>
    <w:rsid w:val="00115389"/>
    <w:rsid w:val="00121460"/>
    <w:rsid w:val="00122032"/>
    <w:rsid w:val="001236B3"/>
    <w:rsid w:val="001238B7"/>
    <w:rsid w:val="001239C9"/>
    <w:rsid w:val="0012539B"/>
    <w:rsid w:val="00125A9F"/>
    <w:rsid w:val="00125CB8"/>
    <w:rsid w:val="00125FC9"/>
    <w:rsid w:val="00126FF3"/>
    <w:rsid w:val="001279C2"/>
    <w:rsid w:val="00130C2A"/>
    <w:rsid w:val="00132272"/>
    <w:rsid w:val="00132A2A"/>
    <w:rsid w:val="00133F4C"/>
    <w:rsid w:val="0013537D"/>
    <w:rsid w:val="0013631E"/>
    <w:rsid w:val="00136E30"/>
    <w:rsid w:val="00136EBC"/>
    <w:rsid w:val="00141674"/>
    <w:rsid w:val="00141D54"/>
    <w:rsid w:val="00144203"/>
    <w:rsid w:val="00144E2A"/>
    <w:rsid w:val="001453C4"/>
    <w:rsid w:val="00145DB0"/>
    <w:rsid w:val="00147E92"/>
    <w:rsid w:val="00151386"/>
    <w:rsid w:val="00151A77"/>
    <w:rsid w:val="001523FE"/>
    <w:rsid w:val="001611D6"/>
    <w:rsid w:val="00161530"/>
    <w:rsid w:val="001617F8"/>
    <w:rsid w:val="00163D1F"/>
    <w:rsid w:val="00166288"/>
    <w:rsid w:val="00170605"/>
    <w:rsid w:val="00171ED6"/>
    <w:rsid w:val="001738E8"/>
    <w:rsid w:val="00173D93"/>
    <w:rsid w:val="001745B2"/>
    <w:rsid w:val="00174E61"/>
    <w:rsid w:val="001756E5"/>
    <w:rsid w:val="001757C6"/>
    <w:rsid w:val="00176EFB"/>
    <w:rsid w:val="0018108B"/>
    <w:rsid w:val="001815CC"/>
    <w:rsid w:val="00181BE5"/>
    <w:rsid w:val="001821E2"/>
    <w:rsid w:val="00182D8A"/>
    <w:rsid w:val="00184AFF"/>
    <w:rsid w:val="00185701"/>
    <w:rsid w:val="00186F2F"/>
    <w:rsid w:val="0018763F"/>
    <w:rsid w:val="00187E95"/>
    <w:rsid w:val="00191317"/>
    <w:rsid w:val="0019167D"/>
    <w:rsid w:val="0019514A"/>
    <w:rsid w:val="0019541D"/>
    <w:rsid w:val="00196EAE"/>
    <w:rsid w:val="00197C4E"/>
    <w:rsid w:val="00197EFD"/>
    <w:rsid w:val="001A2817"/>
    <w:rsid w:val="001A31F3"/>
    <w:rsid w:val="001A3350"/>
    <w:rsid w:val="001A392A"/>
    <w:rsid w:val="001A4198"/>
    <w:rsid w:val="001A5196"/>
    <w:rsid w:val="001A61AE"/>
    <w:rsid w:val="001A6671"/>
    <w:rsid w:val="001B3816"/>
    <w:rsid w:val="001B3BB1"/>
    <w:rsid w:val="001B4688"/>
    <w:rsid w:val="001B4CDF"/>
    <w:rsid w:val="001B616D"/>
    <w:rsid w:val="001B6E8B"/>
    <w:rsid w:val="001C0616"/>
    <w:rsid w:val="001C0DAF"/>
    <w:rsid w:val="001C0E18"/>
    <w:rsid w:val="001C39D4"/>
    <w:rsid w:val="001C5785"/>
    <w:rsid w:val="001C7FFC"/>
    <w:rsid w:val="001D2F4C"/>
    <w:rsid w:val="001D3E06"/>
    <w:rsid w:val="001D6037"/>
    <w:rsid w:val="001D73F3"/>
    <w:rsid w:val="001E1E4F"/>
    <w:rsid w:val="001E384E"/>
    <w:rsid w:val="001E468F"/>
    <w:rsid w:val="001E5275"/>
    <w:rsid w:val="001E643C"/>
    <w:rsid w:val="001E6E8A"/>
    <w:rsid w:val="001E7BBA"/>
    <w:rsid w:val="001F007B"/>
    <w:rsid w:val="001F0B97"/>
    <w:rsid w:val="001F5025"/>
    <w:rsid w:val="00200422"/>
    <w:rsid w:val="002038EB"/>
    <w:rsid w:val="00203CF1"/>
    <w:rsid w:val="00204755"/>
    <w:rsid w:val="00204F02"/>
    <w:rsid w:val="0020548D"/>
    <w:rsid w:val="002068D8"/>
    <w:rsid w:val="00206A5F"/>
    <w:rsid w:val="00206CF4"/>
    <w:rsid w:val="00207465"/>
    <w:rsid w:val="00207997"/>
    <w:rsid w:val="00211317"/>
    <w:rsid w:val="00211FCB"/>
    <w:rsid w:val="0021262B"/>
    <w:rsid w:val="00212750"/>
    <w:rsid w:val="0021285A"/>
    <w:rsid w:val="00216B7E"/>
    <w:rsid w:val="0022041B"/>
    <w:rsid w:val="002224DA"/>
    <w:rsid w:val="00223559"/>
    <w:rsid w:val="002239A2"/>
    <w:rsid w:val="00224A60"/>
    <w:rsid w:val="00225662"/>
    <w:rsid w:val="0022595D"/>
    <w:rsid w:val="00225ABC"/>
    <w:rsid w:val="002268F1"/>
    <w:rsid w:val="00227133"/>
    <w:rsid w:val="00227305"/>
    <w:rsid w:val="00230DAF"/>
    <w:rsid w:val="00230DDF"/>
    <w:rsid w:val="002328D3"/>
    <w:rsid w:val="0023411A"/>
    <w:rsid w:val="00236F56"/>
    <w:rsid w:val="0024110C"/>
    <w:rsid w:val="0024159B"/>
    <w:rsid w:val="00241FC8"/>
    <w:rsid w:val="002423C5"/>
    <w:rsid w:val="00243061"/>
    <w:rsid w:val="002444E7"/>
    <w:rsid w:val="002445DA"/>
    <w:rsid w:val="00245045"/>
    <w:rsid w:val="00245F45"/>
    <w:rsid w:val="002468DF"/>
    <w:rsid w:val="00247DF2"/>
    <w:rsid w:val="00250E1B"/>
    <w:rsid w:val="00254182"/>
    <w:rsid w:val="00254BE8"/>
    <w:rsid w:val="002560F7"/>
    <w:rsid w:val="0025775F"/>
    <w:rsid w:val="0025798E"/>
    <w:rsid w:val="00260385"/>
    <w:rsid w:val="00260DA0"/>
    <w:rsid w:val="0026345D"/>
    <w:rsid w:val="00263F15"/>
    <w:rsid w:val="00264266"/>
    <w:rsid w:val="0026479B"/>
    <w:rsid w:val="002650B8"/>
    <w:rsid w:val="002661BB"/>
    <w:rsid w:val="002665F9"/>
    <w:rsid w:val="00266656"/>
    <w:rsid w:val="00271893"/>
    <w:rsid w:val="002743AD"/>
    <w:rsid w:val="00274B8A"/>
    <w:rsid w:val="00274BFA"/>
    <w:rsid w:val="00275C68"/>
    <w:rsid w:val="00277DE8"/>
    <w:rsid w:val="00281D91"/>
    <w:rsid w:val="00283727"/>
    <w:rsid w:val="00283F87"/>
    <w:rsid w:val="002865E3"/>
    <w:rsid w:val="0028727E"/>
    <w:rsid w:val="00290476"/>
    <w:rsid w:val="002910E5"/>
    <w:rsid w:val="002945CA"/>
    <w:rsid w:val="002959F9"/>
    <w:rsid w:val="00297CEC"/>
    <w:rsid w:val="002A07A5"/>
    <w:rsid w:val="002A3C32"/>
    <w:rsid w:val="002A4422"/>
    <w:rsid w:val="002A59BB"/>
    <w:rsid w:val="002A5C41"/>
    <w:rsid w:val="002A63FD"/>
    <w:rsid w:val="002A6BFF"/>
    <w:rsid w:val="002A6C1D"/>
    <w:rsid w:val="002A7873"/>
    <w:rsid w:val="002B13C9"/>
    <w:rsid w:val="002B2AE0"/>
    <w:rsid w:val="002B60AE"/>
    <w:rsid w:val="002B61F5"/>
    <w:rsid w:val="002B74D3"/>
    <w:rsid w:val="002C1641"/>
    <w:rsid w:val="002C18BC"/>
    <w:rsid w:val="002C26DD"/>
    <w:rsid w:val="002C4C0E"/>
    <w:rsid w:val="002C4C31"/>
    <w:rsid w:val="002C4DE9"/>
    <w:rsid w:val="002C59B3"/>
    <w:rsid w:val="002C64CE"/>
    <w:rsid w:val="002D343F"/>
    <w:rsid w:val="002D3465"/>
    <w:rsid w:val="002D3B99"/>
    <w:rsid w:val="002D4219"/>
    <w:rsid w:val="002D4285"/>
    <w:rsid w:val="002D6021"/>
    <w:rsid w:val="002D6548"/>
    <w:rsid w:val="002D699B"/>
    <w:rsid w:val="002E1232"/>
    <w:rsid w:val="002E3F8F"/>
    <w:rsid w:val="002E51F3"/>
    <w:rsid w:val="002E57A4"/>
    <w:rsid w:val="002E5FF1"/>
    <w:rsid w:val="002E6233"/>
    <w:rsid w:val="002E6C4E"/>
    <w:rsid w:val="002E799D"/>
    <w:rsid w:val="002F08B7"/>
    <w:rsid w:val="002F0D95"/>
    <w:rsid w:val="002F1A27"/>
    <w:rsid w:val="002F21AF"/>
    <w:rsid w:val="002F22CD"/>
    <w:rsid w:val="002F355E"/>
    <w:rsid w:val="002F3C05"/>
    <w:rsid w:val="002F50E7"/>
    <w:rsid w:val="002F53E9"/>
    <w:rsid w:val="002F673B"/>
    <w:rsid w:val="002F6F2D"/>
    <w:rsid w:val="00300BA2"/>
    <w:rsid w:val="00300E72"/>
    <w:rsid w:val="00301041"/>
    <w:rsid w:val="00302978"/>
    <w:rsid w:val="003047EE"/>
    <w:rsid w:val="0030503C"/>
    <w:rsid w:val="00305EC7"/>
    <w:rsid w:val="00306B34"/>
    <w:rsid w:val="003122C2"/>
    <w:rsid w:val="0031393B"/>
    <w:rsid w:val="003206C9"/>
    <w:rsid w:val="00320A54"/>
    <w:rsid w:val="0032143C"/>
    <w:rsid w:val="003219F5"/>
    <w:rsid w:val="0032220F"/>
    <w:rsid w:val="00323EF6"/>
    <w:rsid w:val="00325104"/>
    <w:rsid w:val="0032571E"/>
    <w:rsid w:val="003313A2"/>
    <w:rsid w:val="003348A4"/>
    <w:rsid w:val="00335197"/>
    <w:rsid w:val="00335961"/>
    <w:rsid w:val="00337580"/>
    <w:rsid w:val="003375B5"/>
    <w:rsid w:val="00343010"/>
    <w:rsid w:val="003436A3"/>
    <w:rsid w:val="003448C0"/>
    <w:rsid w:val="0034526A"/>
    <w:rsid w:val="0034561D"/>
    <w:rsid w:val="003471C3"/>
    <w:rsid w:val="00351A4F"/>
    <w:rsid w:val="00351F22"/>
    <w:rsid w:val="00353E92"/>
    <w:rsid w:val="00354FDB"/>
    <w:rsid w:val="00355BB3"/>
    <w:rsid w:val="0035631F"/>
    <w:rsid w:val="00357F06"/>
    <w:rsid w:val="003608C9"/>
    <w:rsid w:val="00360FB5"/>
    <w:rsid w:val="00361FA9"/>
    <w:rsid w:val="00362893"/>
    <w:rsid w:val="00362ACD"/>
    <w:rsid w:val="00363A1D"/>
    <w:rsid w:val="0036687C"/>
    <w:rsid w:val="00367D28"/>
    <w:rsid w:val="00370793"/>
    <w:rsid w:val="00371D14"/>
    <w:rsid w:val="00371DFA"/>
    <w:rsid w:val="00372658"/>
    <w:rsid w:val="003732E0"/>
    <w:rsid w:val="003742BA"/>
    <w:rsid w:val="00374388"/>
    <w:rsid w:val="003744DE"/>
    <w:rsid w:val="0037535F"/>
    <w:rsid w:val="003760AA"/>
    <w:rsid w:val="00376D27"/>
    <w:rsid w:val="003773D7"/>
    <w:rsid w:val="003778EF"/>
    <w:rsid w:val="00380405"/>
    <w:rsid w:val="0038232D"/>
    <w:rsid w:val="00382632"/>
    <w:rsid w:val="00382A21"/>
    <w:rsid w:val="00383A4B"/>
    <w:rsid w:val="00384A8F"/>
    <w:rsid w:val="00385CC9"/>
    <w:rsid w:val="00385FCB"/>
    <w:rsid w:val="0039011C"/>
    <w:rsid w:val="00390231"/>
    <w:rsid w:val="0039046A"/>
    <w:rsid w:val="003907E9"/>
    <w:rsid w:val="003912DE"/>
    <w:rsid w:val="003930A1"/>
    <w:rsid w:val="003943A1"/>
    <w:rsid w:val="00395597"/>
    <w:rsid w:val="00396246"/>
    <w:rsid w:val="003A1FA4"/>
    <w:rsid w:val="003A2BFC"/>
    <w:rsid w:val="003A347D"/>
    <w:rsid w:val="003A369D"/>
    <w:rsid w:val="003A3E88"/>
    <w:rsid w:val="003A4667"/>
    <w:rsid w:val="003A7392"/>
    <w:rsid w:val="003B11AF"/>
    <w:rsid w:val="003B3045"/>
    <w:rsid w:val="003B4A08"/>
    <w:rsid w:val="003B5A4A"/>
    <w:rsid w:val="003C00EB"/>
    <w:rsid w:val="003C1D50"/>
    <w:rsid w:val="003C2364"/>
    <w:rsid w:val="003C53FC"/>
    <w:rsid w:val="003C5536"/>
    <w:rsid w:val="003C6F92"/>
    <w:rsid w:val="003D0851"/>
    <w:rsid w:val="003D1B21"/>
    <w:rsid w:val="003D1EF7"/>
    <w:rsid w:val="003D2500"/>
    <w:rsid w:val="003D46F2"/>
    <w:rsid w:val="003D644E"/>
    <w:rsid w:val="003D7C90"/>
    <w:rsid w:val="003E1174"/>
    <w:rsid w:val="003E31A7"/>
    <w:rsid w:val="003E4F04"/>
    <w:rsid w:val="003E5C7D"/>
    <w:rsid w:val="003E6FA2"/>
    <w:rsid w:val="003E7816"/>
    <w:rsid w:val="003F3B8F"/>
    <w:rsid w:val="003F4008"/>
    <w:rsid w:val="003F4859"/>
    <w:rsid w:val="003F5642"/>
    <w:rsid w:val="003F7651"/>
    <w:rsid w:val="00401196"/>
    <w:rsid w:val="004031BB"/>
    <w:rsid w:val="004034A3"/>
    <w:rsid w:val="00403E8F"/>
    <w:rsid w:val="004045AD"/>
    <w:rsid w:val="00405788"/>
    <w:rsid w:val="00405FB0"/>
    <w:rsid w:val="004105CC"/>
    <w:rsid w:val="004109FE"/>
    <w:rsid w:val="00410CB4"/>
    <w:rsid w:val="00411296"/>
    <w:rsid w:val="0041322F"/>
    <w:rsid w:val="004143CB"/>
    <w:rsid w:val="00415141"/>
    <w:rsid w:val="00417C60"/>
    <w:rsid w:val="00417F14"/>
    <w:rsid w:val="00420201"/>
    <w:rsid w:val="00422018"/>
    <w:rsid w:val="0042358F"/>
    <w:rsid w:val="00423EE0"/>
    <w:rsid w:val="00423F5C"/>
    <w:rsid w:val="004244BC"/>
    <w:rsid w:val="004251B3"/>
    <w:rsid w:val="00426F4C"/>
    <w:rsid w:val="00427237"/>
    <w:rsid w:val="004276E2"/>
    <w:rsid w:val="00430518"/>
    <w:rsid w:val="00432341"/>
    <w:rsid w:val="00433025"/>
    <w:rsid w:val="00433C97"/>
    <w:rsid w:val="0043650D"/>
    <w:rsid w:val="00436985"/>
    <w:rsid w:val="004421FA"/>
    <w:rsid w:val="00442F78"/>
    <w:rsid w:val="00445F59"/>
    <w:rsid w:val="00446446"/>
    <w:rsid w:val="00446623"/>
    <w:rsid w:val="00451471"/>
    <w:rsid w:val="00451ADA"/>
    <w:rsid w:val="00452DC4"/>
    <w:rsid w:val="00454C1A"/>
    <w:rsid w:val="00455ECA"/>
    <w:rsid w:val="00455F9B"/>
    <w:rsid w:val="00461211"/>
    <w:rsid w:val="004614A2"/>
    <w:rsid w:val="00461CA1"/>
    <w:rsid w:val="0046378F"/>
    <w:rsid w:val="004637E1"/>
    <w:rsid w:val="00463A16"/>
    <w:rsid w:val="0046404A"/>
    <w:rsid w:val="00465134"/>
    <w:rsid w:val="004659CE"/>
    <w:rsid w:val="00466208"/>
    <w:rsid w:val="00467189"/>
    <w:rsid w:val="00467496"/>
    <w:rsid w:val="00467E51"/>
    <w:rsid w:val="004713D1"/>
    <w:rsid w:val="004749C6"/>
    <w:rsid w:val="00475D8F"/>
    <w:rsid w:val="004760F4"/>
    <w:rsid w:val="00477926"/>
    <w:rsid w:val="00477EE5"/>
    <w:rsid w:val="00480EA4"/>
    <w:rsid w:val="00483E73"/>
    <w:rsid w:val="00485471"/>
    <w:rsid w:val="00485A38"/>
    <w:rsid w:val="004866C4"/>
    <w:rsid w:val="00487079"/>
    <w:rsid w:val="00490804"/>
    <w:rsid w:val="004909EE"/>
    <w:rsid w:val="00490DA1"/>
    <w:rsid w:val="0049398D"/>
    <w:rsid w:val="004A04F7"/>
    <w:rsid w:val="004A1A43"/>
    <w:rsid w:val="004A33C4"/>
    <w:rsid w:val="004A3EE3"/>
    <w:rsid w:val="004A439F"/>
    <w:rsid w:val="004A4863"/>
    <w:rsid w:val="004A4C18"/>
    <w:rsid w:val="004A4D5E"/>
    <w:rsid w:val="004A7A87"/>
    <w:rsid w:val="004B35AB"/>
    <w:rsid w:val="004B3BB2"/>
    <w:rsid w:val="004B5CAC"/>
    <w:rsid w:val="004B6781"/>
    <w:rsid w:val="004B69CB"/>
    <w:rsid w:val="004B75AD"/>
    <w:rsid w:val="004C0033"/>
    <w:rsid w:val="004C0079"/>
    <w:rsid w:val="004C3613"/>
    <w:rsid w:val="004C75A2"/>
    <w:rsid w:val="004D09EA"/>
    <w:rsid w:val="004D0F8E"/>
    <w:rsid w:val="004D13AE"/>
    <w:rsid w:val="004D1A6D"/>
    <w:rsid w:val="004D4553"/>
    <w:rsid w:val="004D4730"/>
    <w:rsid w:val="004D582E"/>
    <w:rsid w:val="004D6DCA"/>
    <w:rsid w:val="004D772E"/>
    <w:rsid w:val="004E424A"/>
    <w:rsid w:val="004E4426"/>
    <w:rsid w:val="004E5B04"/>
    <w:rsid w:val="004E635B"/>
    <w:rsid w:val="004E68AB"/>
    <w:rsid w:val="004E7049"/>
    <w:rsid w:val="004E7150"/>
    <w:rsid w:val="004F138A"/>
    <w:rsid w:val="004F3079"/>
    <w:rsid w:val="004F3E41"/>
    <w:rsid w:val="004F41B8"/>
    <w:rsid w:val="004F458E"/>
    <w:rsid w:val="004F487F"/>
    <w:rsid w:val="004F4F0B"/>
    <w:rsid w:val="004F609C"/>
    <w:rsid w:val="005009A4"/>
    <w:rsid w:val="0050765F"/>
    <w:rsid w:val="00507792"/>
    <w:rsid w:val="00507984"/>
    <w:rsid w:val="00510A87"/>
    <w:rsid w:val="00510E21"/>
    <w:rsid w:val="0051147D"/>
    <w:rsid w:val="005136AE"/>
    <w:rsid w:val="00516F66"/>
    <w:rsid w:val="0051728F"/>
    <w:rsid w:val="0051737B"/>
    <w:rsid w:val="00517839"/>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060"/>
    <w:rsid w:val="00536B43"/>
    <w:rsid w:val="00537446"/>
    <w:rsid w:val="00537909"/>
    <w:rsid w:val="00540010"/>
    <w:rsid w:val="00540F6A"/>
    <w:rsid w:val="00541A8C"/>
    <w:rsid w:val="005449BB"/>
    <w:rsid w:val="00546CB2"/>
    <w:rsid w:val="005472D7"/>
    <w:rsid w:val="00550C84"/>
    <w:rsid w:val="005524AE"/>
    <w:rsid w:val="0055365D"/>
    <w:rsid w:val="005546E1"/>
    <w:rsid w:val="005548B4"/>
    <w:rsid w:val="0055524B"/>
    <w:rsid w:val="00556150"/>
    <w:rsid w:val="005602F0"/>
    <w:rsid w:val="00561D7F"/>
    <w:rsid w:val="0056515E"/>
    <w:rsid w:val="00565170"/>
    <w:rsid w:val="00565A8B"/>
    <w:rsid w:val="005665D0"/>
    <w:rsid w:val="00566B5B"/>
    <w:rsid w:val="00566EA0"/>
    <w:rsid w:val="00567294"/>
    <w:rsid w:val="00572DA6"/>
    <w:rsid w:val="00573E59"/>
    <w:rsid w:val="00574B41"/>
    <w:rsid w:val="00576580"/>
    <w:rsid w:val="0057681B"/>
    <w:rsid w:val="00576FDC"/>
    <w:rsid w:val="0057785A"/>
    <w:rsid w:val="00580B9D"/>
    <w:rsid w:val="00581922"/>
    <w:rsid w:val="005832C3"/>
    <w:rsid w:val="00584756"/>
    <w:rsid w:val="00586519"/>
    <w:rsid w:val="00587A08"/>
    <w:rsid w:val="005900D0"/>
    <w:rsid w:val="00590E94"/>
    <w:rsid w:val="0059251D"/>
    <w:rsid w:val="00592B0C"/>
    <w:rsid w:val="005936F0"/>
    <w:rsid w:val="00593A25"/>
    <w:rsid w:val="005958BB"/>
    <w:rsid w:val="00596E8F"/>
    <w:rsid w:val="00597ABC"/>
    <w:rsid w:val="005A0BEC"/>
    <w:rsid w:val="005A1AFC"/>
    <w:rsid w:val="005A2175"/>
    <w:rsid w:val="005A657B"/>
    <w:rsid w:val="005B037C"/>
    <w:rsid w:val="005B10FE"/>
    <w:rsid w:val="005B3281"/>
    <w:rsid w:val="005B452A"/>
    <w:rsid w:val="005B56E9"/>
    <w:rsid w:val="005B608E"/>
    <w:rsid w:val="005C03F3"/>
    <w:rsid w:val="005C0742"/>
    <w:rsid w:val="005C0788"/>
    <w:rsid w:val="005C1120"/>
    <w:rsid w:val="005C14C4"/>
    <w:rsid w:val="005C21DE"/>
    <w:rsid w:val="005C232C"/>
    <w:rsid w:val="005C51C9"/>
    <w:rsid w:val="005C5AB1"/>
    <w:rsid w:val="005C61BD"/>
    <w:rsid w:val="005C6FB6"/>
    <w:rsid w:val="005C7686"/>
    <w:rsid w:val="005D02FB"/>
    <w:rsid w:val="005D081E"/>
    <w:rsid w:val="005D2181"/>
    <w:rsid w:val="005D2216"/>
    <w:rsid w:val="005D2E3B"/>
    <w:rsid w:val="005D393B"/>
    <w:rsid w:val="005D5772"/>
    <w:rsid w:val="005D5DE7"/>
    <w:rsid w:val="005D6AEC"/>
    <w:rsid w:val="005D6E0B"/>
    <w:rsid w:val="005E12D9"/>
    <w:rsid w:val="005E350B"/>
    <w:rsid w:val="005E366A"/>
    <w:rsid w:val="005E3701"/>
    <w:rsid w:val="005E4364"/>
    <w:rsid w:val="005E4EE8"/>
    <w:rsid w:val="005E6C6E"/>
    <w:rsid w:val="005E79E6"/>
    <w:rsid w:val="005F034D"/>
    <w:rsid w:val="005F1C24"/>
    <w:rsid w:val="005F3692"/>
    <w:rsid w:val="005F3944"/>
    <w:rsid w:val="005F399F"/>
    <w:rsid w:val="005F4C9A"/>
    <w:rsid w:val="005F60B8"/>
    <w:rsid w:val="00603058"/>
    <w:rsid w:val="006039D3"/>
    <w:rsid w:val="00605A9B"/>
    <w:rsid w:val="0060674E"/>
    <w:rsid w:val="006073E7"/>
    <w:rsid w:val="0060751D"/>
    <w:rsid w:val="00607B71"/>
    <w:rsid w:val="00612094"/>
    <w:rsid w:val="00612354"/>
    <w:rsid w:val="00613131"/>
    <w:rsid w:val="00614B1D"/>
    <w:rsid w:val="00614DE6"/>
    <w:rsid w:val="00614E92"/>
    <w:rsid w:val="00614FF2"/>
    <w:rsid w:val="006160E8"/>
    <w:rsid w:val="006178F4"/>
    <w:rsid w:val="00621423"/>
    <w:rsid w:val="00625318"/>
    <w:rsid w:val="00625B51"/>
    <w:rsid w:val="00625CA4"/>
    <w:rsid w:val="0062607A"/>
    <w:rsid w:val="00630427"/>
    <w:rsid w:val="00630B77"/>
    <w:rsid w:val="0063237D"/>
    <w:rsid w:val="006324AB"/>
    <w:rsid w:val="0063301B"/>
    <w:rsid w:val="006333E0"/>
    <w:rsid w:val="00633A1A"/>
    <w:rsid w:val="00633DC0"/>
    <w:rsid w:val="006400FA"/>
    <w:rsid w:val="00642791"/>
    <w:rsid w:val="00647A9C"/>
    <w:rsid w:val="006502B1"/>
    <w:rsid w:val="006504DB"/>
    <w:rsid w:val="00651450"/>
    <w:rsid w:val="00651990"/>
    <w:rsid w:val="00652CF5"/>
    <w:rsid w:val="00654A39"/>
    <w:rsid w:val="006562CD"/>
    <w:rsid w:val="0066251D"/>
    <w:rsid w:val="006666C3"/>
    <w:rsid w:val="00666F5F"/>
    <w:rsid w:val="00667A99"/>
    <w:rsid w:val="00667D21"/>
    <w:rsid w:val="00674F96"/>
    <w:rsid w:val="006766ED"/>
    <w:rsid w:val="00676BE9"/>
    <w:rsid w:val="00677FF1"/>
    <w:rsid w:val="00680204"/>
    <w:rsid w:val="00680CF5"/>
    <w:rsid w:val="00681B65"/>
    <w:rsid w:val="006821B7"/>
    <w:rsid w:val="0068364F"/>
    <w:rsid w:val="006843CA"/>
    <w:rsid w:val="00684D14"/>
    <w:rsid w:val="00684EE8"/>
    <w:rsid w:val="00687202"/>
    <w:rsid w:val="0069134D"/>
    <w:rsid w:val="00692820"/>
    <w:rsid w:val="00695940"/>
    <w:rsid w:val="00697547"/>
    <w:rsid w:val="00697736"/>
    <w:rsid w:val="00697AAC"/>
    <w:rsid w:val="006A21F1"/>
    <w:rsid w:val="006A2FDA"/>
    <w:rsid w:val="006A713D"/>
    <w:rsid w:val="006A7A6A"/>
    <w:rsid w:val="006B01DF"/>
    <w:rsid w:val="006B074B"/>
    <w:rsid w:val="006B0B54"/>
    <w:rsid w:val="006B1F56"/>
    <w:rsid w:val="006B2C75"/>
    <w:rsid w:val="006B3629"/>
    <w:rsid w:val="006B3B68"/>
    <w:rsid w:val="006B3E8C"/>
    <w:rsid w:val="006B4076"/>
    <w:rsid w:val="006B7AF1"/>
    <w:rsid w:val="006B7E49"/>
    <w:rsid w:val="006C16E1"/>
    <w:rsid w:val="006C3591"/>
    <w:rsid w:val="006C54D8"/>
    <w:rsid w:val="006C5A3A"/>
    <w:rsid w:val="006D2EE3"/>
    <w:rsid w:val="006D56FB"/>
    <w:rsid w:val="006D68FF"/>
    <w:rsid w:val="006D6909"/>
    <w:rsid w:val="006D75EF"/>
    <w:rsid w:val="006E4FED"/>
    <w:rsid w:val="006E5344"/>
    <w:rsid w:val="006E53BD"/>
    <w:rsid w:val="006E55E6"/>
    <w:rsid w:val="006E56BD"/>
    <w:rsid w:val="006E575A"/>
    <w:rsid w:val="006F1898"/>
    <w:rsid w:val="006F1CED"/>
    <w:rsid w:val="006F2153"/>
    <w:rsid w:val="006F2279"/>
    <w:rsid w:val="006F26A1"/>
    <w:rsid w:val="006F2767"/>
    <w:rsid w:val="006F2F21"/>
    <w:rsid w:val="006F394D"/>
    <w:rsid w:val="006F3E85"/>
    <w:rsid w:val="006F3F07"/>
    <w:rsid w:val="006F458D"/>
    <w:rsid w:val="006F6A37"/>
    <w:rsid w:val="00701114"/>
    <w:rsid w:val="0070211E"/>
    <w:rsid w:val="007029AE"/>
    <w:rsid w:val="00704919"/>
    <w:rsid w:val="00705C34"/>
    <w:rsid w:val="00711560"/>
    <w:rsid w:val="007139E8"/>
    <w:rsid w:val="00714AC0"/>
    <w:rsid w:val="00714B85"/>
    <w:rsid w:val="007175EE"/>
    <w:rsid w:val="0072086B"/>
    <w:rsid w:val="00721FDA"/>
    <w:rsid w:val="007235A8"/>
    <w:rsid w:val="007237AA"/>
    <w:rsid w:val="0072459E"/>
    <w:rsid w:val="00725B7A"/>
    <w:rsid w:val="0072617A"/>
    <w:rsid w:val="0072650F"/>
    <w:rsid w:val="00726A88"/>
    <w:rsid w:val="007304E6"/>
    <w:rsid w:val="00732486"/>
    <w:rsid w:val="00732A3B"/>
    <w:rsid w:val="00732AAB"/>
    <w:rsid w:val="00732CB5"/>
    <w:rsid w:val="007332F6"/>
    <w:rsid w:val="00734622"/>
    <w:rsid w:val="00734696"/>
    <w:rsid w:val="007360DF"/>
    <w:rsid w:val="00736EC7"/>
    <w:rsid w:val="0073715F"/>
    <w:rsid w:val="00740C81"/>
    <w:rsid w:val="00741A8A"/>
    <w:rsid w:val="00741CAF"/>
    <w:rsid w:val="00742678"/>
    <w:rsid w:val="00742AB6"/>
    <w:rsid w:val="00744086"/>
    <w:rsid w:val="00744B1A"/>
    <w:rsid w:val="00747069"/>
    <w:rsid w:val="00752673"/>
    <w:rsid w:val="00752FE7"/>
    <w:rsid w:val="00755991"/>
    <w:rsid w:val="00755A53"/>
    <w:rsid w:val="00756D3E"/>
    <w:rsid w:val="007570A9"/>
    <w:rsid w:val="00757D42"/>
    <w:rsid w:val="00765D37"/>
    <w:rsid w:val="00767616"/>
    <w:rsid w:val="00767A4B"/>
    <w:rsid w:val="00767F88"/>
    <w:rsid w:val="00770FCF"/>
    <w:rsid w:val="0077111C"/>
    <w:rsid w:val="00771A94"/>
    <w:rsid w:val="00772C54"/>
    <w:rsid w:val="00772F56"/>
    <w:rsid w:val="007754EE"/>
    <w:rsid w:val="00777DC1"/>
    <w:rsid w:val="00781E67"/>
    <w:rsid w:val="00782F97"/>
    <w:rsid w:val="00783E8A"/>
    <w:rsid w:val="00787545"/>
    <w:rsid w:val="00787BBD"/>
    <w:rsid w:val="0079112D"/>
    <w:rsid w:val="007916AE"/>
    <w:rsid w:val="00793BAF"/>
    <w:rsid w:val="007941E7"/>
    <w:rsid w:val="00794AB3"/>
    <w:rsid w:val="00796DD9"/>
    <w:rsid w:val="00797266"/>
    <w:rsid w:val="007A0E99"/>
    <w:rsid w:val="007A10CA"/>
    <w:rsid w:val="007A19AE"/>
    <w:rsid w:val="007A492E"/>
    <w:rsid w:val="007A505F"/>
    <w:rsid w:val="007A55EF"/>
    <w:rsid w:val="007A7663"/>
    <w:rsid w:val="007A7752"/>
    <w:rsid w:val="007A7E22"/>
    <w:rsid w:val="007B239A"/>
    <w:rsid w:val="007B2DF1"/>
    <w:rsid w:val="007B2F52"/>
    <w:rsid w:val="007B45ED"/>
    <w:rsid w:val="007B4667"/>
    <w:rsid w:val="007B551E"/>
    <w:rsid w:val="007B709E"/>
    <w:rsid w:val="007C13C8"/>
    <w:rsid w:val="007C15C0"/>
    <w:rsid w:val="007C17D8"/>
    <w:rsid w:val="007C2326"/>
    <w:rsid w:val="007C3C4A"/>
    <w:rsid w:val="007C6105"/>
    <w:rsid w:val="007C6373"/>
    <w:rsid w:val="007C645A"/>
    <w:rsid w:val="007C65A1"/>
    <w:rsid w:val="007D3841"/>
    <w:rsid w:val="007D535A"/>
    <w:rsid w:val="007D5C9D"/>
    <w:rsid w:val="007D6398"/>
    <w:rsid w:val="007E32FD"/>
    <w:rsid w:val="007E38CC"/>
    <w:rsid w:val="007E596B"/>
    <w:rsid w:val="007E6AA2"/>
    <w:rsid w:val="007E6D42"/>
    <w:rsid w:val="007E70A4"/>
    <w:rsid w:val="007E7C6D"/>
    <w:rsid w:val="007F0CB7"/>
    <w:rsid w:val="007F1477"/>
    <w:rsid w:val="007F1B4D"/>
    <w:rsid w:val="007F339F"/>
    <w:rsid w:val="007F777E"/>
    <w:rsid w:val="008007C9"/>
    <w:rsid w:val="0080103D"/>
    <w:rsid w:val="00801732"/>
    <w:rsid w:val="0080197B"/>
    <w:rsid w:val="008020FE"/>
    <w:rsid w:val="008025E4"/>
    <w:rsid w:val="00802ED7"/>
    <w:rsid w:val="008043C6"/>
    <w:rsid w:val="0080573F"/>
    <w:rsid w:val="008116C0"/>
    <w:rsid w:val="00812F57"/>
    <w:rsid w:val="00815D1A"/>
    <w:rsid w:val="00820F58"/>
    <w:rsid w:val="0082264A"/>
    <w:rsid w:val="00824D94"/>
    <w:rsid w:val="00825564"/>
    <w:rsid w:val="00825CE5"/>
    <w:rsid w:val="00826BC4"/>
    <w:rsid w:val="0083022F"/>
    <w:rsid w:val="00832562"/>
    <w:rsid w:val="008333A9"/>
    <w:rsid w:val="008338CF"/>
    <w:rsid w:val="00833C78"/>
    <w:rsid w:val="00834511"/>
    <w:rsid w:val="0083526B"/>
    <w:rsid w:val="00840B09"/>
    <w:rsid w:val="00842155"/>
    <w:rsid w:val="008426FD"/>
    <w:rsid w:val="00842C6F"/>
    <w:rsid w:val="0084625A"/>
    <w:rsid w:val="008468A3"/>
    <w:rsid w:val="00847A30"/>
    <w:rsid w:val="00850DBC"/>
    <w:rsid w:val="0085493B"/>
    <w:rsid w:val="00854EF3"/>
    <w:rsid w:val="008568EC"/>
    <w:rsid w:val="0085701E"/>
    <w:rsid w:val="00857C94"/>
    <w:rsid w:val="00860D9F"/>
    <w:rsid w:val="00861D9D"/>
    <w:rsid w:val="008627AC"/>
    <w:rsid w:val="00863353"/>
    <w:rsid w:val="00863929"/>
    <w:rsid w:val="00865C58"/>
    <w:rsid w:val="008708DF"/>
    <w:rsid w:val="00870F68"/>
    <w:rsid w:val="00872142"/>
    <w:rsid w:val="00873214"/>
    <w:rsid w:val="00874867"/>
    <w:rsid w:val="00875A83"/>
    <w:rsid w:val="00875E1C"/>
    <w:rsid w:val="00876B5F"/>
    <w:rsid w:val="00876E00"/>
    <w:rsid w:val="00881922"/>
    <w:rsid w:val="008846CD"/>
    <w:rsid w:val="008847C2"/>
    <w:rsid w:val="008848D8"/>
    <w:rsid w:val="00885F39"/>
    <w:rsid w:val="00886775"/>
    <w:rsid w:val="008867EB"/>
    <w:rsid w:val="008879A3"/>
    <w:rsid w:val="00892BAE"/>
    <w:rsid w:val="0089388C"/>
    <w:rsid w:val="00893B06"/>
    <w:rsid w:val="008941DB"/>
    <w:rsid w:val="0089572E"/>
    <w:rsid w:val="008971AE"/>
    <w:rsid w:val="008A20D3"/>
    <w:rsid w:val="008A4301"/>
    <w:rsid w:val="008B1818"/>
    <w:rsid w:val="008B1BCF"/>
    <w:rsid w:val="008B2960"/>
    <w:rsid w:val="008B2BC0"/>
    <w:rsid w:val="008B2EF5"/>
    <w:rsid w:val="008B3250"/>
    <w:rsid w:val="008B37CC"/>
    <w:rsid w:val="008B3D4C"/>
    <w:rsid w:val="008B58E3"/>
    <w:rsid w:val="008C1122"/>
    <w:rsid w:val="008C24A4"/>
    <w:rsid w:val="008C2C06"/>
    <w:rsid w:val="008C2DF8"/>
    <w:rsid w:val="008C4FA2"/>
    <w:rsid w:val="008C54A1"/>
    <w:rsid w:val="008C6E49"/>
    <w:rsid w:val="008C7AE7"/>
    <w:rsid w:val="008D00E6"/>
    <w:rsid w:val="008D1753"/>
    <w:rsid w:val="008D31C4"/>
    <w:rsid w:val="008E06E0"/>
    <w:rsid w:val="008E2B31"/>
    <w:rsid w:val="008E317D"/>
    <w:rsid w:val="008E503D"/>
    <w:rsid w:val="008E5B75"/>
    <w:rsid w:val="008E6A16"/>
    <w:rsid w:val="008E7A74"/>
    <w:rsid w:val="008E7AB8"/>
    <w:rsid w:val="008F09AD"/>
    <w:rsid w:val="008F1C29"/>
    <w:rsid w:val="008F436F"/>
    <w:rsid w:val="008F455A"/>
    <w:rsid w:val="008F6441"/>
    <w:rsid w:val="00902A75"/>
    <w:rsid w:val="0090392C"/>
    <w:rsid w:val="00904533"/>
    <w:rsid w:val="0090566F"/>
    <w:rsid w:val="00906722"/>
    <w:rsid w:val="00910A74"/>
    <w:rsid w:val="009110EC"/>
    <w:rsid w:val="00912D11"/>
    <w:rsid w:val="00915155"/>
    <w:rsid w:val="0091555B"/>
    <w:rsid w:val="009157E8"/>
    <w:rsid w:val="0091789A"/>
    <w:rsid w:val="009217D9"/>
    <w:rsid w:val="00921D86"/>
    <w:rsid w:val="00923383"/>
    <w:rsid w:val="00924724"/>
    <w:rsid w:val="00924D99"/>
    <w:rsid w:val="0092569F"/>
    <w:rsid w:val="00927461"/>
    <w:rsid w:val="00930263"/>
    <w:rsid w:val="0093208B"/>
    <w:rsid w:val="009333DD"/>
    <w:rsid w:val="00936AB8"/>
    <w:rsid w:val="0094017A"/>
    <w:rsid w:val="009405D3"/>
    <w:rsid w:val="00941577"/>
    <w:rsid w:val="00942C14"/>
    <w:rsid w:val="009432FE"/>
    <w:rsid w:val="00945212"/>
    <w:rsid w:val="00945330"/>
    <w:rsid w:val="00946217"/>
    <w:rsid w:val="00947426"/>
    <w:rsid w:val="00947D50"/>
    <w:rsid w:val="009502A7"/>
    <w:rsid w:val="00951A8C"/>
    <w:rsid w:val="009522CC"/>
    <w:rsid w:val="009547F4"/>
    <w:rsid w:val="009549ED"/>
    <w:rsid w:val="00955E05"/>
    <w:rsid w:val="0096041D"/>
    <w:rsid w:val="009613B1"/>
    <w:rsid w:val="00961533"/>
    <w:rsid w:val="00962A42"/>
    <w:rsid w:val="00962E13"/>
    <w:rsid w:val="0096389B"/>
    <w:rsid w:val="0096448E"/>
    <w:rsid w:val="00965354"/>
    <w:rsid w:val="00965787"/>
    <w:rsid w:val="009662AF"/>
    <w:rsid w:val="00966587"/>
    <w:rsid w:val="00966D20"/>
    <w:rsid w:val="00967565"/>
    <w:rsid w:val="00971078"/>
    <w:rsid w:val="00971F35"/>
    <w:rsid w:val="0097345E"/>
    <w:rsid w:val="00974932"/>
    <w:rsid w:val="009753F4"/>
    <w:rsid w:val="0098039F"/>
    <w:rsid w:val="00981117"/>
    <w:rsid w:val="009811A3"/>
    <w:rsid w:val="00983040"/>
    <w:rsid w:val="00987C97"/>
    <w:rsid w:val="009909A9"/>
    <w:rsid w:val="0099302E"/>
    <w:rsid w:val="009950B5"/>
    <w:rsid w:val="00996B52"/>
    <w:rsid w:val="00996E59"/>
    <w:rsid w:val="009A07C1"/>
    <w:rsid w:val="009A0C65"/>
    <w:rsid w:val="009A11C6"/>
    <w:rsid w:val="009A14BD"/>
    <w:rsid w:val="009A212C"/>
    <w:rsid w:val="009A3663"/>
    <w:rsid w:val="009A49AE"/>
    <w:rsid w:val="009B0602"/>
    <w:rsid w:val="009B108C"/>
    <w:rsid w:val="009B380A"/>
    <w:rsid w:val="009C03DF"/>
    <w:rsid w:val="009C1989"/>
    <w:rsid w:val="009C47CC"/>
    <w:rsid w:val="009C59F0"/>
    <w:rsid w:val="009D067C"/>
    <w:rsid w:val="009D06EC"/>
    <w:rsid w:val="009D136B"/>
    <w:rsid w:val="009D1D06"/>
    <w:rsid w:val="009D595D"/>
    <w:rsid w:val="009D64C4"/>
    <w:rsid w:val="009E0470"/>
    <w:rsid w:val="009E0E7B"/>
    <w:rsid w:val="009E4167"/>
    <w:rsid w:val="009E4DD1"/>
    <w:rsid w:val="009E5A82"/>
    <w:rsid w:val="009E605D"/>
    <w:rsid w:val="009E6EBE"/>
    <w:rsid w:val="009E75FE"/>
    <w:rsid w:val="009F489D"/>
    <w:rsid w:val="009F5C17"/>
    <w:rsid w:val="009F63C1"/>
    <w:rsid w:val="009F6FAF"/>
    <w:rsid w:val="009F734E"/>
    <w:rsid w:val="00A003D3"/>
    <w:rsid w:val="00A02880"/>
    <w:rsid w:val="00A02910"/>
    <w:rsid w:val="00A03DAE"/>
    <w:rsid w:val="00A03F14"/>
    <w:rsid w:val="00A0458A"/>
    <w:rsid w:val="00A0489E"/>
    <w:rsid w:val="00A0615D"/>
    <w:rsid w:val="00A10AEF"/>
    <w:rsid w:val="00A13AC3"/>
    <w:rsid w:val="00A16AF5"/>
    <w:rsid w:val="00A173BF"/>
    <w:rsid w:val="00A25446"/>
    <w:rsid w:val="00A26E97"/>
    <w:rsid w:val="00A272F9"/>
    <w:rsid w:val="00A27AF0"/>
    <w:rsid w:val="00A3078A"/>
    <w:rsid w:val="00A32031"/>
    <w:rsid w:val="00A32979"/>
    <w:rsid w:val="00A33E9A"/>
    <w:rsid w:val="00A347F5"/>
    <w:rsid w:val="00A34CBE"/>
    <w:rsid w:val="00A35613"/>
    <w:rsid w:val="00A35DC3"/>
    <w:rsid w:val="00A37E71"/>
    <w:rsid w:val="00A404A5"/>
    <w:rsid w:val="00A407E7"/>
    <w:rsid w:val="00A41D92"/>
    <w:rsid w:val="00A420E7"/>
    <w:rsid w:val="00A5031D"/>
    <w:rsid w:val="00A51574"/>
    <w:rsid w:val="00A517B3"/>
    <w:rsid w:val="00A51D45"/>
    <w:rsid w:val="00A534FA"/>
    <w:rsid w:val="00A54959"/>
    <w:rsid w:val="00A567CC"/>
    <w:rsid w:val="00A569EA"/>
    <w:rsid w:val="00A61E49"/>
    <w:rsid w:val="00A620F5"/>
    <w:rsid w:val="00A6306D"/>
    <w:rsid w:val="00A6362F"/>
    <w:rsid w:val="00A63C20"/>
    <w:rsid w:val="00A6405F"/>
    <w:rsid w:val="00A65EB2"/>
    <w:rsid w:val="00A663B5"/>
    <w:rsid w:val="00A6651B"/>
    <w:rsid w:val="00A70297"/>
    <w:rsid w:val="00A71004"/>
    <w:rsid w:val="00A7176B"/>
    <w:rsid w:val="00A7218C"/>
    <w:rsid w:val="00A73257"/>
    <w:rsid w:val="00A73C2D"/>
    <w:rsid w:val="00A74794"/>
    <w:rsid w:val="00A750A8"/>
    <w:rsid w:val="00A75BF7"/>
    <w:rsid w:val="00A763FB"/>
    <w:rsid w:val="00A77B5B"/>
    <w:rsid w:val="00A804E9"/>
    <w:rsid w:val="00A823E3"/>
    <w:rsid w:val="00A85453"/>
    <w:rsid w:val="00A8566B"/>
    <w:rsid w:val="00A8569D"/>
    <w:rsid w:val="00A860B6"/>
    <w:rsid w:val="00A86514"/>
    <w:rsid w:val="00A86ABA"/>
    <w:rsid w:val="00A87F2B"/>
    <w:rsid w:val="00A90E4A"/>
    <w:rsid w:val="00A97605"/>
    <w:rsid w:val="00AA0531"/>
    <w:rsid w:val="00AA0DCC"/>
    <w:rsid w:val="00AA351B"/>
    <w:rsid w:val="00AA3606"/>
    <w:rsid w:val="00AA3C29"/>
    <w:rsid w:val="00AA5870"/>
    <w:rsid w:val="00AA6CF0"/>
    <w:rsid w:val="00AB0F83"/>
    <w:rsid w:val="00AB1346"/>
    <w:rsid w:val="00AB21CC"/>
    <w:rsid w:val="00AB2DEA"/>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6EAA"/>
    <w:rsid w:val="00AE12E2"/>
    <w:rsid w:val="00AE5733"/>
    <w:rsid w:val="00AE5F25"/>
    <w:rsid w:val="00AF1DE4"/>
    <w:rsid w:val="00AF35D0"/>
    <w:rsid w:val="00AF6B58"/>
    <w:rsid w:val="00AF6DD1"/>
    <w:rsid w:val="00AF6E51"/>
    <w:rsid w:val="00AF6F96"/>
    <w:rsid w:val="00AF7475"/>
    <w:rsid w:val="00B0055E"/>
    <w:rsid w:val="00B00FB2"/>
    <w:rsid w:val="00B01433"/>
    <w:rsid w:val="00B02062"/>
    <w:rsid w:val="00B03F08"/>
    <w:rsid w:val="00B0408C"/>
    <w:rsid w:val="00B05ECC"/>
    <w:rsid w:val="00B07325"/>
    <w:rsid w:val="00B076FD"/>
    <w:rsid w:val="00B139D9"/>
    <w:rsid w:val="00B13C84"/>
    <w:rsid w:val="00B14512"/>
    <w:rsid w:val="00B145FF"/>
    <w:rsid w:val="00B15B97"/>
    <w:rsid w:val="00B200C3"/>
    <w:rsid w:val="00B20E67"/>
    <w:rsid w:val="00B21D4E"/>
    <w:rsid w:val="00B2284F"/>
    <w:rsid w:val="00B2437E"/>
    <w:rsid w:val="00B247F1"/>
    <w:rsid w:val="00B2621F"/>
    <w:rsid w:val="00B26CD5"/>
    <w:rsid w:val="00B26CF9"/>
    <w:rsid w:val="00B27880"/>
    <w:rsid w:val="00B35B59"/>
    <w:rsid w:val="00B36CD1"/>
    <w:rsid w:val="00B44922"/>
    <w:rsid w:val="00B47775"/>
    <w:rsid w:val="00B514DC"/>
    <w:rsid w:val="00B52106"/>
    <w:rsid w:val="00B52EE4"/>
    <w:rsid w:val="00B53274"/>
    <w:rsid w:val="00B542E9"/>
    <w:rsid w:val="00B57648"/>
    <w:rsid w:val="00B61390"/>
    <w:rsid w:val="00B626F5"/>
    <w:rsid w:val="00B62E22"/>
    <w:rsid w:val="00B631A2"/>
    <w:rsid w:val="00B63588"/>
    <w:rsid w:val="00B66A5D"/>
    <w:rsid w:val="00B70CED"/>
    <w:rsid w:val="00B72B82"/>
    <w:rsid w:val="00B73C49"/>
    <w:rsid w:val="00B7455D"/>
    <w:rsid w:val="00B749D8"/>
    <w:rsid w:val="00B75122"/>
    <w:rsid w:val="00B7695F"/>
    <w:rsid w:val="00B76F35"/>
    <w:rsid w:val="00B77BF1"/>
    <w:rsid w:val="00B80EE9"/>
    <w:rsid w:val="00B81C62"/>
    <w:rsid w:val="00B853C5"/>
    <w:rsid w:val="00B85F49"/>
    <w:rsid w:val="00B87C89"/>
    <w:rsid w:val="00B90F2A"/>
    <w:rsid w:val="00B91303"/>
    <w:rsid w:val="00B91345"/>
    <w:rsid w:val="00B913A7"/>
    <w:rsid w:val="00B938D2"/>
    <w:rsid w:val="00B941A5"/>
    <w:rsid w:val="00B94C5E"/>
    <w:rsid w:val="00B94DDC"/>
    <w:rsid w:val="00B96BB6"/>
    <w:rsid w:val="00B96DFF"/>
    <w:rsid w:val="00B9722D"/>
    <w:rsid w:val="00BA036C"/>
    <w:rsid w:val="00BA200A"/>
    <w:rsid w:val="00BA475E"/>
    <w:rsid w:val="00BA49B6"/>
    <w:rsid w:val="00BA4B7B"/>
    <w:rsid w:val="00BA605F"/>
    <w:rsid w:val="00BA60D0"/>
    <w:rsid w:val="00BA61C8"/>
    <w:rsid w:val="00BB046D"/>
    <w:rsid w:val="00BB1469"/>
    <w:rsid w:val="00BB23A0"/>
    <w:rsid w:val="00BB300F"/>
    <w:rsid w:val="00BB3309"/>
    <w:rsid w:val="00BB38C9"/>
    <w:rsid w:val="00BB6FDE"/>
    <w:rsid w:val="00BB79AE"/>
    <w:rsid w:val="00BC2F90"/>
    <w:rsid w:val="00BC3591"/>
    <w:rsid w:val="00BC372B"/>
    <w:rsid w:val="00BC4A06"/>
    <w:rsid w:val="00BC4E13"/>
    <w:rsid w:val="00BC5D83"/>
    <w:rsid w:val="00BC670E"/>
    <w:rsid w:val="00BD1E09"/>
    <w:rsid w:val="00BD2977"/>
    <w:rsid w:val="00BD2D70"/>
    <w:rsid w:val="00BD3610"/>
    <w:rsid w:val="00BD51DC"/>
    <w:rsid w:val="00BD5468"/>
    <w:rsid w:val="00BD5DEB"/>
    <w:rsid w:val="00BD6096"/>
    <w:rsid w:val="00BD659F"/>
    <w:rsid w:val="00BD6D18"/>
    <w:rsid w:val="00BE17CB"/>
    <w:rsid w:val="00BE198B"/>
    <w:rsid w:val="00BE261A"/>
    <w:rsid w:val="00BE3C56"/>
    <w:rsid w:val="00BE4A8C"/>
    <w:rsid w:val="00BE6796"/>
    <w:rsid w:val="00BF05F0"/>
    <w:rsid w:val="00BF2932"/>
    <w:rsid w:val="00BF2F22"/>
    <w:rsid w:val="00BF4280"/>
    <w:rsid w:val="00BF64A5"/>
    <w:rsid w:val="00BF7B46"/>
    <w:rsid w:val="00C00AAB"/>
    <w:rsid w:val="00C02CF0"/>
    <w:rsid w:val="00C036FD"/>
    <w:rsid w:val="00C03857"/>
    <w:rsid w:val="00C04139"/>
    <w:rsid w:val="00C0441F"/>
    <w:rsid w:val="00C04DB7"/>
    <w:rsid w:val="00C0636D"/>
    <w:rsid w:val="00C0677C"/>
    <w:rsid w:val="00C07968"/>
    <w:rsid w:val="00C2279E"/>
    <w:rsid w:val="00C250BB"/>
    <w:rsid w:val="00C25266"/>
    <w:rsid w:val="00C26CDE"/>
    <w:rsid w:val="00C316CA"/>
    <w:rsid w:val="00C343AE"/>
    <w:rsid w:val="00C3597A"/>
    <w:rsid w:val="00C36F49"/>
    <w:rsid w:val="00C41C41"/>
    <w:rsid w:val="00C436A4"/>
    <w:rsid w:val="00C44555"/>
    <w:rsid w:val="00C5223D"/>
    <w:rsid w:val="00C539D0"/>
    <w:rsid w:val="00C542F7"/>
    <w:rsid w:val="00C55479"/>
    <w:rsid w:val="00C56691"/>
    <w:rsid w:val="00C5679F"/>
    <w:rsid w:val="00C56D63"/>
    <w:rsid w:val="00C57526"/>
    <w:rsid w:val="00C57C02"/>
    <w:rsid w:val="00C61653"/>
    <w:rsid w:val="00C616F4"/>
    <w:rsid w:val="00C629AF"/>
    <w:rsid w:val="00C63181"/>
    <w:rsid w:val="00C63A4A"/>
    <w:rsid w:val="00C6480B"/>
    <w:rsid w:val="00C661D1"/>
    <w:rsid w:val="00C66386"/>
    <w:rsid w:val="00C66957"/>
    <w:rsid w:val="00C66D24"/>
    <w:rsid w:val="00C66F91"/>
    <w:rsid w:val="00C675E5"/>
    <w:rsid w:val="00C67F0F"/>
    <w:rsid w:val="00C70E1D"/>
    <w:rsid w:val="00C73E94"/>
    <w:rsid w:val="00C76E8A"/>
    <w:rsid w:val="00C7761D"/>
    <w:rsid w:val="00C8107F"/>
    <w:rsid w:val="00C81AE4"/>
    <w:rsid w:val="00C82FE2"/>
    <w:rsid w:val="00C832F7"/>
    <w:rsid w:val="00C83B41"/>
    <w:rsid w:val="00C86A5B"/>
    <w:rsid w:val="00C86C04"/>
    <w:rsid w:val="00C90D3F"/>
    <w:rsid w:val="00C9409E"/>
    <w:rsid w:val="00C945CA"/>
    <w:rsid w:val="00C96957"/>
    <w:rsid w:val="00C96D00"/>
    <w:rsid w:val="00CA0EDD"/>
    <w:rsid w:val="00CA2AA7"/>
    <w:rsid w:val="00CA41BD"/>
    <w:rsid w:val="00CA6EC1"/>
    <w:rsid w:val="00CB295E"/>
    <w:rsid w:val="00CB4843"/>
    <w:rsid w:val="00CB51EE"/>
    <w:rsid w:val="00CB5E7B"/>
    <w:rsid w:val="00CC0717"/>
    <w:rsid w:val="00CC317B"/>
    <w:rsid w:val="00CC322F"/>
    <w:rsid w:val="00CC3644"/>
    <w:rsid w:val="00CC450E"/>
    <w:rsid w:val="00CC63E5"/>
    <w:rsid w:val="00CC6C4B"/>
    <w:rsid w:val="00CD15DB"/>
    <w:rsid w:val="00CD5CC1"/>
    <w:rsid w:val="00CD5CE0"/>
    <w:rsid w:val="00CD6537"/>
    <w:rsid w:val="00CD6B32"/>
    <w:rsid w:val="00CD6C5E"/>
    <w:rsid w:val="00CD714F"/>
    <w:rsid w:val="00CE2A5F"/>
    <w:rsid w:val="00CE3255"/>
    <w:rsid w:val="00CE4223"/>
    <w:rsid w:val="00CE514D"/>
    <w:rsid w:val="00CE64E7"/>
    <w:rsid w:val="00CE656F"/>
    <w:rsid w:val="00CF24BC"/>
    <w:rsid w:val="00CF26AA"/>
    <w:rsid w:val="00CF2FDE"/>
    <w:rsid w:val="00CF3246"/>
    <w:rsid w:val="00CF3AA9"/>
    <w:rsid w:val="00CF4355"/>
    <w:rsid w:val="00CF43C0"/>
    <w:rsid w:val="00CF48CC"/>
    <w:rsid w:val="00CF4A8A"/>
    <w:rsid w:val="00CF4D19"/>
    <w:rsid w:val="00CF4E74"/>
    <w:rsid w:val="00CF5A6F"/>
    <w:rsid w:val="00CF5A84"/>
    <w:rsid w:val="00CF7291"/>
    <w:rsid w:val="00D0330F"/>
    <w:rsid w:val="00D037EC"/>
    <w:rsid w:val="00D03D8D"/>
    <w:rsid w:val="00D04037"/>
    <w:rsid w:val="00D0449D"/>
    <w:rsid w:val="00D05DA9"/>
    <w:rsid w:val="00D06477"/>
    <w:rsid w:val="00D066CA"/>
    <w:rsid w:val="00D06D9D"/>
    <w:rsid w:val="00D07784"/>
    <w:rsid w:val="00D1067E"/>
    <w:rsid w:val="00D1219E"/>
    <w:rsid w:val="00D13230"/>
    <w:rsid w:val="00D15922"/>
    <w:rsid w:val="00D15A2E"/>
    <w:rsid w:val="00D16688"/>
    <w:rsid w:val="00D16E58"/>
    <w:rsid w:val="00D209F4"/>
    <w:rsid w:val="00D2235C"/>
    <w:rsid w:val="00D22655"/>
    <w:rsid w:val="00D24950"/>
    <w:rsid w:val="00D25415"/>
    <w:rsid w:val="00D26687"/>
    <w:rsid w:val="00D26AD6"/>
    <w:rsid w:val="00D31740"/>
    <w:rsid w:val="00D31FBD"/>
    <w:rsid w:val="00D3223B"/>
    <w:rsid w:val="00D33273"/>
    <w:rsid w:val="00D33889"/>
    <w:rsid w:val="00D35A0B"/>
    <w:rsid w:val="00D3638A"/>
    <w:rsid w:val="00D36626"/>
    <w:rsid w:val="00D36854"/>
    <w:rsid w:val="00D37301"/>
    <w:rsid w:val="00D37F3C"/>
    <w:rsid w:val="00D44BC0"/>
    <w:rsid w:val="00D44E14"/>
    <w:rsid w:val="00D45496"/>
    <w:rsid w:val="00D46EEA"/>
    <w:rsid w:val="00D5337F"/>
    <w:rsid w:val="00D53988"/>
    <w:rsid w:val="00D541DF"/>
    <w:rsid w:val="00D60C0F"/>
    <w:rsid w:val="00D6251D"/>
    <w:rsid w:val="00D62979"/>
    <w:rsid w:val="00D62CCC"/>
    <w:rsid w:val="00D6401E"/>
    <w:rsid w:val="00D65CF8"/>
    <w:rsid w:val="00D66EC9"/>
    <w:rsid w:val="00D7286F"/>
    <w:rsid w:val="00D72B43"/>
    <w:rsid w:val="00D73F8C"/>
    <w:rsid w:val="00D73FAC"/>
    <w:rsid w:val="00D761E7"/>
    <w:rsid w:val="00D764CD"/>
    <w:rsid w:val="00D77DCC"/>
    <w:rsid w:val="00D810CB"/>
    <w:rsid w:val="00D8194E"/>
    <w:rsid w:val="00D82F98"/>
    <w:rsid w:val="00D82FF4"/>
    <w:rsid w:val="00D849DA"/>
    <w:rsid w:val="00D84C5C"/>
    <w:rsid w:val="00D86A9A"/>
    <w:rsid w:val="00D87730"/>
    <w:rsid w:val="00D929A2"/>
    <w:rsid w:val="00D92C55"/>
    <w:rsid w:val="00D947B1"/>
    <w:rsid w:val="00D96BDD"/>
    <w:rsid w:val="00D97265"/>
    <w:rsid w:val="00D97FE3"/>
    <w:rsid w:val="00DA033B"/>
    <w:rsid w:val="00DA1091"/>
    <w:rsid w:val="00DA2A99"/>
    <w:rsid w:val="00DA3709"/>
    <w:rsid w:val="00DA3C78"/>
    <w:rsid w:val="00DA45E4"/>
    <w:rsid w:val="00DA49C4"/>
    <w:rsid w:val="00DA4D83"/>
    <w:rsid w:val="00DA7102"/>
    <w:rsid w:val="00DB1A89"/>
    <w:rsid w:val="00DB2C7F"/>
    <w:rsid w:val="00DB31A8"/>
    <w:rsid w:val="00DB5A48"/>
    <w:rsid w:val="00DC0237"/>
    <w:rsid w:val="00DC1E48"/>
    <w:rsid w:val="00DC3920"/>
    <w:rsid w:val="00DC3AEC"/>
    <w:rsid w:val="00DC3BAA"/>
    <w:rsid w:val="00DC7472"/>
    <w:rsid w:val="00DD1173"/>
    <w:rsid w:val="00DD40D1"/>
    <w:rsid w:val="00DD4819"/>
    <w:rsid w:val="00DD4FB2"/>
    <w:rsid w:val="00DD6296"/>
    <w:rsid w:val="00DD631B"/>
    <w:rsid w:val="00DE1091"/>
    <w:rsid w:val="00DE3016"/>
    <w:rsid w:val="00DE3D78"/>
    <w:rsid w:val="00DE5C3E"/>
    <w:rsid w:val="00DF25F2"/>
    <w:rsid w:val="00DF2764"/>
    <w:rsid w:val="00DF379E"/>
    <w:rsid w:val="00DF3DB6"/>
    <w:rsid w:val="00DF5BE9"/>
    <w:rsid w:val="00E00215"/>
    <w:rsid w:val="00E00C86"/>
    <w:rsid w:val="00E01865"/>
    <w:rsid w:val="00E05035"/>
    <w:rsid w:val="00E07F50"/>
    <w:rsid w:val="00E10278"/>
    <w:rsid w:val="00E10519"/>
    <w:rsid w:val="00E12001"/>
    <w:rsid w:val="00E127B5"/>
    <w:rsid w:val="00E1317F"/>
    <w:rsid w:val="00E137F4"/>
    <w:rsid w:val="00E14575"/>
    <w:rsid w:val="00E14C37"/>
    <w:rsid w:val="00E14FDC"/>
    <w:rsid w:val="00E155CF"/>
    <w:rsid w:val="00E15C6B"/>
    <w:rsid w:val="00E17229"/>
    <w:rsid w:val="00E3055C"/>
    <w:rsid w:val="00E31B4D"/>
    <w:rsid w:val="00E32ACA"/>
    <w:rsid w:val="00E33D0D"/>
    <w:rsid w:val="00E33D22"/>
    <w:rsid w:val="00E3415C"/>
    <w:rsid w:val="00E34279"/>
    <w:rsid w:val="00E3447E"/>
    <w:rsid w:val="00E366B1"/>
    <w:rsid w:val="00E41FD4"/>
    <w:rsid w:val="00E440A1"/>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76CE"/>
    <w:rsid w:val="00E67EF3"/>
    <w:rsid w:val="00E70B01"/>
    <w:rsid w:val="00E70B5D"/>
    <w:rsid w:val="00E70D29"/>
    <w:rsid w:val="00E718FE"/>
    <w:rsid w:val="00E72B8B"/>
    <w:rsid w:val="00E72F5E"/>
    <w:rsid w:val="00E74579"/>
    <w:rsid w:val="00E76D5B"/>
    <w:rsid w:val="00E84576"/>
    <w:rsid w:val="00E84DC5"/>
    <w:rsid w:val="00E859B5"/>
    <w:rsid w:val="00E86DC9"/>
    <w:rsid w:val="00E8710C"/>
    <w:rsid w:val="00E8790E"/>
    <w:rsid w:val="00E9067D"/>
    <w:rsid w:val="00E93328"/>
    <w:rsid w:val="00E956DC"/>
    <w:rsid w:val="00E960F3"/>
    <w:rsid w:val="00E97904"/>
    <w:rsid w:val="00E97A70"/>
    <w:rsid w:val="00E97E07"/>
    <w:rsid w:val="00E97F3E"/>
    <w:rsid w:val="00EA17C9"/>
    <w:rsid w:val="00EA17EF"/>
    <w:rsid w:val="00EA23B9"/>
    <w:rsid w:val="00EA3689"/>
    <w:rsid w:val="00EA38A4"/>
    <w:rsid w:val="00EA39EE"/>
    <w:rsid w:val="00EA507C"/>
    <w:rsid w:val="00EA760A"/>
    <w:rsid w:val="00EB0A13"/>
    <w:rsid w:val="00EB2306"/>
    <w:rsid w:val="00EB2375"/>
    <w:rsid w:val="00EB2955"/>
    <w:rsid w:val="00EB2CCE"/>
    <w:rsid w:val="00EB431B"/>
    <w:rsid w:val="00EB4C0D"/>
    <w:rsid w:val="00EC03D0"/>
    <w:rsid w:val="00EC0E81"/>
    <w:rsid w:val="00EC2BAE"/>
    <w:rsid w:val="00EC3945"/>
    <w:rsid w:val="00EC433B"/>
    <w:rsid w:val="00EC4CE0"/>
    <w:rsid w:val="00EC5ACF"/>
    <w:rsid w:val="00EC5E69"/>
    <w:rsid w:val="00EC7351"/>
    <w:rsid w:val="00EC7FE4"/>
    <w:rsid w:val="00ED07D0"/>
    <w:rsid w:val="00ED1960"/>
    <w:rsid w:val="00ED21A4"/>
    <w:rsid w:val="00ED448A"/>
    <w:rsid w:val="00ED4727"/>
    <w:rsid w:val="00ED6FA8"/>
    <w:rsid w:val="00ED7BE1"/>
    <w:rsid w:val="00EE2697"/>
    <w:rsid w:val="00EE2B07"/>
    <w:rsid w:val="00EE3029"/>
    <w:rsid w:val="00EE485F"/>
    <w:rsid w:val="00EE62CD"/>
    <w:rsid w:val="00EE6AA2"/>
    <w:rsid w:val="00EE72BE"/>
    <w:rsid w:val="00EF2FE9"/>
    <w:rsid w:val="00EF4C3C"/>
    <w:rsid w:val="00EF4C64"/>
    <w:rsid w:val="00EF5A2B"/>
    <w:rsid w:val="00EF680F"/>
    <w:rsid w:val="00EF6EE4"/>
    <w:rsid w:val="00F003E7"/>
    <w:rsid w:val="00F00694"/>
    <w:rsid w:val="00F0114B"/>
    <w:rsid w:val="00F013BE"/>
    <w:rsid w:val="00F03212"/>
    <w:rsid w:val="00F048D7"/>
    <w:rsid w:val="00F04B23"/>
    <w:rsid w:val="00F062BF"/>
    <w:rsid w:val="00F0682B"/>
    <w:rsid w:val="00F071F7"/>
    <w:rsid w:val="00F07A6D"/>
    <w:rsid w:val="00F10420"/>
    <w:rsid w:val="00F109F6"/>
    <w:rsid w:val="00F12485"/>
    <w:rsid w:val="00F15049"/>
    <w:rsid w:val="00F15201"/>
    <w:rsid w:val="00F153CC"/>
    <w:rsid w:val="00F169BF"/>
    <w:rsid w:val="00F177F9"/>
    <w:rsid w:val="00F17F7B"/>
    <w:rsid w:val="00F20546"/>
    <w:rsid w:val="00F2062C"/>
    <w:rsid w:val="00F2073A"/>
    <w:rsid w:val="00F210F4"/>
    <w:rsid w:val="00F22EA7"/>
    <w:rsid w:val="00F245C6"/>
    <w:rsid w:val="00F260C9"/>
    <w:rsid w:val="00F26D72"/>
    <w:rsid w:val="00F278AD"/>
    <w:rsid w:val="00F3101D"/>
    <w:rsid w:val="00F321D4"/>
    <w:rsid w:val="00F3305B"/>
    <w:rsid w:val="00F33C3A"/>
    <w:rsid w:val="00F3542B"/>
    <w:rsid w:val="00F41A7E"/>
    <w:rsid w:val="00F42512"/>
    <w:rsid w:val="00F42C9D"/>
    <w:rsid w:val="00F42FCF"/>
    <w:rsid w:val="00F4394D"/>
    <w:rsid w:val="00F45B7C"/>
    <w:rsid w:val="00F509F4"/>
    <w:rsid w:val="00F52CA0"/>
    <w:rsid w:val="00F53638"/>
    <w:rsid w:val="00F5410A"/>
    <w:rsid w:val="00F541B8"/>
    <w:rsid w:val="00F5619A"/>
    <w:rsid w:val="00F57032"/>
    <w:rsid w:val="00F5724B"/>
    <w:rsid w:val="00F61FB0"/>
    <w:rsid w:val="00F639F8"/>
    <w:rsid w:val="00F6789C"/>
    <w:rsid w:val="00F6795B"/>
    <w:rsid w:val="00F70C4B"/>
    <w:rsid w:val="00F725EC"/>
    <w:rsid w:val="00F743E5"/>
    <w:rsid w:val="00F74955"/>
    <w:rsid w:val="00F75EE3"/>
    <w:rsid w:val="00F76446"/>
    <w:rsid w:val="00F777CC"/>
    <w:rsid w:val="00F77EDB"/>
    <w:rsid w:val="00F810BE"/>
    <w:rsid w:val="00F85071"/>
    <w:rsid w:val="00F91696"/>
    <w:rsid w:val="00F9569E"/>
    <w:rsid w:val="00F96FF0"/>
    <w:rsid w:val="00FA1212"/>
    <w:rsid w:val="00FA2F68"/>
    <w:rsid w:val="00FA33CA"/>
    <w:rsid w:val="00FA423E"/>
    <w:rsid w:val="00FA4F68"/>
    <w:rsid w:val="00FA517A"/>
    <w:rsid w:val="00FA5554"/>
    <w:rsid w:val="00FB0400"/>
    <w:rsid w:val="00FB0EE9"/>
    <w:rsid w:val="00FB2358"/>
    <w:rsid w:val="00FB386F"/>
    <w:rsid w:val="00FB589E"/>
    <w:rsid w:val="00FC17D3"/>
    <w:rsid w:val="00FC1F93"/>
    <w:rsid w:val="00FC32CF"/>
    <w:rsid w:val="00FC3822"/>
    <w:rsid w:val="00FC7400"/>
    <w:rsid w:val="00FC7877"/>
    <w:rsid w:val="00FD0F0C"/>
    <w:rsid w:val="00FD2F4E"/>
    <w:rsid w:val="00FD4825"/>
    <w:rsid w:val="00FD50D5"/>
    <w:rsid w:val="00FD512C"/>
    <w:rsid w:val="00FD5474"/>
    <w:rsid w:val="00FD769C"/>
    <w:rsid w:val="00FD7BB9"/>
    <w:rsid w:val="00FE072C"/>
    <w:rsid w:val="00FE09F6"/>
    <w:rsid w:val="00FE0C63"/>
    <w:rsid w:val="00FE137E"/>
    <w:rsid w:val="00FE3032"/>
    <w:rsid w:val="00FE323E"/>
    <w:rsid w:val="00FE32DF"/>
    <w:rsid w:val="00FE34C1"/>
    <w:rsid w:val="00FE4C47"/>
    <w:rsid w:val="00FF5BFE"/>
    <w:rsid w:val="00FF65E1"/>
    <w:rsid w:val="00FF73FD"/>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83A4B"/>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1440"/>
        <w:tab w:val="num" w:pos="2160"/>
      </w:tabs>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BodyTextIndent">
    <w:name w:val="Body Text Indent"/>
    <w:basedOn w:val="Normal"/>
    <w:link w:val="BodyTextIndentChar"/>
    <w:rsid w:val="00DE3016"/>
    <w:pPr>
      <w:spacing w:after="120"/>
      <w:ind w:left="360"/>
    </w:pPr>
    <w:rPr>
      <w:rFonts w:asciiTheme="minorHAnsi" w:eastAsiaTheme="minorHAnsi" w:hAnsiTheme="minorHAnsi" w:cstheme="minorBidi"/>
      <w:sz w:val="24"/>
    </w:rPr>
  </w:style>
  <w:style w:type="character" w:customStyle="1" w:styleId="BodyTextIndentChar">
    <w:name w:val="Body Text Indent Char"/>
    <w:basedOn w:val="DefaultParagraphFont"/>
    <w:link w:val="BodyTextIndent"/>
    <w:rsid w:val="00DE3016"/>
    <w:rPr>
      <w:rFonts w:asciiTheme="minorHAnsi" w:eastAsiaTheme="minorHAnsi" w:hAnsiTheme="minorHAnsi" w:cstheme="minorBidi"/>
      <w:sz w:val="24"/>
      <w:szCs w:val="24"/>
    </w:rPr>
  </w:style>
  <w:style w:type="character" w:styleId="UnresolvedMention">
    <w:name w:val="Unresolved Mention"/>
    <w:basedOn w:val="DefaultParagraphFont"/>
    <w:uiPriority w:val="99"/>
    <w:semiHidden/>
    <w:unhideWhenUsed/>
    <w:rsid w:val="00865C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7781259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4168107">
      <w:bodyDiv w:val="1"/>
      <w:marLeft w:val="0"/>
      <w:marRight w:val="0"/>
      <w:marTop w:val="0"/>
      <w:marBottom w:val="0"/>
      <w:divBdr>
        <w:top w:val="none" w:sz="0" w:space="0" w:color="auto"/>
        <w:left w:val="none" w:sz="0" w:space="0" w:color="auto"/>
        <w:bottom w:val="none" w:sz="0" w:space="0" w:color="auto"/>
        <w:right w:val="none" w:sz="0" w:space="0" w:color="auto"/>
      </w:divBdr>
      <w:divsChild>
        <w:div w:id="1140922804">
          <w:marLeft w:val="0"/>
          <w:marRight w:val="0"/>
          <w:marTop w:val="0"/>
          <w:marBottom w:val="0"/>
          <w:divBdr>
            <w:top w:val="none" w:sz="0" w:space="0" w:color="auto"/>
            <w:left w:val="none" w:sz="0" w:space="0" w:color="auto"/>
            <w:bottom w:val="none" w:sz="0" w:space="0" w:color="auto"/>
            <w:right w:val="none" w:sz="0" w:space="0" w:color="auto"/>
          </w:divBdr>
          <w:divsChild>
            <w:div w:id="3169375">
              <w:marLeft w:val="0"/>
              <w:marRight w:val="0"/>
              <w:marTop w:val="0"/>
              <w:marBottom w:val="0"/>
              <w:divBdr>
                <w:top w:val="none" w:sz="0" w:space="0" w:color="auto"/>
                <w:left w:val="none" w:sz="0" w:space="0" w:color="auto"/>
                <w:bottom w:val="none" w:sz="0" w:space="0" w:color="auto"/>
                <w:right w:val="none" w:sz="0" w:space="0" w:color="auto"/>
              </w:divBdr>
              <w:divsChild>
                <w:div w:id="1368722963">
                  <w:marLeft w:val="0"/>
                  <w:marRight w:val="0"/>
                  <w:marTop w:val="0"/>
                  <w:marBottom w:val="0"/>
                  <w:divBdr>
                    <w:top w:val="none" w:sz="0" w:space="0" w:color="auto"/>
                    <w:left w:val="none" w:sz="0" w:space="0" w:color="auto"/>
                    <w:bottom w:val="none" w:sz="0" w:space="0" w:color="auto"/>
                    <w:right w:val="none" w:sz="0" w:space="0" w:color="auto"/>
                  </w:divBdr>
                  <w:divsChild>
                    <w:div w:id="11039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552308">
      <w:bodyDiv w:val="1"/>
      <w:marLeft w:val="0"/>
      <w:marRight w:val="0"/>
      <w:marTop w:val="0"/>
      <w:marBottom w:val="0"/>
      <w:divBdr>
        <w:top w:val="none" w:sz="0" w:space="0" w:color="auto"/>
        <w:left w:val="none" w:sz="0" w:space="0" w:color="auto"/>
        <w:bottom w:val="none" w:sz="0" w:space="0" w:color="auto"/>
        <w:right w:val="none" w:sz="0" w:space="0" w:color="auto"/>
      </w:divBdr>
      <w:divsChild>
        <w:div w:id="1379931772">
          <w:marLeft w:val="0"/>
          <w:marRight w:val="0"/>
          <w:marTop w:val="0"/>
          <w:marBottom w:val="0"/>
          <w:divBdr>
            <w:top w:val="none" w:sz="0" w:space="0" w:color="auto"/>
            <w:left w:val="none" w:sz="0" w:space="0" w:color="auto"/>
            <w:bottom w:val="none" w:sz="0" w:space="0" w:color="auto"/>
            <w:right w:val="none" w:sz="0" w:space="0" w:color="auto"/>
          </w:divBdr>
          <w:divsChild>
            <w:div w:id="450176385">
              <w:marLeft w:val="0"/>
              <w:marRight w:val="0"/>
              <w:marTop w:val="0"/>
              <w:marBottom w:val="0"/>
              <w:divBdr>
                <w:top w:val="none" w:sz="0" w:space="0" w:color="auto"/>
                <w:left w:val="none" w:sz="0" w:space="0" w:color="auto"/>
                <w:bottom w:val="none" w:sz="0" w:space="0" w:color="auto"/>
                <w:right w:val="none" w:sz="0" w:space="0" w:color="auto"/>
              </w:divBdr>
              <w:divsChild>
                <w:div w:id="70320455">
                  <w:marLeft w:val="0"/>
                  <w:marRight w:val="0"/>
                  <w:marTop w:val="0"/>
                  <w:marBottom w:val="0"/>
                  <w:divBdr>
                    <w:top w:val="none" w:sz="0" w:space="0" w:color="auto"/>
                    <w:left w:val="none" w:sz="0" w:space="0" w:color="auto"/>
                    <w:bottom w:val="none" w:sz="0" w:space="0" w:color="auto"/>
                    <w:right w:val="none" w:sz="0" w:space="0" w:color="auto"/>
                  </w:divBdr>
                  <w:divsChild>
                    <w:div w:id="515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synergiseducation.com/academics/schools/Gwynedd-Mercy/nut200/nut200w1/presentation.html" TargetMode="External"/><Relationship Id="rId26" Type="http://schemas.openxmlformats.org/officeDocument/2006/relationships/hyperlink" Target="http://www.synergiseducation.com/academics/schools/Gwynedd-Mercy/nut200/nut200w3/presentation.html" TargetMode="External"/><Relationship Id="rId39" Type="http://schemas.openxmlformats.org/officeDocument/2006/relationships/hyperlink" Target="http://www.mna-elderly.com/user_guide.html" TargetMode="External"/><Relationship Id="rId21" Type="http://schemas.openxmlformats.org/officeDocument/2006/relationships/hyperlink" Target="http://synergiseducation.com/academics/schools/Gwynedd-Mercy/nut200/nutrient-games/01/story.html" TargetMode="External"/><Relationship Id="rId34" Type="http://schemas.openxmlformats.org/officeDocument/2006/relationships/hyperlink" Target="http://www.kidney.org/atoz/content/potassium" TargetMode="External"/><Relationship Id="rId42"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fao.org/nutrition/nutrition-education/food-dietary-guidelines/en/" TargetMode="External"/><Relationship Id="rId29" Type="http://schemas.openxmlformats.org/officeDocument/2006/relationships/hyperlink" Target="https://youtu.be/As1zpGGMr-U"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ynergiseducation.com/academics/schools/Gwynedd-Mercy/nut200/nutrient-games/02/story.html" TargetMode="External"/><Relationship Id="rId32" Type="http://schemas.openxmlformats.org/officeDocument/2006/relationships/hyperlink" Target="http://www.synergiseducation.com/academics/schools/Gwynedd-Mercy/nut200/nut200w4/presentation.html" TargetMode="External"/><Relationship Id="rId37" Type="http://schemas.openxmlformats.org/officeDocument/2006/relationships/hyperlink" Target="https://www.youtube.com/watch?v=AKVjKC3u9hk" TargetMode="External"/><Relationship Id="rId40" Type="http://schemas.openxmlformats.org/officeDocument/2006/relationships/hyperlink" Target="http://synergiseducation.com/academics/schools/Gwynedd-Mercy/nut200/nutrient-games/05/story.html"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heart.org/HEARTORG/HealthyLiving/FatsAndOils/Fats101/My-Fats-Translator_UCM_428869_Article.jsp" TargetMode="External"/><Relationship Id="rId28" Type="http://schemas.openxmlformats.org/officeDocument/2006/relationships/hyperlink" Target="http://www.nhlbi.nih.gov/health/educational/wecan/eat-right/portion-distortion.htm" TargetMode="External"/><Relationship Id="rId36" Type="http://schemas.openxmlformats.org/officeDocument/2006/relationships/hyperlink" Target="http://www.synergiseducation.com/academics/schools/Gwynedd-Mercy/nut200/nut200w5/presentation.html" TargetMode="External"/><Relationship Id="rId10" Type="http://schemas.openxmlformats.org/officeDocument/2006/relationships/webSettings" Target="webSettings.xml"/><Relationship Id="rId19" Type="http://schemas.openxmlformats.org/officeDocument/2006/relationships/hyperlink" Target="http://health.gov/dietaryguidelines/2015/resources/DGA_Recommendations-At-A-Glance.pdf" TargetMode="External"/><Relationship Id="rId31" Type="http://schemas.openxmlformats.org/officeDocument/2006/relationships/hyperlink" Target="http://www.avery.com/avery/en_us/Templates-%26-Software/Templates/Cards/Brochures-Door-Hangers-%26-Flyers/Tri_Fold-Brochure-Landscape_Microsoft-Word.ht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synergiseducation.com/academics/schools/Gwynedd-Mercy/nut200/nut200w2/presentation.html" TargetMode="External"/><Relationship Id="rId27" Type="http://schemas.openxmlformats.org/officeDocument/2006/relationships/hyperlink" Target="http://www.nhlbi.nih.gov/health/educational/lose_wt/BMI/bmicalc.htm" TargetMode="External"/><Relationship Id="rId30" Type="http://schemas.openxmlformats.org/officeDocument/2006/relationships/hyperlink" Target="http://synergiseducation.com/academics/schools/Gwynedd-Mercy/nut200/nutrient-games/03/story.html" TargetMode="External"/><Relationship Id="rId35" Type="http://schemas.openxmlformats.org/officeDocument/2006/relationships/hyperlink" Target="http://synergiseducation.com/academics/schools/Gwynedd-Mercy/nut200/nutrient-games/04/story.html" TargetMode="Externa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ww.nytimes.com/interactive/2016/03/17/health/how-to-lose-weight.html?_r=1" TargetMode="External"/><Relationship Id="rId33" Type="http://schemas.openxmlformats.org/officeDocument/2006/relationships/hyperlink" Target="https://youtu.be/IUhRw90wmnU" TargetMode="External"/><Relationship Id="rId38" Type="http://schemas.openxmlformats.org/officeDocument/2006/relationships/hyperlink" Target="https://youtu.be/sf8JkZeoqFQ"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4D37E326-45BF-45D7-8BC2-D64DA0216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0</TotalTime>
  <Pages>29</Pages>
  <Words>6370</Words>
  <Characters>36312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Katherine Miller</cp:lastModifiedBy>
  <cp:revision>2</cp:revision>
  <cp:lastPrinted>2016-06-20T12:39:00Z</cp:lastPrinted>
  <dcterms:created xsi:type="dcterms:W3CDTF">2019-06-25T00:58:00Z</dcterms:created>
  <dcterms:modified xsi:type="dcterms:W3CDTF">2019-06-25T00:58:00Z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