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9C" w:rsidRPr="0090566F" w:rsidRDefault="00F6789C" w:rsidP="00E127B5">
      <w:pPr>
        <w:rPr>
          <w:rFonts w:cs="Arial"/>
          <w:szCs w:val="20"/>
        </w:rPr>
      </w:pPr>
    </w:p>
    <w:p w:rsidR="005C1120" w:rsidRPr="0090566F" w:rsidRDefault="005C1120" w:rsidP="00B47775">
      <w:pPr>
        <w:pStyle w:val="Heading1"/>
        <w:rPr>
          <w:color w:val="632423" w:themeColor="accent2" w:themeShade="80"/>
        </w:rPr>
      </w:pPr>
      <w:bookmarkStart w:id="0" w:name="_Toc351381777"/>
      <w:r w:rsidRPr="00100350">
        <w:t xml:space="preserve">Course </w:t>
      </w:r>
      <w:r w:rsidR="00732A3B" w:rsidRPr="00100350">
        <w:t>Description</w:t>
      </w:r>
      <w:bookmarkEnd w:id="0"/>
      <w:r w:rsidRPr="0090566F">
        <w:rPr>
          <w:color w:val="632423" w:themeColor="accent2" w:themeShade="80"/>
        </w:rPr>
        <w:t xml:space="preserve"> </w:t>
      </w:r>
    </w:p>
    <w:p w:rsidR="00B81C62" w:rsidRDefault="00B81C62" w:rsidP="00DC3920"/>
    <w:p w:rsidR="00D918BC" w:rsidRPr="00F01495" w:rsidRDefault="00D918BC" w:rsidP="00D918BC">
      <w:pPr>
        <w:rPr>
          <w:rFonts w:eastAsia="Calibri" w:cs="Arial"/>
          <w:szCs w:val="20"/>
        </w:rPr>
      </w:pPr>
      <w:r w:rsidRPr="00F01495">
        <w:rPr>
          <w:rFonts w:eastAsia="Calibri" w:cs="Arial"/>
          <w:szCs w:val="20"/>
        </w:rPr>
        <w:t>This course surveys some international problems: hunger, depletion or inequitable distribution of resources, and violence. It identifies human values involved and provides a philosophical considerat</w:t>
      </w:r>
      <w:r>
        <w:rPr>
          <w:rFonts w:eastAsia="Calibri" w:cs="Arial"/>
          <w:szCs w:val="20"/>
        </w:rPr>
        <w:t>ion of some possible solutions.</w:t>
      </w:r>
    </w:p>
    <w:p w:rsidR="00D918BC" w:rsidRDefault="00D918BC" w:rsidP="00D918BC">
      <w:pPr>
        <w:rPr>
          <w:rFonts w:eastAsia="Calibri" w:cs="Arial"/>
          <w:szCs w:val="20"/>
        </w:rPr>
      </w:pPr>
    </w:p>
    <w:p w:rsidR="00D918BC" w:rsidRPr="00760859" w:rsidRDefault="00D918BC" w:rsidP="00D918BC">
      <w:pPr>
        <w:rPr>
          <w:rFonts w:cs="Arial"/>
          <w:b/>
          <w:color w:val="632423" w:themeColor="accent2" w:themeShade="80"/>
          <w:szCs w:val="20"/>
        </w:rPr>
      </w:pPr>
      <w:r w:rsidRPr="00F01495">
        <w:rPr>
          <w:rFonts w:eastAsia="Calibri" w:cs="Arial"/>
          <w:szCs w:val="20"/>
        </w:rPr>
        <w:t>We will apply ethical theories to issues of global scope and case studies. In particular, we will focus on global inequality and economic justice; legal punishment; environmental ethics and global climate change; animal rights; stem-cell research, cloning, and genetic engineering; human rights; violence, war, and terrorism; and other global issues</w:t>
      </w:r>
    </w:p>
    <w:p w:rsidR="00D918BC" w:rsidRPr="0090566F" w:rsidRDefault="00D918BC" w:rsidP="00DC3920"/>
    <w:p w:rsidR="00E676CE" w:rsidRPr="0090566F" w:rsidRDefault="00D918BC" w:rsidP="00DC3920">
      <w:r w:rsidRPr="00D918BC">
        <w:t>Prerequisite: ENG 101</w:t>
      </w:r>
    </w:p>
    <w:p w:rsidR="00B81C62" w:rsidRPr="0090566F" w:rsidRDefault="00B81C62" w:rsidP="00DC3920"/>
    <w:p w:rsidR="00EE72BE" w:rsidRPr="0090566F" w:rsidRDefault="00EE72BE" w:rsidP="00B47775">
      <w:pPr>
        <w:pStyle w:val="Heading1"/>
        <w:rPr>
          <w:color w:val="632423" w:themeColor="accent2" w:themeShade="80"/>
        </w:rPr>
      </w:pPr>
      <w:bookmarkStart w:id="1" w:name="_Toc351381778"/>
      <w:r w:rsidRPr="00100350">
        <w:t xml:space="preserve">Course </w:t>
      </w:r>
      <w:r w:rsidR="00CB3EA6">
        <w:t xml:space="preserve">Learning </w:t>
      </w:r>
      <w:r w:rsidRPr="00100350">
        <w:t>Outcomes</w:t>
      </w:r>
      <w:bookmarkEnd w:id="1"/>
      <w:r w:rsidR="00D918BC">
        <w:t xml:space="preserve"> (C</w:t>
      </w:r>
      <w:r w:rsidR="00CB3EA6">
        <w:t>L</w:t>
      </w:r>
      <w:r w:rsidR="00D918BC">
        <w:t>O)</w:t>
      </w:r>
      <w:r w:rsidR="008D31C4">
        <w:rPr>
          <w:color w:val="632423" w:themeColor="accent2" w:themeShade="80"/>
        </w:rPr>
        <w:tab/>
      </w:r>
    </w:p>
    <w:p w:rsidR="00254182" w:rsidRPr="0090566F" w:rsidRDefault="00254182" w:rsidP="00E127B5">
      <w:pPr>
        <w:tabs>
          <w:tab w:val="left" w:pos="0"/>
        </w:tabs>
        <w:rPr>
          <w:rFonts w:cs="Arial"/>
          <w:szCs w:val="20"/>
        </w:rPr>
      </w:pPr>
    </w:p>
    <w:p w:rsidR="00D918BC" w:rsidRPr="00890BFC" w:rsidRDefault="00D918BC" w:rsidP="00F64A6C">
      <w:pPr>
        <w:numPr>
          <w:ilvl w:val="0"/>
          <w:numId w:val="7"/>
        </w:numPr>
        <w:tabs>
          <w:tab w:val="left" w:pos="0"/>
        </w:tabs>
        <w:ind w:firstLine="0"/>
        <w:rPr>
          <w:rFonts w:cs="Arial"/>
          <w:szCs w:val="20"/>
        </w:rPr>
      </w:pPr>
      <w:r w:rsidRPr="00F67A01">
        <w:rPr>
          <w:rFonts w:cs="Arial"/>
          <w:b/>
          <w:szCs w:val="20"/>
        </w:rPr>
        <w:t>C</w:t>
      </w:r>
      <w:r w:rsidR="00CB3EA6">
        <w:rPr>
          <w:rFonts w:cs="Arial"/>
          <w:b/>
          <w:szCs w:val="20"/>
        </w:rPr>
        <w:t>L</w:t>
      </w:r>
      <w:r w:rsidRPr="00F67A01">
        <w:rPr>
          <w:rFonts w:cs="Arial"/>
          <w:b/>
          <w:szCs w:val="20"/>
        </w:rPr>
        <w:t>O1</w:t>
      </w:r>
      <w:r w:rsidRPr="00890BFC">
        <w:rPr>
          <w:rFonts w:cs="Arial"/>
          <w:szCs w:val="20"/>
        </w:rPr>
        <w:t xml:space="preserve">: </w:t>
      </w:r>
      <w:r>
        <w:rPr>
          <w:rFonts w:cs="Arial"/>
          <w:szCs w:val="20"/>
        </w:rPr>
        <w:t>Analyze</w:t>
      </w:r>
      <w:r w:rsidRPr="002A0876">
        <w:rPr>
          <w:rFonts w:cs="Arial"/>
          <w:szCs w:val="20"/>
        </w:rPr>
        <w:t xml:space="preserve"> a variety of aesthetic, literary, cultural, and ideological</w:t>
      </w:r>
      <w:r>
        <w:rPr>
          <w:rFonts w:cs="Arial"/>
          <w:szCs w:val="20"/>
        </w:rPr>
        <w:t xml:space="preserve"> ethical</w:t>
      </w:r>
      <w:r w:rsidRPr="002A0876">
        <w:rPr>
          <w:rFonts w:cs="Arial"/>
          <w:szCs w:val="20"/>
        </w:rPr>
        <w:t xml:space="preserve"> traditions</w:t>
      </w:r>
      <w:r>
        <w:rPr>
          <w:rFonts w:cs="Arial"/>
          <w:szCs w:val="20"/>
        </w:rPr>
        <w:t>.</w:t>
      </w:r>
    </w:p>
    <w:p w:rsidR="00D918BC" w:rsidRPr="00890BFC" w:rsidRDefault="00D918BC" w:rsidP="00F64A6C">
      <w:pPr>
        <w:numPr>
          <w:ilvl w:val="0"/>
          <w:numId w:val="7"/>
        </w:numPr>
        <w:tabs>
          <w:tab w:val="left" w:pos="0"/>
        </w:tabs>
        <w:ind w:firstLine="0"/>
        <w:rPr>
          <w:rFonts w:cs="Arial"/>
          <w:szCs w:val="20"/>
        </w:rPr>
      </w:pPr>
      <w:r w:rsidRPr="00F67A01">
        <w:rPr>
          <w:rFonts w:cs="Arial"/>
          <w:b/>
          <w:szCs w:val="20"/>
        </w:rPr>
        <w:t>C</w:t>
      </w:r>
      <w:r w:rsidR="00CB3EA6">
        <w:rPr>
          <w:rFonts w:cs="Arial"/>
          <w:b/>
          <w:szCs w:val="20"/>
        </w:rPr>
        <w:t>L</w:t>
      </w:r>
      <w:r w:rsidRPr="00F67A01">
        <w:rPr>
          <w:rFonts w:cs="Arial"/>
          <w:b/>
          <w:szCs w:val="20"/>
        </w:rPr>
        <w:t>O2</w:t>
      </w:r>
      <w:r w:rsidRPr="00890BFC">
        <w:rPr>
          <w:rFonts w:cs="Arial"/>
          <w:szCs w:val="20"/>
        </w:rPr>
        <w:t xml:space="preserve">: </w:t>
      </w:r>
      <w:r>
        <w:rPr>
          <w:rFonts w:cs="Arial"/>
          <w:szCs w:val="20"/>
        </w:rPr>
        <w:t>Apply traditional ethical theories to daily philosophical questions.</w:t>
      </w:r>
    </w:p>
    <w:p w:rsidR="00D918BC" w:rsidRPr="00890BFC" w:rsidRDefault="00D918BC" w:rsidP="00F64A6C">
      <w:pPr>
        <w:numPr>
          <w:ilvl w:val="0"/>
          <w:numId w:val="7"/>
        </w:numPr>
        <w:tabs>
          <w:tab w:val="left" w:pos="0"/>
        </w:tabs>
        <w:ind w:firstLine="0"/>
        <w:rPr>
          <w:rFonts w:cs="Arial"/>
          <w:szCs w:val="20"/>
        </w:rPr>
      </w:pPr>
      <w:r w:rsidRPr="00F67A01">
        <w:rPr>
          <w:rFonts w:cs="Arial"/>
          <w:b/>
          <w:szCs w:val="20"/>
        </w:rPr>
        <w:t>C</w:t>
      </w:r>
      <w:r w:rsidR="00CB3EA6">
        <w:rPr>
          <w:rFonts w:cs="Arial"/>
          <w:b/>
          <w:szCs w:val="20"/>
        </w:rPr>
        <w:t>L</w:t>
      </w:r>
      <w:r w:rsidRPr="00F67A01">
        <w:rPr>
          <w:rFonts w:cs="Arial"/>
          <w:b/>
          <w:szCs w:val="20"/>
        </w:rPr>
        <w:t>O3</w:t>
      </w:r>
      <w:r w:rsidRPr="00890BFC">
        <w:rPr>
          <w:rFonts w:cs="Arial"/>
          <w:szCs w:val="20"/>
        </w:rPr>
        <w:t xml:space="preserve">: </w:t>
      </w:r>
      <w:r>
        <w:rPr>
          <w:rFonts w:cs="Arial"/>
          <w:szCs w:val="20"/>
        </w:rPr>
        <w:t>Evaluate and r</w:t>
      </w:r>
      <w:r w:rsidRPr="002A0876">
        <w:rPr>
          <w:rFonts w:cs="Arial"/>
          <w:szCs w:val="20"/>
        </w:rPr>
        <w:t>eflect upon the relationship of the Divine to the human experience</w:t>
      </w:r>
      <w:r>
        <w:rPr>
          <w:rFonts w:cs="Arial"/>
          <w:szCs w:val="20"/>
        </w:rPr>
        <w:t>.</w:t>
      </w:r>
    </w:p>
    <w:p w:rsidR="00D918BC" w:rsidRPr="00890BFC" w:rsidRDefault="00D918BC" w:rsidP="00F64A6C">
      <w:pPr>
        <w:numPr>
          <w:ilvl w:val="0"/>
          <w:numId w:val="7"/>
        </w:numPr>
        <w:tabs>
          <w:tab w:val="left" w:pos="0"/>
        </w:tabs>
        <w:ind w:firstLine="0"/>
        <w:rPr>
          <w:rFonts w:cs="Arial"/>
          <w:szCs w:val="20"/>
        </w:rPr>
      </w:pPr>
      <w:r w:rsidRPr="00F67A01">
        <w:rPr>
          <w:rFonts w:cs="Arial"/>
          <w:b/>
          <w:szCs w:val="20"/>
        </w:rPr>
        <w:t>C</w:t>
      </w:r>
      <w:r w:rsidR="00CB3EA6">
        <w:rPr>
          <w:rFonts w:cs="Arial"/>
          <w:b/>
          <w:szCs w:val="20"/>
        </w:rPr>
        <w:t>L</w:t>
      </w:r>
      <w:r w:rsidRPr="00F67A01">
        <w:rPr>
          <w:rFonts w:cs="Arial"/>
          <w:b/>
          <w:szCs w:val="20"/>
        </w:rPr>
        <w:t>O4</w:t>
      </w:r>
      <w:r w:rsidRPr="00890BFC">
        <w:rPr>
          <w:rFonts w:cs="Arial"/>
          <w:szCs w:val="20"/>
        </w:rPr>
        <w:t xml:space="preserve">: </w:t>
      </w:r>
      <w:r>
        <w:rPr>
          <w:rFonts w:cs="Arial"/>
          <w:szCs w:val="20"/>
        </w:rPr>
        <w:t>Apply critical-thinking skills to ethical topics of individual and group behavior.</w:t>
      </w:r>
    </w:p>
    <w:p w:rsidR="00D918BC" w:rsidRDefault="00D918BC" w:rsidP="00D918BC">
      <w:pPr>
        <w:rPr>
          <w:rFonts w:cs="Arial"/>
          <w:b/>
          <w:color w:val="632423" w:themeColor="accent2" w:themeShade="80"/>
          <w:sz w:val="22"/>
          <w:szCs w:val="22"/>
        </w:rPr>
      </w:pPr>
    </w:p>
    <w:p w:rsidR="00D918BC" w:rsidRDefault="009A0E4A" w:rsidP="00D918BC">
      <w:pPr>
        <w:tabs>
          <w:tab w:val="left" w:pos="0"/>
        </w:tabs>
        <w:rPr>
          <w:rFonts w:cs="Arial"/>
          <w:b/>
          <w:color w:val="9C2C2A"/>
          <w:sz w:val="22"/>
          <w:szCs w:val="22"/>
        </w:rPr>
      </w:pPr>
      <w:r>
        <w:rPr>
          <w:rFonts w:cs="Arial"/>
          <w:b/>
          <w:color w:val="9C2C2A"/>
          <w:sz w:val="22"/>
          <w:szCs w:val="22"/>
        </w:rPr>
        <w:t>Program</w:t>
      </w:r>
      <w:r w:rsidR="00D918BC" w:rsidRPr="00F67A01">
        <w:rPr>
          <w:rFonts w:cs="Arial"/>
          <w:b/>
          <w:color w:val="9C2C2A"/>
          <w:sz w:val="22"/>
          <w:szCs w:val="22"/>
        </w:rPr>
        <w:t xml:space="preserve"> Learning Outcomes (</w:t>
      </w:r>
      <w:r>
        <w:rPr>
          <w:rFonts w:cs="Arial"/>
          <w:b/>
          <w:color w:val="9C2C2A"/>
          <w:sz w:val="22"/>
          <w:szCs w:val="22"/>
        </w:rPr>
        <w:t>P</w:t>
      </w:r>
      <w:r w:rsidR="00D918BC" w:rsidRPr="00F67A01">
        <w:rPr>
          <w:rFonts w:cs="Arial"/>
          <w:b/>
          <w:color w:val="9C2C2A"/>
          <w:sz w:val="22"/>
          <w:szCs w:val="22"/>
        </w:rPr>
        <w:t>LO)</w:t>
      </w:r>
    </w:p>
    <w:p w:rsidR="00D918BC" w:rsidRPr="00F67A01" w:rsidRDefault="00D918BC" w:rsidP="00D918BC">
      <w:pPr>
        <w:tabs>
          <w:tab w:val="left" w:pos="0"/>
        </w:tabs>
        <w:rPr>
          <w:rFonts w:cs="Arial"/>
          <w:b/>
          <w:color w:val="9C2C2A"/>
          <w:sz w:val="22"/>
          <w:szCs w:val="22"/>
        </w:rPr>
      </w:pPr>
    </w:p>
    <w:p w:rsidR="00BD316E" w:rsidRDefault="00BD316E" w:rsidP="00BD316E">
      <w:pPr>
        <w:pStyle w:val="AssignmentsLevel2"/>
        <w:numPr>
          <w:ilvl w:val="0"/>
          <w:numId w:val="90"/>
        </w:numPr>
        <w:ind w:left="360"/>
        <w:rPr>
          <w:rFonts w:eastAsiaTheme="minorHAnsi"/>
        </w:rPr>
      </w:pPr>
      <w:bookmarkStart w:id="2" w:name="_Toc351381779"/>
      <w:r>
        <w:rPr>
          <w:b/>
          <w:bCs/>
        </w:rPr>
        <w:t>PLO1</w:t>
      </w:r>
      <w:r>
        <w:t>: The ability to clearly and effectively prepare written business communications.</w:t>
      </w:r>
      <w:r>
        <w:rPr>
          <w:iCs/>
        </w:rPr>
        <w:t xml:space="preserve"> (ULO 1, 2, 4)</w:t>
      </w:r>
    </w:p>
    <w:p w:rsidR="00BD316E" w:rsidRDefault="00BD316E" w:rsidP="00BD316E">
      <w:pPr>
        <w:pStyle w:val="AssignmentsLevel2"/>
        <w:numPr>
          <w:ilvl w:val="0"/>
          <w:numId w:val="90"/>
        </w:numPr>
        <w:ind w:left="360"/>
        <w:rPr>
          <w:iCs/>
        </w:rPr>
      </w:pPr>
      <w:r>
        <w:rPr>
          <w:b/>
          <w:bCs/>
        </w:rPr>
        <w:t>PLO2</w:t>
      </w:r>
      <w:r>
        <w:t>: Business students will apply knowledge and skills to make appropriate business decisions.</w:t>
      </w:r>
      <w:r>
        <w:rPr>
          <w:iCs/>
        </w:rPr>
        <w:t xml:space="preserve"> (ULO 1, 2, 3, 4)</w:t>
      </w:r>
    </w:p>
    <w:p w:rsidR="00BD316E" w:rsidRDefault="00BD316E" w:rsidP="00BD316E">
      <w:pPr>
        <w:pStyle w:val="AssignmentsLevel2"/>
        <w:numPr>
          <w:ilvl w:val="0"/>
          <w:numId w:val="90"/>
        </w:numPr>
        <w:ind w:left="360"/>
      </w:pPr>
      <w:r>
        <w:rPr>
          <w:b/>
          <w:bCs/>
        </w:rPr>
        <w:t>PLO3</w:t>
      </w:r>
      <w:r>
        <w:t>: The student will be able to apply ethical and moral decision-making principles to business situations.</w:t>
      </w:r>
      <w:r>
        <w:rPr>
          <w:iCs/>
        </w:rPr>
        <w:t xml:space="preserve"> (ULO 2, 3, 4)</w:t>
      </w:r>
    </w:p>
    <w:p w:rsidR="00BD316E" w:rsidRDefault="00BD316E" w:rsidP="00BD316E">
      <w:pPr>
        <w:pStyle w:val="AssignmentsLevel2"/>
        <w:numPr>
          <w:ilvl w:val="0"/>
          <w:numId w:val="90"/>
        </w:numPr>
        <w:ind w:left="360"/>
      </w:pPr>
      <w:r>
        <w:rPr>
          <w:b/>
          <w:bCs/>
        </w:rPr>
        <w:t>PLO4</w:t>
      </w:r>
      <w:r>
        <w:t>: The student will demonstrate decision-support tools required for business professionals.</w:t>
      </w:r>
      <w:r>
        <w:rPr>
          <w:iCs/>
        </w:rPr>
        <w:t xml:space="preserve"> (ULO 2, 3, 4)</w:t>
      </w:r>
    </w:p>
    <w:p w:rsidR="00BD316E" w:rsidRDefault="00BD316E" w:rsidP="00BD316E">
      <w:pPr>
        <w:pStyle w:val="AssignmentsLevel2"/>
        <w:numPr>
          <w:ilvl w:val="0"/>
          <w:numId w:val="90"/>
        </w:numPr>
        <w:ind w:left="360"/>
      </w:pPr>
      <w:r>
        <w:rPr>
          <w:b/>
          <w:bCs/>
        </w:rPr>
        <w:t>PLO5:</w:t>
      </w:r>
      <w:r>
        <w:t xml:space="preserve"> The student will demonstrate the ability to find, evaluate, and apply sources of information relevant to business issues and situations. </w:t>
      </w:r>
      <w:r>
        <w:rPr>
          <w:iCs/>
        </w:rPr>
        <w:t>(ULO 1, 2, 4)</w:t>
      </w:r>
    </w:p>
    <w:p w:rsidR="003B0D15" w:rsidRDefault="003B0D15" w:rsidP="00B47775">
      <w:pPr>
        <w:pStyle w:val="Heading1"/>
      </w:pPr>
      <w:bookmarkStart w:id="3" w:name="_GoBack"/>
      <w:bookmarkEnd w:id="3"/>
    </w:p>
    <w:p w:rsidR="00721FDA" w:rsidRPr="00100350" w:rsidRDefault="00EE72BE" w:rsidP="00B47775">
      <w:pPr>
        <w:pStyle w:val="Heading1"/>
      </w:pPr>
      <w:r w:rsidRPr="00100350">
        <w:t xml:space="preserve">Required </w:t>
      </w:r>
      <w:r w:rsidR="00721FDA" w:rsidRPr="00100350">
        <w:t>Course Materials</w:t>
      </w:r>
      <w:bookmarkEnd w:id="2"/>
    </w:p>
    <w:p w:rsidR="0049398D" w:rsidRPr="0090566F" w:rsidRDefault="0049398D" w:rsidP="00E127B5">
      <w:pPr>
        <w:pStyle w:val="APACitation"/>
      </w:pPr>
    </w:p>
    <w:p w:rsidR="003B0D15" w:rsidRDefault="003B0D15" w:rsidP="003B0D15">
      <w:pPr>
        <w:pStyle w:val="APACitation"/>
      </w:pPr>
      <w:r>
        <w:t xml:space="preserve">Van Camp, J. C., Olen, J. &amp; Barry, V. (2009). </w:t>
      </w:r>
      <w:r w:rsidRPr="00474A17">
        <w:rPr>
          <w:i/>
        </w:rPr>
        <w:t xml:space="preserve">Applying </w:t>
      </w:r>
      <w:r>
        <w:rPr>
          <w:i/>
        </w:rPr>
        <w:t>e</w:t>
      </w:r>
      <w:r w:rsidRPr="00474A17">
        <w:rPr>
          <w:i/>
        </w:rPr>
        <w:t xml:space="preserve">thics: A </w:t>
      </w:r>
      <w:r>
        <w:rPr>
          <w:i/>
        </w:rPr>
        <w:t>t</w:t>
      </w:r>
      <w:r w:rsidRPr="00474A17">
        <w:rPr>
          <w:i/>
        </w:rPr>
        <w:t xml:space="preserve">ext with </w:t>
      </w:r>
      <w:r>
        <w:rPr>
          <w:i/>
        </w:rPr>
        <w:t>r</w:t>
      </w:r>
      <w:r w:rsidRPr="00474A17">
        <w:rPr>
          <w:i/>
        </w:rPr>
        <w:t>eading</w:t>
      </w:r>
      <w:r>
        <w:rPr>
          <w:i/>
        </w:rPr>
        <w:t xml:space="preserve"> </w:t>
      </w:r>
      <w:r w:rsidRPr="00F67A01">
        <w:t>(10</w:t>
      </w:r>
      <w:r w:rsidRPr="00F67A01">
        <w:rPr>
          <w:vertAlign w:val="superscript"/>
        </w:rPr>
        <w:t>th</w:t>
      </w:r>
      <w:r w:rsidRPr="00F67A01">
        <w:t xml:space="preserve"> ed.).</w:t>
      </w:r>
      <w:r>
        <w:rPr>
          <w:i/>
        </w:rPr>
        <w:t xml:space="preserve"> </w:t>
      </w:r>
      <w:r w:rsidRPr="00F67A01">
        <w:t>New York, NY: Cengage Learning.</w:t>
      </w:r>
    </w:p>
    <w:p w:rsidR="005353F9" w:rsidRDefault="005353F9" w:rsidP="005353F9">
      <w:pPr>
        <w:pStyle w:val="APACitation"/>
        <w:ind w:left="0" w:firstLine="0"/>
      </w:pPr>
    </w:p>
    <w:p w:rsidR="003B0D15" w:rsidRDefault="003B0D15" w:rsidP="005353F9">
      <w:pPr>
        <w:pStyle w:val="APACitation"/>
        <w:ind w:left="0" w:firstLine="0"/>
      </w:pPr>
    </w:p>
    <w:p w:rsidR="003B0D15" w:rsidRDefault="003B0D15" w:rsidP="005353F9">
      <w:pPr>
        <w:pStyle w:val="APACitation"/>
        <w:ind w:left="0" w:firstLine="0"/>
      </w:pPr>
    </w:p>
    <w:p w:rsidR="003B0D15" w:rsidRDefault="003B0D15" w:rsidP="005353F9">
      <w:pPr>
        <w:pStyle w:val="APACitation"/>
        <w:ind w:left="0" w:firstLine="0"/>
      </w:pPr>
    </w:p>
    <w:sdt>
      <w:sdtPr>
        <w:rPr>
          <w:rFonts w:cs="Times New Roman"/>
          <w:b w:val="0"/>
          <w:color w:val="auto"/>
          <w:sz w:val="20"/>
          <w:szCs w:val="24"/>
          <w:lang w:eastAsia="en-US"/>
        </w:rPr>
        <w:id w:val="-1598243579"/>
        <w:docPartObj>
          <w:docPartGallery w:val="Table of Contents"/>
          <w:docPartUnique/>
        </w:docPartObj>
      </w:sdtPr>
      <w:sdtEndPr>
        <w:rPr>
          <w:bCs/>
          <w:noProof/>
        </w:rPr>
      </w:sdtEndPr>
      <w:sdtContent>
        <w:p w:rsidR="00D06F3D" w:rsidRDefault="00D06F3D">
          <w:pPr>
            <w:pStyle w:val="TOCHeading"/>
          </w:pPr>
          <w:r>
            <w:t>Table of Contents</w:t>
          </w:r>
        </w:p>
        <w:p w:rsidR="00CB3EA6" w:rsidRDefault="00FD78D6">
          <w:pPr>
            <w:pStyle w:val="TOC1"/>
            <w:tabs>
              <w:tab w:val="right" w:leader="dot" w:pos="13400"/>
            </w:tabs>
            <w:rPr>
              <w:rFonts w:eastAsiaTheme="minorEastAsia" w:cstheme="minorBidi"/>
              <w:b w:val="0"/>
              <w:bCs w:val="0"/>
              <w:noProof/>
              <w:sz w:val="22"/>
              <w:szCs w:val="22"/>
            </w:rPr>
          </w:pPr>
          <w:r>
            <w:rPr>
              <w:b w:val="0"/>
              <w:bCs w:val="0"/>
            </w:rPr>
            <w:fldChar w:fldCharType="begin"/>
          </w:r>
          <w:r w:rsidR="00884348">
            <w:rPr>
              <w:b w:val="0"/>
              <w:bCs w:val="0"/>
            </w:rPr>
            <w:instrText xml:space="preserve"> TOC \h \z \t "Weekly Topic Heading 1,1" </w:instrText>
          </w:r>
          <w:r>
            <w:rPr>
              <w:b w:val="0"/>
              <w:bCs w:val="0"/>
            </w:rPr>
            <w:fldChar w:fldCharType="separate"/>
          </w:r>
          <w:hyperlink w:anchor="_Toc359485828" w:history="1">
            <w:r w:rsidR="00CB3EA6" w:rsidRPr="00F641C2">
              <w:rPr>
                <w:rStyle w:val="Hyperlink"/>
                <w:noProof/>
              </w:rPr>
              <w:t>Week One: Traditional Ethical Theories</w:t>
            </w:r>
            <w:r w:rsidR="00CB3EA6">
              <w:rPr>
                <w:noProof/>
                <w:webHidden/>
              </w:rPr>
              <w:tab/>
            </w:r>
            <w:r>
              <w:rPr>
                <w:noProof/>
                <w:webHidden/>
              </w:rPr>
              <w:fldChar w:fldCharType="begin"/>
            </w:r>
            <w:r w:rsidR="00CB3EA6">
              <w:rPr>
                <w:noProof/>
                <w:webHidden/>
              </w:rPr>
              <w:instrText xml:space="preserve"> PAGEREF _Toc359485828 \h </w:instrText>
            </w:r>
            <w:r>
              <w:rPr>
                <w:noProof/>
                <w:webHidden/>
              </w:rPr>
            </w:r>
            <w:r>
              <w:rPr>
                <w:noProof/>
                <w:webHidden/>
              </w:rPr>
              <w:fldChar w:fldCharType="separate"/>
            </w:r>
            <w:r w:rsidR="00CB3EA6">
              <w:rPr>
                <w:noProof/>
                <w:webHidden/>
              </w:rPr>
              <w:t>4</w:t>
            </w:r>
            <w:r>
              <w:rPr>
                <w:noProof/>
                <w:webHidden/>
              </w:rPr>
              <w:fldChar w:fldCharType="end"/>
            </w:r>
          </w:hyperlink>
        </w:p>
        <w:p w:rsidR="00CB3EA6" w:rsidRDefault="003115C8">
          <w:pPr>
            <w:pStyle w:val="TOC1"/>
            <w:tabs>
              <w:tab w:val="right" w:leader="dot" w:pos="13400"/>
            </w:tabs>
            <w:rPr>
              <w:rFonts w:eastAsiaTheme="minorEastAsia" w:cstheme="minorBidi"/>
              <w:b w:val="0"/>
              <w:bCs w:val="0"/>
              <w:noProof/>
              <w:sz w:val="22"/>
              <w:szCs w:val="22"/>
            </w:rPr>
          </w:pPr>
          <w:hyperlink w:anchor="_Toc359485829" w:history="1">
            <w:r w:rsidR="00CB3EA6" w:rsidRPr="00F641C2">
              <w:rPr>
                <w:rStyle w:val="Hyperlink"/>
                <w:noProof/>
              </w:rPr>
              <w:t>Week Two: Philosophers and Contemporary Ethical Issues: Abortion and Euthanasia</w:t>
            </w:r>
            <w:r w:rsidR="00CB3EA6">
              <w:rPr>
                <w:noProof/>
                <w:webHidden/>
              </w:rPr>
              <w:tab/>
            </w:r>
            <w:r w:rsidR="00FD78D6">
              <w:rPr>
                <w:noProof/>
                <w:webHidden/>
              </w:rPr>
              <w:fldChar w:fldCharType="begin"/>
            </w:r>
            <w:r w:rsidR="00CB3EA6">
              <w:rPr>
                <w:noProof/>
                <w:webHidden/>
              </w:rPr>
              <w:instrText xml:space="preserve"> PAGEREF _Toc359485829 \h </w:instrText>
            </w:r>
            <w:r w:rsidR="00FD78D6">
              <w:rPr>
                <w:noProof/>
                <w:webHidden/>
              </w:rPr>
            </w:r>
            <w:r w:rsidR="00FD78D6">
              <w:rPr>
                <w:noProof/>
                <w:webHidden/>
              </w:rPr>
              <w:fldChar w:fldCharType="separate"/>
            </w:r>
            <w:r w:rsidR="00CB3EA6">
              <w:rPr>
                <w:noProof/>
                <w:webHidden/>
              </w:rPr>
              <w:t>12</w:t>
            </w:r>
            <w:r w:rsidR="00FD78D6">
              <w:rPr>
                <w:noProof/>
                <w:webHidden/>
              </w:rPr>
              <w:fldChar w:fldCharType="end"/>
            </w:r>
          </w:hyperlink>
        </w:p>
        <w:p w:rsidR="00CB3EA6" w:rsidRDefault="003115C8">
          <w:pPr>
            <w:pStyle w:val="TOC1"/>
            <w:tabs>
              <w:tab w:val="right" w:leader="dot" w:pos="13400"/>
            </w:tabs>
            <w:rPr>
              <w:rFonts w:eastAsiaTheme="minorEastAsia" w:cstheme="minorBidi"/>
              <w:b w:val="0"/>
              <w:bCs w:val="0"/>
              <w:noProof/>
              <w:sz w:val="22"/>
              <w:szCs w:val="22"/>
            </w:rPr>
          </w:pPr>
          <w:hyperlink w:anchor="_Toc359485830" w:history="1">
            <w:r w:rsidR="00CB3EA6" w:rsidRPr="00F641C2">
              <w:rPr>
                <w:rStyle w:val="Hyperlink"/>
                <w:noProof/>
              </w:rPr>
              <w:t>Week Three: Philosophers and Contemporary Ethical Issues: Genetic Engineering,  Stem Cell Research, Human Cloning, and Capital Punishment</w:t>
            </w:r>
            <w:r w:rsidR="00CB3EA6">
              <w:rPr>
                <w:noProof/>
                <w:webHidden/>
              </w:rPr>
              <w:tab/>
            </w:r>
            <w:r w:rsidR="00FD78D6">
              <w:rPr>
                <w:noProof/>
                <w:webHidden/>
              </w:rPr>
              <w:fldChar w:fldCharType="begin"/>
            </w:r>
            <w:r w:rsidR="00CB3EA6">
              <w:rPr>
                <w:noProof/>
                <w:webHidden/>
              </w:rPr>
              <w:instrText xml:space="preserve"> PAGEREF _Toc359485830 \h </w:instrText>
            </w:r>
            <w:r w:rsidR="00FD78D6">
              <w:rPr>
                <w:noProof/>
                <w:webHidden/>
              </w:rPr>
            </w:r>
            <w:r w:rsidR="00FD78D6">
              <w:rPr>
                <w:noProof/>
                <w:webHidden/>
              </w:rPr>
              <w:fldChar w:fldCharType="separate"/>
            </w:r>
            <w:r w:rsidR="00CB3EA6">
              <w:rPr>
                <w:noProof/>
                <w:webHidden/>
              </w:rPr>
              <w:t>19</w:t>
            </w:r>
            <w:r w:rsidR="00FD78D6">
              <w:rPr>
                <w:noProof/>
                <w:webHidden/>
              </w:rPr>
              <w:fldChar w:fldCharType="end"/>
            </w:r>
          </w:hyperlink>
        </w:p>
        <w:p w:rsidR="00CB3EA6" w:rsidRDefault="003115C8">
          <w:pPr>
            <w:pStyle w:val="TOC1"/>
            <w:tabs>
              <w:tab w:val="right" w:leader="dot" w:pos="13400"/>
            </w:tabs>
            <w:rPr>
              <w:rFonts w:eastAsiaTheme="minorEastAsia" w:cstheme="minorBidi"/>
              <w:b w:val="0"/>
              <w:bCs w:val="0"/>
              <w:noProof/>
              <w:sz w:val="22"/>
              <w:szCs w:val="22"/>
            </w:rPr>
          </w:pPr>
          <w:hyperlink w:anchor="_Toc359485831" w:history="1">
            <w:r w:rsidR="00CB3EA6" w:rsidRPr="00F641C2">
              <w:rPr>
                <w:rStyle w:val="Hyperlink"/>
                <w:noProof/>
              </w:rPr>
              <w:t>Week Four: Philosophers and Contemporary Ethical Issues: War, Terrorism, and Civil Liberties</w:t>
            </w:r>
            <w:r w:rsidR="00CB3EA6">
              <w:rPr>
                <w:noProof/>
                <w:webHidden/>
              </w:rPr>
              <w:tab/>
            </w:r>
            <w:r w:rsidR="00FD78D6">
              <w:rPr>
                <w:noProof/>
                <w:webHidden/>
              </w:rPr>
              <w:fldChar w:fldCharType="begin"/>
            </w:r>
            <w:r w:rsidR="00CB3EA6">
              <w:rPr>
                <w:noProof/>
                <w:webHidden/>
              </w:rPr>
              <w:instrText xml:space="preserve"> PAGEREF _Toc359485831 \h </w:instrText>
            </w:r>
            <w:r w:rsidR="00FD78D6">
              <w:rPr>
                <w:noProof/>
                <w:webHidden/>
              </w:rPr>
            </w:r>
            <w:r w:rsidR="00FD78D6">
              <w:rPr>
                <w:noProof/>
                <w:webHidden/>
              </w:rPr>
              <w:fldChar w:fldCharType="separate"/>
            </w:r>
            <w:r w:rsidR="00CB3EA6">
              <w:rPr>
                <w:noProof/>
                <w:webHidden/>
              </w:rPr>
              <w:t>27</w:t>
            </w:r>
            <w:r w:rsidR="00FD78D6">
              <w:rPr>
                <w:noProof/>
                <w:webHidden/>
              </w:rPr>
              <w:fldChar w:fldCharType="end"/>
            </w:r>
          </w:hyperlink>
        </w:p>
        <w:p w:rsidR="00CB3EA6" w:rsidRDefault="003115C8">
          <w:pPr>
            <w:pStyle w:val="TOC1"/>
            <w:tabs>
              <w:tab w:val="right" w:leader="dot" w:pos="13400"/>
            </w:tabs>
            <w:rPr>
              <w:rFonts w:eastAsiaTheme="minorEastAsia" w:cstheme="minorBidi"/>
              <w:b w:val="0"/>
              <w:bCs w:val="0"/>
              <w:noProof/>
              <w:sz w:val="22"/>
              <w:szCs w:val="22"/>
            </w:rPr>
          </w:pPr>
          <w:hyperlink w:anchor="_Toc359485832" w:history="1">
            <w:r w:rsidR="00CB3EA6" w:rsidRPr="00F641C2">
              <w:rPr>
                <w:rStyle w:val="Hyperlink"/>
                <w:noProof/>
              </w:rPr>
              <w:t>Week Five: Philosophers and Contemporary Ethical Issues: Globalization and Social Justice</w:t>
            </w:r>
            <w:r w:rsidR="00CB3EA6">
              <w:rPr>
                <w:noProof/>
                <w:webHidden/>
              </w:rPr>
              <w:tab/>
            </w:r>
            <w:r w:rsidR="00FD78D6">
              <w:rPr>
                <w:noProof/>
                <w:webHidden/>
              </w:rPr>
              <w:fldChar w:fldCharType="begin"/>
            </w:r>
            <w:r w:rsidR="00CB3EA6">
              <w:rPr>
                <w:noProof/>
                <w:webHidden/>
              </w:rPr>
              <w:instrText xml:space="preserve"> PAGEREF _Toc359485832 \h </w:instrText>
            </w:r>
            <w:r w:rsidR="00FD78D6">
              <w:rPr>
                <w:noProof/>
                <w:webHidden/>
              </w:rPr>
            </w:r>
            <w:r w:rsidR="00FD78D6">
              <w:rPr>
                <w:noProof/>
                <w:webHidden/>
              </w:rPr>
              <w:fldChar w:fldCharType="separate"/>
            </w:r>
            <w:r w:rsidR="00CB3EA6">
              <w:rPr>
                <w:noProof/>
                <w:webHidden/>
              </w:rPr>
              <w:t>33</w:t>
            </w:r>
            <w:r w:rsidR="00FD78D6">
              <w:rPr>
                <w:noProof/>
                <w:webHidden/>
              </w:rPr>
              <w:fldChar w:fldCharType="end"/>
            </w:r>
          </w:hyperlink>
        </w:p>
        <w:p w:rsidR="00D06F3D" w:rsidRDefault="00FD78D6">
          <w:r>
            <w:rPr>
              <w:rFonts w:asciiTheme="minorHAnsi" w:hAnsiTheme="minorHAnsi" w:cstheme="minorHAnsi"/>
              <w:b/>
              <w:bCs/>
              <w:szCs w:val="20"/>
            </w:rPr>
            <w:fldChar w:fldCharType="end"/>
          </w:r>
        </w:p>
      </w:sdtContent>
    </w:sdt>
    <w:p w:rsidR="005353F9" w:rsidRPr="005C5AB1" w:rsidRDefault="005353F9" w:rsidP="005353F9">
      <w:pPr>
        <w:pStyle w:val="APACitation"/>
        <w:rPr>
          <w:sz w:val="22"/>
          <w:szCs w:val="22"/>
        </w:rPr>
      </w:pPr>
    </w:p>
    <w:p w:rsidR="005353F9" w:rsidRDefault="005353F9" w:rsidP="005353F9">
      <w:pPr>
        <w:pStyle w:val="APACitation"/>
        <w:ind w:left="0" w:firstLine="0"/>
        <w:sectPr w:rsidR="005353F9" w:rsidSect="00DA45E4">
          <w:headerReference w:type="even" r:id="rId12"/>
          <w:headerReference w:type="default" r:id="rId13"/>
          <w:footerReference w:type="even" r:id="rId14"/>
          <w:footerReference w:type="default" r:id="rId15"/>
          <w:headerReference w:type="first" r:id="rId16"/>
          <w:footerReference w:type="first" r:id="rId17"/>
          <w:pgSz w:w="15840" w:h="12240" w:orient="landscape" w:code="1"/>
          <w:pgMar w:top="1080" w:right="990" w:bottom="1440" w:left="1440" w:header="720" w:footer="720" w:gutter="0"/>
          <w:cols w:space="720"/>
          <w:titlePg/>
          <w:docGrid w:linePitch="360"/>
        </w:sectPr>
      </w:pPr>
    </w:p>
    <w:p w:rsidR="00320A54" w:rsidRPr="00100350" w:rsidRDefault="00320A54" w:rsidP="00B47775">
      <w:pPr>
        <w:pStyle w:val="Heading1"/>
      </w:pPr>
      <w:bookmarkStart w:id="4" w:name="_Toc351381780"/>
      <w:r w:rsidRPr="00100350">
        <w:lastRenderedPageBreak/>
        <w:t>Suggested Point Values</w:t>
      </w:r>
      <w:bookmarkEnd w:id="4"/>
    </w:p>
    <w:p w:rsidR="00D2235C" w:rsidRPr="0090566F" w:rsidRDefault="00D2235C" w:rsidP="00E127B5">
      <w:pPr>
        <w:pStyle w:val="APACitation"/>
        <w:ind w:left="0" w:firstLine="0"/>
        <w:rPr>
          <w:b/>
          <w:color w:val="632423"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650"/>
        <w:gridCol w:w="6386"/>
        <w:gridCol w:w="1540"/>
        <w:gridCol w:w="1540"/>
      </w:tblGrid>
      <w:tr w:rsidR="00DA45E4" w:rsidRPr="0090566F" w:rsidTr="00DD40D1">
        <w:tc>
          <w:tcPr>
            <w:tcW w:w="1650" w:type="dxa"/>
            <w:tcBorders>
              <w:top w:val="single" w:sz="4" w:space="0" w:color="auto"/>
              <w:bottom w:val="single" w:sz="4" w:space="0" w:color="auto"/>
            </w:tcBorders>
            <w:shd w:val="clear" w:color="auto" w:fill="720D2D"/>
          </w:tcPr>
          <w:p w:rsidR="00DA45E4" w:rsidRPr="0090566F" w:rsidRDefault="00DA45E4" w:rsidP="00E127B5">
            <w:pPr>
              <w:rPr>
                <w:b/>
                <w:szCs w:val="20"/>
              </w:rPr>
            </w:pPr>
          </w:p>
        </w:tc>
        <w:tc>
          <w:tcPr>
            <w:tcW w:w="6386" w:type="dxa"/>
            <w:tcBorders>
              <w:top w:val="single" w:sz="4" w:space="0" w:color="auto"/>
              <w:bottom w:val="single" w:sz="4" w:space="0" w:color="auto"/>
            </w:tcBorders>
            <w:shd w:val="clear" w:color="auto" w:fill="720D2D"/>
          </w:tcPr>
          <w:p w:rsidR="00DA45E4" w:rsidRPr="0090566F" w:rsidRDefault="00DA45E4" w:rsidP="00E127B5">
            <w:pPr>
              <w:rPr>
                <w:b/>
                <w:sz w:val="22"/>
                <w:szCs w:val="22"/>
              </w:rPr>
            </w:pPr>
            <w:r w:rsidRPr="0090566F">
              <w:rPr>
                <w:b/>
                <w:sz w:val="22"/>
                <w:szCs w:val="22"/>
              </w:rPr>
              <w:t>Assessment</w:t>
            </w:r>
          </w:p>
        </w:tc>
        <w:tc>
          <w:tcPr>
            <w:tcW w:w="1540" w:type="dxa"/>
            <w:tcBorders>
              <w:top w:val="single" w:sz="4" w:space="0" w:color="auto"/>
              <w:bottom w:val="single" w:sz="4" w:space="0" w:color="auto"/>
            </w:tcBorders>
            <w:shd w:val="clear" w:color="auto" w:fill="720D2D"/>
          </w:tcPr>
          <w:p w:rsidR="00DA45E4" w:rsidRPr="0090566F" w:rsidRDefault="00DA45E4" w:rsidP="00E127B5">
            <w:pPr>
              <w:rPr>
                <w:b/>
                <w:sz w:val="22"/>
                <w:szCs w:val="22"/>
              </w:rPr>
            </w:pPr>
            <w:r>
              <w:rPr>
                <w:b/>
                <w:sz w:val="22"/>
                <w:szCs w:val="22"/>
              </w:rPr>
              <w:t>Due</w:t>
            </w:r>
          </w:p>
        </w:tc>
        <w:tc>
          <w:tcPr>
            <w:tcW w:w="1540" w:type="dxa"/>
            <w:tcBorders>
              <w:top w:val="single" w:sz="4" w:space="0" w:color="auto"/>
              <w:bottom w:val="single" w:sz="4" w:space="0" w:color="auto"/>
            </w:tcBorders>
            <w:shd w:val="clear" w:color="auto" w:fill="720D2D"/>
          </w:tcPr>
          <w:p w:rsidR="00DA45E4" w:rsidRPr="0090566F" w:rsidRDefault="00DA45E4" w:rsidP="003B0D15">
            <w:pPr>
              <w:jc w:val="center"/>
              <w:rPr>
                <w:b/>
                <w:sz w:val="22"/>
                <w:szCs w:val="22"/>
              </w:rPr>
            </w:pPr>
            <w:r w:rsidRPr="0090566F">
              <w:rPr>
                <w:b/>
                <w:sz w:val="22"/>
                <w:szCs w:val="22"/>
              </w:rPr>
              <w:t>Point Value</w:t>
            </w:r>
          </w:p>
        </w:tc>
      </w:tr>
      <w:tr w:rsidR="00DA45E4" w:rsidRPr="0090566F" w:rsidTr="00DD40D1">
        <w:tc>
          <w:tcPr>
            <w:tcW w:w="1650" w:type="dxa"/>
            <w:tcBorders>
              <w:top w:val="single" w:sz="4" w:space="0" w:color="auto"/>
            </w:tcBorders>
            <w:shd w:val="clear" w:color="auto" w:fill="BFBFBF"/>
          </w:tcPr>
          <w:p w:rsidR="00DA45E4" w:rsidRPr="0090566F" w:rsidRDefault="00DA45E4" w:rsidP="00E127B5">
            <w:pPr>
              <w:rPr>
                <w:b/>
                <w:szCs w:val="20"/>
              </w:rPr>
            </w:pPr>
            <w:r w:rsidRPr="0090566F">
              <w:rPr>
                <w:b/>
                <w:szCs w:val="20"/>
              </w:rPr>
              <w:t>Week 1</w:t>
            </w:r>
          </w:p>
        </w:tc>
        <w:tc>
          <w:tcPr>
            <w:tcW w:w="6386" w:type="dxa"/>
            <w:tcBorders>
              <w:top w:val="single" w:sz="4" w:space="0" w:color="auto"/>
            </w:tcBorders>
            <w:shd w:val="clear" w:color="auto" w:fill="BFBFBF"/>
          </w:tcPr>
          <w:p w:rsidR="00DA45E4" w:rsidRPr="0090566F" w:rsidRDefault="00DA45E4" w:rsidP="00E127B5">
            <w:pPr>
              <w:rPr>
                <w:szCs w:val="20"/>
              </w:rPr>
            </w:pPr>
          </w:p>
        </w:tc>
        <w:tc>
          <w:tcPr>
            <w:tcW w:w="1540" w:type="dxa"/>
            <w:tcBorders>
              <w:top w:val="single" w:sz="4" w:space="0" w:color="auto"/>
            </w:tcBorders>
            <w:shd w:val="clear" w:color="auto" w:fill="BFBFBF"/>
          </w:tcPr>
          <w:p w:rsidR="00DA45E4" w:rsidRPr="0090566F" w:rsidRDefault="00DA45E4" w:rsidP="00E127B5">
            <w:pPr>
              <w:rPr>
                <w:szCs w:val="20"/>
              </w:rPr>
            </w:pPr>
          </w:p>
        </w:tc>
        <w:tc>
          <w:tcPr>
            <w:tcW w:w="1540" w:type="dxa"/>
            <w:tcBorders>
              <w:top w:val="single" w:sz="4" w:space="0" w:color="auto"/>
            </w:tcBorders>
            <w:shd w:val="clear" w:color="auto" w:fill="BFBFBF"/>
          </w:tcPr>
          <w:p w:rsidR="00DA45E4" w:rsidRPr="0090566F" w:rsidRDefault="00DA45E4" w:rsidP="003B0D15">
            <w:pPr>
              <w:jc w:val="center"/>
              <w:rPr>
                <w:szCs w:val="20"/>
              </w:rPr>
            </w:pPr>
          </w:p>
        </w:tc>
      </w:tr>
      <w:tr w:rsidR="00DA45E4" w:rsidRPr="0090566F" w:rsidTr="00DD40D1">
        <w:tc>
          <w:tcPr>
            <w:tcW w:w="1650" w:type="dxa"/>
          </w:tcPr>
          <w:p w:rsidR="00DA45E4" w:rsidRPr="0090566F" w:rsidRDefault="00DA45E4" w:rsidP="00E127B5">
            <w:pPr>
              <w:rPr>
                <w:b/>
                <w:szCs w:val="20"/>
              </w:rPr>
            </w:pPr>
          </w:p>
        </w:tc>
        <w:tc>
          <w:tcPr>
            <w:tcW w:w="6386" w:type="dxa"/>
          </w:tcPr>
          <w:p w:rsidR="00DA45E4" w:rsidRPr="0090566F" w:rsidRDefault="003B0D15" w:rsidP="00E127B5">
            <w:pPr>
              <w:rPr>
                <w:szCs w:val="20"/>
              </w:rPr>
            </w:pPr>
            <w:r>
              <w:rPr>
                <w:szCs w:val="20"/>
              </w:rPr>
              <w:t>Learning Activities</w:t>
            </w:r>
          </w:p>
        </w:tc>
        <w:tc>
          <w:tcPr>
            <w:tcW w:w="1540" w:type="dxa"/>
          </w:tcPr>
          <w:p w:rsidR="00DA45E4" w:rsidRPr="0090566F" w:rsidRDefault="00DA45E4" w:rsidP="00E127B5">
            <w:pPr>
              <w:rPr>
                <w:szCs w:val="20"/>
              </w:rPr>
            </w:pPr>
          </w:p>
        </w:tc>
        <w:tc>
          <w:tcPr>
            <w:tcW w:w="1540" w:type="dxa"/>
          </w:tcPr>
          <w:p w:rsidR="00DA45E4" w:rsidRPr="0090566F" w:rsidRDefault="003B0D15" w:rsidP="003B0D15">
            <w:pPr>
              <w:jc w:val="center"/>
              <w:rPr>
                <w:szCs w:val="20"/>
              </w:rPr>
            </w:pPr>
            <w:r>
              <w:rPr>
                <w:szCs w:val="20"/>
              </w:rPr>
              <w:t>10</w:t>
            </w:r>
          </w:p>
        </w:tc>
      </w:tr>
      <w:tr w:rsidR="00DA45E4" w:rsidRPr="0090566F" w:rsidTr="00DD40D1">
        <w:tc>
          <w:tcPr>
            <w:tcW w:w="1650" w:type="dxa"/>
          </w:tcPr>
          <w:p w:rsidR="00DA45E4" w:rsidRPr="0090566F" w:rsidRDefault="00DA45E4" w:rsidP="00E127B5">
            <w:pPr>
              <w:rPr>
                <w:b/>
                <w:szCs w:val="20"/>
              </w:rPr>
            </w:pPr>
          </w:p>
        </w:tc>
        <w:tc>
          <w:tcPr>
            <w:tcW w:w="6386" w:type="dxa"/>
          </w:tcPr>
          <w:p w:rsidR="00DA45E4" w:rsidRPr="0090566F" w:rsidRDefault="003B0D15" w:rsidP="00E127B5">
            <w:pPr>
              <w:rPr>
                <w:szCs w:val="20"/>
              </w:rPr>
            </w:pPr>
            <w:r w:rsidRPr="0090566F">
              <w:rPr>
                <w:szCs w:val="20"/>
              </w:rPr>
              <w:t xml:space="preserve">Discussion </w:t>
            </w:r>
            <w:r>
              <w:rPr>
                <w:szCs w:val="20"/>
              </w:rPr>
              <w:t>Question 1</w:t>
            </w:r>
          </w:p>
        </w:tc>
        <w:tc>
          <w:tcPr>
            <w:tcW w:w="1540" w:type="dxa"/>
          </w:tcPr>
          <w:p w:rsidR="00DA45E4" w:rsidRPr="0090566F" w:rsidRDefault="00DA45E4" w:rsidP="00E127B5">
            <w:pPr>
              <w:rPr>
                <w:szCs w:val="20"/>
              </w:rPr>
            </w:pPr>
          </w:p>
        </w:tc>
        <w:tc>
          <w:tcPr>
            <w:tcW w:w="1540" w:type="dxa"/>
          </w:tcPr>
          <w:p w:rsidR="00DA45E4" w:rsidRPr="0090566F" w:rsidRDefault="003B0D15" w:rsidP="003B0D15">
            <w:pPr>
              <w:jc w:val="center"/>
              <w:rPr>
                <w:szCs w:val="20"/>
              </w:rPr>
            </w:pPr>
            <w:r>
              <w:rPr>
                <w:szCs w:val="20"/>
              </w:rPr>
              <w:t>5</w:t>
            </w:r>
          </w:p>
        </w:tc>
      </w:tr>
      <w:tr w:rsidR="00DA45E4" w:rsidRPr="0090566F" w:rsidTr="00DD40D1">
        <w:tc>
          <w:tcPr>
            <w:tcW w:w="1650" w:type="dxa"/>
          </w:tcPr>
          <w:p w:rsidR="00DA45E4" w:rsidRPr="0090566F" w:rsidRDefault="00DA45E4" w:rsidP="00E127B5">
            <w:pPr>
              <w:rPr>
                <w:b/>
                <w:szCs w:val="20"/>
              </w:rPr>
            </w:pPr>
          </w:p>
        </w:tc>
        <w:tc>
          <w:tcPr>
            <w:tcW w:w="6386" w:type="dxa"/>
          </w:tcPr>
          <w:p w:rsidR="00DA45E4" w:rsidRPr="0090566F" w:rsidRDefault="003B0D15" w:rsidP="00E127B5">
            <w:pPr>
              <w:rPr>
                <w:szCs w:val="20"/>
              </w:rPr>
            </w:pPr>
            <w:r>
              <w:rPr>
                <w:szCs w:val="20"/>
              </w:rPr>
              <w:t>Discussion Question 2</w:t>
            </w:r>
            <w:r w:rsidRPr="0090566F">
              <w:rPr>
                <w:szCs w:val="20"/>
              </w:rPr>
              <w:t xml:space="preserve"> </w:t>
            </w:r>
          </w:p>
        </w:tc>
        <w:tc>
          <w:tcPr>
            <w:tcW w:w="1540" w:type="dxa"/>
          </w:tcPr>
          <w:p w:rsidR="00DA45E4" w:rsidRPr="0090566F" w:rsidRDefault="00DA45E4" w:rsidP="00E127B5">
            <w:pPr>
              <w:rPr>
                <w:szCs w:val="20"/>
              </w:rPr>
            </w:pPr>
          </w:p>
        </w:tc>
        <w:tc>
          <w:tcPr>
            <w:tcW w:w="1540" w:type="dxa"/>
          </w:tcPr>
          <w:p w:rsidR="00DA45E4" w:rsidRPr="0090566F" w:rsidRDefault="003B0D15" w:rsidP="003B0D15">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E127B5">
            <w:pPr>
              <w:rPr>
                <w:szCs w:val="20"/>
              </w:rPr>
            </w:pPr>
            <w:r>
              <w:rPr>
                <w:szCs w:val="20"/>
              </w:rPr>
              <w:t>Week One Personal Reflection Paper</w:t>
            </w:r>
          </w:p>
        </w:tc>
        <w:tc>
          <w:tcPr>
            <w:tcW w:w="1540" w:type="dxa"/>
          </w:tcPr>
          <w:p w:rsidR="003B0D15" w:rsidRPr="0090566F" w:rsidRDefault="003B0D15" w:rsidP="00E127B5">
            <w:pPr>
              <w:rPr>
                <w:szCs w:val="20"/>
              </w:rPr>
            </w:pPr>
          </w:p>
        </w:tc>
        <w:tc>
          <w:tcPr>
            <w:tcW w:w="1540" w:type="dxa"/>
          </w:tcPr>
          <w:p w:rsidR="003B0D15" w:rsidRPr="0090566F" w:rsidRDefault="003B0D15" w:rsidP="003B0D15">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3B0D15">
            <w:pPr>
              <w:rPr>
                <w:szCs w:val="20"/>
              </w:rPr>
            </w:pPr>
            <w:r w:rsidRPr="003B0D15">
              <w:rPr>
                <w:szCs w:val="20"/>
              </w:rPr>
              <w:t>Week One Quiz</w:t>
            </w:r>
          </w:p>
        </w:tc>
        <w:tc>
          <w:tcPr>
            <w:tcW w:w="1540" w:type="dxa"/>
          </w:tcPr>
          <w:p w:rsidR="003B0D15" w:rsidRPr="0090566F" w:rsidRDefault="003B0D15" w:rsidP="00E127B5">
            <w:pPr>
              <w:rPr>
                <w:szCs w:val="20"/>
              </w:rPr>
            </w:pPr>
          </w:p>
        </w:tc>
        <w:tc>
          <w:tcPr>
            <w:tcW w:w="1540" w:type="dxa"/>
          </w:tcPr>
          <w:p w:rsidR="003B0D15" w:rsidRPr="0090566F" w:rsidRDefault="003B0D15" w:rsidP="003B0D15">
            <w:pPr>
              <w:jc w:val="center"/>
              <w:rPr>
                <w:szCs w:val="20"/>
              </w:rPr>
            </w:pPr>
            <w:r>
              <w:rPr>
                <w:szCs w:val="20"/>
              </w:rPr>
              <w:t>10</w:t>
            </w:r>
          </w:p>
        </w:tc>
      </w:tr>
      <w:tr w:rsidR="00DA45E4" w:rsidRPr="0090566F" w:rsidTr="00DD40D1">
        <w:tc>
          <w:tcPr>
            <w:tcW w:w="1650" w:type="dxa"/>
            <w:shd w:val="clear" w:color="auto" w:fill="BFBFBF"/>
          </w:tcPr>
          <w:p w:rsidR="00DA45E4" w:rsidRPr="0090566F" w:rsidRDefault="00DA45E4" w:rsidP="00E127B5">
            <w:pPr>
              <w:rPr>
                <w:b/>
                <w:szCs w:val="20"/>
              </w:rPr>
            </w:pPr>
            <w:r w:rsidRPr="0090566F">
              <w:rPr>
                <w:b/>
                <w:szCs w:val="20"/>
              </w:rPr>
              <w:t>Week 2</w:t>
            </w:r>
          </w:p>
        </w:tc>
        <w:tc>
          <w:tcPr>
            <w:tcW w:w="6386"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3B0D15">
            <w:pPr>
              <w:jc w:val="center"/>
              <w:rPr>
                <w:szCs w:val="20"/>
              </w:rPr>
            </w:pP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Pr>
                <w:szCs w:val="20"/>
              </w:rPr>
              <w:t>Learning Activities</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10</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sidRPr="0090566F">
              <w:rPr>
                <w:szCs w:val="20"/>
              </w:rPr>
              <w:t xml:space="preserve">Discussion </w:t>
            </w:r>
            <w:r>
              <w:rPr>
                <w:szCs w:val="20"/>
              </w:rPr>
              <w:t>Question 1</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Pr>
                <w:szCs w:val="20"/>
              </w:rPr>
              <w:t>Discussion Question 2</w:t>
            </w:r>
            <w:r w:rsidRPr="0090566F">
              <w:rPr>
                <w:szCs w:val="20"/>
              </w:rPr>
              <w:t xml:space="preserve"> </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Default="003B0D15" w:rsidP="00482DD4">
            <w:pPr>
              <w:rPr>
                <w:szCs w:val="20"/>
              </w:rPr>
            </w:pPr>
            <w:r>
              <w:rPr>
                <w:szCs w:val="20"/>
              </w:rPr>
              <w:t>Discussion Question 3</w:t>
            </w:r>
          </w:p>
        </w:tc>
        <w:tc>
          <w:tcPr>
            <w:tcW w:w="1540" w:type="dxa"/>
          </w:tcPr>
          <w:p w:rsidR="003B0D15" w:rsidRPr="0090566F" w:rsidRDefault="003B0D15" w:rsidP="00482DD4">
            <w:pPr>
              <w:rPr>
                <w:szCs w:val="20"/>
              </w:rPr>
            </w:pPr>
          </w:p>
        </w:tc>
        <w:tc>
          <w:tcPr>
            <w:tcW w:w="1540" w:type="dxa"/>
          </w:tcPr>
          <w:p w:rsidR="003B0D15"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3B0D15">
            <w:pPr>
              <w:rPr>
                <w:szCs w:val="20"/>
              </w:rPr>
            </w:pPr>
            <w:r>
              <w:rPr>
                <w:szCs w:val="20"/>
              </w:rPr>
              <w:t>Week Two Personal Reflection Paper</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3B0D15">
            <w:pPr>
              <w:rPr>
                <w:szCs w:val="20"/>
              </w:rPr>
            </w:pPr>
            <w:r w:rsidRPr="003B0D15">
              <w:rPr>
                <w:szCs w:val="20"/>
              </w:rPr>
              <w:t xml:space="preserve">Week </w:t>
            </w:r>
            <w:r>
              <w:rPr>
                <w:szCs w:val="20"/>
              </w:rPr>
              <w:t>Two</w:t>
            </w:r>
            <w:r w:rsidRPr="003B0D15">
              <w:rPr>
                <w:szCs w:val="20"/>
              </w:rPr>
              <w:t xml:space="preserve"> Quiz</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10</w:t>
            </w:r>
          </w:p>
        </w:tc>
      </w:tr>
      <w:tr w:rsidR="00DA45E4" w:rsidRPr="0090566F" w:rsidTr="00DD40D1">
        <w:tc>
          <w:tcPr>
            <w:tcW w:w="1650" w:type="dxa"/>
            <w:shd w:val="clear" w:color="auto" w:fill="BFBFBF"/>
          </w:tcPr>
          <w:p w:rsidR="00DA45E4" w:rsidRPr="0090566F" w:rsidRDefault="00DA45E4" w:rsidP="00E127B5">
            <w:pPr>
              <w:rPr>
                <w:b/>
                <w:szCs w:val="20"/>
              </w:rPr>
            </w:pPr>
            <w:r w:rsidRPr="0090566F">
              <w:rPr>
                <w:b/>
                <w:szCs w:val="20"/>
              </w:rPr>
              <w:t>Week 3</w:t>
            </w:r>
          </w:p>
        </w:tc>
        <w:tc>
          <w:tcPr>
            <w:tcW w:w="6386"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3B0D15">
            <w:pPr>
              <w:jc w:val="center"/>
              <w:rPr>
                <w:szCs w:val="20"/>
              </w:rPr>
            </w:pP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Pr>
                <w:szCs w:val="20"/>
              </w:rPr>
              <w:t>Learning Activities</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10</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sidRPr="0090566F">
              <w:rPr>
                <w:szCs w:val="20"/>
              </w:rPr>
              <w:t xml:space="preserve">Discussion </w:t>
            </w:r>
            <w:r>
              <w:rPr>
                <w:szCs w:val="20"/>
              </w:rPr>
              <w:t>Question 1</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Pr>
                <w:szCs w:val="20"/>
              </w:rPr>
              <w:t>Discussion Question 2</w:t>
            </w:r>
            <w:r w:rsidRPr="0090566F">
              <w:rPr>
                <w:szCs w:val="20"/>
              </w:rPr>
              <w:t xml:space="preserve"> </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Pr>
                <w:szCs w:val="20"/>
              </w:rPr>
              <w:t>Human Cloning Post</w:t>
            </w:r>
            <w:r w:rsidRPr="0090566F">
              <w:rPr>
                <w:szCs w:val="20"/>
              </w:rPr>
              <w:t xml:space="preserve"> </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Default="003B0D15" w:rsidP="00482DD4">
            <w:pPr>
              <w:rPr>
                <w:szCs w:val="20"/>
              </w:rPr>
            </w:pPr>
            <w:r>
              <w:rPr>
                <w:szCs w:val="20"/>
              </w:rPr>
              <w:t>Capital Punishment Post</w:t>
            </w:r>
          </w:p>
        </w:tc>
        <w:tc>
          <w:tcPr>
            <w:tcW w:w="1540" w:type="dxa"/>
          </w:tcPr>
          <w:p w:rsidR="003B0D15" w:rsidRPr="0090566F" w:rsidRDefault="003B0D15" w:rsidP="00482DD4">
            <w:pPr>
              <w:rPr>
                <w:szCs w:val="20"/>
              </w:rPr>
            </w:pPr>
          </w:p>
        </w:tc>
        <w:tc>
          <w:tcPr>
            <w:tcW w:w="1540" w:type="dxa"/>
          </w:tcPr>
          <w:p w:rsidR="003B0D15"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3B0D15">
            <w:pPr>
              <w:rPr>
                <w:szCs w:val="20"/>
              </w:rPr>
            </w:pPr>
            <w:r>
              <w:rPr>
                <w:szCs w:val="20"/>
              </w:rPr>
              <w:t>Week Three Personal Reflection Paper</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3B0D15">
            <w:pPr>
              <w:rPr>
                <w:szCs w:val="20"/>
              </w:rPr>
            </w:pPr>
            <w:r w:rsidRPr="003B0D15">
              <w:rPr>
                <w:szCs w:val="20"/>
              </w:rPr>
              <w:t xml:space="preserve">Week </w:t>
            </w:r>
            <w:r>
              <w:rPr>
                <w:szCs w:val="20"/>
              </w:rPr>
              <w:t>Three</w:t>
            </w:r>
            <w:r w:rsidRPr="003B0D15">
              <w:rPr>
                <w:szCs w:val="20"/>
              </w:rPr>
              <w:t xml:space="preserve"> Quiz</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10</w:t>
            </w:r>
          </w:p>
        </w:tc>
      </w:tr>
      <w:tr w:rsidR="00DA45E4" w:rsidRPr="0090566F" w:rsidTr="00DD40D1">
        <w:tc>
          <w:tcPr>
            <w:tcW w:w="1650" w:type="dxa"/>
            <w:shd w:val="clear" w:color="auto" w:fill="BFBFBF"/>
          </w:tcPr>
          <w:p w:rsidR="00DA45E4" w:rsidRPr="0090566F" w:rsidRDefault="00DA45E4" w:rsidP="00E127B5">
            <w:pPr>
              <w:rPr>
                <w:b/>
                <w:szCs w:val="20"/>
              </w:rPr>
            </w:pPr>
            <w:r w:rsidRPr="0090566F">
              <w:rPr>
                <w:b/>
                <w:szCs w:val="20"/>
              </w:rPr>
              <w:t>Week 4</w:t>
            </w:r>
          </w:p>
        </w:tc>
        <w:tc>
          <w:tcPr>
            <w:tcW w:w="6386"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3B0D15">
            <w:pPr>
              <w:jc w:val="center"/>
              <w:rPr>
                <w:szCs w:val="20"/>
              </w:rPr>
            </w:pP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Pr>
                <w:szCs w:val="20"/>
              </w:rPr>
              <w:t>Learning Activities</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10</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sidRPr="0090566F">
              <w:rPr>
                <w:szCs w:val="20"/>
              </w:rPr>
              <w:t xml:space="preserve">Discussion </w:t>
            </w:r>
            <w:r>
              <w:rPr>
                <w:szCs w:val="20"/>
              </w:rPr>
              <w:t>Question 1</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3B0D15" w:rsidRPr="0090566F" w:rsidTr="00DD40D1">
        <w:tc>
          <w:tcPr>
            <w:tcW w:w="1650" w:type="dxa"/>
          </w:tcPr>
          <w:p w:rsidR="003B0D15" w:rsidRPr="0090566F" w:rsidRDefault="003B0D15" w:rsidP="00E127B5">
            <w:pPr>
              <w:rPr>
                <w:b/>
                <w:szCs w:val="20"/>
              </w:rPr>
            </w:pPr>
          </w:p>
        </w:tc>
        <w:tc>
          <w:tcPr>
            <w:tcW w:w="6386" w:type="dxa"/>
          </w:tcPr>
          <w:p w:rsidR="003B0D15" w:rsidRPr="0090566F" w:rsidRDefault="003B0D15" w:rsidP="00482DD4">
            <w:pPr>
              <w:rPr>
                <w:szCs w:val="20"/>
              </w:rPr>
            </w:pPr>
            <w:r>
              <w:rPr>
                <w:szCs w:val="20"/>
              </w:rPr>
              <w:t>Discussion Question 2</w:t>
            </w:r>
            <w:r w:rsidRPr="0090566F">
              <w:rPr>
                <w:szCs w:val="20"/>
              </w:rPr>
              <w:t xml:space="preserve"> </w:t>
            </w:r>
          </w:p>
        </w:tc>
        <w:tc>
          <w:tcPr>
            <w:tcW w:w="1540" w:type="dxa"/>
          </w:tcPr>
          <w:p w:rsidR="003B0D15" w:rsidRPr="0090566F" w:rsidRDefault="003B0D15" w:rsidP="00482DD4">
            <w:pPr>
              <w:rPr>
                <w:szCs w:val="20"/>
              </w:rPr>
            </w:pPr>
          </w:p>
        </w:tc>
        <w:tc>
          <w:tcPr>
            <w:tcW w:w="1540" w:type="dxa"/>
          </w:tcPr>
          <w:p w:rsidR="003B0D15" w:rsidRPr="0090566F" w:rsidRDefault="003B0D15" w:rsidP="00482DD4">
            <w:pPr>
              <w:jc w:val="center"/>
              <w:rPr>
                <w:szCs w:val="20"/>
              </w:rPr>
            </w:pPr>
            <w:r>
              <w:rPr>
                <w:szCs w:val="20"/>
              </w:rPr>
              <w:t>5</w:t>
            </w:r>
          </w:p>
        </w:tc>
      </w:tr>
      <w:tr w:rsidR="00830D8F" w:rsidRPr="0090566F" w:rsidTr="00DD40D1">
        <w:tc>
          <w:tcPr>
            <w:tcW w:w="1650" w:type="dxa"/>
          </w:tcPr>
          <w:p w:rsidR="00830D8F" w:rsidRPr="0090566F" w:rsidRDefault="00830D8F" w:rsidP="00E127B5">
            <w:pPr>
              <w:rPr>
                <w:b/>
                <w:szCs w:val="20"/>
              </w:rPr>
            </w:pPr>
          </w:p>
        </w:tc>
        <w:tc>
          <w:tcPr>
            <w:tcW w:w="6386" w:type="dxa"/>
          </w:tcPr>
          <w:p w:rsidR="00830D8F" w:rsidRDefault="00830D8F" w:rsidP="00482DD4">
            <w:pPr>
              <w:rPr>
                <w:szCs w:val="20"/>
              </w:rPr>
            </w:pPr>
            <w:r>
              <w:rPr>
                <w:szCs w:val="20"/>
              </w:rPr>
              <w:t>Team Debate</w:t>
            </w:r>
          </w:p>
        </w:tc>
        <w:tc>
          <w:tcPr>
            <w:tcW w:w="1540" w:type="dxa"/>
          </w:tcPr>
          <w:p w:rsidR="00830D8F" w:rsidRPr="0090566F" w:rsidRDefault="00830D8F" w:rsidP="00482DD4">
            <w:pPr>
              <w:rPr>
                <w:szCs w:val="20"/>
              </w:rPr>
            </w:pPr>
          </w:p>
        </w:tc>
        <w:tc>
          <w:tcPr>
            <w:tcW w:w="1540" w:type="dxa"/>
          </w:tcPr>
          <w:p w:rsidR="00830D8F" w:rsidRDefault="00830D8F" w:rsidP="00482DD4">
            <w:pPr>
              <w:jc w:val="center"/>
              <w:rPr>
                <w:szCs w:val="20"/>
              </w:rPr>
            </w:pPr>
            <w:r>
              <w:rPr>
                <w:szCs w:val="20"/>
              </w:rPr>
              <w:t>10</w:t>
            </w:r>
          </w:p>
        </w:tc>
      </w:tr>
      <w:tr w:rsidR="00830D8F" w:rsidRPr="0090566F" w:rsidTr="00DD40D1">
        <w:tc>
          <w:tcPr>
            <w:tcW w:w="1650" w:type="dxa"/>
          </w:tcPr>
          <w:p w:rsidR="00830D8F" w:rsidRPr="0090566F" w:rsidRDefault="00830D8F" w:rsidP="00E127B5">
            <w:pPr>
              <w:rPr>
                <w:b/>
                <w:szCs w:val="20"/>
              </w:rPr>
            </w:pPr>
          </w:p>
        </w:tc>
        <w:tc>
          <w:tcPr>
            <w:tcW w:w="6386" w:type="dxa"/>
          </w:tcPr>
          <w:p w:rsidR="00830D8F" w:rsidRPr="0090566F" w:rsidRDefault="00830D8F" w:rsidP="00830D8F">
            <w:pPr>
              <w:rPr>
                <w:szCs w:val="20"/>
              </w:rPr>
            </w:pPr>
            <w:r>
              <w:rPr>
                <w:szCs w:val="20"/>
              </w:rPr>
              <w:t>Week Four Personal Reflection Paper</w:t>
            </w:r>
          </w:p>
        </w:tc>
        <w:tc>
          <w:tcPr>
            <w:tcW w:w="1540" w:type="dxa"/>
          </w:tcPr>
          <w:p w:rsidR="00830D8F" w:rsidRPr="0090566F" w:rsidRDefault="00830D8F" w:rsidP="00482DD4">
            <w:pPr>
              <w:rPr>
                <w:szCs w:val="20"/>
              </w:rPr>
            </w:pPr>
          </w:p>
        </w:tc>
        <w:tc>
          <w:tcPr>
            <w:tcW w:w="1540" w:type="dxa"/>
          </w:tcPr>
          <w:p w:rsidR="00830D8F" w:rsidRPr="0090566F" w:rsidRDefault="00830D8F" w:rsidP="00482DD4">
            <w:pPr>
              <w:jc w:val="center"/>
              <w:rPr>
                <w:szCs w:val="20"/>
              </w:rPr>
            </w:pPr>
            <w:r>
              <w:rPr>
                <w:szCs w:val="20"/>
              </w:rPr>
              <w:t>5</w:t>
            </w:r>
          </w:p>
        </w:tc>
      </w:tr>
      <w:tr w:rsidR="00830D8F" w:rsidRPr="0090566F" w:rsidTr="00DD40D1">
        <w:tc>
          <w:tcPr>
            <w:tcW w:w="1650" w:type="dxa"/>
          </w:tcPr>
          <w:p w:rsidR="00830D8F" w:rsidRPr="0090566F" w:rsidRDefault="00830D8F" w:rsidP="00E127B5">
            <w:pPr>
              <w:rPr>
                <w:b/>
                <w:szCs w:val="20"/>
              </w:rPr>
            </w:pPr>
          </w:p>
        </w:tc>
        <w:tc>
          <w:tcPr>
            <w:tcW w:w="6386" w:type="dxa"/>
          </w:tcPr>
          <w:p w:rsidR="00830D8F" w:rsidRPr="0090566F" w:rsidRDefault="00830D8F" w:rsidP="00830D8F">
            <w:pPr>
              <w:rPr>
                <w:szCs w:val="20"/>
              </w:rPr>
            </w:pPr>
            <w:r w:rsidRPr="003B0D15">
              <w:rPr>
                <w:szCs w:val="20"/>
              </w:rPr>
              <w:t xml:space="preserve">Week </w:t>
            </w:r>
            <w:r>
              <w:rPr>
                <w:szCs w:val="20"/>
              </w:rPr>
              <w:t>Four</w:t>
            </w:r>
            <w:r w:rsidRPr="003B0D15">
              <w:rPr>
                <w:szCs w:val="20"/>
              </w:rPr>
              <w:t xml:space="preserve"> Quiz</w:t>
            </w:r>
          </w:p>
        </w:tc>
        <w:tc>
          <w:tcPr>
            <w:tcW w:w="1540" w:type="dxa"/>
          </w:tcPr>
          <w:p w:rsidR="00830D8F" w:rsidRPr="0090566F" w:rsidRDefault="00830D8F" w:rsidP="00482DD4">
            <w:pPr>
              <w:rPr>
                <w:szCs w:val="20"/>
              </w:rPr>
            </w:pPr>
          </w:p>
        </w:tc>
        <w:tc>
          <w:tcPr>
            <w:tcW w:w="1540" w:type="dxa"/>
          </w:tcPr>
          <w:p w:rsidR="00830D8F" w:rsidRPr="0090566F" w:rsidRDefault="00830D8F" w:rsidP="00482DD4">
            <w:pPr>
              <w:jc w:val="center"/>
              <w:rPr>
                <w:szCs w:val="20"/>
              </w:rPr>
            </w:pPr>
            <w:r>
              <w:rPr>
                <w:szCs w:val="20"/>
              </w:rPr>
              <w:t>10</w:t>
            </w:r>
          </w:p>
        </w:tc>
      </w:tr>
      <w:tr w:rsidR="00DA45E4" w:rsidRPr="0090566F" w:rsidTr="00DD40D1">
        <w:tc>
          <w:tcPr>
            <w:tcW w:w="1650" w:type="dxa"/>
            <w:shd w:val="clear" w:color="auto" w:fill="BFBFBF"/>
          </w:tcPr>
          <w:p w:rsidR="00DA45E4" w:rsidRPr="0090566F" w:rsidRDefault="00DA45E4" w:rsidP="00E127B5">
            <w:pPr>
              <w:rPr>
                <w:b/>
                <w:szCs w:val="20"/>
              </w:rPr>
            </w:pPr>
            <w:r w:rsidRPr="0090566F">
              <w:rPr>
                <w:b/>
                <w:szCs w:val="20"/>
              </w:rPr>
              <w:t>Week</w:t>
            </w:r>
            <w:r w:rsidR="00C03857">
              <w:rPr>
                <w:b/>
                <w:szCs w:val="20"/>
              </w:rPr>
              <w:t xml:space="preserve"> </w:t>
            </w:r>
            <w:r w:rsidRPr="0090566F">
              <w:rPr>
                <w:b/>
                <w:szCs w:val="20"/>
              </w:rPr>
              <w:t>5</w:t>
            </w:r>
          </w:p>
        </w:tc>
        <w:tc>
          <w:tcPr>
            <w:tcW w:w="6386"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E127B5">
            <w:pPr>
              <w:rPr>
                <w:szCs w:val="20"/>
              </w:rPr>
            </w:pPr>
          </w:p>
        </w:tc>
        <w:tc>
          <w:tcPr>
            <w:tcW w:w="1540" w:type="dxa"/>
            <w:shd w:val="clear" w:color="auto" w:fill="BFBFBF"/>
          </w:tcPr>
          <w:p w:rsidR="00DA45E4" w:rsidRPr="0090566F" w:rsidRDefault="00DA45E4" w:rsidP="003B0D15">
            <w:pPr>
              <w:jc w:val="center"/>
              <w:rPr>
                <w:szCs w:val="20"/>
              </w:rPr>
            </w:pPr>
          </w:p>
        </w:tc>
      </w:tr>
      <w:tr w:rsidR="00830D8F" w:rsidRPr="0090566F" w:rsidTr="00DD40D1">
        <w:tc>
          <w:tcPr>
            <w:tcW w:w="1650" w:type="dxa"/>
          </w:tcPr>
          <w:p w:rsidR="00830D8F" w:rsidRPr="0090566F" w:rsidRDefault="00830D8F" w:rsidP="00E127B5">
            <w:pPr>
              <w:rPr>
                <w:b/>
                <w:szCs w:val="20"/>
              </w:rPr>
            </w:pPr>
          </w:p>
        </w:tc>
        <w:tc>
          <w:tcPr>
            <w:tcW w:w="6386" w:type="dxa"/>
          </w:tcPr>
          <w:p w:rsidR="00830D8F" w:rsidRPr="0090566F" w:rsidRDefault="00830D8F" w:rsidP="00482DD4">
            <w:pPr>
              <w:rPr>
                <w:szCs w:val="20"/>
              </w:rPr>
            </w:pPr>
            <w:r>
              <w:rPr>
                <w:szCs w:val="20"/>
              </w:rPr>
              <w:t>Learning Activities</w:t>
            </w:r>
          </w:p>
        </w:tc>
        <w:tc>
          <w:tcPr>
            <w:tcW w:w="1540" w:type="dxa"/>
          </w:tcPr>
          <w:p w:rsidR="00830D8F" w:rsidRPr="0090566F" w:rsidRDefault="00830D8F" w:rsidP="00482DD4">
            <w:pPr>
              <w:rPr>
                <w:szCs w:val="20"/>
              </w:rPr>
            </w:pPr>
          </w:p>
        </w:tc>
        <w:tc>
          <w:tcPr>
            <w:tcW w:w="1540" w:type="dxa"/>
          </w:tcPr>
          <w:p w:rsidR="00830D8F" w:rsidRPr="0090566F" w:rsidRDefault="00830D8F" w:rsidP="00482DD4">
            <w:pPr>
              <w:jc w:val="center"/>
              <w:rPr>
                <w:szCs w:val="20"/>
              </w:rPr>
            </w:pPr>
            <w:r>
              <w:rPr>
                <w:szCs w:val="20"/>
              </w:rPr>
              <w:t>10</w:t>
            </w:r>
          </w:p>
        </w:tc>
      </w:tr>
      <w:tr w:rsidR="00830D8F" w:rsidRPr="00C03857" w:rsidTr="00DD40D1">
        <w:tc>
          <w:tcPr>
            <w:tcW w:w="1650" w:type="dxa"/>
          </w:tcPr>
          <w:p w:rsidR="00830D8F" w:rsidRPr="00C03857" w:rsidRDefault="00830D8F" w:rsidP="00C03857">
            <w:pPr>
              <w:rPr>
                <w:b/>
                <w:szCs w:val="20"/>
              </w:rPr>
            </w:pPr>
          </w:p>
        </w:tc>
        <w:tc>
          <w:tcPr>
            <w:tcW w:w="6386" w:type="dxa"/>
          </w:tcPr>
          <w:p w:rsidR="00830D8F" w:rsidRPr="0090566F" w:rsidRDefault="00830D8F" w:rsidP="00482DD4">
            <w:pPr>
              <w:rPr>
                <w:szCs w:val="20"/>
              </w:rPr>
            </w:pPr>
            <w:r w:rsidRPr="0090566F">
              <w:rPr>
                <w:szCs w:val="20"/>
              </w:rPr>
              <w:t xml:space="preserve">Discussion </w:t>
            </w:r>
            <w:r>
              <w:rPr>
                <w:szCs w:val="20"/>
              </w:rPr>
              <w:t>Question 1</w:t>
            </w:r>
          </w:p>
        </w:tc>
        <w:tc>
          <w:tcPr>
            <w:tcW w:w="1540" w:type="dxa"/>
          </w:tcPr>
          <w:p w:rsidR="00830D8F" w:rsidRPr="0090566F" w:rsidRDefault="00830D8F" w:rsidP="00482DD4">
            <w:pPr>
              <w:rPr>
                <w:szCs w:val="20"/>
              </w:rPr>
            </w:pPr>
          </w:p>
        </w:tc>
        <w:tc>
          <w:tcPr>
            <w:tcW w:w="1540" w:type="dxa"/>
          </w:tcPr>
          <w:p w:rsidR="00830D8F" w:rsidRPr="0090566F" w:rsidRDefault="00830D8F" w:rsidP="00482DD4">
            <w:pPr>
              <w:jc w:val="center"/>
              <w:rPr>
                <w:szCs w:val="20"/>
              </w:rPr>
            </w:pPr>
            <w:r>
              <w:rPr>
                <w:szCs w:val="20"/>
              </w:rPr>
              <w:t>5</w:t>
            </w:r>
          </w:p>
        </w:tc>
      </w:tr>
      <w:tr w:rsidR="00830D8F" w:rsidRPr="0090566F" w:rsidTr="00DD40D1">
        <w:tc>
          <w:tcPr>
            <w:tcW w:w="1650" w:type="dxa"/>
          </w:tcPr>
          <w:p w:rsidR="00830D8F" w:rsidRPr="0090566F" w:rsidRDefault="00830D8F" w:rsidP="00E127B5">
            <w:pPr>
              <w:rPr>
                <w:b/>
                <w:szCs w:val="20"/>
              </w:rPr>
            </w:pPr>
          </w:p>
        </w:tc>
        <w:tc>
          <w:tcPr>
            <w:tcW w:w="6386" w:type="dxa"/>
          </w:tcPr>
          <w:p w:rsidR="00830D8F" w:rsidRPr="0090566F" w:rsidRDefault="00830D8F" w:rsidP="00482DD4">
            <w:pPr>
              <w:rPr>
                <w:szCs w:val="20"/>
              </w:rPr>
            </w:pPr>
            <w:r>
              <w:rPr>
                <w:szCs w:val="20"/>
              </w:rPr>
              <w:t>Discussion Question 2</w:t>
            </w:r>
            <w:r w:rsidRPr="0090566F">
              <w:rPr>
                <w:szCs w:val="20"/>
              </w:rPr>
              <w:t xml:space="preserve"> </w:t>
            </w:r>
          </w:p>
        </w:tc>
        <w:tc>
          <w:tcPr>
            <w:tcW w:w="1540" w:type="dxa"/>
          </w:tcPr>
          <w:p w:rsidR="00830D8F" w:rsidRPr="0090566F" w:rsidRDefault="00830D8F" w:rsidP="00482DD4">
            <w:pPr>
              <w:rPr>
                <w:szCs w:val="20"/>
              </w:rPr>
            </w:pPr>
          </w:p>
        </w:tc>
        <w:tc>
          <w:tcPr>
            <w:tcW w:w="1540" w:type="dxa"/>
          </w:tcPr>
          <w:p w:rsidR="00830D8F" w:rsidRPr="0090566F" w:rsidRDefault="00830D8F" w:rsidP="00482DD4">
            <w:pPr>
              <w:jc w:val="center"/>
              <w:rPr>
                <w:szCs w:val="20"/>
              </w:rPr>
            </w:pPr>
            <w:r>
              <w:rPr>
                <w:szCs w:val="20"/>
              </w:rPr>
              <w:t>5</w:t>
            </w:r>
          </w:p>
        </w:tc>
      </w:tr>
      <w:tr w:rsidR="00830D8F" w:rsidRPr="0090566F" w:rsidTr="00DD40D1">
        <w:tc>
          <w:tcPr>
            <w:tcW w:w="1650" w:type="dxa"/>
          </w:tcPr>
          <w:p w:rsidR="00830D8F" w:rsidRPr="0090566F" w:rsidRDefault="00830D8F" w:rsidP="00E127B5">
            <w:pPr>
              <w:rPr>
                <w:b/>
                <w:szCs w:val="20"/>
              </w:rPr>
            </w:pPr>
          </w:p>
        </w:tc>
        <w:tc>
          <w:tcPr>
            <w:tcW w:w="6386" w:type="dxa"/>
          </w:tcPr>
          <w:p w:rsidR="00830D8F" w:rsidRPr="0090566F" w:rsidRDefault="00830D8F" w:rsidP="00E127B5">
            <w:pPr>
              <w:rPr>
                <w:szCs w:val="20"/>
              </w:rPr>
            </w:pPr>
            <w:r>
              <w:rPr>
                <w:szCs w:val="20"/>
              </w:rPr>
              <w:t>Globalization and Social Justice Post</w:t>
            </w:r>
          </w:p>
        </w:tc>
        <w:tc>
          <w:tcPr>
            <w:tcW w:w="1540" w:type="dxa"/>
          </w:tcPr>
          <w:p w:rsidR="00830D8F" w:rsidRPr="0090566F" w:rsidRDefault="00830D8F" w:rsidP="00E127B5">
            <w:pPr>
              <w:rPr>
                <w:szCs w:val="20"/>
              </w:rPr>
            </w:pPr>
          </w:p>
        </w:tc>
        <w:tc>
          <w:tcPr>
            <w:tcW w:w="1540" w:type="dxa"/>
          </w:tcPr>
          <w:p w:rsidR="00830D8F" w:rsidRPr="0090566F" w:rsidRDefault="00830D8F" w:rsidP="003B0D15">
            <w:pPr>
              <w:jc w:val="center"/>
              <w:rPr>
                <w:szCs w:val="20"/>
              </w:rPr>
            </w:pPr>
            <w:r>
              <w:rPr>
                <w:szCs w:val="20"/>
              </w:rPr>
              <w:t>5</w:t>
            </w:r>
          </w:p>
        </w:tc>
      </w:tr>
      <w:tr w:rsidR="00830D8F" w:rsidRPr="0090566F" w:rsidTr="00DD40D1">
        <w:tc>
          <w:tcPr>
            <w:tcW w:w="1650" w:type="dxa"/>
          </w:tcPr>
          <w:p w:rsidR="00830D8F" w:rsidRPr="0090566F" w:rsidRDefault="00830D8F" w:rsidP="00E127B5">
            <w:pPr>
              <w:rPr>
                <w:b/>
                <w:szCs w:val="20"/>
              </w:rPr>
            </w:pPr>
          </w:p>
        </w:tc>
        <w:tc>
          <w:tcPr>
            <w:tcW w:w="6386" w:type="dxa"/>
          </w:tcPr>
          <w:p w:rsidR="00830D8F" w:rsidRPr="0090566F" w:rsidRDefault="00830D8F" w:rsidP="00E127B5">
            <w:pPr>
              <w:rPr>
                <w:szCs w:val="20"/>
              </w:rPr>
            </w:pPr>
            <w:r>
              <w:rPr>
                <w:szCs w:val="20"/>
              </w:rPr>
              <w:t>Term Paper</w:t>
            </w:r>
          </w:p>
        </w:tc>
        <w:tc>
          <w:tcPr>
            <w:tcW w:w="1540" w:type="dxa"/>
          </w:tcPr>
          <w:p w:rsidR="00830D8F" w:rsidRPr="0090566F" w:rsidRDefault="00830D8F" w:rsidP="00E127B5">
            <w:pPr>
              <w:rPr>
                <w:szCs w:val="20"/>
              </w:rPr>
            </w:pPr>
          </w:p>
        </w:tc>
        <w:tc>
          <w:tcPr>
            <w:tcW w:w="1540" w:type="dxa"/>
          </w:tcPr>
          <w:p w:rsidR="00830D8F" w:rsidRPr="0090566F" w:rsidRDefault="00830D8F" w:rsidP="003B0D15">
            <w:pPr>
              <w:jc w:val="center"/>
              <w:rPr>
                <w:szCs w:val="20"/>
              </w:rPr>
            </w:pPr>
            <w:r>
              <w:rPr>
                <w:szCs w:val="20"/>
              </w:rPr>
              <w:t>10</w:t>
            </w:r>
          </w:p>
        </w:tc>
      </w:tr>
      <w:tr w:rsidR="00DA45E4" w:rsidRPr="0090566F" w:rsidTr="00DD40D1">
        <w:tc>
          <w:tcPr>
            <w:tcW w:w="1650" w:type="dxa"/>
            <w:tcBorders>
              <w:top w:val="single" w:sz="4" w:space="0" w:color="auto"/>
              <w:bottom w:val="single" w:sz="4" w:space="0" w:color="auto"/>
            </w:tcBorders>
            <w:shd w:val="clear" w:color="auto" w:fill="720D2D"/>
          </w:tcPr>
          <w:p w:rsidR="00DA45E4" w:rsidRPr="00830D8F" w:rsidRDefault="00DD40D1" w:rsidP="00E127B5">
            <w:pPr>
              <w:rPr>
                <w:b/>
                <w:sz w:val="22"/>
                <w:szCs w:val="22"/>
              </w:rPr>
            </w:pPr>
            <w:r w:rsidRPr="00830D8F">
              <w:rPr>
                <w:b/>
                <w:sz w:val="22"/>
                <w:szCs w:val="22"/>
              </w:rPr>
              <w:t>Total Points</w:t>
            </w:r>
          </w:p>
        </w:tc>
        <w:tc>
          <w:tcPr>
            <w:tcW w:w="6386" w:type="dxa"/>
            <w:tcBorders>
              <w:top w:val="single" w:sz="4" w:space="0" w:color="auto"/>
              <w:bottom w:val="single" w:sz="4" w:space="0" w:color="auto"/>
            </w:tcBorders>
            <w:shd w:val="clear" w:color="auto" w:fill="720D2D"/>
          </w:tcPr>
          <w:p w:rsidR="00DA45E4" w:rsidRPr="00830D8F" w:rsidRDefault="00DA45E4" w:rsidP="00E127B5">
            <w:pPr>
              <w:rPr>
                <w:sz w:val="22"/>
                <w:szCs w:val="22"/>
              </w:rPr>
            </w:pPr>
          </w:p>
        </w:tc>
        <w:tc>
          <w:tcPr>
            <w:tcW w:w="1540" w:type="dxa"/>
            <w:tcBorders>
              <w:top w:val="single" w:sz="4" w:space="0" w:color="auto"/>
              <w:bottom w:val="single" w:sz="4" w:space="0" w:color="auto"/>
            </w:tcBorders>
            <w:shd w:val="clear" w:color="auto" w:fill="720D2D"/>
          </w:tcPr>
          <w:p w:rsidR="00DA45E4" w:rsidRPr="00830D8F" w:rsidRDefault="00DA45E4" w:rsidP="00E127B5">
            <w:pPr>
              <w:rPr>
                <w:sz w:val="22"/>
                <w:szCs w:val="22"/>
              </w:rPr>
            </w:pPr>
          </w:p>
        </w:tc>
        <w:tc>
          <w:tcPr>
            <w:tcW w:w="1540" w:type="dxa"/>
            <w:tcBorders>
              <w:top w:val="single" w:sz="4" w:space="0" w:color="auto"/>
              <w:bottom w:val="single" w:sz="4" w:space="0" w:color="auto"/>
            </w:tcBorders>
            <w:shd w:val="clear" w:color="auto" w:fill="720D2D"/>
          </w:tcPr>
          <w:p w:rsidR="00DA45E4" w:rsidRPr="00830D8F" w:rsidRDefault="00DD40D1" w:rsidP="003B0D15">
            <w:pPr>
              <w:jc w:val="center"/>
              <w:rPr>
                <w:b/>
                <w:sz w:val="22"/>
                <w:szCs w:val="22"/>
              </w:rPr>
            </w:pPr>
            <w:r w:rsidRPr="00830D8F">
              <w:rPr>
                <w:b/>
                <w:sz w:val="22"/>
                <w:szCs w:val="22"/>
              </w:rPr>
              <w:t>100</w:t>
            </w:r>
          </w:p>
        </w:tc>
      </w:tr>
    </w:tbl>
    <w:p w:rsidR="00C90D3F" w:rsidRPr="0090566F" w:rsidRDefault="00C90D3F" w:rsidP="00E127B5">
      <w:pPr>
        <w:tabs>
          <w:tab w:val="left" w:pos="0"/>
          <w:tab w:val="left" w:pos="3720"/>
        </w:tabs>
        <w:outlineLvl w:val="0"/>
        <w:rPr>
          <w:rFonts w:cs="Arial"/>
          <w:color w:val="000000" w:themeColor="text1"/>
          <w:szCs w:val="20"/>
        </w:rPr>
        <w:sectPr w:rsidR="00C90D3F" w:rsidRPr="0090566F" w:rsidSect="00DD40D1">
          <w:headerReference w:type="first" r:id="rId18"/>
          <w:pgSz w:w="15840" w:h="12240" w:orient="landscape" w:code="1"/>
          <w:pgMar w:top="1080" w:right="99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270"/>
        <w:gridCol w:w="8460"/>
        <w:gridCol w:w="1440"/>
        <w:gridCol w:w="1440"/>
      </w:tblGrid>
      <w:tr w:rsidR="00946217" w:rsidRPr="0090566F" w:rsidTr="00100350">
        <w:trPr>
          <w:trHeight w:val="535"/>
        </w:trPr>
        <w:tc>
          <w:tcPr>
            <w:tcW w:w="10170" w:type="dxa"/>
            <w:gridSpan w:val="3"/>
            <w:tcBorders>
              <w:bottom w:val="single" w:sz="4" w:space="0" w:color="000000" w:themeColor="text1"/>
              <w:right w:val="nil"/>
            </w:tcBorders>
            <w:shd w:val="clear" w:color="auto" w:fill="720D2D"/>
            <w:tcMar>
              <w:top w:w="0" w:type="dxa"/>
              <w:left w:w="115" w:type="dxa"/>
              <w:bottom w:w="0" w:type="dxa"/>
              <w:right w:w="115" w:type="dxa"/>
            </w:tcMar>
            <w:vAlign w:val="center"/>
          </w:tcPr>
          <w:p w:rsidR="00946217" w:rsidRPr="00842155" w:rsidRDefault="00946217" w:rsidP="00884348">
            <w:pPr>
              <w:pStyle w:val="WeeklyTopicHeading1"/>
            </w:pPr>
            <w:bookmarkStart w:id="5" w:name="_Toc359485828"/>
            <w:r w:rsidRPr="0068364F">
              <w:lastRenderedPageBreak/>
              <w:t xml:space="preserve">Week One: </w:t>
            </w:r>
            <w:r w:rsidR="00830D8F" w:rsidRPr="00830D8F">
              <w:t>Traditional Ethical Theories</w:t>
            </w:r>
            <w:bookmarkEnd w:id="5"/>
          </w:p>
        </w:tc>
        <w:tc>
          <w:tcPr>
            <w:tcW w:w="1440" w:type="dxa"/>
            <w:tcBorders>
              <w:left w:val="nil"/>
              <w:bottom w:val="single" w:sz="4" w:space="0" w:color="000000" w:themeColor="text1"/>
              <w:right w:val="nil"/>
            </w:tcBorders>
            <w:shd w:val="clear" w:color="auto" w:fill="720D2D"/>
          </w:tcPr>
          <w:p w:rsidR="00946217" w:rsidRPr="0090566F" w:rsidRDefault="00946217"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rsidR="00946217" w:rsidRPr="0090566F" w:rsidRDefault="00946217" w:rsidP="00C02CF0">
            <w:pPr>
              <w:tabs>
                <w:tab w:val="left" w:pos="0"/>
                <w:tab w:val="left" w:pos="3720"/>
              </w:tabs>
              <w:outlineLvl w:val="0"/>
              <w:rPr>
                <w:rFonts w:cs="Arial"/>
                <w:color w:val="FFFFFF"/>
                <w:sz w:val="28"/>
                <w:szCs w:val="28"/>
              </w:rPr>
            </w:pPr>
          </w:p>
        </w:tc>
      </w:tr>
      <w:tr w:rsidR="00CB3EA6" w:rsidRPr="00842155" w:rsidTr="00100350">
        <w:tc>
          <w:tcPr>
            <w:tcW w:w="10170" w:type="dxa"/>
            <w:gridSpan w:val="3"/>
            <w:tcBorders>
              <w:bottom w:val="single" w:sz="4" w:space="0" w:color="000000" w:themeColor="text1"/>
              <w:right w:val="single" w:sz="4" w:space="0" w:color="auto"/>
            </w:tcBorders>
            <w:shd w:val="clear" w:color="auto" w:fill="BFBFBF"/>
            <w:tcMar>
              <w:top w:w="115" w:type="dxa"/>
              <w:left w:w="115" w:type="dxa"/>
              <w:bottom w:w="115" w:type="dxa"/>
              <w:right w:w="115" w:type="dxa"/>
            </w:tcMar>
          </w:tcPr>
          <w:p w:rsidR="00CB3EA6" w:rsidRPr="005B10FE" w:rsidRDefault="00CB3EA6" w:rsidP="00CB3EA6">
            <w:pPr>
              <w:tabs>
                <w:tab w:val="left" w:pos="0"/>
                <w:tab w:val="left" w:pos="3720"/>
              </w:tabs>
              <w:outlineLvl w:val="0"/>
              <w:rPr>
                <w:rFonts w:cs="Arial"/>
                <w:b/>
                <w:i/>
                <w:szCs w:val="20"/>
              </w:rPr>
            </w:pPr>
            <w:r w:rsidRPr="005B10FE">
              <w:rPr>
                <w:rFonts w:cs="Arial"/>
                <w:b/>
                <w:i/>
                <w:sz w:val="22"/>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rsidR="00CB3EA6" w:rsidRPr="00842155" w:rsidRDefault="00CB3EA6" w:rsidP="00CB3EA6">
            <w:pPr>
              <w:tabs>
                <w:tab w:val="left" w:pos="0"/>
                <w:tab w:val="left" w:pos="3720"/>
              </w:tabs>
              <w:outlineLvl w:val="0"/>
              <w:rPr>
                <w:rFonts w:cs="Arial"/>
                <w:szCs w:val="20"/>
              </w:rPr>
            </w:pPr>
            <w:r w:rsidRPr="005B10FE">
              <w:rPr>
                <w:rFonts w:cs="Arial"/>
                <w:b/>
                <w:i/>
                <w:szCs w:val="20"/>
              </w:rPr>
              <w:t>Alignment</w:t>
            </w:r>
          </w:p>
        </w:tc>
        <w:tc>
          <w:tcPr>
            <w:tcW w:w="1440" w:type="dxa"/>
            <w:tcBorders>
              <w:left w:val="single" w:sz="4" w:space="0" w:color="auto"/>
              <w:bottom w:val="single" w:sz="4" w:space="0" w:color="000000" w:themeColor="text1"/>
            </w:tcBorders>
            <w:shd w:val="clear" w:color="auto" w:fill="BFBFBF"/>
          </w:tcPr>
          <w:p w:rsidR="00CB3EA6" w:rsidRPr="00842155" w:rsidRDefault="00CB3EA6" w:rsidP="00CB3EA6">
            <w:pPr>
              <w:tabs>
                <w:tab w:val="left" w:pos="0"/>
                <w:tab w:val="left" w:pos="3720"/>
              </w:tabs>
              <w:outlineLvl w:val="0"/>
              <w:rPr>
                <w:rFonts w:cs="Arial"/>
                <w:szCs w:val="20"/>
              </w:rPr>
            </w:pPr>
          </w:p>
        </w:tc>
      </w:tr>
      <w:tr w:rsidR="00946217" w:rsidRPr="00842155" w:rsidTr="00C02CF0">
        <w:trPr>
          <w:trHeight w:val="30"/>
        </w:trPr>
        <w:tc>
          <w:tcPr>
            <w:tcW w:w="10170" w:type="dxa"/>
            <w:gridSpan w:val="3"/>
            <w:tcBorders>
              <w:bottom w:val="nil"/>
              <w:right w:val="single" w:sz="4" w:space="0" w:color="auto"/>
            </w:tcBorders>
            <w:tcMar>
              <w:top w:w="115" w:type="dxa"/>
              <w:left w:w="115" w:type="dxa"/>
              <w:bottom w:w="115" w:type="dxa"/>
              <w:right w:w="115" w:type="dxa"/>
            </w:tcMar>
          </w:tcPr>
          <w:p w:rsidR="00946217" w:rsidRPr="00842155" w:rsidRDefault="00830D8F" w:rsidP="00830D8F">
            <w:pPr>
              <w:pStyle w:val="ObjectiveBullet"/>
              <w:numPr>
                <w:ilvl w:val="1"/>
                <w:numId w:val="5"/>
              </w:numPr>
              <w:tabs>
                <w:tab w:val="clear" w:pos="0"/>
              </w:tabs>
            </w:pPr>
            <w:r>
              <w:t>Analyze deontological, utilitarian, and virtue ethics.</w:t>
            </w:r>
          </w:p>
        </w:tc>
        <w:tc>
          <w:tcPr>
            <w:tcW w:w="1440" w:type="dxa"/>
            <w:tcBorders>
              <w:left w:val="single" w:sz="4" w:space="0" w:color="auto"/>
              <w:bottom w:val="nil"/>
              <w:right w:val="single" w:sz="4" w:space="0" w:color="auto"/>
            </w:tcBorders>
          </w:tcPr>
          <w:p w:rsidR="00946217" w:rsidRPr="00842155" w:rsidRDefault="00830D8F" w:rsidP="00C02CF0">
            <w:pPr>
              <w:tabs>
                <w:tab w:val="left" w:pos="0"/>
                <w:tab w:val="left" w:pos="3720"/>
              </w:tabs>
              <w:outlineLvl w:val="0"/>
              <w:rPr>
                <w:rFonts w:cs="Arial"/>
                <w:szCs w:val="20"/>
              </w:rPr>
            </w:pPr>
            <w:r>
              <w:rPr>
                <w:rFonts w:cs="Arial"/>
                <w:szCs w:val="20"/>
              </w:rPr>
              <w:t>C</w:t>
            </w:r>
            <w:r w:rsidR="00CB3EA6">
              <w:rPr>
                <w:rFonts w:cs="Arial"/>
                <w:szCs w:val="20"/>
              </w:rPr>
              <w:t>L</w:t>
            </w:r>
            <w:r>
              <w:rPr>
                <w:rFonts w:cs="Arial"/>
                <w:szCs w:val="20"/>
              </w:rPr>
              <w:t>O1</w:t>
            </w:r>
          </w:p>
        </w:tc>
        <w:tc>
          <w:tcPr>
            <w:tcW w:w="1440" w:type="dxa"/>
            <w:tcBorders>
              <w:left w:val="single" w:sz="4" w:space="0" w:color="auto"/>
              <w:bottom w:val="nil"/>
            </w:tcBorders>
          </w:tcPr>
          <w:p w:rsidR="00946217" w:rsidRPr="00842155" w:rsidRDefault="00946217" w:rsidP="00C02CF0">
            <w:pPr>
              <w:tabs>
                <w:tab w:val="left" w:pos="0"/>
                <w:tab w:val="left" w:pos="3720"/>
              </w:tabs>
              <w:outlineLvl w:val="0"/>
              <w:rPr>
                <w:rFonts w:cs="Arial"/>
                <w:szCs w:val="20"/>
              </w:rPr>
            </w:pPr>
          </w:p>
        </w:tc>
      </w:tr>
      <w:tr w:rsidR="00946217" w:rsidRPr="00842155" w:rsidTr="00C02CF0">
        <w:trPr>
          <w:trHeight w:val="38"/>
        </w:trPr>
        <w:tc>
          <w:tcPr>
            <w:tcW w:w="10170" w:type="dxa"/>
            <w:gridSpan w:val="3"/>
            <w:tcBorders>
              <w:top w:val="nil"/>
              <w:bottom w:val="nil"/>
              <w:right w:val="single" w:sz="4" w:space="0" w:color="auto"/>
            </w:tcBorders>
            <w:tcMar>
              <w:top w:w="115" w:type="dxa"/>
              <w:left w:w="115" w:type="dxa"/>
              <w:bottom w:w="115" w:type="dxa"/>
              <w:right w:w="115" w:type="dxa"/>
            </w:tcMar>
          </w:tcPr>
          <w:p w:rsidR="00946217" w:rsidRPr="00842155" w:rsidRDefault="00830D8F" w:rsidP="00C02CF0">
            <w:pPr>
              <w:pStyle w:val="ObjectiveBullet"/>
              <w:numPr>
                <w:ilvl w:val="1"/>
                <w:numId w:val="5"/>
              </w:numPr>
            </w:pPr>
            <w:r>
              <w:t>Determine the role of deontological, utilitarian, and virtue ethics in daily personal experiences.</w:t>
            </w:r>
          </w:p>
        </w:tc>
        <w:tc>
          <w:tcPr>
            <w:tcW w:w="1440" w:type="dxa"/>
            <w:tcBorders>
              <w:top w:val="nil"/>
              <w:left w:val="single" w:sz="4" w:space="0" w:color="auto"/>
              <w:bottom w:val="nil"/>
              <w:right w:val="single" w:sz="4" w:space="0" w:color="auto"/>
            </w:tcBorders>
          </w:tcPr>
          <w:p w:rsidR="00946217" w:rsidRPr="00842155" w:rsidRDefault="00830D8F" w:rsidP="00C02CF0">
            <w:pPr>
              <w:tabs>
                <w:tab w:val="left" w:pos="0"/>
                <w:tab w:val="left" w:pos="3720"/>
              </w:tabs>
              <w:outlineLvl w:val="0"/>
              <w:rPr>
                <w:rFonts w:cs="Arial"/>
                <w:szCs w:val="20"/>
              </w:rPr>
            </w:pPr>
            <w:r>
              <w:rPr>
                <w:rFonts w:cs="Arial"/>
                <w:szCs w:val="20"/>
              </w:rPr>
              <w:t>C</w:t>
            </w:r>
            <w:r w:rsidR="00CB3EA6">
              <w:rPr>
                <w:rFonts w:cs="Arial"/>
                <w:szCs w:val="20"/>
              </w:rPr>
              <w:t>L</w:t>
            </w:r>
            <w:r>
              <w:rPr>
                <w:rFonts w:cs="Arial"/>
                <w:szCs w:val="20"/>
              </w:rPr>
              <w:t>O2</w:t>
            </w:r>
          </w:p>
        </w:tc>
        <w:tc>
          <w:tcPr>
            <w:tcW w:w="1440" w:type="dxa"/>
            <w:tcBorders>
              <w:top w:val="nil"/>
              <w:left w:val="single" w:sz="4" w:space="0" w:color="auto"/>
              <w:bottom w:val="nil"/>
            </w:tcBorders>
          </w:tcPr>
          <w:p w:rsidR="00946217" w:rsidRPr="00842155" w:rsidRDefault="00946217" w:rsidP="00C02CF0">
            <w:pPr>
              <w:tabs>
                <w:tab w:val="left" w:pos="0"/>
                <w:tab w:val="left" w:pos="3720"/>
              </w:tabs>
              <w:outlineLvl w:val="0"/>
              <w:rPr>
                <w:rFonts w:cs="Arial"/>
                <w:szCs w:val="20"/>
              </w:rPr>
            </w:pPr>
          </w:p>
        </w:tc>
      </w:tr>
      <w:tr w:rsidR="00CB3EA6" w:rsidRPr="00842155" w:rsidTr="00100350">
        <w:trPr>
          <w:trHeight w:val="467"/>
        </w:trPr>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rsidR="00CB3EA6" w:rsidRPr="005B10FE" w:rsidRDefault="00CB3EA6" w:rsidP="00CB3EA6">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rsidR="00CB3EA6" w:rsidRPr="005B10FE" w:rsidRDefault="00CB3EA6" w:rsidP="00CB3EA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rsidR="00CB3EA6" w:rsidRPr="00CB3EA6" w:rsidRDefault="00CB3EA6" w:rsidP="00CB3EA6">
            <w:pPr>
              <w:tabs>
                <w:tab w:val="left" w:pos="0"/>
                <w:tab w:val="left" w:pos="3720"/>
              </w:tabs>
              <w:outlineLvl w:val="0"/>
              <w:rPr>
                <w:rFonts w:cs="Arial"/>
                <w:b/>
                <w:i/>
                <w:szCs w:val="20"/>
              </w:rPr>
            </w:pPr>
            <w:r w:rsidRPr="00CB3EA6">
              <w:rPr>
                <w:rFonts w:cs="Arial"/>
                <w:b/>
                <w:i/>
                <w:szCs w:val="20"/>
              </w:rPr>
              <w:t>AIE Hours</w:t>
            </w:r>
          </w:p>
        </w:tc>
      </w:tr>
      <w:tr w:rsidR="00CB3EA6" w:rsidRPr="00842155" w:rsidTr="00CB3EA6">
        <w:tc>
          <w:tcPr>
            <w:tcW w:w="10170" w:type="dxa"/>
            <w:gridSpan w:val="3"/>
            <w:tcMar>
              <w:top w:w="115" w:type="dxa"/>
              <w:left w:w="115" w:type="dxa"/>
              <w:bottom w:w="115" w:type="dxa"/>
              <w:right w:w="115" w:type="dxa"/>
            </w:tcMar>
          </w:tcPr>
          <w:p w:rsidR="00CB3EA6" w:rsidRPr="006B2B56" w:rsidRDefault="00CB3EA6" w:rsidP="00482DD4">
            <w:pPr>
              <w:ind w:left="360" w:hanging="360"/>
              <w:rPr>
                <w:rFonts w:cs="Arial"/>
                <w:szCs w:val="20"/>
              </w:rPr>
            </w:pPr>
            <w:r>
              <w:rPr>
                <w:rFonts w:cs="Arial"/>
                <w:b/>
                <w:szCs w:val="20"/>
              </w:rPr>
              <w:t xml:space="preserve">Read </w:t>
            </w:r>
            <w:r>
              <w:rPr>
                <w:rFonts w:cs="Arial"/>
                <w:szCs w:val="20"/>
              </w:rPr>
              <w:t xml:space="preserve">Chapter 1 of </w:t>
            </w:r>
            <w:r w:rsidRPr="006B2B56">
              <w:rPr>
                <w:rFonts w:cs="Arial"/>
                <w:i/>
                <w:szCs w:val="20"/>
              </w:rPr>
              <w:t>Applying Ethics</w:t>
            </w:r>
            <w:r>
              <w:rPr>
                <w:rFonts w:cs="Arial"/>
                <w:szCs w:val="20"/>
              </w:rPr>
              <w:t>.</w:t>
            </w:r>
          </w:p>
        </w:tc>
        <w:tc>
          <w:tcPr>
            <w:tcW w:w="1440" w:type="dxa"/>
          </w:tcPr>
          <w:p w:rsidR="00CB3EA6" w:rsidRPr="00842155" w:rsidRDefault="00CB3EA6" w:rsidP="00482DD4">
            <w:pPr>
              <w:tabs>
                <w:tab w:val="left" w:pos="0"/>
                <w:tab w:val="left" w:pos="3720"/>
              </w:tabs>
              <w:outlineLvl w:val="0"/>
              <w:rPr>
                <w:rFonts w:cs="Arial"/>
                <w:szCs w:val="20"/>
              </w:rPr>
            </w:pPr>
            <w:r>
              <w:rPr>
                <w:rFonts w:cs="Arial"/>
                <w:szCs w:val="20"/>
              </w:rPr>
              <w:t>1.1</w:t>
            </w:r>
          </w:p>
        </w:tc>
        <w:tc>
          <w:tcPr>
            <w:tcW w:w="1440" w:type="dxa"/>
          </w:tcPr>
          <w:p w:rsidR="00CB3EA6" w:rsidRPr="009F6FAF" w:rsidRDefault="00CB3EA6" w:rsidP="00C02CF0">
            <w:pPr>
              <w:rPr>
                <w:rFonts w:cs="Arial"/>
                <w:szCs w:val="20"/>
              </w:rPr>
            </w:pPr>
          </w:p>
        </w:tc>
      </w:tr>
      <w:tr w:rsidR="00CB3EA6" w:rsidRPr="00842155" w:rsidTr="00CB3EA6">
        <w:tc>
          <w:tcPr>
            <w:tcW w:w="10170" w:type="dxa"/>
            <w:gridSpan w:val="3"/>
            <w:tcMar>
              <w:top w:w="115" w:type="dxa"/>
              <w:left w:w="115" w:type="dxa"/>
              <w:bottom w:w="115" w:type="dxa"/>
              <w:right w:w="115" w:type="dxa"/>
            </w:tcMar>
          </w:tcPr>
          <w:p w:rsidR="00CB3EA6" w:rsidRPr="00CE583F" w:rsidRDefault="00CB3EA6" w:rsidP="00482DD4">
            <w:pPr>
              <w:pStyle w:val="AssignmentsLevel1"/>
              <w:rPr>
                <w:b/>
              </w:rPr>
            </w:pPr>
            <w:r w:rsidRPr="00CE583F">
              <w:rPr>
                <w:b/>
              </w:rPr>
              <w:t>Kantian Ethics</w:t>
            </w:r>
          </w:p>
          <w:p w:rsidR="00CB3EA6" w:rsidRDefault="00CB3EA6" w:rsidP="00482DD4">
            <w:pPr>
              <w:pStyle w:val="AssignmentsLevel1"/>
            </w:pPr>
          </w:p>
          <w:p w:rsidR="00CB3EA6" w:rsidRDefault="00CB3EA6" w:rsidP="00482DD4">
            <w:pPr>
              <w:pStyle w:val="AssignmentsLevel1"/>
            </w:pPr>
            <w:r w:rsidRPr="00CE583F">
              <w:rPr>
                <w:b/>
              </w:rPr>
              <w:t>Watch</w:t>
            </w:r>
            <w:r>
              <w:t xml:space="preserve"> the video “</w:t>
            </w:r>
            <w:r w:rsidRPr="0015656E">
              <w:t>Kantian Ethics: Groundwork for the Metaphysics of Morals</w:t>
            </w:r>
            <w:r>
              <w:t>” from YouT</w:t>
            </w:r>
            <w:r w:rsidRPr="00CE583F">
              <w:t xml:space="preserve">ube located at </w:t>
            </w:r>
            <w:hyperlink r:id="rId19" w:history="1">
              <w:r w:rsidRPr="002B44D3">
                <w:rPr>
                  <w:rStyle w:val="Hyperlink"/>
                </w:rPr>
                <w:t>http://youtu.be/7wbTKt-76xw</w:t>
              </w:r>
            </w:hyperlink>
          </w:p>
          <w:p w:rsidR="00CB3EA6" w:rsidRPr="00CE583F" w:rsidRDefault="00CB3EA6" w:rsidP="00482DD4">
            <w:pPr>
              <w:pStyle w:val="AssignmentsLevel1"/>
              <w:rPr>
                <w:rStyle w:val="Hyperlink"/>
              </w:rPr>
            </w:pPr>
          </w:p>
          <w:p w:rsidR="00CB3EA6" w:rsidRPr="002C4777" w:rsidRDefault="00CB3EA6" w:rsidP="00482DD4">
            <w:pPr>
              <w:pStyle w:val="AssignmentsLevel1"/>
              <w:rPr>
                <w:rStyle w:val="Hyperlink"/>
                <w:color w:val="auto"/>
                <w:u w:val="none"/>
              </w:rPr>
            </w:pPr>
            <w:r w:rsidRPr="002C4777">
              <w:rPr>
                <w:rStyle w:val="Hyperlink"/>
                <w:b/>
                <w:color w:val="auto"/>
                <w:u w:val="none"/>
              </w:rPr>
              <w:t xml:space="preserve">Respond </w:t>
            </w:r>
            <w:r w:rsidRPr="002C4777">
              <w:rPr>
                <w:rStyle w:val="Hyperlink"/>
                <w:color w:val="auto"/>
                <w:u w:val="none"/>
              </w:rPr>
              <w:t>to the following questions in the Kantian Ethics blog forum:</w:t>
            </w:r>
          </w:p>
          <w:p w:rsidR="00CB3EA6" w:rsidRPr="002C4777" w:rsidRDefault="00CB3EA6" w:rsidP="00482DD4">
            <w:pPr>
              <w:pStyle w:val="AssignmentsLevel1"/>
              <w:rPr>
                <w:rStyle w:val="Hyperlink"/>
                <w:color w:val="auto"/>
                <w:u w:val="none"/>
              </w:rPr>
            </w:pPr>
            <w:r w:rsidRPr="002C4777">
              <w:rPr>
                <w:rStyle w:val="Hyperlink"/>
                <w:color w:val="auto"/>
                <w:u w:val="none"/>
              </w:rPr>
              <w:tab/>
            </w:r>
          </w:p>
          <w:p w:rsidR="00CB3EA6" w:rsidRDefault="00CB3EA6" w:rsidP="00482DD4">
            <w:pPr>
              <w:pStyle w:val="AssignmentsLevel2"/>
              <w:rPr>
                <w:rStyle w:val="Hyperlink"/>
                <w:color w:val="auto"/>
                <w:u w:val="none"/>
              </w:rPr>
            </w:pPr>
            <w:r w:rsidRPr="002C4777">
              <w:rPr>
                <w:rStyle w:val="Hyperlink"/>
                <w:color w:val="auto"/>
                <w:u w:val="none"/>
              </w:rPr>
              <w:t xml:space="preserve">What are two key takeaway points presented in the video? </w:t>
            </w:r>
          </w:p>
          <w:p w:rsidR="00CB3EA6" w:rsidRPr="002C4777" w:rsidRDefault="00CB3EA6" w:rsidP="002C4777">
            <w:pPr>
              <w:pStyle w:val="AssignmentsLevel2"/>
            </w:pPr>
            <w:r w:rsidRPr="002C4777">
              <w:rPr>
                <w:rStyle w:val="Hyperlink"/>
                <w:color w:val="auto"/>
                <w:u w:val="none"/>
              </w:rPr>
              <w:t>Do you agree or disagree with the presenter’s interpretation? Why or why not?</w:t>
            </w:r>
          </w:p>
        </w:tc>
        <w:tc>
          <w:tcPr>
            <w:tcW w:w="1440" w:type="dxa"/>
          </w:tcPr>
          <w:p w:rsidR="00CB3EA6" w:rsidRDefault="00CB3EA6" w:rsidP="00482DD4">
            <w:pPr>
              <w:rPr>
                <w:rFonts w:cs="Arial"/>
                <w:szCs w:val="20"/>
              </w:rPr>
            </w:pPr>
            <w:r>
              <w:rPr>
                <w:rFonts w:cs="Arial"/>
                <w:szCs w:val="20"/>
              </w:rPr>
              <w:t>1.1, 1.2</w:t>
            </w:r>
          </w:p>
          <w:p w:rsidR="00CB3EA6" w:rsidRPr="00842155" w:rsidRDefault="00CB3EA6" w:rsidP="00482DD4">
            <w:pPr>
              <w:tabs>
                <w:tab w:val="left" w:pos="0"/>
                <w:tab w:val="left" w:pos="3720"/>
              </w:tabs>
              <w:outlineLvl w:val="0"/>
              <w:rPr>
                <w:rFonts w:cs="Arial"/>
                <w:szCs w:val="20"/>
              </w:rPr>
            </w:pPr>
          </w:p>
        </w:tc>
        <w:tc>
          <w:tcPr>
            <w:tcW w:w="1440" w:type="dxa"/>
          </w:tcPr>
          <w:p w:rsidR="00CB3EA6" w:rsidRPr="005807EB" w:rsidRDefault="00CB3EA6"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CB3EA6" w:rsidRPr="007F339F" w:rsidTr="00CB3EA6">
        <w:tc>
          <w:tcPr>
            <w:tcW w:w="10170" w:type="dxa"/>
            <w:gridSpan w:val="3"/>
            <w:tcMar>
              <w:top w:w="115" w:type="dxa"/>
              <w:left w:w="115" w:type="dxa"/>
              <w:bottom w:w="115" w:type="dxa"/>
              <w:right w:w="115" w:type="dxa"/>
            </w:tcMar>
          </w:tcPr>
          <w:p w:rsidR="00CB3EA6" w:rsidRPr="00CE583F" w:rsidRDefault="00CB3EA6" w:rsidP="00482DD4">
            <w:pPr>
              <w:pStyle w:val="AssignmentsLevel1"/>
              <w:rPr>
                <w:b/>
              </w:rPr>
            </w:pPr>
            <w:r w:rsidRPr="00CE583F">
              <w:rPr>
                <w:b/>
              </w:rPr>
              <w:t>Utilitarianism</w:t>
            </w:r>
          </w:p>
          <w:p w:rsidR="00CB3EA6" w:rsidRPr="00CE583F" w:rsidRDefault="00CB3EA6" w:rsidP="00482DD4">
            <w:pPr>
              <w:pStyle w:val="AssignmentsLevel1"/>
            </w:pPr>
          </w:p>
          <w:p w:rsidR="00CB3EA6" w:rsidRPr="00CE583F" w:rsidRDefault="00CB3EA6" w:rsidP="00482DD4">
            <w:pPr>
              <w:pStyle w:val="AssignmentsLevel1"/>
            </w:pPr>
            <w:r w:rsidRPr="00CE583F">
              <w:rPr>
                <w:b/>
              </w:rPr>
              <w:t>Watch</w:t>
            </w:r>
            <w:r w:rsidRPr="00CE583F">
              <w:t xml:space="preserve"> the video </w:t>
            </w:r>
            <w:r>
              <w:t>“</w:t>
            </w:r>
            <w:r w:rsidRPr="0015656E">
              <w:t>John Stewart Mill: Utilitarianism</w:t>
            </w:r>
            <w:r>
              <w:t>”</w:t>
            </w:r>
            <w:r w:rsidRPr="00CE583F">
              <w:t xml:space="preserve"> from YouTube located at </w:t>
            </w:r>
            <w:hyperlink r:id="rId20" w:history="1">
              <w:r w:rsidRPr="002C4777">
                <w:rPr>
                  <w:rStyle w:val="Hyperlink"/>
                </w:rPr>
                <w:t>http://youtu.be/OrLN_iRIP_4</w:t>
              </w:r>
            </w:hyperlink>
          </w:p>
          <w:p w:rsidR="00CB3EA6" w:rsidRDefault="00CB3EA6" w:rsidP="00482DD4">
            <w:pPr>
              <w:pStyle w:val="AssignmentsLevel1"/>
              <w:rPr>
                <w:rStyle w:val="Hyperlink"/>
                <w:b/>
              </w:rPr>
            </w:pPr>
          </w:p>
          <w:p w:rsidR="00CB3EA6" w:rsidRPr="002C4777" w:rsidRDefault="00CB3EA6" w:rsidP="00482DD4">
            <w:pPr>
              <w:pStyle w:val="AssignmentsLevel1"/>
              <w:rPr>
                <w:rStyle w:val="Hyperlink"/>
                <w:color w:val="auto"/>
                <w:u w:val="none"/>
              </w:rPr>
            </w:pPr>
            <w:r w:rsidRPr="002C4777">
              <w:rPr>
                <w:rStyle w:val="Hyperlink"/>
                <w:b/>
                <w:color w:val="auto"/>
                <w:u w:val="none"/>
              </w:rPr>
              <w:t xml:space="preserve">Respond </w:t>
            </w:r>
            <w:r w:rsidRPr="002C4777">
              <w:rPr>
                <w:rStyle w:val="Hyperlink"/>
                <w:color w:val="auto"/>
                <w:u w:val="none"/>
              </w:rPr>
              <w:t>to the following questions in the Utilitarianism blog forum:</w:t>
            </w:r>
          </w:p>
          <w:p w:rsidR="00CB3EA6" w:rsidRPr="002C4777" w:rsidRDefault="00CB3EA6" w:rsidP="00482DD4">
            <w:pPr>
              <w:pStyle w:val="AssignmentsLevel1"/>
              <w:rPr>
                <w:rStyle w:val="Hyperlink"/>
                <w:color w:val="auto"/>
                <w:u w:val="none"/>
              </w:rPr>
            </w:pPr>
          </w:p>
          <w:p w:rsidR="00CB3EA6" w:rsidRPr="002C4777" w:rsidRDefault="00CB3EA6" w:rsidP="00482DD4">
            <w:pPr>
              <w:pStyle w:val="AssignmentsLevel2"/>
              <w:rPr>
                <w:rStyle w:val="Hyperlink"/>
                <w:color w:val="auto"/>
                <w:u w:val="none"/>
              </w:rPr>
            </w:pPr>
            <w:r w:rsidRPr="002C4777">
              <w:rPr>
                <w:rStyle w:val="Hyperlink"/>
                <w:color w:val="auto"/>
                <w:u w:val="none"/>
              </w:rPr>
              <w:t xml:space="preserve">What are two key takeaway points presented in the video? </w:t>
            </w:r>
          </w:p>
          <w:p w:rsidR="00CB3EA6" w:rsidRPr="00CE583F" w:rsidRDefault="00CB3EA6" w:rsidP="00482DD4">
            <w:pPr>
              <w:pStyle w:val="AssignmentsLevel2"/>
            </w:pPr>
            <w:r w:rsidRPr="002C4777">
              <w:rPr>
                <w:rStyle w:val="Hyperlink"/>
                <w:color w:val="auto"/>
                <w:u w:val="none"/>
              </w:rPr>
              <w:t>Do you agree or disagree with the presenter’s interpretation? Why or why not?</w:t>
            </w:r>
          </w:p>
        </w:tc>
        <w:tc>
          <w:tcPr>
            <w:tcW w:w="1440" w:type="dxa"/>
            <w:tcBorders>
              <w:bottom w:val="single" w:sz="4" w:space="0" w:color="000000" w:themeColor="text1"/>
            </w:tcBorders>
          </w:tcPr>
          <w:p w:rsidR="00CB3EA6" w:rsidRDefault="00CB3EA6" w:rsidP="00482DD4">
            <w:pPr>
              <w:rPr>
                <w:rFonts w:cs="Arial"/>
                <w:szCs w:val="20"/>
              </w:rPr>
            </w:pPr>
            <w:r>
              <w:rPr>
                <w:rFonts w:cs="Arial"/>
                <w:szCs w:val="20"/>
              </w:rPr>
              <w:t>1.1, 1.2</w:t>
            </w:r>
          </w:p>
          <w:p w:rsidR="00CB3EA6" w:rsidRPr="00842155" w:rsidRDefault="00CB3EA6" w:rsidP="00482DD4">
            <w:pPr>
              <w:tabs>
                <w:tab w:val="left" w:pos="0"/>
                <w:tab w:val="left" w:pos="3720"/>
              </w:tabs>
              <w:outlineLvl w:val="0"/>
              <w:rPr>
                <w:rFonts w:cs="Arial"/>
                <w:szCs w:val="20"/>
              </w:rPr>
            </w:pPr>
          </w:p>
        </w:tc>
        <w:tc>
          <w:tcPr>
            <w:tcW w:w="1440" w:type="dxa"/>
            <w:tcBorders>
              <w:bottom w:val="single" w:sz="4" w:space="0" w:color="000000" w:themeColor="text1"/>
            </w:tcBorders>
          </w:tcPr>
          <w:p w:rsidR="00CB3EA6" w:rsidRPr="005807EB" w:rsidRDefault="00CB3EA6"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CB3EA6" w:rsidRPr="007F339F" w:rsidTr="00CB3EA6">
        <w:tc>
          <w:tcPr>
            <w:tcW w:w="10170" w:type="dxa"/>
            <w:gridSpan w:val="3"/>
            <w:tcMar>
              <w:top w:w="115" w:type="dxa"/>
              <w:left w:w="115" w:type="dxa"/>
              <w:bottom w:w="115" w:type="dxa"/>
              <w:right w:w="115" w:type="dxa"/>
            </w:tcMar>
          </w:tcPr>
          <w:p w:rsidR="00CB3EA6" w:rsidRDefault="00CB3EA6" w:rsidP="00482DD4">
            <w:pPr>
              <w:pStyle w:val="AssignmentsLevel1"/>
              <w:rPr>
                <w:b/>
              </w:rPr>
            </w:pPr>
            <w:r>
              <w:rPr>
                <w:b/>
              </w:rPr>
              <w:t>Virtue Ethics</w:t>
            </w:r>
          </w:p>
          <w:p w:rsidR="00CB3EA6" w:rsidRDefault="00CB3EA6" w:rsidP="00482DD4">
            <w:pPr>
              <w:pStyle w:val="AssignmentsLevel1"/>
              <w:rPr>
                <w:b/>
              </w:rPr>
            </w:pPr>
          </w:p>
          <w:p w:rsidR="00CB3EA6" w:rsidRDefault="00CB3EA6" w:rsidP="00482DD4">
            <w:pPr>
              <w:pStyle w:val="AssignmentsLevel1"/>
            </w:pPr>
            <w:r>
              <w:rPr>
                <w:b/>
              </w:rPr>
              <w:t xml:space="preserve">Watch </w:t>
            </w:r>
            <w:r>
              <w:t>the video “</w:t>
            </w:r>
            <w:r w:rsidRPr="0015656E">
              <w:t>Virtue-Based Ethics—Aretaic</w:t>
            </w:r>
            <w:r>
              <w:t xml:space="preserve">” from YouTube located at </w:t>
            </w:r>
            <w:hyperlink r:id="rId21" w:history="1">
              <w:r w:rsidRPr="002B44D3">
                <w:rPr>
                  <w:rStyle w:val="Hyperlink"/>
                </w:rPr>
                <w:t>http://youtu.be/vP3PYr6Tt3E</w:t>
              </w:r>
            </w:hyperlink>
            <w:r>
              <w:rPr>
                <w:rStyle w:val="Hyperlink"/>
              </w:rPr>
              <w:t xml:space="preserve"> </w:t>
            </w:r>
          </w:p>
          <w:p w:rsidR="00CB3EA6" w:rsidRPr="007D3D52" w:rsidRDefault="00CB3EA6" w:rsidP="00482DD4">
            <w:pPr>
              <w:pStyle w:val="AssignmentsLevel1"/>
            </w:pPr>
          </w:p>
          <w:p w:rsidR="00CB3EA6" w:rsidRPr="002C4777" w:rsidRDefault="00CB3EA6" w:rsidP="00482DD4">
            <w:pPr>
              <w:pStyle w:val="AssignmentsLevel1"/>
              <w:rPr>
                <w:rStyle w:val="Hyperlink"/>
                <w:color w:val="auto"/>
                <w:u w:val="none"/>
              </w:rPr>
            </w:pPr>
            <w:r w:rsidRPr="002C4777">
              <w:rPr>
                <w:rStyle w:val="Hyperlink"/>
                <w:b/>
                <w:color w:val="auto"/>
                <w:u w:val="none"/>
              </w:rPr>
              <w:t xml:space="preserve">Respond </w:t>
            </w:r>
            <w:r w:rsidRPr="002C4777">
              <w:rPr>
                <w:rStyle w:val="Hyperlink"/>
                <w:color w:val="auto"/>
                <w:u w:val="none"/>
              </w:rPr>
              <w:t>to the following questions in the Virtue Ethics blog forum:</w:t>
            </w:r>
          </w:p>
          <w:p w:rsidR="00CB3EA6" w:rsidRPr="002C4777" w:rsidRDefault="00CB3EA6" w:rsidP="00482DD4">
            <w:pPr>
              <w:pStyle w:val="AssignmentsLevel1"/>
              <w:rPr>
                <w:rStyle w:val="Hyperlink"/>
                <w:color w:val="auto"/>
                <w:u w:val="none"/>
              </w:rPr>
            </w:pPr>
          </w:p>
          <w:p w:rsidR="00CB3EA6" w:rsidRPr="002C4777" w:rsidRDefault="00CB3EA6" w:rsidP="00482DD4">
            <w:pPr>
              <w:pStyle w:val="AssignmentsLevel2"/>
              <w:rPr>
                <w:rStyle w:val="Hyperlink"/>
                <w:color w:val="auto"/>
                <w:u w:val="none"/>
              </w:rPr>
            </w:pPr>
            <w:r w:rsidRPr="002C4777">
              <w:rPr>
                <w:rStyle w:val="Hyperlink"/>
                <w:color w:val="auto"/>
                <w:u w:val="none"/>
              </w:rPr>
              <w:lastRenderedPageBreak/>
              <w:t xml:space="preserve">What are two key takeaway points presented in the video? </w:t>
            </w:r>
          </w:p>
          <w:p w:rsidR="00CB3EA6" w:rsidRPr="007D3D52" w:rsidRDefault="00CB3EA6" w:rsidP="002C4777">
            <w:pPr>
              <w:pStyle w:val="AssignmentsLevel2"/>
            </w:pPr>
            <w:r w:rsidRPr="002C4777">
              <w:rPr>
                <w:rStyle w:val="Hyperlink"/>
                <w:color w:val="auto"/>
                <w:u w:val="none"/>
              </w:rPr>
              <w:t>Do you agree or disagree with the presenter’s interpretation? Why or why not?</w:t>
            </w:r>
          </w:p>
        </w:tc>
        <w:tc>
          <w:tcPr>
            <w:tcW w:w="1440" w:type="dxa"/>
            <w:tcBorders>
              <w:bottom w:val="single" w:sz="4" w:space="0" w:color="000000" w:themeColor="text1"/>
            </w:tcBorders>
          </w:tcPr>
          <w:p w:rsidR="00CB3EA6" w:rsidRDefault="00CB3EA6" w:rsidP="00482DD4">
            <w:pPr>
              <w:rPr>
                <w:rFonts w:cs="Arial"/>
                <w:szCs w:val="20"/>
              </w:rPr>
            </w:pPr>
            <w:r>
              <w:rPr>
                <w:rFonts w:cs="Arial"/>
                <w:szCs w:val="20"/>
              </w:rPr>
              <w:lastRenderedPageBreak/>
              <w:t>1.1, 1.2</w:t>
            </w:r>
          </w:p>
          <w:p w:rsidR="00CB3EA6" w:rsidRPr="00842155" w:rsidRDefault="00CB3EA6" w:rsidP="00482DD4">
            <w:pPr>
              <w:tabs>
                <w:tab w:val="left" w:pos="0"/>
                <w:tab w:val="left" w:pos="3720"/>
              </w:tabs>
              <w:outlineLvl w:val="0"/>
              <w:rPr>
                <w:rFonts w:cs="Arial"/>
                <w:szCs w:val="20"/>
              </w:rPr>
            </w:pPr>
          </w:p>
        </w:tc>
        <w:tc>
          <w:tcPr>
            <w:tcW w:w="1440" w:type="dxa"/>
            <w:tcBorders>
              <w:bottom w:val="single" w:sz="4" w:space="0" w:color="000000" w:themeColor="text1"/>
            </w:tcBorders>
          </w:tcPr>
          <w:p w:rsidR="00CB3EA6" w:rsidRPr="005807EB" w:rsidRDefault="00CB3EA6" w:rsidP="00482DD4">
            <w:pPr>
              <w:rPr>
                <w:rFonts w:cs="Arial"/>
                <w:szCs w:val="20"/>
              </w:rPr>
            </w:pPr>
            <w:r>
              <w:rPr>
                <w:rFonts w:cs="Arial"/>
                <w:szCs w:val="20"/>
              </w:rPr>
              <w:t xml:space="preserve">Lecture Activity – Review resources and posts </w:t>
            </w:r>
            <w:r>
              <w:rPr>
                <w:rFonts w:cs="Arial"/>
                <w:szCs w:val="20"/>
              </w:rPr>
              <w:lastRenderedPageBreak/>
              <w:t xml:space="preserve">response = </w:t>
            </w:r>
            <w:r w:rsidRPr="00B430B8">
              <w:rPr>
                <w:rFonts w:cs="Arial"/>
                <w:b/>
                <w:szCs w:val="20"/>
              </w:rPr>
              <w:t>1 hour</w:t>
            </w:r>
          </w:p>
        </w:tc>
      </w:tr>
      <w:tr w:rsidR="00CB3EA6" w:rsidRPr="007F339F" w:rsidTr="00CB3EA6">
        <w:tc>
          <w:tcPr>
            <w:tcW w:w="10170" w:type="dxa"/>
            <w:gridSpan w:val="3"/>
            <w:tcMar>
              <w:top w:w="115" w:type="dxa"/>
              <w:left w:w="115" w:type="dxa"/>
              <w:bottom w:w="115" w:type="dxa"/>
              <w:right w:w="115" w:type="dxa"/>
            </w:tcMar>
          </w:tcPr>
          <w:p w:rsidR="00CB3EA6" w:rsidRPr="000A701C" w:rsidRDefault="00B0411B" w:rsidP="00482DD4">
            <w:pPr>
              <w:pStyle w:val="AssignmentsLevel1"/>
            </w:pPr>
            <w:r>
              <w:rPr>
                <w:b/>
              </w:rPr>
              <w:lastRenderedPageBreak/>
              <w:t xml:space="preserve">Lecture Presentation: </w:t>
            </w:r>
            <w:r w:rsidR="00CB3EA6">
              <w:rPr>
                <w:b/>
              </w:rPr>
              <w:t>Moral Reasons</w:t>
            </w:r>
          </w:p>
          <w:p w:rsidR="00CB3EA6" w:rsidRDefault="00CB3EA6" w:rsidP="00482DD4">
            <w:pPr>
              <w:pStyle w:val="AssignmentsLevel1"/>
              <w:rPr>
                <w:b/>
              </w:rPr>
            </w:pPr>
          </w:p>
          <w:p w:rsidR="00CB3EA6" w:rsidRPr="00AB297B" w:rsidRDefault="00AB297B" w:rsidP="00AB297B">
            <w:pPr>
              <w:rPr>
                <w:rFonts w:eastAsia="Calibri" w:cs="Arial"/>
                <w:b/>
                <w:bCs/>
                <w:color w:val="000000"/>
                <w:szCs w:val="20"/>
              </w:rPr>
            </w:pPr>
            <w:r w:rsidRPr="00AB297B">
              <w:rPr>
                <w:rFonts w:eastAsia="Calibri" w:cs="Arial"/>
                <w:b/>
                <w:bCs/>
                <w:color w:val="000000"/>
                <w:szCs w:val="20"/>
              </w:rPr>
              <w:t>View</w:t>
            </w:r>
            <w:r w:rsidRPr="00AB297B">
              <w:rPr>
                <w:rFonts w:eastAsia="Calibri" w:cs="Arial"/>
                <w:color w:val="000000"/>
                <w:szCs w:val="20"/>
              </w:rPr>
              <w:t> the lecture presentation</w:t>
            </w:r>
            <w:r w:rsidRPr="00AB297B">
              <w:rPr>
                <w:rFonts w:eastAsia="Calibri" w:cs="Arial"/>
                <w:b/>
                <w:bCs/>
                <w:color w:val="000000"/>
                <w:szCs w:val="20"/>
              </w:rPr>
              <w:t> </w:t>
            </w:r>
            <w:hyperlink r:id="rId22" w:tgtFrame="_blank" w:history="1">
              <w:r w:rsidRPr="00AB297B">
                <w:rPr>
                  <w:rFonts w:eastAsia="Calibri" w:cs="Arial"/>
                  <w:color w:val="0000FF"/>
                  <w:szCs w:val="20"/>
                  <w:u w:val="single"/>
                </w:rPr>
                <w:t>“Moral Reasons Review”</w:t>
              </w:r>
            </w:hyperlink>
            <w:r w:rsidRPr="00AB297B">
              <w:rPr>
                <w:rFonts w:eastAsia="Calibri" w:cs="Arial"/>
                <w:b/>
                <w:bCs/>
                <w:color w:val="000000"/>
                <w:szCs w:val="20"/>
              </w:rPr>
              <w:t> </w:t>
            </w:r>
            <w:r w:rsidRPr="00AB297B">
              <w:rPr>
                <w:rFonts w:eastAsia="Calibri" w:cs="Arial"/>
                <w:color w:val="000000"/>
                <w:szCs w:val="20"/>
              </w:rPr>
              <w:t>and be prepared to discuss on the Discussion Board (see below for details).</w:t>
            </w:r>
          </w:p>
          <w:p w:rsidR="00CB3EA6" w:rsidRDefault="00CB3EA6" w:rsidP="00482DD4">
            <w:pPr>
              <w:pStyle w:val="AssignmentsLevel1"/>
              <w:rPr>
                <w:b/>
              </w:rPr>
            </w:pPr>
          </w:p>
          <w:p w:rsidR="00CB3EA6" w:rsidRDefault="00CB3EA6" w:rsidP="00482DD4">
            <w:pPr>
              <w:pStyle w:val="AssignmentsLevel1"/>
            </w:pPr>
            <w:r w:rsidRPr="000A701C">
              <w:rPr>
                <w:b/>
              </w:rPr>
              <w:t>Respond</w:t>
            </w:r>
            <w:r>
              <w:t xml:space="preserve"> to the following questions in the Moral Reason discussion forum:</w:t>
            </w:r>
          </w:p>
          <w:p w:rsidR="00CB3EA6" w:rsidRDefault="00CB3EA6" w:rsidP="00482DD4">
            <w:pPr>
              <w:pStyle w:val="AssignmentsLevel1"/>
            </w:pPr>
          </w:p>
          <w:p w:rsidR="00CB3EA6" w:rsidRPr="000A701C" w:rsidRDefault="00CB3EA6" w:rsidP="00482DD4">
            <w:pPr>
              <w:pStyle w:val="AssignmentsLevel2"/>
            </w:pPr>
            <w:r>
              <w:rPr>
                <w:rStyle w:val="text11n"/>
              </w:rPr>
              <w:t>In what way is Aristotle’s virtue ethics a different kind of ethical theory from that of Kant and Mill? Do you think that this makes it more or less applicable to issues of practical moral concern? Explain your answer fully, drawing on the original texts to support your view.</w:t>
            </w:r>
          </w:p>
        </w:tc>
        <w:tc>
          <w:tcPr>
            <w:tcW w:w="1440" w:type="dxa"/>
            <w:tcBorders>
              <w:bottom w:val="single" w:sz="4" w:space="0" w:color="000000" w:themeColor="text1"/>
            </w:tcBorders>
          </w:tcPr>
          <w:p w:rsidR="00CB3EA6" w:rsidRDefault="00CB3EA6" w:rsidP="00482DD4">
            <w:pPr>
              <w:rPr>
                <w:rFonts w:cs="Arial"/>
                <w:szCs w:val="20"/>
              </w:rPr>
            </w:pPr>
            <w:r>
              <w:rPr>
                <w:rFonts w:cs="Arial"/>
                <w:szCs w:val="20"/>
              </w:rPr>
              <w:t>1.1, 1.2</w:t>
            </w:r>
          </w:p>
        </w:tc>
        <w:tc>
          <w:tcPr>
            <w:tcW w:w="1440" w:type="dxa"/>
            <w:tcBorders>
              <w:bottom w:val="single" w:sz="4" w:space="0" w:color="000000" w:themeColor="text1"/>
            </w:tcBorders>
          </w:tcPr>
          <w:p w:rsidR="00CB3EA6" w:rsidRPr="005807EB" w:rsidRDefault="00CB3EA6" w:rsidP="00482DD4">
            <w:pPr>
              <w:rPr>
                <w:rFonts w:cs="Arial"/>
                <w:szCs w:val="20"/>
              </w:rPr>
            </w:pPr>
            <w:r>
              <w:rPr>
                <w:rFonts w:cs="Arial"/>
                <w:szCs w:val="20"/>
              </w:rPr>
              <w:t xml:space="preserve">Lecture Activity – Review resources and posts response = </w:t>
            </w:r>
            <w:r w:rsidRPr="00B430B8">
              <w:rPr>
                <w:rFonts w:cs="Arial"/>
                <w:b/>
                <w:szCs w:val="20"/>
              </w:rPr>
              <w:t>1 hour</w:t>
            </w:r>
          </w:p>
        </w:tc>
      </w:tr>
      <w:tr w:rsidR="00946217" w:rsidRPr="00842155" w:rsidTr="002C4777">
        <w:tc>
          <w:tcPr>
            <w:tcW w:w="1710" w:type="dxa"/>
            <w:gridSpan w:val="2"/>
            <w:tcBorders>
              <w:bottom w:val="single" w:sz="4" w:space="0" w:color="000000" w:themeColor="text1"/>
              <w:right w:val="nil"/>
            </w:tcBorders>
            <w:shd w:val="clear" w:color="auto" w:fill="E6E6E6"/>
            <w:tcMar>
              <w:top w:w="115" w:type="dxa"/>
              <w:left w:w="115" w:type="dxa"/>
              <w:bottom w:w="115" w:type="dxa"/>
              <w:right w:w="115" w:type="dxa"/>
            </w:tcMar>
          </w:tcPr>
          <w:p w:rsidR="00946217" w:rsidRPr="00842155" w:rsidRDefault="00946217" w:rsidP="00C02CF0">
            <w:pPr>
              <w:ind w:left="360" w:hanging="360"/>
              <w:rPr>
                <w:rFonts w:cs="Arial"/>
                <w:b/>
                <w:szCs w:val="20"/>
              </w:rPr>
            </w:pPr>
            <w:r w:rsidRPr="00842155">
              <w:rPr>
                <w:rFonts w:cs="Arial"/>
                <w:b/>
                <w:szCs w:val="20"/>
              </w:rPr>
              <w:t>Total</w:t>
            </w:r>
          </w:p>
        </w:tc>
        <w:tc>
          <w:tcPr>
            <w:tcW w:w="8460" w:type="dxa"/>
            <w:tcBorders>
              <w:left w:val="nil"/>
              <w:bottom w:val="single" w:sz="4" w:space="0" w:color="000000" w:themeColor="text1"/>
              <w:right w:val="nil"/>
            </w:tcBorders>
            <w:shd w:val="clear" w:color="auto" w:fill="E6E6E6"/>
            <w:tcMar>
              <w:top w:w="115" w:type="dxa"/>
              <w:left w:w="115" w:type="dxa"/>
              <w:bottom w:w="115" w:type="dxa"/>
              <w:right w:w="115" w:type="dxa"/>
            </w:tcMar>
          </w:tcPr>
          <w:p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rsidR="00946217" w:rsidRPr="00842155" w:rsidRDefault="003607D6" w:rsidP="000375D5">
            <w:pPr>
              <w:ind w:left="360" w:hanging="360"/>
              <w:rPr>
                <w:rFonts w:cs="Arial"/>
                <w:b/>
                <w:szCs w:val="20"/>
              </w:rPr>
            </w:pPr>
            <w:r>
              <w:rPr>
                <w:rFonts w:cs="Arial"/>
                <w:b/>
                <w:szCs w:val="20"/>
              </w:rPr>
              <w:t>4</w:t>
            </w:r>
            <w:r w:rsidR="002C4777">
              <w:rPr>
                <w:rFonts w:cs="Arial"/>
                <w:b/>
                <w:szCs w:val="20"/>
              </w:rPr>
              <w:t xml:space="preserve"> </w:t>
            </w:r>
            <w:r w:rsidR="000375D5">
              <w:rPr>
                <w:rFonts w:cs="Arial"/>
                <w:b/>
                <w:szCs w:val="20"/>
              </w:rPr>
              <w:t>h</w:t>
            </w:r>
            <w:r w:rsidR="002C4777">
              <w:rPr>
                <w:rFonts w:cs="Arial"/>
                <w:b/>
                <w:szCs w:val="20"/>
              </w:rPr>
              <w:t>ours</w:t>
            </w:r>
          </w:p>
        </w:tc>
      </w:tr>
      <w:tr w:rsidR="00CB3EA6" w:rsidRPr="00842155" w:rsidTr="00D810C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Mar>
              <w:top w:w="115" w:type="dxa"/>
              <w:left w:w="115" w:type="dxa"/>
              <w:bottom w:w="115" w:type="dxa"/>
              <w:right w:w="115" w:type="dxa"/>
            </w:tcMar>
          </w:tcPr>
          <w:p w:rsidR="00CB3EA6" w:rsidRPr="005B10FE" w:rsidRDefault="00CB3EA6" w:rsidP="00CB3EA6">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BFBFBF"/>
          </w:tcPr>
          <w:p w:rsidR="00CB3EA6" w:rsidRPr="005B10FE" w:rsidRDefault="00CB3EA6" w:rsidP="00CB3EA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Pr>
          <w:p w:rsidR="00CB3EA6" w:rsidRPr="00CB3EA6" w:rsidRDefault="00CB3EA6" w:rsidP="00CB3EA6">
            <w:pPr>
              <w:tabs>
                <w:tab w:val="left" w:pos="0"/>
                <w:tab w:val="left" w:pos="3720"/>
              </w:tabs>
              <w:outlineLvl w:val="0"/>
              <w:rPr>
                <w:rFonts w:cs="Arial"/>
                <w:b/>
                <w:i/>
                <w:szCs w:val="20"/>
              </w:rPr>
            </w:pPr>
            <w:r w:rsidRPr="00CB3EA6">
              <w:rPr>
                <w:rFonts w:cs="Arial"/>
                <w:b/>
                <w:i/>
                <w:szCs w:val="20"/>
              </w:rPr>
              <w:t>AIE Hours</w:t>
            </w:r>
          </w:p>
        </w:tc>
      </w:tr>
      <w:tr w:rsidR="00CB3EA6" w:rsidRPr="007F339F" w:rsidTr="00CB3EA6">
        <w:tc>
          <w:tcPr>
            <w:tcW w:w="10170" w:type="dxa"/>
            <w:gridSpan w:val="3"/>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CB3EA6" w:rsidRDefault="00CB3EA6" w:rsidP="00C02CF0">
            <w:pPr>
              <w:tabs>
                <w:tab w:val="left" w:pos="0"/>
                <w:tab w:val="left" w:pos="3720"/>
              </w:tabs>
              <w:outlineLvl w:val="0"/>
              <w:rPr>
                <w:rFonts w:cs="Arial"/>
                <w:b/>
                <w:szCs w:val="20"/>
              </w:rPr>
            </w:pPr>
            <w:r>
              <w:rPr>
                <w:rFonts w:cs="Arial"/>
                <w:b/>
                <w:szCs w:val="20"/>
              </w:rPr>
              <w:t>Term Paper Preparation</w:t>
            </w:r>
          </w:p>
          <w:p w:rsidR="00CB3EA6" w:rsidRDefault="00CB3EA6" w:rsidP="00C02CF0">
            <w:pPr>
              <w:tabs>
                <w:tab w:val="left" w:pos="0"/>
                <w:tab w:val="left" w:pos="3720"/>
              </w:tabs>
              <w:outlineLvl w:val="0"/>
              <w:rPr>
                <w:rFonts w:cs="Arial"/>
                <w:b/>
                <w:szCs w:val="20"/>
              </w:rPr>
            </w:pPr>
          </w:p>
          <w:p w:rsidR="00CB3EA6" w:rsidRPr="00AD518B" w:rsidRDefault="00CB3EA6" w:rsidP="00C02CF0">
            <w:pPr>
              <w:tabs>
                <w:tab w:val="left" w:pos="0"/>
                <w:tab w:val="left" w:pos="3720"/>
              </w:tabs>
              <w:outlineLvl w:val="0"/>
              <w:rPr>
                <w:rFonts w:cs="Arial"/>
                <w:szCs w:val="20"/>
              </w:rPr>
            </w:pPr>
            <w:r w:rsidRPr="00AD518B">
              <w:rPr>
                <w:rFonts w:cs="Arial"/>
                <w:szCs w:val="20"/>
              </w:rPr>
              <w:t xml:space="preserve">The final assignment in this course is a Term Paper due in Week 5. </w:t>
            </w:r>
          </w:p>
          <w:p w:rsidR="00CB3EA6" w:rsidRDefault="00CB3EA6" w:rsidP="00C02CF0">
            <w:pPr>
              <w:tabs>
                <w:tab w:val="left" w:pos="0"/>
                <w:tab w:val="left" w:pos="3720"/>
              </w:tabs>
              <w:outlineLvl w:val="0"/>
              <w:rPr>
                <w:rFonts w:cs="Arial"/>
                <w:b/>
                <w:szCs w:val="20"/>
              </w:rPr>
            </w:pPr>
          </w:p>
          <w:p w:rsidR="00CB3EA6" w:rsidRPr="00AD518B" w:rsidRDefault="00CB3EA6" w:rsidP="00C02CF0">
            <w:pPr>
              <w:tabs>
                <w:tab w:val="left" w:pos="0"/>
                <w:tab w:val="left" w:pos="3720"/>
              </w:tabs>
              <w:outlineLvl w:val="0"/>
              <w:rPr>
                <w:rFonts w:cs="Arial"/>
                <w:szCs w:val="20"/>
              </w:rPr>
            </w:pPr>
            <w:r>
              <w:rPr>
                <w:rFonts w:cs="Arial"/>
                <w:b/>
                <w:szCs w:val="20"/>
              </w:rPr>
              <w:t xml:space="preserve">Read </w:t>
            </w:r>
            <w:r w:rsidRPr="00AD518B">
              <w:rPr>
                <w:rFonts w:cs="Arial"/>
                <w:szCs w:val="20"/>
              </w:rPr>
              <w:t>the assignment directions in Week 5.</w:t>
            </w:r>
          </w:p>
          <w:p w:rsidR="00CB3EA6" w:rsidRDefault="00CB3EA6" w:rsidP="00C02CF0">
            <w:pPr>
              <w:tabs>
                <w:tab w:val="left" w:pos="0"/>
                <w:tab w:val="left" w:pos="3720"/>
              </w:tabs>
              <w:outlineLvl w:val="0"/>
              <w:rPr>
                <w:rFonts w:cs="Arial"/>
                <w:b/>
                <w:szCs w:val="20"/>
              </w:rPr>
            </w:pPr>
          </w:p>
          <w:p w:rsidR="00CB3EA6" w:rsidRDefault="00CB3EA6" w:rsidP="00C02CF0">
            <w:pPr>
              <w:tabs>
                <w:tab w:val="left" w:pos="0"/>
                <w:tab w:val="left" w:pos="3720"/>
              </w:tabs>
              <w:outlineLvl w:val="0"/>
              <w:rPr>
                <w:rFonts w:cs="Arial"/>
                <w:b/>
                <w:szCs w:val="20"/>
              </w:rPr>
            </w:pPr>
            <w:r>
              <w:rPr>
                <w:rFonts w:cs="Arial"/>
                <w:b/>
                <w:szCs w:val="20"/>
              </w:rPr>
              <w:t xml:space="preserve">Consider </w:t>
            </w:r>
            <w:r w:rsidRPr="0021646E">
              <w:rPr>
                <w:rFonts w:cs="Arial"/>
                <w:szCs w:val="20"/>
              </w:rPr>
              <w:t>topics for your paper from the</w:t>
            </w:r>
            <w:r>
              <w:rPr>
                <w:rFonts w:cs="Arial"/>
                <w:szCs w:val="20"/>
              </w:rPr>
              <w:t xml:space="preserve"> end</w:t>
            </w:r>
            <w:r w:rsidRPr="0021646E">
              <w:rPr>
                <w:rFonts w:cs="Arial"/>
                <w:szCs w:val="20"/>
              </w:rPr>
              <w:t xml:space="preserve"> </w:t>
            </w:r>
            <w:r>
              <w:rPr>
                <w:rFonts w:cs="Arial"/>
                <w:szCs w:val="20"/>
              </w:rPr>
              <w:t>of chapter essay readings</w:t>
            </w:r>
            <w:r w:rsidRPr="00AD518B">
              <w:rPr>
                <w:rFonts w:cs="Arial"/>
                <w:szCs w:val="20"/>
              </w:rPr>
              <w:t>.</w:t>
            </w:r>
          </w:p>
          <w:p w:rsidR="00CB3EA6" w:rsidRDefault="00CB3EA6" w:rsidP="00C02CF0">
            <w:pPr>
              <w:tabs>
                <w:tab w:val="left" w:pos="0"/>
                <w:tab w:val="left" w:pos="3720"/>
              </w:tabs>
              <w:outlineLvl w:val="0"/>
              <w:rPr>
                <w:rFonts w:cs="Arial"/>
                <w:b/>
                <w:szCs w:val="20"/>
              </w:rPr>
            </w:pPr>
          </w:p>
          <w:p w:rsidR="00CB3EA6" w:rsidRPr="00926223" w:rsidRDefault="00CB3EA6" w:rsidP="00C02CF0">
            <w:pPr>
              <w:tabs>
                <w:tab w:val="left" w:pos="0"/>
                <w:tab w:val="left" w:pos="3720"/>
              </w:tabs>
              <w:outlineLvl w:val="0"/>
              <w:rPr>
                <w:rFonts w:cs="Arial"/>
                <w:szCs w:val="20"/>
              </w:rPr>
            </w:pPr>
            <w:r>
              <w:rPr>
                <w:rFonts w:cs="Arial"/>
                <w:b/>
                <w:szCs w:val="20"/>
              </w:rPr>
              <w:t xml:space="preserve">Submit </w:t>
            </w:r>
            <w:r w:rsidRPr="00AD518B">
              <w:rPr>
                <w:rFonts w:cs="Arial"/>
                <w:szCs w:val="20"/>
              </w:rPr>
              <w:t xml:space="preserve">your topic choice to your instructor for approval by Week 3.  </w:t>
            </w:r>
          </w:p>
        </w:tc>
        <w:tc>
          <w:tcPr>
            <w:tcW w:w="1440" w:type="dxa"/>
            <w:tcBorders>
              <w:top w:val="single" w:sz="4" w:space="0" w:color="000000" w:themeColor="text1"/>
              <w:left w:val="single" w:sz="4" w:space="0" w:color="000000" w:themeColor="text1"/>
            </w:tcBorders>
            <w:shd w:val="clear" w:color="auto" w:fill="FFFFFF" w:themeFill="background1"/>
          </w:tcPr>
          <w:p w:rsidR="00CB3EA6" w:rsidRPr="009F6FAF" w:rsidRDefault="00CB3EA6" w:rsidP="00C02CF0">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rsidR="00CB3EA6" w:rsidRPr="009F6FAF" w:rsidRDefault="00CB3EA6" w:rsidP="00C02CF0">
            <w:pPr>
              <w:tabs>
                <w:tab w:val="left" w:pos="0"/>
                <w:tab w:val="left" w:pos="3720"/>
              </w:tabs>
              <w:outlineLvl w:val="0"/>
              <w:rPr>
                <w:rFonts w:cs="Arial"/>
                <w:szCs w:val="20"/>
              </w:rPr>
            </w:pPr>
          </w:p>
        </w:tc>
      </w:tr>
      <w:tr w:rsidR="00946217" w:rsidRPr="00842155"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rsidR="00946217" w:rsidRPr="00842155" w:rsidRDefault="00946217" w:rsidP="00C02CF0">
            <w:pPr>
              <w:tabs>
                <w:tab w:val="left" w:pos="0"/>
                <w:tab w:val="left" w:pos="3720"/>
              </w:tabs>
              <w:outlineLvl w:val="0"/>
              <w:rPr>
                <w:rFonts w:cs="Arial"/>
                <w:b/>
                <w:szCs w:val="20"/>
              </w:rPr>
            </w:pPr>
            <w:bookmarkStart w:id="6" w:name="_Toc351381795"/>
            <w:r w:rsidRPr="00842155">
              <w:rPr>
                <w:rFonts w:cs="Arial"/>
                <w:b/>
                <w:szCs w:val="20"/>
              </w:rPr>
              <w:t>Total</w:t>
            </w:r>
            <w:bookmarkEnd w:id="6"/>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rsidR="00946217" w:rsidRPr="00842155" w:rsidRDefault="00946217" w:rsidP="00C02CF0">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rsidR="00946217" w:rsidRPr="00842155" w:rsidRDefault="00946217" w:rsidP="00C02CF0">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rsidR="00946217" w:rsidRPr="00842155" w:rsidRDefault="00926223" w:rsidP="00C02CF0">
            <w:pPr>
              <w:tabs>
                <w:tab w:val="left" w:pos="0"/>
                <w:tab w:val="left" w:pos="3720"/>
              </w:tabs>
              <w:outlineLvl w:val="0"/>
              <w:rPr>
                <w:rFonts w:cs="Arial"/>
                <w:b/>
                <w:szCs w:val="20"/>
              </w:rPr>
            </w:pPr>
            <w:r>
              <w:rPr>
                <w:rFonts w:cs="Arial"/>
                <w:b/>
                <w:szCs w:val="20"/>
              </w:rPr>
              <w:t>0 hours</w:t>
            </w:r>
          </w:p>
        </w:tc>
      </w:tr>
      <w:tr w:rsidR="00CB3EA6" w:rsidRPr="00842155" w:rsidTr="00100350">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rsidR="00CB3EA6" w:rsidRPr="005B10FE" w:rsidRDefault="00CB3EA6" w:rsidP="00CB3EA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rsidR="00CB3EA6" w:rsidRPr="005B10FE" w:rsidRDefault="00CB3EA6" w:rsidP="00CB3EA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rsidR="00CB3EA6" w:rsidRPr="00CB3EA6" w:rsidRDefault="00CB3EA6" w:rsidP="00CB3EA6">
            <w:pPr>
              <w:rPr>
                <w:rFonts w:cs="Arial"/>
                <w:b/>
                <w:i/>
                <w:szCs w:val="20"/>
              </w:rPr>
            </w:pPr>
            <w:r w:rsidRPr="00CB3EA6">
              <w:rPr>
                <w:rFonts w:cs="Arial"/>
                <w:b/>
                <w:i/>
                <w:szCs w:val="20"/>
              </w:rPr>
              <w:t>AIE Hours</w:t>
            </w:r>
          </w:p>
        </w:tc>
      </w:tr>
      <w:tr w:rsidR="004745C5" w:rsidRPr="00842155" w:rsidTr="00F9372B">
        <w:tc>
          <w:tcPr>
            <w:tcW w:w="10170" w:type="dxa"/>
            <w:gridSpan w:val="3"/>
            <w:tcMar>
              <w:top w:w="115" w:type="dxa"/>
              <w:left w:w="115" w:type="dxa"/>
              <w:bottom w:w="115" w:type="dxa"/>
              <w:right w:w="115" w:type="dxa"/>
            </w:tcMar>
          </w:tcPr>
          <w:p w:rsidR="004745C5" w:rsidRDefault="004745C5" w:rsidP="004745C5">
            <w:pPr>
              <w:tabs>
                <w:tab w:val="left" w:pos="2329"/>
              </w:tabs>
              <w:rPr>
                <w:rFonts w:cs="Arial"/>
                <w:b/>
                <w:szCs w:val="20"/>
              </w:rPr>
            </w:pPr>
            <w:r w:rsidRPr="00842155">
              <w:rPr>
                <w:rFonts w:cs="Arial"/>
                <w:b/>
                <w:szCs w:val="20"/>
              </w:rPr>
              <w:t>Discussion Question 1</w:t>
            </w:r>
            <w:r>
              <w:rPr>
                <w:rFonts w:cs="Arial"/>
                <w:b/>
                <w:szCs w:val="20"/>
              </w:rPr>
              <w:t>: Principle of Utility</w:t>
            </w:r>
          </w:p>
          <w:p w:rsidR="004745C5" w:rsidRDefault="004745C5" w:rsidP="00482DD4">
            <w:pPr>
              <w:rPr>
                <w:rFonts w:cs="Arial"/>
                <w:b/>
                <w:szCs w:val="20"/>
              </w:rPr>
            </w:pPr>
          </w:p>
          <w:p w:rsidR="004745C5" w:rsidRPr="004F59CD" w:rsidRDefault="004745C5" w:rsidP="00482DD4">
            <w:pPr>
              <w:rPr>
                <w:rFonts w:cs="Arial"/>
                <w:szCs w:val="20"/>
              </w:rPr>
            </w:pPr>
            <w:r>
              <w:rPr>
                <w:rFonts w:cs="Arial"/>
                <w:b/>
                <w:szCs w:val="20"/>
              </w:rPr>
              <w:t xml:space="preserve">Post </w:t>
            </w:r>
            <w:r>
              <w:rPr>
                <w:rFonts w:cs="Arial"/>
                <w:szCs w:val="20"/>
              </w:rPr>
              <w:t xml:space="preserve">an initial response to the following question in the Principle of Utility discussion forum: </w:t>
            </w:r>
          </w:p>
          <w:p w:rsidR="004745C5" w:rsidRDefault="004745C5" w:rsidP="00482DD4">
            <w:pPr>
              <w:rPr>
                <w:rFonts w:cs="Arial"/>
                <w:szCs w:val="20"/>
              </w:rPr>
            </w:pPr>
          </w:p>
          <w:p w:rsidR="004745C5" w:rsidRDefault="004745C5" w:rsidP="00482DD4">
            <w:pPr>
              <w:rPr>
                <w:rFonts w:cs="Arial"/>
                <w:szCs w:val="20"/>
              </w:rPr>
            </w:pPr>
            <w:r w:rsidRPr="000D5628">
              <w:rPr>
                <w:rFonts w:cs="Arial"/>
                <w:szCs w:val="20"/>
              </w:rPr>
              <w:lastRenderedPageBreak/>
              <w:t xml:space="preserve">Should the principle of utility be the ethical method used in all cases? Why, or why not? If </w:t>
            </w:r>
            <w:r>
              <w:rPr>
                <w:rFonts w:cs="Arial"/>
                <w:szCs w:val="20"/>
              </w:rPr>
              <w:t>so</w:t>
            </w:r>
            <w:r w:rsidRPr="000D5628">
              <w:rPr>
                <w:rFonts w:cs="Arial"/>
                <w:szCs w:val="20"/>
              </w:rPr>
              <w:t>, what are some positive consequences of this ethical theory? If not, what are some negative consequences?</w:t>
            </w:r>
          </w:p>
          <w:p w:rsidR="004745C5" w:rsidRDefault="004745C5" w:rsidP="00482DD4">
            <w:pPr>
              <w:rPr>
                <w:rFonts w:cs="Arial"/>
                <w:szCs w:val="20"/>
              </w:rPr>
            </w:pPr>
          </w:p>
          <w:p w:rsidR="004745C5" w:rsidRPr="00842155" w:rsidRDefault="004745C5" w:rsidP="00482DD4">
            <w:pPr>
              <w:rPr>
                <w:rFonts w:cs="Arial"/>
                <w:szCs w:val="20"/>
              </w:rPr>
            </w:pPr>
            <w:r w:rsidRPr="004F59CD">
              <w:rPr>
                <w:rFonts w:cs="Arial"/>
                <w:b/>
                <w:szCs w:val="20"/>
              </w:rPr>
              <w:t>Respond</w:t>
            </w:r>
            <w:r w:rsidRPr="004F59CD">
              <w:rPr>
                <w:rFonts w:cs="Arial"/>
                <w:szCs w:val="20"/>
              </w:rPr>
              <w:t xml:space="preserve"> to the posts of five of your peers. Identify if you agree with their </w:t>
            </w:r>
            <w:r>
              <w:rPr>
                <w:rFonts w:cs="Arial"/>
                <w:szCs w:val="20"/>
              </w:rPr>
              <w:t>ideas on the principle of utility.</w:t>
            </w:r>
            <w:r w:rsidRPr="004F59CD">
              <w:rPr>
                <w:rFonts w:cs="Arial"/>
                <w:szCs w:val="20"/>
              </w:rPr>
              <w:t xml:space="preserve"> Why or why not?</w:t>
            </w:r>
          </w:p>
        </w:tc>
        <w:tc>
          <w:tcPr>
            <w:tcW w:w="1440" w:type="dxa"/>
          </w:tcPr>
          <w:p w:rsidR="004745C5" w:rsidRDefault="004745C5" w:rsidP="00482DD4">
            <w:pPr>
              <w:rPr>
                <w:rFonts w:cs="Arial"/>
                <w:szCs w:val="20"/>
              </w:rPr>
            </w:pPr>
            <w:r>
              <w:rPr>
                <w:rFonts w:cs="Arial"/>
                <w:szCs w:val="20"/>
              </w:rPr>
              <w:lastRenderedPageBreak/>
              <w:t>1.1, 1.2</w:t>
            </w:r>
          </w:p>
          <w:p w:rsidR="004745C5" w:rsidRPr="00842155" w:rsidRDefault="004745C5" w:rsidP="00482DD4">
            <w:pPr>
              <w:tabs>
                <w:tab w:val="left" w:pos="2329"/>
              </w:tabs>
              <w:rPr>
                <w:rFonts w:cs="Arial"/>
                <w:szCs w:val="20"/>
              </w:rPr>
            </w:pPr>
          </w:p>
        </w:tc>
        <w:tc>
          <w:tcPr>
            <w:tcW w:w="1440" w:type="dxa"/>
          </w:tcPr>
          <w:p w:rsidR="004745C5" w:rsidRDefault="004745C5" w:rsidP="00482DD4">
            <w:pPr>
              <w:rPr>
                <w:rFonts w:cs="Arial"/>
                <w:szCs w:val="20"/>
              </w:rPr>
            </w:pPr>
            <w:r>
              <w:rPr>
                <w:rFonts w:cs="Arial"/>
                <w:szCs w:val="20"/>
              </w:rPr>
              <w:t xml:space="preserve">Discussion Board – One posting and reading and replying to </w:t>
            </w:r>
            <w:r>
              <w:rPr>
                <w:rFonts w:cs="Arial"/>
                <w:szCs w:val="20"/>
              </w:rPr>
              <w:lastRenderedPageBreak/>
              <w:t xml:space="preserve">others = </w:t>
            </w:r>
            <w:r w:rsidRPr="00BE0A0A">
              <w:rPr>
                <w:rFonts w:cs="Arial"/>
                <w:b/>
                <w:szCs w:val="20"/>
              </w:rPr>
              <w:t>1 hour</w:t>
            </w:r>
          </w:p>
        </w:tc>
      </w:tr>
      <w:tr w:rsidR="004745C5" w:rsidRPr="00842155" w:rsidTr="00F9372B">
        <w:tc>
          <w:tcPr>
            <w:tcW w:w="10170" w:type="dxa"/>
            <w:gridSpan w:val="3"/>
            <w:tcMar>
              <w:top w:w="115" w:type="dxa"/>
              <w:left w:w="115" w:type="dxa"/>
              <w:bottom w:w="115" w:type="dxa"/>
              <w:right w:w="115" w:type="dxa"/>
            </w:tcMar>
          </w:tcPr>
          <w:p w:rsidR="004745C5" w:rsidRDefault="004745C5" w:rsidP="004745C5">
            <w:pPr>
              <w:tabs>
                <w:tab w:val="left" w:pos="2329"/>
              </w:tabs>
              <w:rPr>
                <w:rFonts w:cs="Arial"/>
                <w:b/>
                <w:szCs w:val="20"/>
              </w:rPr>
            </w:pPr>
            <w:r w:rsidRPr="00842155">
              <w:rPr>
                <w:rFonts w:cs="Arial"/>
                <w:b/>
                <w:szCs w:val="20"/>
              </w:rPr>
              <w:lastRenderedPageBreak/>
              <w:t>Discussion Question 2</w:t>
            </w:r>
            <w:r>
              <w:rPr>
                <w:rFonts w:cs="Arial"/>
                <w:b/>
                <w:szCs w:val="20"/>
              </w:rPr>
              <w:t xml:space="preserve">: </w:t>
            </w:r>
            <w:r w:rsidRPr="00971B24">
              <w:rPr>
                <w:rFonts w:cs="Arial"/>
                <w:b/>
                <w:szCs w:val="20"/>
              </w:rPr>
              <w:t>Ethical Theory</w:t>
            </w:r>
          </w:p>
          <w:p w:rsidR="004745C5" w:rsidRDefault="004745C5" w:rsidP="00482DD4">
            <w:pPr>
              <w:rPr>
                <w:rFonts w:cs="Arial"/>
                <w:b/>
                <w:szCs w:val="20"/>
              </w:rPr>
            </w:pPr>
          </w:p>
          <w:p w:rsidR="004745C5" w:rsidRPr="004F59CD" w:rsidRDefault="004745C5" w:rsidP="00482DD4">
            <w:pPr>
              <w:rPr>
                <w:rFonts w:cs="Arial"/>
                <w:szCs w:val="20"/>
              </w:rPr>
            </w:pPr>
            <w:r>
              <w:rPr>
                <w:rFonts w:cs="Arial"/>
                <w:b/>
                <w:szCs w:val="20"/>
              </w:rPr>
              <w:t xml:space="preserve">Post </w:t>
            </w:r>
            <w:r>
              <w:rPr>
                <w:rFonts w:cs="Arial"/>
                <w:szCs w:val="20"/>
              </w:rPr>
              <w:t xml:space="preserve">an initial response to the following question in the Ethical Theory discussion forum: </w:t>
            </w:r>
          </w:p>
          <w:p w:rsidR="004745C5" w:rsidRDefault="004745C5" w:rsidP="00482DD4">
            <w:pPr>
              <w:pStyle w:val="AssignmentsLevel1"/>
            </w:pPr>
          </w:p>
          <w:p w:rsidR="004745C5" w:rsidRPr="000D5628" w:rsidRDefault="004745C5" w:rsidP="00482DD4">
            <w:pPr>
              <w:pStyle w:val="AssignmentsLevel1"/>
            </w:pPr>
            <w:r>
              <w:t>What are</w:t>
            </w:r>
            <w:r w:rsidRPr="000D5628">
              <w:t xml:space="preserve"> some of the differences between Aristotle’s virtue ethics, Kant’s </w:t>
            </w:r>
            <w:r>
              <w:t>d</w:t>
            </w:r>
            <w:r w:rsidRPr="000D5628">
              <w:t xml:space="preserve">eontological ethics, and Mill’s </w:t>
            </w:r>
            <w:r>
              <w:t>u</w:t>
            </w:r>
            <w:r w:rsidRPr="000D5628">
              <w:t>tilitarianism</w:t>
            </w:r>
            <w:r>
              <w:t>?</w:t>
            </w:r>
            <w:r w:rsidRPr="000D5628">
              <w:t xml:space="preserve"> Explain your answer fully, using the original texts to support your view.</w:t>
            </w:r>
            <w:r>
              <w:t xml:space="preserve"> What is your stance for each one?</w:t>
            </w:r>
          </w:p>
          <w:p w:rsidR="004745C5" w:rsidRDefault="004745C5" w:rsidP="00482DD4">
            <w:pPr>
              <w:pStyle w:val="AssignmentsLevel1"/>
            </w:pPr>
          </w:p>
          <w:p w:rsidR="004745C5" w:rsidRPr="00842155" w:rsidRDefault="004745C5" w:rsidP="00482DD4">
            <w:pPr>
              <w:pStyle w:val="AssignmentsLevel1"/>
            </w:pPr>
            <w:r w:rsidRPr="004F59CD">
              <w:rPr>
                <w:b/>
              </w:rPr>
              <w:t>Respond</w:t>
            </w:r>
            <w:r w:rsidRPr="004F59CD">
              <w:t xml:space="preserve"> to the posts of five of your peers. Identify if you agree with their </w:t>
            </w:r>
            <w:r>
              <w:t>ethical stance.</w:t>
            </w:r>
            <w:r w:rsidRPr="004F59CD">
              <w:t xml:space="preserve"> Why or why not?</w:t>
            </w:r>
          </w:p>
        </w:tc>
        <w:tc>
          <w:tcPr>
            <w:tcW w:w="1440" w:type="dxa"/>
          </w:tcPr>
          <w:p w:rsidR="004745C5" w:rsidRDefault="004745C5" w:rsidP="00482DD4">
            <w:pPr>
              <w:rPr>
                <w:rFonts w:cs="Arial"/>
                <w:szCs w:val="20"/>
              </w:rPr>
            </w:pPr>
            <w:r>
              <w:rPr>
                <w:rFonts w:cs="Arial"/>
                <w:szCs w:val="20"/>
              </w:rPr>
              <w:t>1.1, 1.2</w:t>
            </w:r>
          </w:p>
          <w:p w:rsidR="004745C5" w:rsidRPr="00842155" w:rsidRDefault="004745C5" w:rsidP="00482DD4">
            <w:pPr>
              <w:tabs>
                <w:tab w:val="left" w:pos="2329"/>
              </w:tabs>
              <w:rPr>
                <w:rFonts w:cs="Arial"/>
                <w:szCs w:val="20"/>
              </w:rPr>
            </w:pPr>
          </w:p>
        </w:tc>
        <w:tc>
          <w:tcPr>
            <w:tcW w:w="1440" w:type="dxa"/>
          </w:tcPr>
          <w:p w:rsidR="004745C5" w:rsidRDefault="004745C5" w:rsidP="00482DD4">
            <w:pPr>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4745C5" w:rsidRPr="007F339F" w:rsidTr="00F9372B">
        <w:tc>
          <w:tcPr>
            <w:tcW w:w="10170" w:type="dxa"/>
            <w:gridSpan w:val="3"/>
            <w:tcMar>
              <w:top w:w="115" w:type="dxa"/>
              <w:left w:w="115" w:type="dxa"/>
              <w:bottom w:w="115" w:type="dxa"/>
              <w:right w:w="115" w:type="dxa"/>
            </w:tcMar>
          </w:tcPr>
          <w:p w:rsidR="004745C5" w:rsidRDefault="004745C5" w:rsidP="00482DD4">
            <w:pPr>
              <w:tabs>
                <w:tab w:val="left" w:pos="2329"/>
              </w:tabs>
              <w:contextualSpacing/>
              <w:rPr>
                <w:rFonts w:cs="Arial"/>
                <w:szCs w:val="20"/>
              </w:rPr>
            </w:pPr>
            <w:r>
              <w:rPr>
                <w:rFonts w:cs="Arial"/>
                <w:b/>
                <w:szCs w:val="20"/>
              </w:rPr>
              <w:t xml:space="preserve">Week One </w:t>
            </w:r>
            <w:r w:rsidRPr="008133D6">
              <w:rPr>
                <w:rFonts w:cs="Arial"/>
                <w:b/>
                <w:szCs w:val="20"/>
              </w:rPr>
              <w:t>Personal Reflection</w:t>
            </w:r>
            <w:r>
              <w:rPr>
                <w:rFonts w:cs="Arial"/>
                <w:szCs w:val="20"/>
              </w:rPr>
              <w:t xml:space="preserve"> </w:t>
            </w:r>
            <w:r w:rsidRPr="002C4777">
              <w:rPr>
                <w:rFonts w:cs="Arial"/>
                <w:b/>
                <w:szCs w:val="20"/>
              </w:rPr>
              <w:t>Paper</w:t>
            </w:r>
          </w:p>
          <w:p w:rsidR="004745C5" w:rsidRDefault="004745C5" w:rsidP="00482DD4">
            <w:pPr>
              <w:tabs>
                <w:tab w:val="left" w:pos="2329"/>
              </w:tabs>
              <w:contextualSpacing/>
              <w:rPr>
                <w:rFonts w:cs="Arial"/>
                <w:szCs w:val="20"/>
              </w:rPr>
            </w:pPr>
          </w:p>
          <w:p w:rsidR="004745C5" w:rsidRDefault="004745C5" w:rsidP="00482DD4">
            <w:pPr>
              <w:tabs>
                <w:tab w:val="left" w:pos="2329"/>
              </w:tabs>
              <w:contextualSpacing/>
              <w:rPr>
                <w:rFonts w:cs="Arial"/>
                <w:szCs w:val="20"/>
              </w:rPr>
            </w:pPr>
            <w:r w:rsidRPr="008133D6">
              <w:rPr>
                <w:rFonts w:cs="Arial"/>
                <w:b/>
                <w:szCs w:val="20"/>
              </w:rPr>
              <w:t>Choose</w:t>
            </w:r>
            <w:r>
              <w:rPr>
                <w:rFonts w:cs="Arial"/>
                <w:szCs w:val="20"/>
              </w:rPr>
              <w:t xml:space="preserve"> one of the ethical theories covered this week that you support. </w:t>
            </w:r>
          </w:p>
          <w:p w:rsidR="004745C5" w:rsidRDefault="004745C5" w:rsidP="00482DD4">
            <w:pPr>
              <w:tabs>
                <w:tab w:val="left" w:pos="2329"/>
              </w:tabs>
              <w:contextualSpacing/>
              <w:rPr>
                <w:rFonts w:cs="Arial"/>
                <w:b/>
                <w:szCs w:val="20"/>
              </w:rPr>
            </w:pPr>
          </w:p>
          <w:p w:rsidR="004745C5" w:rsidRDefault="004745C5" w:rsidP="00482DD4">
            <w:pPr>
              <w:tabs>
                <w:tab w:val="left" w:pos="2329"/>
              </w:tabs>
              <w:contextualSpacing/>
              <w:rPr>
                <w:rFonts w:cs="Arial"/>
                <w:szCs w:val="20"/>
              </w:rPr>
            </w:pPr>
            <w:r w:rsidRPr="00B61E0C">
              <w:rPr>
                <w:rFonts w:cs="Arial"/>
                <w:b/>
                <w:szCs w:val="20"/>
              </w:rPr>
              <w:t>Explain</w:t>
            </w:r>
            <w:r>
              <w:rPr>
                <w:rFonts w:cs="Arial"/>
                <w:szCs w:val="20"/>
              </w:rPr>
              <w:t xml:space="preserve"> in 150 to 350 words the following questions:</w:t>
            </w:r>
          </w:p>
          <w:p w:rsidR="004745C5" w:rsidRDefault="004745C5" w:rsidP="00482DD4">
            <w:pPr>
              <w:tabs>
                <w:tab w:val="left" w:pos="2329"/>
              </w:tabs>
              <w:contextualSpacing/>
              <w:rPr>
                <w:rFonts w:cs="Arial"/>
                <w:szCs w:val="20"/>
              </w:rPr>
            </w:pPr>
          </w:p>
          <w:p w:rsidR="004745C5" w:rsidRDefault="004745C5" w:rsidP="00482DD4">
            <w:pPr>
              <w:pStyle w:val="AssignmentsLevel2"/>
            </w:pPr>
            <w:r>
              <w:t>Why do you support this theory?</w:t>
            </w:r>
          </w:p>
          <w:p w:rsidR="004745C5" w:rsidRDefault="004745C5" w:rsidP="00482DD4">
            <w:pPr>
              <w:pStyle w:val="AssignmentsLevel2"/>
            </w:pPr>
            <w:r>
              <w:t>How does this theory apply to your personal experiences?</w:t>
            </w:r>
          </w:p>
          <w:p w:rsidR="004745C5" w:rsidRDefault="004745C5" w:rsidP="00482DD4">
            <w:pPr>
              <w:pStyle w:val="AssignmentsLevel2"/>
            </w:pPr>
            <w:r>
              <w:t>Is there one particular theory you disagree with? Why?</w:t>
            </w:r>
          </w:p>
          <w:p w:rsidR="004745C5" w:rsidRDefault="004745C5" w:rsidP="00482DD4">
            <w:pPr>
              <w:pStyle w:val="AssignmentsLevel2"/>
              <w:numPr>
                <w:ilvl w:val="0"/>
                <w:numId w:val="0"/>
              </w:numPr>
              <w:ind w:left="360" w:hanging="360"/>
            </w:pPr>
          </w:p>
          <w:p w:rsidR="004745C5" w:rsidRPr="004D21C2" w:rsidRDefault="004745C5" w:rsidP="00482DD4">
            <w:pPr>
              <w:pStyle w:val="AssignmentsLevel2"/>
              <w:numPr>
                <w:ilvl w:val="0"/>
                <w:numId w:val="0"/>
              </w:numPr>
              <w:ind w:left="360" w:hanging="360"/>
            </w:pPr>
            <w:r>
              <w:rPr>
                <w:b/>
              </w:rPr>
              <w:t xml:space="preserve">Submit </w:t>
            </w:r>
            <w:r w:rsidRPr="003607D6">
              <w:t>your completed paper in Blackboard.</w:t>
            </w:r>
            <w:r>
              <w:t xml:space="preserve"> </w:t>
            </w:r>
          </w:p>
        </w:tc>
        <w:tc>
          <w:tcPr>
            <w:tcW w:w="1440" w:type="dxa"/>
          </w:tcPr>
          <w:p w:rsidR="004745C5" w:rsidRPr="00842155" w:rsidRDefault="004745C5" w:rsidP="00482DD4">
            <w:pPr>
              <w:rPr>
                <w:rFonts w:cs="Arial"/>
                <w:szCs w:val="20"/>
              </w:rPr>
            </w:pPr>
            <w:r>
              <w:rPr>
                <w:rFonts w:cs="Arial"/>
                <w:szCs w:val="20"/>
              </w:rPr>
              <w:t>1.1, 1.2</w:t>
            </w:r>
          </w:p>
        </w:tc>
        <w:tc>
          <w:tcPr>
            <w:tcW w:w="1440" w:type="dxa"/>
          </w:tcPr>
          <w:p w:rsidR="004745C5" w:rsidRPr="005807EB" w:rsidRDefault="004745C5" w:rsidP="00926223">
            <w:pPr>
              <w:rPr>
                <w:rFonts w:cs="Arial"/>
                <w:szCs w:val="20"/>
              </w:rPr>
            </w:pPr>
            <w:r w:rsidRPr="00926223">
              <w:rPr>
                <w:rFonts w:cs="Arial"/>
                <w:szCs w:val="20"/>
              </w:rPr>
              <w:t xml:space="preserve">Reflection Paper = </w:t>
            </w:r>
            <w:r w:rsidRPr="00926223">
              <w:rPr>
                <w:rFonts w:cs="Arial"/>
                <w:b/>
                <w:szCs w:val="20"/>
              </w:rPr>
              <w:t>1 hour</w:t>
            </w:r>
          </w:p>
        </w:tc>
      </w:tr>
      <w:tr w:rsidR="004745C5" w:rsidRPr="007F339F" w:rsidTr="00F9372B">
        <w:tc>
          <w:tcPr>
            <w:tcW w:w="10170" w:type="dxa"/>
            <w:gridSpan w:val="3"/>
            <w:tcMar>
              <w:top w:w="115" w:type="dxa"/>
              <w:left w:w="115" w:type="dxa"/>
              <w:bottom w:w="115" w:type="dxa"/>
              <w:right w:w="115" w:type="dxa"/>
            </w:tcMar>
          </w:tcPr>
          <w:p w:rsidR="004745C5" w:rsidRDefault="004745C5" w:rsidP="00482DD4">
            <w:pPr>
              <w:tabs>
                <w:tab w:val="left" w:pos="2329"/>
              </w:tabs>
              <w:contextualSpacing/>
              <w:rPr>
                <w:rFonts w:cs="Arial"/>
                <w:b/>
                <w:szCs w:val="20"/>
              </w:rPr>
            </w:pPr>
            <w:r>
              <w:rPr>
                <w:rFonts w:cs="Arial"/>
                <w:b/>
                <w:szCs w:val="20"/>
              </w:rPr>
              <w:t>Week One Quiz</w:t>
            </w:r>
          </w:p>
          <w:p w:rsidR="004745C5" w:rsidRDefault="004745C5" w:rsidP="00482DD4">
            <w:pPr>
              <w:tabs>
                <w:tab w:val="left" w:pos="2329"/>
              </w:tabs>
              <w:contextualSpacing/>
              <w:rPr>
                <w:rFonts w:cs="Arial"/>
                <w:b/>
                <w:szCs w:val="20"/>
              </w:rPr>
            </w:pPr>
          </w:p>
          <w:p w:rsidR="004745C5" w:rsidRDefault="004745C5" w:rsidP="00482DD4">
            <w:pPr>
              <w:tabs>
                <w:tab w:val="left" w:pos="2329"/>
              </w:tabs>
              <w:contextualSpacing/>
              <w:rPr>
                <w:rFonts w:cs="Arial"/>
                <w:szCs w:val="20"/>
              </w:rPr>
            </w:pPr>
            <w:r>
              <w:rPr>
                <w:rFonts w:cs="Arial"/>
                <w:b/>
                <w:szCs w:val="20"/>
              </w:rPr>
              <w:t xml:space="preserve">Complete </w:t>
            </w:r>
            <w:r>
              <w:rPr>
                <w:rFonts w:cs="Arial"/>
                <w:szCs w:val="20"/>
              </w:rPr>
              <w:t xml:space="preserve">the quiz for this week located in the Week One Learning Module folder. </w:t>
            </w:r>
          </w:p>
          <w:p w:rsidR="004745C5" w:rsidRDefault="004745C5" w:rsidP="00482DD4">
            <w:pPr>
              <w:tabs>
                <w:tab w:val="left" w:pos="2329"/>
              </w:tabs>
              <w:contextualSpacing/>
              <w:rPr>
                <w:rFonts w:cs="Arial"/>
                <w:b/>
                <w:szCs w:val="20"/>
              </w:rPr>
            </w:pPr>
          </w:p>
          <w:p w:rsidR="004745C5" w:rsidRPr="00DB3159" w:rsidRDefault="004745C5" w:rsidP="00482DD4">
            <w:pPr>
              <w:tabs>
                <w:tab w:val="left" w:pos="2329"/>
              </w:tabs>
              <w:contextualSpacing/>
              <w:rPr>
                <w:rFonts w:cs="Arial"/>
                <w:szCs w:val="20"/>
              </w:rPr>
            </w:pPr>
            <w:r>
              <w:rPr>
                <w:rFonts w:cs="Arial"/>
                <w:b/>
                <w:szCs w:val="20"/>
              </w:rPr>
              <w:t xml:space="preserve">Submit </w:t>
            </w:r>
            <w:r>
              <w:rPr>
                <w:rFonts w:cs="Arial"/>
                <w:szCs w:val="20"/>
              </w:rPr>
              <w:t>the completed quiz in Blackboard.</w:t>
            </w:r>
          </w:p>
        </w:tc>
        <w:tc>
          <w:tcPr>
            <w:tcW w:w="1440" w:type="dxa"/>
          </w:tcPr>
          <w:p w:rsidR="004745C5" w:rsidRPr="00842155" w:rsidRDefault="004745C5" w:rsidP="00482DD4">
            <w:pPr>
              <w:rPr>
                <w:rFonts w:cs="Arial"/>
                <w:szCs w:val="20"/>
              </w:rPr>
            </w:pPr>
            <w:r>
              <w:rPr>
                <w:rFonts w:cs="Arial"/>
                <w:szCs w:val="20"/>
              </w:rPr>
              <w:t>1.1</w:t>
            </w:r>
          </w:p>
        </w:tc>
        <w:tc>
          <w:tcPr>
            <w:tcW w:w="1440" w:type="dxa"/>
          </w:tcPr>
          <w:p w:rsidR="004745C5" w:rsidRPr="005807EB" w:rsidRDefault="004745C5" w:rsidP="00482DD4">
            <w:pPr>
              <w:rPr>
                <w:rFonts w:cs="Arial"/>
                <w:szCs w:val="20"/>
              </w:rPr>
            </w:pPr>
            <w:r>
              <w:rPr>
                <w:rFonts w:cs="Arial"/>
                <w:szCs w:val="20"/>
              </w:rPr>
              <w:t xml:space="preserve">Quiz = </w:t>
            </w:r>
            <w:r w:rsidRPr="00C422CA">
              <w:rPr>
                <w:rFonts w:cs="Arial"/>
                <w:b/>
                <w:szCs w:val="20"/>
              </w:rPr>
              <w:t>1 hour</w:t>
            </w:r>
          </w:p>
        </w:tc>
      </w:tr>
      <w:tr w:rsidR="00946217" w:rsidRPr="00842155" w:rsidTr="002C4777">
        <w:tc>
          <w:tcPr>
            <w:tcW w:w="1710" w:type="dxa"/>
            <w:gridSpan w:val="2"/>
            <w:tcBorders>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r w:rsidRPr="00842155">
              <w:rPr>
                <w:rFonts w:cs="Arial"/>
                <w:b/>
                <w:szCs w:val="20"/>
              </w:rPr>
              <w:t>Total</w:t>
            </w:r>
          </w:p>
        </w:tc>
        <w:tc>
          <w:tcPr>
            <w:tcW w:w="8460" w:type="dxa"/>
            <w:tcBorders>
              <w:left w:val="nil"/>
              <w:right w:val="nil"/>
            </w:tcBorders>
            <w:shd w:val="clear" w:color="auto" w:fill="E6E6E6"/>
            <w:tcMar>
              <w:top w:w="115" w:type="dxa"/>
              <w:left w:w="115" w:type="dxa"/>
              <w:bottom w:w="115" w:type="dxa"/>
              <w:right w:w="115" w:type="dxa"/>
            </w:tcMar>
          </w:tcPr>
          <w:p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rsidR="00946217" w:rsidRPr="00842155" w:rsidRDefault="00946217" w:rsidP="00C02CF0">
            <w:pPr>
              <w:tabs>
                <w:tab w:val="left" w:pos="2329"/>
              </w:tabs>
              <w:rPr>
                <w:rFonts w:cs="Arial"/>
                <w:b/>
                <w:szCs w:val="20"/>
              </w:rPr>
            </w:pPr>
          </w:p>
        </w:tc>
        <w:tc>
          <w:tcPr>
            <w:tcW w:w="1440" w:type="dxa"/>
            <w:shd w:val="clear" w:color="auto" w:fill="E6E6E6"/>
          </w:tcPr>
          <w:p w:rsidR="00946217" w:rsidRPr="00842155" w:rsidRDefault="000375D5" w:rsidP="000375D5">
            <w:pPr>
              <w:tabs>
                <w:tab w:val="left" w:pos="2329"/>
              </w:tabs>
              <w:rPr>
                <w:rFonts w:cs="Arial"/>
                <w:b/>
                <w:szCs w:val="20"/>
              </w:rPr>
            </w:pPr>
            <w:r>
              <w:rPr>
                <w:rFonts w:cs="Arial"/>
                <w:b/>
                <w:szCs w:val="20"/>
              </w:rPr>
              <w:t>4</w:t>
            </w:r>
            <w:r w:rsidR="003607D6">
              <w:rPr>
                <w:rFonts w:cs="Arial"/>
                <w:b/>
                <w:szCs w:val="20"/>
              </w:rPr>
              <w:t xml:space="preserve"> </w:t>
            </w:r>
            <w:r>
              <w:rPr>
                <w:rFonts w:cs="Arial"/>
                <w:b/>
                <w:szCs w:val="20"/>
              </w:rPr>
              <w:t>h</w:t>
            </w:r>
            <w:r w:rsidR="003607D6">
              <w:rPr>
                <w:rFonts w:cs="Arial"/>
                <w:b/>
                <w:szCs w:val="20"/>
              </w:rPr>
              <w:t>ours</w:t>
            </w:r>
          </w:p>
        </w:tc>
      </w:tr>
    </w:tbl>
    <w:p w:rsidR="008867EB" w:rsidRPr="00035EB6" w:rsidRDefault="008867EB" w:rsidP="008867EB">
      <w:pPr>
        <w:pStyle w:val="AssignmentsLevel2"/>
        <w:numPr>
          <w:ilvl w:val="0"/>
          <w:numId w:val="0"/>
        </w:numPr>
        <w:rPr>
          <w:sz w:val="22"/>
        </w:rPr>
      </w:pPr>
    </w:p>
    <w:p w:rsidR="008867EB" w:rsidRPr="004F609C" w:rsidRDefault="008867EB" w:rsidP="008867EB">
      <w:pPr>
        <w:pStyle w:val="Heading1"/>
      </w:pPr>
      <w:bookmarkStart w:id="7" w:name="_Toc351381799"/>
      <w:r>
        <w:t>Notes</w:t>
      </w:r>
      <w:bookmarkEnd w:id="7"/>
    </w:p>
    <w:p w:rsidR="008867EB" w:rsidRPr="00E3447E" w:rsidRDefault="008867EB" w:rsidP="008867EB">
      <w:pPr>
        <w:tabs>
          <w:tab w:val="left" w:pos="360"/>
        </w:tabs>
        <w:rPr>
          <w:rFonts w:cs="Arial"/>
          <w:b/>
          <w:szCs w:val="20"/>
        </w:rPr>
      </w:pPr>
    </w:p>
    <w:p w:rsidR="008867EB" w:rsidRDefault="003607D6" w:rsidP="008867EB">
      <w:pPr>
        <w:rPr>
          <w:rFonts w:cs="Arial"/>
          <w:szCs w:val="20"/>
        </w:rPr>
      </w:pPr>
      <w:r w:rsidRPr="003C1482">
        <w:rPr>
          <w:rFonts w:cs="Arial"/>
          <w:szCs w:val="20"/>
        </w:rPr>
        <w:t>The learning activities and assignment</w:t>
      </w:r>
      <w:r>
        <w:rPr>
          <w:rFonts w:cs="Arial"/>
          <w:szCs w:val="20"/>
        </w:rPr>
        <w:t xml:space="preserve"> this week introduce students to traditional ethical theories and how those theories can apply to daily situations.   </w:t>
      </w:r>
    </w:p>
    <w:p w:rsidR="003607D6" w:rsidRPr="008867EB" w:rsidRDefault="003607D6" w:rsidP="008867EB">
      <w:pPr>
        <w:rPr>
          <w:rFonts w:cs="Arial"/>
          <w:sz w:val="22"/>
          <w:szCs w:val="20"/>
        </w:rPr>
      </w:pPr>
    </w:p>
    <w:p w:rsidR="008867EB" w:rsidRPr="00E3447E" w:rsidRDefault="008867EB" w:rsidP="008867EB">
      <w:pPr>
        <w:pStyle w:val="Heading1"/>
      </w:pPr>
      <w:bookmarkStart w:id="8" w:name="_Toc351381800"/>
      <w:r w:rsidRPr="00100350">
        <w:t>Learning Resources, Activities, and Assignments</w:t>
      </w:r>
      <w:bookmarkEnd w:id="8"/>
    </w:p>
    <w:p w:rsidR="008867EB" w:rsidRPr="00E3447E" w:rsidRDefault="008867EB" w:rsidP="008867EB">
      <w:pPr>
        <w:pStyle w:val="AssignmentsLevel1"/>
      </w:pPr>
    </w:p>
    <w:p w:rsidR="008867EB" w:rsidRPr="00E3447E" w:rsidRDefault="008867EB" w:rsidP="008867EB">
      <w:pPr>
        <w:pStyle w:val="Heading2"/>
      </w:pPr>
      <w:bookmarkStart w:id="9" w:name="_Toc351381801"/>
      <w:r w:rsidRPr="00B47775">
        <w:t>Required</w:t>
      </w:r>
      <w:r w:rsidRPr="00100350">
        <w:t>:</w:t>
      </w:r>
      <w:bookmarkEnd w:id="9"/>
    </w:p>
    <w:p w:rsidR="008867EB" w:rsidRPr="008867EB" w:rsidRDefault="008867EB" w:rsidP="008867EB">
      <w:pPr>
        <w:pStyle w:val="AssignmentsLevel1"/>
      </w:pPr>
    </w:p>
    <w:p w:rsidR="003607D6" w:rsidRPr="003C1482" w:rsidRDefault="003607D6" w:rsidP="003607D6">
      <w:pPr>
        <w:pStyle w:val="AssignmentsLevel2"/>
      </w:pPr>
      <w:r w:rsidRPr="003C1482">
        <w:rPr>
          <w:b/>
        </w:rPr>
        <w:t>Discussion question</w:t>
      </w:r>
      <w:r>
        <w:rPr>
          <w:b/>
        </w:rPr>
        <w:t xml:space="preserve"> 1</w:t>
      </w:r>
      <w:r w:rsidRPr="003C1482">
        <w:rPr>
          <w:b/>
        </w:rPr>
        <w:t>:</w:t>
      </w:r>
      <w:r w:rsidRPr="003C1482">
        <w:t xml:space="preserve"> The question </w:t>
      </w:r>
      <w:r>
        <w:t>asks students to explore and discuss on a deeper level and topical level the principle of utility and the possible consequences of this ethical theory.</w:t>
      </w:r>
    </w:p>
    <w:p w:rsidR="003607D6" w:rsidRPr="003C1482" w:rsidRDefault="003607D6" w:rsidP="003607D6">
      <w:pPr>
        <w:pStyle w:val="AssignmentsLevel1"/>
      </w:pPr>
    </w:p>
    <w:p w:rsidR="003607D6" w:rsidRDefault="003607D6" w:rsidP="003607D6">
      <w:pPr>
        <w:pStyle w:val="AssignmentsLevel2"/>
      </w:pPr>
      <w:r>
        <w:rPr>
          <w:b/>
        </w:rPr>
        <w:t>Discussion question 2</w:t>
      </w:r>
      <w:r w:rsidRPr="003C1482">
        <w:rPr>
          <w:b/>
        </w:rPr>
        <w:t>:</w:t>
      </w:r>
      <w:r>
        <w:rPr>
          <w:b/>
        </w:rPr>
        <w:t xml:space="preserve"> </w:t>
      </w:r>
      <w:r w:rsidRPr="003C1482">
        <w:t xml:space="preserve">The </w:t>
      </w:r>
      <w:r>
        <w:t>discussion</w:t>
      </w:r>
      <w:r w:rsidRPr="003C1482">
        <w:t xml:space="preserve"> </w:t>
      </w:r>
      <w:r>
        <w:t>asks students to differentiate the viewpoints of popular philosophers with three ethical standpoints and then relate these to their personal ideals. This activity builds an understanding of the philosophers and builds a relation on a personal level.</w:t>
      </w:r>
    </w:p>
    <w:p w:rsidR="003607D6" w:rsidRDefault="003607D6" w:rsidP="003607D6">
      <w:pPr>
        <w:pStyle w:val="ListParagraph"/>
      </w:pPr>
    </w:p>
    <w:p w:rsidR="003607D6" w:rsidRDefault="003607D6" w:rsidP="003607D6">
      <w:pPr>
        <w:pStyle w:val="AssignmentsLevel2"/>
      </w:pPr>
      <w:r>
        <w:rPr>
          <w:b/>
        </w:rPr>
        <w:t>Week One Personal Reflection</w:t>
      </w:r>
      <w:r w:rsidRPr="003C1482">
        <w:rPr>
          <w:b/>
        </w:rPr>
        <w:t>:</w:t>
      </w:r>
      <w:r>
        <w:rPr>
          <w:b/>
        </w:rPr>
        <w:t xml:space="preserve"> </w:t>
      </w:r>
      <w:r w:rsidRPr="0015656E">
        <w:t>For</w:t>
      </w:r>
      <w:r>
        <w:rPr>
          <w:b/>
        </w:rPr>
        <w:t xml:space="preserve"> </w:t>
      </w:r>
      <w:r>
        <w:t>this reflection activity, students examine one of ethical theories covered in the week and how it relates to their personal experiences.</w:t>
      </w:r>
    </w:p>
    <w:p w:rsidR="003607D6" w:rsidRDefault="003607D6" w:rsidP="003607D6">
      <w:pPr>
        <w:pStyle w:val="ListParagraph"/>
      </w:pPr>
    </w:p>
    <w:p w:rsidR="008867EB" w:rsidRPr="00E3447E" w:rsidRDefault="003607D6" w:rsidP="003607D6">
      <w:pPr>
        <w:pStyle w:val="AssignmentsLevel2"/>
      </w:pPr>
      <w:r w:rsidRPr="003607D6">
        <w:rPr>
          <w:b/>
        </w:rPr>
        <w:t xml:space="preserve">Week One Quiz: </w:t>
      </w:r>
      <w:r>
        <w:t>This assignment gauges students’ factual knowledge of the ethical theories introduced this week in a quantitative fashion.</w:t>
      </w:r>
    </w:p>
    <w:p w:rsidR="003607D6" w:rsidRDefault="003607D6" w:rsidP="008867EB">
      <w:pPr>
        <w:pStyle w:val="Heading2"/>
      </w:pPr>
      <w:bookmarkStart w:id="10" w:name="_Toc351381802"/>
    </w:p>
    <w:p w:rsidR="008867EB" w:rsidRPr="00E3447E" w:rsidRDefault="008867EB" w:rsidP="008867EB">
      <w:pPr>
        <w:pStyle w:val="Heading2"/>
      </w:pPr>
      <w:r w:rsidRPr="00100350">
        <w:t>Supplemental:</w:t>
      </w:r>
      <w:bookmarkEnd w:id="10"/>
    </w:p>
    <w:p w:rsidR="008867EB" w:rsidRPr="00E3447E" w:rsidRDefault="008867EB" w:rsidP="008867EB">
      <w:pPr>
        <w:pStyle w:val="AssignmentsLevel1"/>
      </w:pPr>
    </w:p>
    <w:p w:rsidR="008867EB" w:rsidRPr="00B0411B" w:rsidRDefault="003607D6" w:rsidP="008867EB">
      <w:pPr>
        <w:pStyle w:val="AssignmentsLevel2"/>
      </w:pPr>
      <w:r>
        <w:rPr>
          <w:b/>
        </w:rPr>
        <w:t>Term Paper Preparation</w:t>
      </w:r>
      <w:r w:rsidR="008867EB" w:rsidRPr="00E3447E">
        <w:rPr>
          <w:b/>
        </w:rPr>
        <w:t>:</w:t>
      </w:r>
      <w:r w:rsidR="00B0411B">
        <w:rPr>
          <w:b/>
        </w:rPr>
        <w:t xml:space="preserve"> </w:t>
      </w:r>
      <w:r w:rsidR="00B0411B" w:rsidRPr="00B0411B">
        <w:t xml:space="preserve">This activity prompts students to begin thinking about the Week 5 research paper. </w:t>
      </w:r>
    </w:p>
    <w:p w:rsidR="008867EB" w:rsidRPr="00E3447E" w:rsidRDefault="008867EB" w:rsidP="008867EB">
      <w:pPr>
        <w:pStyle w:val="AssignmentsLevel1"/>
      </w:pPr>
    </w:p>
    <w:p w:rsidR="008867EB" w:rsidRPr="00E3447E" w:rsidRDefault="008867EB" w:rsidP="008867EB">
      <w:pPr>
        <w:pStyle w:val="Heading1"/>
      </w:pPr>
      <w:bookmarkStart w:id="11" w:name="_Toc351381803"/>
      <w:r>
        <w:t>Content Outline</w:t>
      </w:r>
      <w:bookmarkEnd w:id="11"/>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3607D6" w:rsidRPr="003607D6" w:rsidRDefault="003607D6" w:rsidP="00A6377A">
      <w:pPr>
        <w:numPr>
          <w:ilvl w:val="0"/>
          <w:numId w:val="14"/>
        </w:numPr>
        <w:tabs>
          <w:tab w:val="left" w:pos="360"/>
        </w:tabs>
        <w:spacing w:before="60" w:afterLines="60" w:after="144"/>
        <w:rPr>
          <w:rFonts w:cs="Arial"/>
          <w:szCs w:val="20"/>
        </w:rPr>
      </w:pPr>
      <w:r w:rsidRPr="003607D6">
        <w:rPr>
          <w:rFonts w:cs="Arial"/>
          <w:szCs w:val="20"/>
        </w:rPr>
        <w:t>Considering certain kinds of reasons: moral reasons</w:t>
      </w:r>
    </w:p>
    <w:p w:rsidR="003607D6" w:rsidRPr="003607D6" w:rsidRDefault="003607D6" w:rsidP="00A6377A">
      <w:pPr>
        <w:numPr>
          <w:ilvl w:val="0"/>
          <w:numId w:val="14"/>
        </w:numPr>
        <w:tabs>
          <w:tab w:val="left" w:pos="360"/>
        </w:tabs>
        <w:spacing w:before="60" w:afterLines="60" w:after="144"/>
        <w:rPr>
          <w:rFonts w:cs="Arial"/>
          <w:szCs w:val="20"/>
        </w:rPr>
      </w:pPr>
      <w:r w:rsidRPr="003607D6">
        <w:rPr>
          <w:rFonts w:cs="Arial"/>
          <w:szCs w:val="20"/>
        </w:rPr>
        <w:t>Trying to arrive at the best moral reasons for acting</w:t>
      </w:r>
    </w:p>
    <w:p w:rsidR="003607D6" w:rsidRPr="003607D6" w:rsidRDefault="003607D6" w:rsidP="00A6377A">
      <w:pPr>
        <w:numPr>
          <w:ilvl w:val="0"/>
          <w:numId w:val="14"/>
        </w:numPr>
        <w:tabs>
          <w:tab w:val="left" w:pos="360"/>
        </w:tabs>
        <w:spacing w:before="60" w:afterLines="60" w:after="144"/>
        <w:rPr>
          <w:rFonts w:cs="Arial"/>
          <w:szCs w:val="20"/>
        </w:rPr>
      </w:pPr>
      <w:r w:rsidRPr="003607D6">
        <w:rPr>
          <w:rFonts w:cs="Arial"/>
          <w:szCs w:val="20"/>
        </w:rPr>
        <w:t xml:space="preserve">Choosing the morally right course of action </w:t>
      </w:r>
    </w:p>
    <w:p w:rsidR="003607D6" w:rsidRPr="003607D6" w:rsidRDefault="003607D6" w:rsidP="00A6377A">
      <w:pPr>
        <w:numPr>
          <w:ilvl w:val="0"/>
          <w:numId w:val="15"/>
        </w:numPr>
        <w:spacing w:afterLines="60" w:after="144"/>
        <w:rPr>
          <w:rFonts w:cs="Arial"/>
          <w:szCs w:val="20"/>
        </w:rPr>
      </w:pPr>
      <w:r w:rsidRPr="003607D6">
        <w:rPr>
          <w:rFonts w:cs="Arial"/>
          <w:szCs w:val="20"/>
        </w:rPr>
        <w:t>Ethical relativism</w:t>
      </w:r>
    </w:p>
    <w:p w:rsidR="003607D6" w:rsidRPr="003607D6" w:rsidRDefault="003607D6" w:rsidP="00A6377A">
      <w:pPr>
        <w:numPr>
          <w:ilvl w:val="0"/>
          <w:numId w:val="16"/>
        </w:numPr>
        <w:spacing w:afterLines="60" w:after="144"/>
        <w:rPr>
          <w:rFonts w:cs="Arial"/>
          <w:szCs w:val="20"/>
        </w:rPr>
      </w:pPr>
      <w:r w:rsidRPr="003607D6">
        <w:rPr>
          <w:rFonts w:cs="Arial"/>
          <w:i/>
          <w:iCs/>
          <w:szCs w:val="20"/>
        </w:rPr>
        <w:t>Ethical relativism</w:t>
      </w:r>
      <w:r w:rsidRPr="003607D6">
        <w:rPr>
          <w:rFonts w:cs="Arial"/>
          <w:szCs w:val="20"/>
        </w:rPr>
        <w:t>: Moral truths are not absolutely true but true relative to some particular standards.</w:t>
      </w:r>
    </w:p>
    <w:p w:rsidR="003607D6" w:rsidRPr="003607D6" w:rsidRDefault="003607D6" w:rsidP="00A6377A">
      <w:pPr>
        <w:numPr>
          <w:ilvl w:val="0"/>
          <w:numId w:val="16"/>
        </w:numPr>
        <w:spacing w:afterLines="60" w:after="144"/>
        <w:rPr>
          <w:rFonts w:cs="Arial"/>
          <w:szCs w:val="20"/>
        </w:rPr>
      </w:pPr>
      <w:r w:rsidRPr="003607D6">
        <w:rPr>
          <w:rFonts w:cs="Arial"/>
          <w:szCs w:val="20"/>
        </w:rPr>
        <w:t>Cultural relativism: Moral truths are not absolutely true but are relative to a particular society. Whether an act is right or wrong depends on the moral norms of society and not on an absolute standard.</w:t>
      </w:r>
    </w:p>
    <w:p w:rsidR="003607D6" w:rsidRPr="003607D6" w:rsidRDefault="003607D6" w:rsidP="00A6377A">
      <w:pPr>
        <w:numPr>
          <w:ilvl w:val="0"/>
          <w:numId w:val="16"/>
        </w:numPr>
        <w:spacing w:afterLines="60" w:after="144"/>
        <w:rPr>
          <w:rFonts w:cs="Arial"/>
          <w:szCs w:val="20"/>
        </w:rPr>
      </w:pPr>
      <w:r w:rsidRPr="003607D6">
        <w:rPr>
          <w:rFonts w:cs="Arial"/>
          <w:i/>
          <w:iCs/>
          <w:szCs w:val="20"/>
        </w:rPr>
        <w:t>Individual relativism</w:t>
      </w:r>
      <w:r w:rsidRPr="003607D6">
        <w:rPr>
          <w:rFonts w:cs="Arial"/>
          <w:szCs w:val="20"/>
        </w:rPr>
        <w:t>: Moral truths are not absolute but are relative to individuals. Whether an act is right or wrong depends on the convictions of the person performing it and not on an absolute standard.</w:t>
      </w:r>
    </w:p>
    <w:p w:rsidR="003607D6" w:rsidRPr="003607D6" w:rsidRDefault="003607D6" w:rsidP="00A6377A">
      <w:pPr>
        <w:numPr>
          <w:ilvl w:val="0"/>
          <w:numId w:val="15"/>
        </w:numPr>
        <w:spacing w:afterLines="60" w:after="144"/>
        <w:rPr>
          <w:rFonts w:cs="Arial"/>
          <w:szCs w:val="20"/>
        </w:rPr>
      </w:pPr>
      <w:r w:rsidRPr="003607D6">
        <w:rPr>
          <w:rFonts w:cs="Arial"/>
          <w:szCs w:val="20"/>
        </w:rPr>
        <w:t xml:space="preserve">The principle of utility (the greatest-happiness principle): The moral principle that we should produce the </w:t>
      </w:r>
      <w:r w:rsidRPr="003607D6">
        <w:rPr>
          <w:rFonts w:cs="Arial"/>
          <w:i/>
          <w:iCs/>
          <w:szCs w:val="20"/>
        </w:rPr>
        <w:t>greatest balance of happiness over unhappiness</w:t>
      </w:r>
      <w:r w:rsidRPr="003607D6">
        <w:rPr>
          <w:rFonts w:cs="Arial"/>
          <w:szCs w:val="20"/>
        </w:rPr>
        <w:t>, giving equal consideration to the happiness and unhappiness of everyone who will be affected by our actions.</w:t>
      </w:r>
    </w:p>
    <w:p w:rsidR="003607D6" w:rsidRPr="003607D6" w:rsidRDefault="003607D6" w:rsidP="00A6377A">
      <w:pPr>
        <w:numPr>
          <w:ilvl w:val="0"/>
          <w:numId w:val="17"/>
        </w:numPr>
        <w:spacing w:afterLines="60" w:after="144"/>
        <w:rPr>
          <w:rFonts w:cs="Arial"/>
          <w:szCs w:val="20"/>
        </w:rPr>
      </w:pPr>
      <w:r w:rsidRPr="003607D6">
        <w:rPr>
          <w:rFonts w:cs="Arial"/>
          <w:szCs w:val="20"/>
        </w:rPr>
        <w:lastRenderedPageBreak/>
        <w:t>Test that can be applied</w:t>
      </w:r>
    </w:p>
    <w:p w:rsidR="003607D6" w:rsidRPr="003607D6" w:rsidRDefault="003607D6" w:rsidP="00A6377A">
      <w:pPr>
        <w:numPr>
          <w:ilvl w:val="1"/>
          <w:numId w:val="17"/>
        </w:numPr>
        <w:spacing w:afterLines="60" w:after="144"/>
        <w:rPr>
          <w:rFonts w:cs="Arial"/>
          <w:szCs w:val="20"/>
        </w:rPr>
      </w:pPr>
      <w:r w:rsidRPr="003607D6">
        <w:rPr>
          <w:rFonts w:cs="Arial"/>
          <w:szCs w:val="20"/>
        </w:rPr>
        <w:t xml:space="preserve">Individual </w:t>
      </w:r>
      <w:r w:rsidRPr="003607D6">
        <w:rPr>
          <w:rFonts w:cs="Arial"/>
          <w:i/>
          <w:iCs/>
          <w:szCs w:val="20"/>
        </w:rPr>
        <w:t>acts</w:t>
      </w:r>
    </w:p>
    <w:p w:rsidR="003607D6" w:rsidRPr="003607D6" w:rsidRDefault="003607D6" w:rsidP="00A6377A">
      <w:pPr>
        <w:numPr>
          <w:ilvl w:val="1"/>
          <w:numId w:val="17"/>
        </w:numPr>
        <w:spacing w:afterLines="60" w:after="144"/>
        <w:rPr>
          <w:rFonts w:cs="Arial"/>
          <w:szCs w:val="20"/>
        </w:rPr>
      </w:pPr>
      <w:r w:rsidRPr="003607D6">
        <w:rPr>
          <w:rFonts w:cs="Arial"/>
          <w:szCs w:val="20"/>
        </w:rPr>
        <w:t xml:space="preserve">Individual ethical </w:t>
      </w:r>
      <w:r w:rsidRPr="003607D6">
        <w:rPr>
          <w:rFonts w:cs="Arial"/>
          <w:i/>
          <w:iCs/>
          <w:szCs w:val="20"/>
        </w:rPr>
        <w:t>rules</w:t>
      </w:r>
    </w:p>
    <w:p w:rsidR="003607D6" w:rsidRPr="003607D6" w:rsidRDefault="003607D6" w:rsidP="00A6377A">
      <w:pPr>
        <w:numPr>
          <w:ilvl w:val="0"/>
          <w:numId w:val="15"/>
        </w:numPr>
        <w:spacing w:afterLines="60" w:after="144"/>
        <w:rPr>
          <w:rFonts w:cs="Arial"/>
          <w:szCs w:val="20"/>
        </w:rPr>
      </w:pPr>
      <w:r w:rsidRPr="003607D6">
        <w:rPr>
          <w:rFonts w:cs="Arial"/>
          <w:szCs w:val="20"/>
        </w:rPr>
        <w:t>Fairness</w:t>
      </w:r>
    </w:p>
    <w:p w:rsidR="003607D6" w:rsidRPr="003607D6" w:rsidRDefault="003607D6" w:rsidP="00A6377A">
      <w:pPr>
        <w:numPr>
          <w:ilvl w:val="0"/>
          <w:numId w:val="18"/>
        </w:numPr>
        <w:spacing w:afterLines="60" w:after="144"/>
        <w:rPr>
          <w:rFonts w:cs="Arial"/>
          <w:szCs w:val="20"/>
        </w:rPr>
      </w:pPr>
      <w:r w:rsidRPr="003607D6">
        <w:rPr>
          <w:rFonts w:cs="Arial"/>
          <w:szCs w:val="20"/>
        </w:rPr>
        <w:t>The Golden Rule</w:t>
      </w:r>
    </w:p>
    <w:p w:rsidR="003607D6" w:rsidRPr="003607D6" w:rsidRDefault="003607D6" w:rsidP="00A6377A">
      <w:pPr>
        <w:numPr>
          <w:ilvl w:val="0"/>
          <w:numId w:val="18"/>
        </w:numPr>
        <w:spacing w:afterLines="60" w:after="144"/>
        <w:rPr>
          <w:rFonts w:cs="Arial"/>
          <w:szCs w:val="20"/>
        </w:rPr>
      </w:pPr>
      <w:r w:rsidRPr="003607D6">
        <w:rPr>
          <w:rFonts w:cs="Arial"/>
          <w:szCs w:val="20"/>
        </w:rPr>
        <w:t>Kantian respect for persons</w:t>
      </w:r>
    </w:p>
    <w:p w:rsidR="003607D6" w:rsidRPr="003607D6" w:rsidRDefault="003607D6" w:rsidP="00A6377A">
      <w:pPr>
        <w:numPr>
          <w:ilvl w:val="0"/>
          <w:numId w:val="18"/>
        </w:numPr>
        <w:spacing w:afterLines="60" w:after="144"/>
        <w:rPr>
          <w:rFonts w:cs="Arial"/>
          <w:szCs w:val="20"/>
        </w:rPr>
      </w:pPr>
      <w:r w:rsidRPr="003607D6">
        <w:rPr>
          <w:rFonts w:cs="Arial"/>
          <w:szCs w:val="20"/>
        </w:rPr>
        <w:t>Never use other people merely as a means to your own end.</w:t>
      </w:r>
    </w:p>
    <w:p w:rsidR="003607D6" w:rsidRPr="003607D6" w:rsidRDefault="003607D6" w:rsidP="00A6377A">
      <w:pPr>
        <w:numPr>
          <w:ilvl w:val="0"/>
          <w:numId w:val="18"/>
        </w:numPr>
        <w:spacing w:afterLines="60" w:after="144"/>
        <w:rPr>
          <w:rFonts w:cs="Arial"/>
          <w:szCs w:val="20"/>
        </w:rPr>
      </w:pPr>
      <w:r w:rsidRPr="003607D6">
        <w:rPr>
          <w:rFonts w:cs="Arial"/>
          <w:szCs w:val="20"/>
        </w:rPr>
        <w:t>Recognize that persons are autonomous beings.</w:t>
      </w:r>
    </w:p>
    <w:p w:rsidR="003607D6" w:rsidRPr="003607D6" w:rsidRDefault="003607D6" w:rsidP="00A6377A">
      <w:pPr>
        <w:numPr>
          <w:ilvl w:val="0"/>
          <w:numId w:val="15"/>
        </w:numPr>
        <w:spacing w:afterLines="60" w:after="144"/>
        <w:rPr>
          <w:rFonts w:cs="Arial"/>
          <w:szCs w:val="20"/>
        </w:rPr>
      </w:pPr>
      <w:r w:rsidRPr="003607D6">
        <w:rPr>
          <w:rFonts w:cs="Arial"/>
          <w:szCs w:val="20"/>
        </w:rPr>
        <w:t>Proper human excellences</w:t>
      </w:r>
    </w:p>
    <w:p w:rsidR="003607D6" w:rsidRPr="003607D6" w:rsidRDefault="003607D6" w:rsidP="00A6377A">
      <w:pPr>
        <w:numPr>
          <w:ilvl w:val="0"/>
          <w:numId w:val="19"/>
        </w:numPr>
        <w:spacing w:afterLines="60" w:after="144"/>
        <w:rPr>
          <w:rFonts w:cs="Arial"/>
          <w:szCs w:val="20"/>
        </w:rPr>
      </w:pPr>
      <w:r w:rsidRPr="003607D6">
        <w:rPr>
          <w:rFonts w:cs="Arial"/>
          <w:szCs w:val="20"/>
        </w:rPr>
        <w:t>Virtues</w:t>
      </w:r>
    </w:p>
    <w:p w:rsidR="003607D6" w:rsidRPr="003607D6" w:rsidRDefault="003607D6" w:rsidP="00A6377A">
      <w:pPr>
        <w:numPr>
          <w:ilvl w:val="0"/>
          <w:numId w:val="19"/>
        </w:numPr>
        <w:spacing w:afterLines="60" w:after="144"/>
        <w:rPr>
          <w:rFonts w:cs="Arial"/>
          <w:szCs w:val="20"/>
        </w:rPr>
      </w:pPr>
      <w:r w:rsidRPr="003607D6">
        <w:rPr>
          <w:rFonts w:cs="Arial"/>
          <w:szCs w:val="20"/>
        </w:rPr>
        <w:t>Character traits and activities that are distinctively human</w:t>
      </w:r>
    </w:p>
    <w:p w:rsidR="003607D6" w:rsidRPr="003607D6" w:rsidRDefault="003607D6" w:rsidP="00A6377A">
      <w:pPr>
        <w:numPr>
          <w:ilvl w:val="0"/>
          <w:numId w:val="19"/>
        </w:numPr>
        <w:spacing w:afterLines="60" w:after="144"/>
        <w:rPr>
          <w:rFonts w:cs="Arial"/>
          <w:szCs w:val="20"/>
        </w:rPr>
      </w:pPr>
      <w:r w:rsidRPr="003607D6">
        <w:rPr>
          <w:rFonts w:cs="Arial"/>
          <w:szCs w:val="20"/>
        </w:rPr>
        <w:t xml:space="preserve">Eudaimonia </w:t>
      </w:r>
    </w:p>
    <w:p w:rsidR="003607D6" w:rsidRPr="003607D6" w:rsidRDefault="003607D6" w:rsidP="00A6377A">
      <w:pPr>
        <w:numPr>
          <w:ilvl w:val="0"/>
          <w:numId w:val="19"/>
        </w:numPr>
        <w:spacing w:afterLines="60" w:after="144"/>
        <w:rPr>
          <w:rFonts w:cs="Arial"/>
          <w:szCs w:val="20"/>
        </w:rPr>
      </w:pPr>
      <w:r w:rsidRPr="003607D6">
        <w:rPr>
          <w:rFonts w:cs="Arial"/>
          <w:szCs w:val="20"/>
        </w:rPr>
        <w:t>Happiness, total well-being</w:t>
      </w:r>
    </w:p>
    <w:p w:rsidR="003607D6" w:rsidRPr="003607D6" w:rsidRDefault="003607D6" w:rsidP="00A6377A">
      <w:pPr>
        <w:numPr>
          <w:ilvl w:val="0"/>
          <w:numId w:val="19"/>
        </w:numPr>
        <w:spacing w:afterLines="60" w:after="144"/>
        <w:rPr>
          <w:rFonts w:cs="Arial"/>
          <w:szCs w:val="20"/>
        </w:rPr>
      </w:pPr>
      <w:r w:rsidRPr="003607D6">
        <w:rPr>
          <w:rFonts w:cs="Arial"/>
          <w:szCs w:val="20"/>
        </w:rPr>
        <w:t>The human being’s natural purpose</w:t>
      </w:r>
    </w:p>
    <w:p w:rsidR="003607D6" w:rsidRPr="003607D6" w:rsidRDefault="003607D6" w:rsidP="00A6377A">
      <w:pPr>
        <w:numPr>
          <w:ilvl w:val="0"/>
          <w:numId w:val="19"/>
        </w:numPr>
        <w:spacing w:afterLines="60" w:after="144"/>
        <w:rPr>
          <w:rFonts w:cs="Arial"/>
          <w:szCs w:val="20"/>
        </w:rPr>
      </w:pPr>
      <w:r w:rsidRPr="003607D6">
        <w:rPr>
          <w:rFonts w:cs="Arial"/>
          <w:szCs w:val="20"/>
        </w:rPr>
        <w:t>Fulfilling our social roles, making proper use of reason</w:t>
      </w:r>
    </w:p>
    <w:p w:rsidR="003607D6" w:rsidRPr="003607D6" w:rsidRDefault="003607D6" w:rsidP="00A6377A">
      <w:pPr>
        <w:numPr>
          <w:ilvl w:val="0"/>
          <w:numId w:val="15"/>
        </w:numPr>
        <w:spacing w:afterLines="60" w:after="144"/>
        <w:rPr>
          <w:rFonts w:cs="Arial"/>
          <w:szCs w:val="20"/>
        </w:rPr>
      </w:pPr>
      <w:r w:rsidRPr="003607D6">
        <w:rPr>
          <w:rFonts w:cs="Arial"/>
          <w:szCs w:val="20"/>
        </w:rPr>
        <w:t>The will of God</w:t>
      </w:r>
    </w:p>
    <w:p w:rsidR="003607D6" w:rsidRPr="003607D6" w:rsidRDefault="003607D6" w:rsidP="00A6377A">
      <w:pPr>
        <w:numPr>
          <w:ilvl w:val="0"/>
          <w:numId w:val="20"/>
        </w:numPr>
        <w:spacing w:afterLines="60" w:after="144"/>
        <w:rPr>
          <w:rFonts w:cs="Arial"/>
          <w:szCs w:val="20"/>
        </w:rPr>
      </w:pPr>
      <w:r w:rsidRPr="003607D6">
        <w:rPr>
          <w:rFonts w:cs="Arial"/>
          <w:szCs w:val="20"/>
        </w:rPr>
        <w:t>Natural law: the system of divine moral laws (Aquinas)</w:t>
      </w:r>
    </w:p>
    <w:p w:rsidR="003607D6" w:rsidRPr="003607D6" w:rsidRDefault="003607D6" w:rsidP="00A6377A">
      <w:pPr>
        <w:numPr>
          <w:ilvl w:val="0"/>
          <w:numId w:val="20"/>
        </w:numPr>
        <w:spacing w:afterLines="60" w:after="144"/>
        <w:rPr>
          <w:rFonts w:cs="Arial"/>
          <w:szCs w:val="20"/>
        </w:rPr>
      </w:pPr>
      <w:r w:rsidRPr="003607D6">
        <w:rPr>
          <w:rFonts w:cs="Arial"/>
          <w:szCs w:val="20"/>
        </w:rPr>
        <w:t>Differing religious traditions</w:t>
      </w:r>
    </w:p>
    <w:p w:rsidR="003607D6" w:rsidRPr="003607D6" w:rsidRDefault="003607D6" w:rsidP="00A6377A">
      <w:pPr>
        <w:numPr>
          <w:ilvl w:val="0"/>
          <w:numId w:val="20"/>
        </w:numPr>
        <w:spacing w:afterLines="60" w:after="144"/>
        <w:rPr>
          <w:rFonts w:cs="Arial"/>
          <w:szCs w:val="20"/>
        </w:rPr>
      </w:pPr>
      <w:r w:rsidRPr="003607D6">
        <w:rPr>
          <w:rFonts w:cs="Arial"/>
          <w:szCs w:val="20"/>
        </w:rPr>
        <w:t>Can statements based on faith be the basis of moral reasoning and argument?</w:t>
      </w:r>
    </w:p>
    <w:p w:rsidR="003607D6" w:rsidRPr="003607D6" w:rsidRDefault="003607D6" w:rsidP="00A6377A">
      <w:pPr>
        <w:numPr>
          <w:ilvl w:val="0"/>
          <w:numId w:val="15"/>
        </w:numPr>
        <w:spacing w:afterLines="60" w:after="144"/>
        <w:rPr>
          <w:rFonts w:cs="Arial"/>
          <w:szCs w:val="20"/>
        </w:rPr>
      </w:pPr>
      <w:r w:rsidRPr="003607D6">
        <w:rPr>
          <w:rFonts w:cs="Arial"/>
          <w:szCs w:val="20"/>
        </w:rPr>
        <w:t>Principles of social morality</w:t>
      </w:r>
    </w:p>
    <w:p w:rsidR="003607D6" w:rsidRPr="003607D6" w:rsidRDefault="003607D6" w:rsidP="00A6377A">
      <w:pPr>
        <w:numPr>
          <w:ilvl w:val="0"/>
          <w:numId w:val="21"/>
        </w:numPr>
        <w:spacing w:afterLines="60" w:after="144"/>
        <w:rPr>
          <w:rFonts w:cs="Arial"/>
          <w:szCs w:val="20"/>
        </w:rPr>
      </w:pPr>
      <w:r w:rsidRPr="003607D6">
        <w:rPr>
          <w:rFonts w:cs="Arial"/>
          <w:szCs w:val="20"/>
        </w:rPr>
        <w:t>Social justice: what makes a society a just one?</w:t>
      </w:r>
    </w:p>
    <w:p w:rsidR="003607D6" w:rsidRPr="003607D6" w:rsidRDefault="003607D6" w:rsidP="00A6377A">
      <w:pPr>
        <w:numPr>
          <w:ilvl w:val="0"/>
          <w:numId w:val="21"/>
        </w:numPr>
        <w:spacing w:afterLines="60" w:after="144"/>
        <w:rPr>
          <w:rFonts w:cs="Arial"/>
          <w:szCs w:val="20"/>
        </w:rPr>
      </w:pPr>
      <w:r w:rsidRPr="003607D6">
        <w:rPr>
          <w:rFonts w:cs="Arial"/>
          <w:szCs w:val="20"/>
        </w:rPr>
        <w:t>Individual rights:</w:t>
      </w:r>
    </w:p>
    <w:p w:rsidR="003607D6" w:rsidRPr="003607D6" w:rsidRDefault="003607D6" w:rsidP="00A6377A">
      <w:pPr>
        <w:numPr>
          <w:ilvl w:val="1"/>
          <w:numId w:val="21"/>
        </w:numPr>
        <w:spacing w:afterLines="60" w:after="144"/>
        <w:rPr>
          <w:rFonts w:cs="Arial"/>
          <w:szCs w:val="20"/>
        </w:rPr>
      </w:pPr>
      <w:r w:rsidRPr="003607D6">
        <w:rPr>
          <w:rFonts w:cs="Arial"/>
          <w:iCs/>
          <w:szCs w:val="20"/>
        </w:rPr>
        <w:t>Natural rights</w:t>
      </w:r>
      <w:r w:rsidRPr="003607D6">
        <w:rPr>
          <w:rFonts w:cs="Arial"/>
          <w:szCs w:val="20"/>
        </w:rPr>
        <w:t>: rights we are all born with (Locke, Jefferson, Nozick)</w:t>
      </w:r>
    </w:p>
    <w:p w:rsidR="003607D6" w:rsidRPr="003607D6" w:rsidRDefault="003607D6" w:rsidP="00A6377A">
      <w:pPr>
        <w:numPr>
          <w:ilvl w:val="1"/>
          <w:numId w:val="21"/>
        </w:numPr>
        <w:spacing w:afterLines="60" w:after="144"/>
        <w:rPr>
          <w:rFonts w:cs="Arial"/>
          <w:szCs w:val="20"/>
        </w:rPr>
      </w:pPr>
      <w:r w:rsidRPr="003607D6">
        <w:rPr>
          <w:rFonts w:cs="Arial"/>
          <w:iCs/>
          <w:szCs w:val="20"/>
        </w:rPr>
        <w:t>Mutual agreement behind the veil of ignorance</w:t>
      </w:r>
      <w:r w:rsidRPr="003607D6">
        <w:rPr>
          <w:rFonts w:cs="Arial"/>
          <w:szCs w:val="20"/>
        </w:rPr>
        <w:t xml:space="preserve"> (Rawls)</w:t>
      </w:r>
    </w:p>
    <w:p w:rsidR="003607D6" w:rsidRPr="003607D6" w:rsidRDefault="003607D6" w:rsidP="00A6377A">
      <w:pPr>
        <w:numPr>
          <w:ilvl w:val="0"/>
          <w:numId w:val="21"/>
        </w:numPr>
        <w:spacing w:afterLines="60" w:after="144"/>
        <w:rPr>
          <w:rFonts w:cs="Arial"/>
          <w:szCs w:val="20"/>
        </w:rPr>
      </w:pPr>
      <w:r w:rsidRPr="003607D6">
        <w:rPr>
          <w:rFonts w:cs="Arial"/>
          <w:szCs w:val="20"/>
        </w:rPr>
        <w:t>Equality principle</w:t>
      </w:r>
    </w:p>
    <w:p w:rsidR="003607D6" w:rsidRPr="003607D6" w:rsidRDefault="003607D6" w:rsidP="00A6377A">
      <w:pPr>
        <w:numPr>
          <w:ilvl w:val="0"/>
          <w:numId w:val="21"/>
        </w:numPr>
        <w:spacing w:afterLines="60" w:after="144"/>
        <w:rPr>
          <w:rFonts w:cs="Arial"/>
          <w:szCs w:val="20"/>
        </w:rPr>
      </w:pPr>
      <w:r w:rsidRPr="003607D6">
        <w:rPr>
          <w:rFonts w:cs="Arial"/>
          <w:szCs w:val="20"/>
        </w:rPr>
        <w:lastRenderedPageBreak/>
        <w:t>Difference principle</w:t>
      </w:r>
    </w:p>
    <w:p w:rsidR="003607D6" w:rsidRPr="003607D6" w:rsidRDefault="003607D6" w:rsidP="00A6377A">
      <w:pPr>
        <w:numPr>
          <w:ilvl w:val="0"/>
          <w:numId w:val="21"/>
        </w:numPr>
        <w:spacing w:afterLines="60" w:after="144"/>
        <w:rPr>
          <w:rFonts w:cs="Arial"/>
          <w:szCs w:val="20"/>
        </w:rPr>
      </w:pPr>
      <w:r w:rsidRPr="003607D6">
        <w:rPr>
          <w:rFonts w:cs="Arial"/>
          <w:szCs w:val="20"/>
        </w:rPr>
        <w:t>More principles of social morality</w:t>
      </w:r>
    </w:p>
    <w:p w:rsidR="003607D6" w:rsidRPr="003607D6" w:rsidRDefault="003607D6" w:rsidP="00A6377A">
      <w:pPr>
        <w:numPr>
          <w:ilvl w:val="0"/>
          <w:numId w:val="21"/>
        </w:numPr>
        <w:spacing w:afterLines="60" w:after="144"/>
        <w:rPr>
          <w:rFonts w:cs="Arial"/>
          <w:szCs w:val="20"/>
        </w:rPr>
      </w:pPr>
      <w:r w:rsidRPr="003607D6">
        <w:rPr>
          <w:rFonts w:cs="Arial"/>
          <w:szCs w:val="20"/>
        </w:rPr>
        <w:t>Equality</w:t>
      </w:r>
    </w:p>
    <w:p w:rsidR="003607D6" w:rsidRPr="003607D6" w:rsidRDefault="003607D6" w:rsidP="00A6377A">
      <w:pPr>
        <w:numPr>
          <w:ilvl w:val="1"/>
          <w:numId w:val="21"/>
        </w:numPr>
        <w:spacing w:afterLines="60" w:after="144"/>
        <w:rPr>
          <w:rFonts w:cs="Arial"/>
          <w:szCs w:val="20"/>
        </w:rPr>
      </w:pPr>
      <w:r w:rsidRPr="003607D6">
        <w:rPr>
          <w:rFonts w:cs="Arial"/>
          <w:szCs w:val="20"/>
        </w:rPr>
        <w:t>Equal treatment under the law</w:t>
      </w:r>
    </w:p>
    <w:p w:rsidR="003607D6" w:rsidRPr="003607D6" w:rsidRDefault="003607D6" w:rsidP="00A6377A">
      <w:pPr>
        <w:numPr>
          <w:ilvl w:val="1"/>
          <w:numId w:val="21"/>
        </w:numPr>
        <w:spacing w:afterLines="60" w:after="144"/>
        <w:rPr>
          <w:rFonts w:cs="Arial"/>
          <w:szCs w:val="20"/>
        </w:rPr>
      </w:pPr>
      <w:r w:rsidRPr="003607D6">
        <w:rPr>
          <w:rFonts w:cs="Arial"/>
          <w:szCs w:val="20"/>
        </w:rPr>
        <w:t>Equal opportunity</w:t>
      </w:r>
    </w:p>
    <w:p w:rsidR="003607D6" w:rsidRPr="003607D6" w:rsidRDefault="003607D6" w:rsidP="00A6377A">
      <w:pPr>
        <w:numPr>
          <w:ilvl w:val="0"/>
          <w:numId w:val="21"/>
        </w:numPr>
        <w:spacing w:afterLines="60" w:after="144"/>
        <w:rPr>
          <w:rFonts w:cs="Arial"/>
          <w:szCs w:val="20"/>
        </w:rPr>
      </w:pPr>
      <w:r w:rsidRPr="003607D6">
        <w:rPr>
          <w:rFonts w:cs="Arial"/>
          <w:szCs w:val="20"/>
        </w:rPr>
        <w:t>The general welfare</w:t>
      </w:r>
    </w:p>
    <w:p w:rsidR="003607D6" w:rsidRPr="003607D6" w:rsidRDefault="003607D6" w:rsidP="00A6377A">
      <w:pPr>
        <w:numPr>
          <w:ilvl w:val="0"/>
          <w:numId w:val="21"/>
        </w:numPr>
        <w:spacing w:afterLines="60" w:after="144"/>
        <w:rPr>
          <w:rFonts w:cs="Arial"/>
          <w:szCs w:val="20"/>
        </w:rPr>
      </w:pPr>
      <w:r w:rsidRPr="003607D6">
        <w:rPr>
          <w:rFonts w:cs="Arial"/>
          <w:szCs w:val="20"/>
        </w:rPr>
        <w:t>Public decency and morality</w:t>
      </w:r>
    </w:p>
    <w:p w:rsidR="003607D6" w:rsidRPr="003607D6" w:rsidRDefault="003607D6" w:rsidP="00A6377A">
      <w:pPr>
        <w:numPr>
          <w:ilvl w:val="0"/>
          <w:numId w:val="21"/>
        </w:numPr>
        <w:spacing w:afterLines="60" w:after="144"/>
        <w:rPr>
          <w:rFonts w:cs="Arial"/>
          <w:szCs w:val="20"/>
        </w:rPr>
      </w:pPr>
      <w:r w:rsidRPr="003607D6">
        <w:rPr>
          <w:rFonts w:cs="Arial"/>
          <w:szCs w:val="20"/>
        </w:rPr>
        <w:t>Pluralism and freedom</w:t>
      </w:r>
      <w:r w:rsidRPr="003607D6">
        <w:rPr>
          <w:rFonts w:cs="Arial"/>
          <w:szCs w:val="20"/>
        </w:rPr>
        <w:br/>
      </w:r>
    </w:p>
    <w:p w:rsidR="003607D6" w:rsidRPr="003607D6" w:rsidRDefault="003607D6" w:rsidP="00A6377A">
      <w:pPr>
        <w:numPr>
          <w:ilvl w:val="0"/>
          <w:numId w:val="21"/>
        </w:numPr>
        <w:spacing w:afterLines="60" w:after="144"/>
        <w:rPr>
          <w:rFonts w:cs="Arial"/>
          <w:szCs w:val="20"/>
        </w:rPr>
      </w:pPr>
      <w:r w:rsidRPr="003607D6">
        <w:rPr>
          <w:rFonts w:cs="Arial"/>
          <w:szCs w:val="20"/>
        </w:rPr>
        <w:t>Individual freedom</w:t>
      </w:r>
    </w:p>
    <w:p w:rsidR="003607D6" w:rsidRPr="003607D6" w:rsidRDefault="003607D6" w:rsidP="00A6377A">
      <w:pPr>
        <w:numPr>
          <w:ilvl w:val="0"/>
          <w:numId w:val="21"/>
        </w:numPr>
        <w:spacing w:afterLines="60" w:after="144"/>
        <w:rPr>
          <w:rFonts w:cs="Arial"/>
          <w:szCs w:val="20"/>
        </w:rPr>
      </w:pPr>
      <w:r w:rsidRPr="003607D6">
        <w:rPr>
          <w:rFonts w:cs="Arial"/>
          <w:szCs w:val="20"/>
        </w:rPr>
        <w:t>Social utility of pluralism</w:t>
      </w:r>
    </w:p>
    <w:p w:rsidR="003607D6" w:rsidRPr="003607D6" w:rsidRDefault="003607D6" w:rsidP="00A6377A">
      <w:pPr>
        <w:numPr>
          <w:ilvl w:val="0"/>
          <w:numId w:val="15"/>
        </w:numPr>
        <w:spacing w:afterLines="60" w:after="144"/>
        <w:rPr>
          <w:rFonts w:cs="Arial"/>
          <w:szCs w:val="20"/>
        </w:rPr>
      </w:pPr>
      <w:r w:rsidRPr="003607D6">
        <w:rPr>
          <w:rFonts w:cs="Arial"/>
          <w:szCs w:val="20"/>
        </w:rPr>
        <w:t>Moral virtue</w:t>
      </w:r>
    </w:p>
    <w:p w:rsidR="003607D6" w:rsidRPr="003607D6" w:rsidRDefault="003607D6" w:rsidP="00A6377A">
      <w:pPr>
        <w:numPr>
          <w:ilvl w:val="0"/>
          <w:numId w:val="22"/>
        </w:numPr>
        <w:spacing w:afterLines="60" w:after="144"/>
        <w:rPr>
          <w:rFonts w:cs="Arial"/>
          <w:szCs w:val="20"/>
        </w:rPr>
      </w:pPr>
      <w:r w:rsidRPr="003607D6">
        <w:rPr>
          <w:rFonts w:cs="Arial"/>
          <w:szCs w:val="20"/>
        </w:rPr>
        <w:t>Aristotle</w:t>
      </w:r>
    </w:p>
    <w:p w:rsidR="003607D6" w:rsidRPr="003607D6" w:rsidRDefault="003607D6" w:rsidP="00A6377A">
      <w:pPr>
        <w:numPr>
          <w:ilvl w:val="1"/>
          <w:numId w:val="22"/>
        </w:numPr>
        <w:spacing w:afterLines="60" w:after="144"/>
        <w:rPr>
          <w:rFonts w:cs="Arial"/>
          <w:szCs w:val="20"/>
        </w:rPr>
      </w:pPr>
      <w:r w:rsidRPr="003607D6">
        <w:rPr>
          <w:rFonts w:cs="Arial"/>
          <w:szCs w:val="20"/>
        </w:rPr>
        <w:t>Moral virtues: acquired by exercising them</w:t>
      </w:r>
    </w:p>
    <w:p w:rsidR="003607D6" w:rsidRPr="003607D6" w:rsidRDefault="003607D6" w:rsidP="00A6377A">
      <w:pPr>
        <w:numPr>
          <w:ilvl w:val="1"/>
          <w:numId w:val="22"/>
        </w:numPr>
        <w:spacing w:afterLines="60" w:after="144"/>
        <w:rPr>
          <w:rFonts w:cs="Arial"/>
          <w:szCs w:val="20"/>
        </w:rPr>
      </w:pPr>
      <w:r w:rsidRPr="003607D6">
        <w:rPr>
          <w:rFonts w:cs="Arial"/>
          <w:szCs w:val="20"/>
        </w:rPr>
        <w:t>Moral goodness: a quality disposing us to act in the best way when we are dealing with pleasures and pains</w:t>
      </w:r>
    </w:p>
    <w:p w:rsidR="003607D6" w:rsidRPr="003607D6" w:rsidRDefault="003607D6" w:rsidP="00A6377A">
      <w:pPr>
        <w:numPr>
          <w:ilvl w:val="1"/>
          <w:numId w:val="22"/>
        </w:numPr>
        <w:spacing w:afterLines="60" w:after="144"/>
        <w:rPr>
          <w:rFonts w:cs="Arial"/>
          <w:szCs w:val="20"/>
        </w:rPr>
      </w:pPr>
      <w:r w:rsidRPr="003607D6">
        <w:rPr>
          <w:rFonts w:cs="Arial"/>
          <w:szCs w:val="20"/>
        </w:rPr>
        <w:t>“Virtue” defined: a disposition of the soul in which, when it has to choose among actions and feelings, it observes the mean relative to us</w:t>
      </w:r>
    </w:p>
    <w:p w:rsidR="003607D6" w:rsidRPr="003607D6" w:rsidRDefault="003607D6" w:rsidP="00A6377A">
      <w:pPr>
        <w:numPr>
          <w:ilvl w:val="0"/>
          <w:numId w:val="15"/>
        </w:numPr>
        <w:spacing w:afterLines="60" w:after="144"/>
        <w:rPr>
          <w:rFonts w:cs="Arial"/>
          <w:szCs w:val="20"/>
        </w:rPr>
      </w:pPr>
      <w:r w:rsidRPr="003607D6">
        <w:rPr>
          <w:rFonts w:cs="Arial"/>
          <w:szCs w:val="20"/>
        </w:rPr>
        <w:t>Respect for persons</w:t>
      </w:r>
    </w:p>
    <w:p w:rsidR="003607D6" w:rsidRPr="003607D6" w:rsidRDefault="003607D6" w:rsidP="00A6377A">
      <w:pPr>
        <w:numPr>
          <w:ilvl w:val="0"/>
          <w:numId w:val="23"/>
        </w:numPr>
        <w:spacing w:afterLines="60" w:after="144"/>
        <w:rPr>
          <w:rFonts w:cs="Arial"/>
          <w:szCs w:val="20"/>
        </w:rPr>
      </w:pPr>
      <w:r w:rsidRPr="003607D6">
        <w:rPr>
          <w:rFonts w:cs="Arial"/>
          <w:szCs w:val="20"/>
        </w:rPr>
        <w:t>Immanuel Kant</w:t>
      </w:r>
    </w:p>
    <w:p w:rsidR="003607D6" w:rsidRPr="003607D6" w:rsidRDefault="003607D6" w:rsidP="00A6377A">
      <w:pPr>
        <w:numPr>
          <w:ilvl w:val="1"/>
          <w:numId w:val="23"/>
        </w:numPr>
        <w:spacing w:afterLines="60" w:after="144"/>
        <w:rPr>
          <w:rFonts w:cs="Arial"/>
          <w:szCs w:val="20"/>
        </w:rPr>
      </w:pPr>
      <w:r w:rsidRPr="003607D6">
        <w:rPr>
          <w:rFonts w:cs="Arial"/>
          <w:szCs w:val="20"/>
        </w:rPr>
        <w:t>The ultimate worth of persons</w:t>
      </w:r>
    </w:p>
    <w:p w:rsidR="003607D6" w:rsidRPr="003607D6" w:rsidRDefault="003607D6" w:rsidP="00A6377A">
      <w:pPr>
        <w:numPr>
          <w:ilvl w:val="1"/>
          <w:numId w:val="23"/>
        </w:numPr>
        <w:spacing w:afterLines="60" w:after="144"/>
        <w:rPr>
          <w:rFonts w:cs="Arial"/>
          <w:szCs w:val="20"/>
        </w:rPr>
      </w:pPr>
      <w:r w:rsidRPr="003607D6">
        <w:rPr>
          <w:rFonts w:cs="Arial"/>
          <w:szCs w:val="20"/>
        </w:rPr>
        <w:t>Moral agents: law-givers to themselves</w:t>
      </w:r>
    </w:p>
    <w:p w:rsidR="003607D6" w:rsidRPr="003607D6" w:rsidRDefault="003607D6" w:rsidP="00A6377A">
      <w:pPr>
        <w:numPr>
          <w:ilvl w:val="1"/>
          <w:numId w:val="23"/>
        </w:numPr>
        <w:spacing w:afterLines="60" w:after="144"/>
        <w:rPr>
          <w:rFonts w:cs="Arial"/>
          <w:szCs w:val="20"/>
        </w:rPr>
      </w:pPr>
      <w:r w:rsidRPr="003607D6">
        <w:rPr>
          <w:rFonts w:cs="Arial"/>
          <w:szCs w:val="20"/>
        </w:rPr>
        <w:t>Realm of ends</w:t>
      </w:r>
    </w:p>
    <w:p w:rsidR="003607D6" w:rsidRPr="003607D6" w:rsidRDefault="003607D6" w:rsidP="00A6377A">
      <w:pPr>
        <w:numPr>
          <w:ilvl w:val="1"/>
          <w:numId w:val="23"/>
        </w:numPr>
        <w:spacing w:afterLines="60" w:after="144"/>
        <w:rPr>
          <w:rFonts w:cs="Arial"/>
          <w:szCs w:val="20"/>
        </w:rPr>
      </w:pPr>
      <w:r w:rsidRPr="003607D6">
        <w:rPr>
          <w:rFonts w:cs="Arial"/>
          <w:szCs w:val="20"/>
        </w:rPr>
        <w:t>Categorical imperative</w:t>
      </w:r>
    </w:p>
    <w:p w:rsidR="003607D6" w:rsidRPr="003607D6" w:rsidRDefault="003607D6" w:rsidP="00A6377A">
      <w:pPr>
        <w:numPr>
          <w:ilvl w:val="1"/>
          <w:numId w:val="23"/>
        </w:numPr>
        <w:spacing w:afterLines="60" w:after="144"/>
        <w:rPr>
          <w:rFonts w:cs="Arial"/>
          <w:szCs w:val="20"/>
        </w:rPr>
      </w:pPr>
      <w:r w:rsidRPr="003607D6">
        <w:rPr>
          <w:rFonts w:cs="Arial"/>
          <w:szCs w:val="20"/>
        </w:rPr>
        <w:t>Never act in such a way that I could not also will that my maxim should be a universal law</w:t>
      </w:r>
    </w:p>
    <w:p w:rsidR="003607D6" w:rsidRPr="003607D6" w:rsidRDefault="003607D6" w:rsidP="00A6377A">
      <w:pPr>
        <w:numPr>
          <w:ilvl w:val="1"/>
          <w:numId w:val="23"/>
        </w:numPr>
        <w:spacing w:afterLines="60" w:after="144"/>
        <w:rPr>
          <w:rFonts w:cs="Arial"/>
          <w:szCs w:val="20"/>
        </w:rPr>
      </w:pPr>
      <w:r w:rsidRPr="003607D6">
        <w:rPr>
          <w:rFonts w:cs="Arial"/>
          <w:szCs w:val="20"/>
        </w:rPr>
        <w:t>Act so that you treat humanity as an end and never merely as a means</w:t>
      </w:r>
    </w:p>
    <w:p w:rsidR="003607D6" w:rsidRPr="003607D6" w:rsidRDefault="003607D6" w:rsidP="00A6377A">
      <w:pPr>
        <w:numPr>
          <w:ilvl w:val="1"/>
          <w:numId w:val="23"/>
        </w:numPr>
        <w:spacing w:afterLines="60" w:after="144"/>
        <w:rPr>
          <w:rFonts w:cs="Arial"/>
          <w:szCs w:val="20"/>
        </w:rPr>
      </w:pPr>
      <w:r w:rsidRPr="003607D6">
        <w:rPr>
          <w:rFonts w:cs="Arial"/>
          <w:szCs w:val="20"/>
        </w:rPr>
        <w:t>Idea of the will of every rational being as making universal law</w:t>
      </w:r>
    </w:p>
    <w:p w:rsidR="003607D6" w:rsidRPr="003607D6" w:rsidRDefault="003607D6" w:rsidP="00A6377A">
      <w:pPr>
        <w:numPr>
          <w:ilvl w:val="0"/>
          <w:numId w:val="15"/>
        </w:numPr>
        <w:spacing w:afterLines="60" w:after="144"/>
        <w:rPr>
          <w:rFonts w:cs="Arial"/>
          <w:szCs w:val="20"/>
        </w:rPr>
      </w:pPr>
      <w:r w:rsidRPr="003607D6">
        <w:rPr>
          <w:rFonts w:cs="Arial"/>
          <w:szCs w:val="20"/>
        </w:rPr>
        <w:lastRenderedPageBreak/>
        <w:t>Utilitarianism</w:t>
      </w:r>
    </w:p>
    <w:p w:rsidR="003607D6" w:rsidRPr="003607D6" w:rsidRDefault="003607D6" w:rsidP="00A6377A">
      <w:pPr>
        <w:numPr>
          <w:ilvl w:val="0"/>
          <w:numId w:val="24"/>
        </w:numPr>
        <w:spacing w:afterLines="60" w:after="144"/>
        <w:rPr>
          <w:rFonts w:cs="Arial"/>
          <w:szCs w:val="20"/>
        </w:rPr>
      </w:pPr>
      <w:r w:rsidRPr="003607D6">
        <w:rPr>
          <w:rFonts w:cs="Arial"/>
          <w:szCs w:val="20"/>
        </w:rPr>
        <w:t>John Stuart Mill</w:t>
      </w:r>
    </w:p>
    <w:p w:rsidR="003607D6" w:rsidRPr="003607D6" w:rsidRDefault="003607D6" w:rsidP="00A6377A">
      <w:pPr>
        <w:numPr>
          <w:ilvl w:val="1"/>
          <w:numId w:val="24"/>
        </w:numPr>
        <w:spacing w:afterLines="60" w:after="144"/>
        <w:rPr>
          <w:rFonts w:cs="Arial"/>
          <w:szCs w:val="20"/>
        </w:rPr>
      </w:pPr>
      <w:r w:rsidRPr="003607D6">
        <w:rPr>
          <w:rFonts w:cs="Arial"/>
          <w:szCs w:val="20"/>
        </w:rPr>
        <w:t>Principle of utility (greatest-happiness principle): choose the action that creates the greatest happiness for all concerned</w:t>
      </w:r>
    </w:p>
    <w:p w:rsidR="003607D6" w:rsidRPr="003607D6" w:rsidRDefault="003607D6" w:rsidP="00A6377A">
      <w:pPr>
        <w:numPr>
          <w:ilvl w:val="1"/>
          <w:numId w:val="24"/>
        </w:numPr>
        <w:spacing w:afterLines="60" w:after="144"/>
        <w:rPr>
          <w:rFonts w:cs="Arial"/>
          <w:szCs w:val="20"/>
        </w:rPr>
      </w:pPr>
      <w:r w:rsidRPr="003607D6">
        <w:rPr>
          <w:rFonts w:cs="Arial"/>
          <w:szCs w:val="20"/>
        </w:rPr>
        <w:t>Happiness: pleasure and the absence of pain</w:t>
      </w:r>
    </w:p>
    <w:p w:rsidR="003607D6" w:rsidRPr="003607D6" w:rsidRDefault="003607D6" w:rsidP="00A6377A">
      <w:pPr>
        <w:numPr>
          <w:ilvl w:val="0"/>
          <w:numId w:val="15"/>
        </w:numPr>
        <w:spacing w:afterLines="60" w:after="144"/>
        <w:rPr>
          <w:rFonts w:cs="Arial"/>
          <w:szCs w:val="20"/>
        </w:rPr>
      </w:pPr>
      <w:r w:rsidRPr="003607D6">
        <w:rPr>
          <w:rFonts w:cs="Arial"/>
          <w:szCs w:val="20"/>
        </w:rPr>
        <w:t>A theory of justice</w:t>
      </w:r>
    </w:p>
    <w:p w:rsidR="003607D6" w:rsidRPr="003607D6" w:rsidRDefault="003607D6" w:rsidP="00A6377A">
      <w:pPr>
        <w:numPr>
          <w:ilvl w:val="0"/>
          <w:numId w:val="25"/>
        </w:numPr>
        <w:spacing w:afterLines="60" w:after="144"/>
        <w:rPr>
          <w:rFonts w:cs="Arial"/>
          <w:szCs w:val="20"/>
        </w:rPr>
      </w:pPr>
      <w:r w:rsidRPr="003607D6">
        <w:rPr>
          <w:rFonts w:cs="Arial"/>
          <w:szCs w:val="20"/>
        </w:rPr>
        <w:t>John Rawls</w:t>
      </w:r>
    </w:p>
    <w:p w:rsidR="003607D6" w:rsidRPr="003607D6" w:rsidRDefault="003607D6" w:rsidP="00A6377A">
      <w:pPr>
        <w:numPr>
          <w:ilvl w:val="1"/>
          <w:numId w:val="25"/>
        </w:numPr>
        <w:spacing w:afterLines="60" w:after="144"/>
        <w:rPr>
          <w:rFonts w:cs="Arial"/>
          <w:szCs w:val="20"/>
        </w:rPr>
      </w:pPr>
      <w:r w:rsidRPr="003607D6">
        <w:rPr>
          <w:rFonts w:cs="Arial"/>
          <w:szCs w:val="20"/>
        </w:rPr>
        <w:t>A conception of justice as fairness</w:t>
      </w:r>
    </w:p>
    <w:p w:rsidR="003607D6" w:rsidRPr="003607D6" w:rsidRDefault="003607D6" w:rsidP="00A6377A">
      <w:pPr>
        <w:numPr>
          <w:ilvl w:val="1"/>
          <w:numId w:val="25"/>
        </w:numPr>
        <w:spacing w:afterLines="60" w:after="144"/>
        <w:rPr>
          <w:rFonts w:cs="Arial"/>
          <w:szCs w:val="20"/>
        </w:rPr>
      </w:pPr>
      <w:r w:rsidRPr="003607D6">
        <w:rPr>
          <w:rFonts w:cs="Arial"/>
          <w:szCs w:val="20"/>
        </w:rPr>
        <w:t>Based on social contract theory</w:t>
      </w:r>
    </w:p>
    <w:p w:rsidR="003607D6" w:rsidRPr="003607D6" w:rsidRDefault="003607D6" w:rsidP="00A6377A">
      <w:pPr>
        <w:numPr>
          <w:ilvl w:val="1"/>
          <w:numId w:val="25"/>
        </w:numPr>
        <w:spacing w:afterLines="60" w:after="144"/>
        <w:rPr>
          <w:rFonts w:cs="Arial"/>
          <w:szCs w:val="20"/>
        </w:rPr>
      </w:pPr>
      <w:r w:rsidRPr="003607D6">
        <w:rPr>
          <w:rFonts w:cs="Arial"/>
          <w:szCs w:val="20"/>
        </w:rPr>
        <w:t>Assumes original position of equality</w:t>
      </w:r>
    </w:p>
    <w:p w:rsidR="003607D6" w:rsidRPr="003607D6" w:rsidRDefault="003607D6" w:rsidP="00A6377A">
      <w:pPr>
        <w:numPr>
          <w:ilvl w:val="1"/>
          <w:numId w:val="25"/>
        </w:numPr>
        <w:spacing w:afterLines="60" w:after="144"/>
        <w:rPr>
          <w:rFonts w:cs="Arial"/>
          <w:szCs w:val="20"/>
        </w:rPr>
      </w:pPr>
      <w:r w:rsidRPr="003607D6">
        <w:rPr>
          <w:rFonts w:cs="Arial"/>
          <w:szCs w:val="20"/>
        </w:rPr>
        <w:t>But all are behind a “veil of ignorance”</w:t>
      </w:r>
    </w:p>
    <w:p w:rsidR="003607D6" w:rsidRPr="003607D6" w:rsidRDefault="003607D6" w:rsidP="00A6377A">
      <w:pPr>
        <w:numPr>
          <w:ilvl w:val="1"/>
          <w:numId w:val="25"/>
        </w:numPr>
        <w:spacing w:afterLines="60" w:after="144"/>
        <w:rPr>
          <w:rFonts w:cs="Arial"/>
          <w:szCs w:val="20"/>
        </w:rPr>
      </w:pPr>
      <w:r w:rsidRPr="003607D6">
        <w:rPr>
          <w:rFonts w:cs="Arial"/>
          <w:szCs w:val="20"/>
        </w:rPr>
        <w:t>Two principles of justice</w:t>
      </w:r>
    </w:p>
    <w:p w:rsidR="003607D6" w:rsidRPr="003607D6" w:rsidRDefault="003607D6" w:rsidP="00A6377A">
      <w:pPr>
        <w:numPr>
          <w:ilvl w:val="1"/>
          <w:numId w:val="25"/>
        </w:numPr>
        <w:spacing w:afterLines="60" w:after="144"/>
        <w:rPr>
          <w:rFonts w:cs="Arial"/>
          <w:szCs w:val="20"/>
        </w:rPr>
      </w:pPr>
      <w:r w:rsidRPr="003607D6">
        <w:rPr>
          <w:rFonts w:cs="Arial"/>
          <w:szCs w:val="20"/>
        </w:rPr>
        <w:t>Each has equal right to the most extensive basic liberty compatible with similar liberty for others.</w:t>
      </w:r>
    </w:p>
    <w:p w:rsidR="003607D6" w:rsidRPr="003607D6" w:rsidRDefault="003607D6" w:rsidP="00A6377A">
      <w:pPr>
        <w:numPr>
          <w:ilvl w:val="1"/>
          <w:numId w:val="25"/>
        </w:numPr>
        <w:spacing w:afterLines="60" w:after="144"/>
        <w:rPr>
          <w:rFonts w:cs="Arial"/>
          <w:szCs w:val="20"/>
        </w:rPr>
      </w:pPr>
      <w:r w:rsidRPr="003607D6">
        <w:rPr>
          <w:rFonts w:cs="Arial"/>
          <w:szCs w:val="20"/>
        </w:rPr>
        <w:t>Inequalities are to everyone’s advantage and attached to positions open to all.</w:t>
      </w:r>
    </w:p>
    <w:p w:rsidR="003607D6" w:rsidRPr="003607D6" w:rsidRDefault="003607D6" w:rsidP="00A6377A">
      <w:pPr>
        <w:numPr>
          <w:ilvl w:val="0"/>
          <w:numId w:val="15"/>
        </w:numPr>
        <w:spacing w:afterLines="60" w:after="144"/>
        <w:rPr>
          <w:rFonts w:cs="Arial"/>
          <w:szCs w:val="20"/>
        </w:rPr>
      </w:pPr>
      <w:r w:rsidRPr="003607D6">
        <w:rPr>
          <w:rFonts w:cs="Arial"/>
          <w:szCs w:val="20"/>
        </w:rPr>
        <w:t>Ethics of care</w:t>
      </w:r>
    </w:p>
    <w:p w:rsidR="003607D6" w:rsidRPr="003607D6" w:rsidRDefault="003607D6" w:rsidP="00A6377A">
      <w:pPr>
        <w:numPr>
          <w:ilvl w:val="0"/>
          <w:numId w:val="26"/>
        </w:numPr>
        <w:spacing w:afterLines="60" w:after="144"/>
        <w:rPr>
          <w:rFonts w:cs="Arial"/>
          <w:szCs w:val="20"/>
        </w:rPr>
      </w:pPr>
      <w:r w:rsidRPr="003607D6">
        <w:rPr>
          <w:rFonts w:cs="Arial"/>
          <w:szCs w:val="20"/>
        </w:rPr>
        <w:t>Virginia Held</w:t>
      </w:r>
    </w:p>
    <w:p w:rsidR="003607D6" w:rsidRPr="003607D6" w:rsidRDefault="003607D6" w:rsidP="00A6377A">
      <w:pPr>
        <w:numPr>
          <w:ilvl w:val="1"/>
          <w:numId w:val="26"/>
        </w:numPr>
        <w:spacing w:afterLines="60" w:after="144"/>
        <w:rPr>
          <w:rFonts w:cs="Arial"/>
          <w:szCs w:val="20"/>
        </w:rPr>
      </w:pPr>
      <w:r w:rsidRPr="003607D6">
        <w:rPr>
          <w:rFonts w:cs="Arial"/>
          <w:szCs w:val="20"/>
        </w:rPr>
        <w:t>Feminist approach to ethics</w:t>
      </w:r>
      <w:r w:rsidRPr="003607D6">
        <w:rPr>
          <w:rFonts w:cs="Arial"/>
          <w:szCs w:val="20"/>
        </w:rPr>
        <w:br/>
      </w:r>
    </w:p>
    <w:p w:rsidR="003607D6" w:rsidRPr="003607D6" w:rsidRDefault="003607D6" w:rsidP="00A6377A">
      <w:pPr>
        <w:numPr>
          <w:ilvl w:val="0"/>
          <w:numId w:val="26"/>
        </w:numPr>
        <w:spacing w:afterLines="60" w:after="144"/>
        <w:rPr>
          <w:rFonts w:cs="Arial"/>
          <w:szCs w:val="20"/>
        </w:rPr>
      </w:pPr>
      <w:r w:rsidRPr="003607D6">
        <w:rPr>
          <w:rFonts w:cs="Arial"/>
          <w:szCs w:val="20"/>
        </w:rPr>
        <w:t xml:space="preserve">Features of the ethics of care </w:t>
      </w:r>
    </w:p>
    <w:p w:rsidR="003607D6" w:rsidRPr="003607D6" w:rsidRDefault="003607D6" w:rsidP="00A6377A">
      <w:pPr>
        <w:numPr>
          <w:ilvl w:val="1"/>
          <w:numId w:val="26"/>
        </w:numPr>
        <w:spacing w:afterLines="60" w:after="144"/>
        <w:rPr>
          <w:rFonts w:cs="Arial"/>
          <w:szCs w:val="20"/>
        </w:rPr>
      </w:pPr>
      <w:r w:rsidRPr="003607D6">
        <w:rPr>
          <w:rFonts w:cs="Arial"/>
          <w:szCs w:val="20"/>
        </w:rPr>
        <w:t>Moral salience of attending to needs of others for whom we take responsibility</w:t>
      </w:r>
    </w:p>
    <w:p w:rsidR="003607D6" w:rsidRPr="003607D6" w:rsidRDefault="003607D6" w:rsidP="00A6377A">
      <w:pPr>
        <w:numPr>
          <w:ilvl w:val="1"/>
          <w:numId w:val="26"/>
        </w:numPr>
        <w:spacing w:afterLines="60" w:after="144"/>
        <w:rPr>
          <w:rFonts w:cs="Arial"/>
          <w:szCs w:val="20"/>
        </w:rPr>
      </w:pPr>
      <w:r w:rsidRPr="003607D6">
        <w:rPr>
          <w:rFonts w:cs="Arial"/>
          <w:szCs w:val="20"/>
        </w:rPr>
        <w:t>Values emotion, rather than rejecting it</w:t>
      </w:r>
    </w:p>
    <w:p w:rsidR="003607D6" w:rsidRPr="003607D6" w:rsidRDefault="003607D6" w:rsidP="00A6377A">
      <w:pPr>
        <w:numPr>
          <w:ilvl w:val="1"/>
          <w:numId w:val="26"/>
        </w:numPr>
        <w:spacing w:afterLines="60" w:after="144"/>
        <w:rPr>
          <w:rFonts w:cs="Arial"/>
          <w:szCs w:val="20"/>
        </w:rPr>
      </w:pPr>
      <w:r w:rsidRPr="003607D6">
        <w:rPr>
          <w:rFonts w:cs="Arial"/>
          <w:szCs w:val="20"/>
        </w:rPr>
        <w:t>Questions universalistic and abstract theories, favoring individualistic approaches</w:t>
      </w:r>
    </w:p>
    <w:p w:rsidR="003607D6" w:rsidRPr="003607D6" w:rsidRDefault="003607D6" w:rsidP="00A6377A">
      <w:pPr>
        <w:numPr>
          <w:ilvl w:val="1"/>
          <w:numId w:val="26"/>
        </w:numPr>
        <w:spacing w:afterLines="60" w:after="144"/>
        <w:rPr>
          <w:rFonts w:cs="Arial"/>
          <w:szCs w:val="20"/>
        </w:rPr>
      </w:pPr>
      <w:r w:rsidRPr="003607D6">
        <w:rPr>
          <w:rFonts w:cs="Arial"/>
          <w:szCs w:val="20"/>
        </w:rPr>
        <w:t>Rethinks public and private spheres</w:t>
      </w:r>
    </w:p>
    <w:p w:rsidR="003607D6" w:rsidRPr="003607D6" w:rsidRDefault="003607D6" w:rsidP="00A6377A">
      <w:pPr>
        <w:numPr>
          <w:ilvl w:val="1"/>
          <w:numId w:val="26"/>
        </w:numPr>
        <w:spacing w:afterLines="60" w:after="144"/>
        <w:rPr>
          <w:rFonts w:cs="Arial"/>
          <w:szCs w:val="20"/>
        </w:rPr>
      </w:pPr>
      <w:r w:rsidRPr="003607D6">
        <w:rPr>
          <w:rFonts w:cs="Arial"/>
          <w:szCs w:val="20"/>
        </w:rPr>
        <w:t>Conception of “person” as relational and interdependent, not individualistic</w:t>
      </w:r>
    </w:p>
    <w:p w:rsidR="006324AB" w:rsidRDefault="006324AB" w:rsidP="00100350">
      <w:pPr>
        <w:tabs>
          <w:tab w:val="left" w:pos="360"/>
        </w:tabs>
        <w:spacing w:before="60" w:after="60"/>
        <w:rPr>
          <w:rFonts w:cs="Arial"/>
          <w:szCs w:val="20"/>
        </w:rPr>
      </w:pPr>
    </w:p>
    <w:p w:rsidR="006324AB" w:rsidRPr="006324AB" w:rsidRDefault="006324AB" w:rsidP="006324AB">
      <w:pPr>
        <w:pStyle w:val="ListParagraph"/>
        <w:tabs>
          <w:tab w:val="left" w:pos="360"/>
        </w:tabs>
        <w:spacing w:before="60" w:after="60"/>
        <w:ind w:left="360"/>
        <w:rPr>
          <w:rFonts w:cs="Arial"/>
          <w:szCs w:val="20"/>
        </w:rPr>
        <w:sectPr w:rsidR="006324AB" w:rsidRPr="006324AB" w:rsidSect="002F0D95">
          <w:pgSz w:w="15840" w:h="12240" w:orient="landscape" w:code="1"/>
          <w:pgMar w:top="1080" w:right="99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10"/>
        <w:gridCol w:w="8460"/>
        <w:gridCol w:w="1440"/>
        <w:gridCol w:w="1440"/>
      </w:tblGrid>
      <w:tr w:rsidR="00100350" w:rsidRPr="0090566F" w:rsidTr="00C02CF0">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rsidR="00100350" w:rsidRPr="00842155" w:rsidRDefault="00100350" w:rsidP="00884348">
            <w:pPr>
              <w:pStyle w:val="WeeklyTopicHeading1"/>
              <w:rPr>
                <w:color w:val="FFFFFF"/>
              </w:rPr>
            </w:pPr>
            <w:bookmarkStart w:id="12" w:name="_Toc359485829"/>
            <w:r w:rsidRPr="0068364F">
              <w:lastRenderedPageBreak/>
              <w:t xml:space="preserve">Week </w:t>
            </w:r>
            <w:r w:rsidR="00C02CF0" w:rsidRPr="0068364F">
              <w:t>Two</w:t>
            </w:r>
            <w:r w:rsidRPr="0068364F">
              <w:t xml:space="preserve">: </w:t>
            </w:r>
            <w:r w:rsidR="003607D6" w:rsidRPr="003607D6">
              <w:t>Philosophers and Contemporary Ethical Issues: Abortion and Euthanasia</w:t>
            </w:r>
            <w:bookmarkEnd w:id="12"/>
          </w:p>
        </w:tc>
        <w:tc>
          <w:tcPr>
            <w:tcW w:w="1440" w:type="dxa"/>
            <w:tcBorders>
              <w:left w:val="nil"/>
              <w:bottom w:val="single" w:sz="4" w:space="0" w:color="000000" w:themeColor="text1"/>
              <w:right w:val="nil"/>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r>
      <w:tr w:rsidR="00B0411B" w:rsidRPr="00842155" w:rsidTr="00C02CF0">
        <w:tc>
          <w:tcPr>
            <w:tcW w:w="10170" w:type="dxa"/>
            <w:gridSpan w:val="2"/>
            <w:tcBorders>
              <w:bottom w:val="single" w:sz="4" w:space="0" w:color="000000" w:themeColor="text1"/>
              <w:right w:val="single" w:sz="4" w:space="0" w:color="auto"/>
            </w:tcBorders>
            <w:shd w:val="clear" w:color="auto" w:fill="BFBFBF"/>
            <w:tcMar>
              <w:top w:w="115" w:type="dxa"/>
              <w:left w:w="115" w:type="dxa"/>
              <w:bottom w:w="115" w:type="dxa"/>
              <w:right w:w="115" w:type="dxa"/>
            </w:tcMar>
          </w:tcPr>
          <w:p w:rsidR="00B0411B" w:rsidRPr="005B10FE" w:rsidRDefault="00B0411B" w:rsidP="00B0411B">
            <w:pPr>
              <w:tabs>
                <w:tab w:val="left" w:pos="0"/>
                <w:tab w:val="left" w:pos="3720"/>
              </w:tabs>
              <w:outlineLvl w:val="0"/>
              <w:rPr>
                <w:rFonts w:cs="Arial"/>
                <w:b/>
                <w:i/>
                <w:szCs w:val="20"/>
              </w:rPr>
            </w:pPr>
            <w:r w:rsidRPr="005B10FE">
              <w:rPr>
                <w:rFonts w:cs="Arial"/>
                <w:b/>
                <w:i/>
                <w:sz w:val="22"/>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rsidR="00B0411B" w:rsidRPr="00842155" w:rsidRDefault="00B0411B" w:rsidP="00B0411B">
            <w:pPr>
              <w:tabs>
                <w:tab w:val="left" w:pos="0"/>
                <w:tab w:val="left" w:pos="3720"/>
              </w:tabs>
              <w:outlineLvl w:val="0"/>
              <w:rPr>
                <w:rFonts w:cs="Arial"/>
                <w:szCs w:val="20"/>
              </w:rPr>
            </w:pPr>
            <w:r w:rsidRPr="005B10FE">
              <w:rPr>
                <w:rFonts w:cs="Arial"/>
                <w:b/>
                <w:i/>
                <w:szCs w:val="20"/>
              </w:rPr>
              <w:t>Alignment</w:t>
            </w:r>
          </w:p>
        </w:tc>
        <w:tc>
          <w:tcPr>
            <w:tcW w:w="1440" w:type="dxa"/>
            <w:tcBorders>
              <w:left w:val="single" w:sz="4" w:space="0" w:color="auto"/>
              <w:bottom w:val="single" w:sz="4" w:space="0" w:color="000000" w:themeColor="text1"/>
            </w:tcBorders>
            <w:shd w:val="clear" w:color="auto" w:fill="BFBFBF"/>
          </w:tcPr>
          <w:p w:rsidR="00B0411B" w:rsidRPr="00842155" w:rsidRDefault="00B0411B" w:rsidP="00B0411B">
            <w:pPr>
              <w:tabs>
                <w:tab w:val="left" w:pos="0"/>
                <w:tab w:val="left" w:pos="3720"/>
              </w:tabs>
              <w:outlineLvl w:val="0"/>
              <w:rPr>
                <w:rFonts w:cs="Arial"/>
                <w:szCs w:val="20"/>
              </w:rPr>
            </w:pPr>
          </w:p>
        </w:tc>
      </w:tr>
      <w:tr w:rsidR="00100350" w:rsidRPr="00842155" w:rsidTr="00C02CF0">
        <w:trPr>
          <w:trHeight w:val="30"/>
        </w:trPr>
        <w:tc>
          <w:tcPr>
            <w:tcW w:w="10170" w:type="dxa"/>
            <w:gridSpan w:val="2"/>
            <w:tcBorders>
              <w:bottom w:val="nil"/>
              <w:right w:val="single" w:sz="4" w:space="0" w:color="auto"/>
            </w:tcBorders>
            <w:tcMar>
              <w:top w:w="115" w:type="dxa"/>
              <w:left w:w="115" w:type="dxa"/>
              <w:bottom w:w="115" w:type="dxa"/>
              <w:right w:w="115" w:type="dxa"/>
            </w:tcMar>
          </w:tcPr>
          <w:p w:rsidR="00100350" w:rsidRPr="00842155" w:rsidRDefault="003607D6" w:rsidP="00F64A6C">
            <w:pPr>
              <w:pStyle w:val="ObjectiveBullet"/>
              <w:numPr>
                <w:ilvl w:val="1"/>
                <w:numId w:val="9"/>
              </w:numPr>
              <w:tabs>
                <w:tab w:val="clear" w:pos="0"/>
              </w:tabs>
            </w:pPr>
            <w:r>
              <w:t>Identify contemporary and traditional philosophers.</w:t>
            </w:r>
          </w:p>
        </w:tc>
        <w:tc>
          <w:tcPr>
            <w:tcW w:w="1440" w:type="dxa"/>
            <w:tcBorders>
              <w:left w:val="single" w:sz="4" w:space="0" w:color="auto"/>
              <w:bottom w:val="nil"/>
              <w:right w:val="single" w:sz="4" w:space="0" w:color="auto"/>
            </w:tcBorders>
          </w:tcPr>
          <w:p w:rsidR="00100350" w:rsidRPr="00842155" w:rsidRDefault="000375D5" w:rsidP="00C02CF0">
            <w:pPr>
              <w:tabs>
                <w:tab w:val="left" w:pos="0"/>
                <w:tab w:val="left" w:pos="3720"/>
              </w:tabs>
              <w:outlineLvl w:val="0"/>
              <w:rPr>
                <w:rFonts w:cs="Arial"/>
                <w:szCs w:val="20"/>
              </w:rPr>
            </w:pPr>
            <w:r>
              <w:rPr>
                <w:rFonts w:cs="Arial"/>
                <w:szCs w:val="20"/>
              </w:rPr>
              <w:t>C</w:t>
            </w:r>
            <w:r w:rsidR="00B0411B">
              <w:rPr>
                <w:rFonts w:cs="Arial"/>
                <w:szCs w:val="20"/>
              </w:rPr>
              <w:t>L</w:t>
            </w:r>
            <w:r>
              <w:rPr>
                <w:rFonts w:cs="Arial"/>
                <w:szCs w:val="20"/>
              </w:rPr>
              <w:t>O1</w:t>
            </w:r>
          </w:p>
        </w:tc>
        <w:tc>
          <w:tcPr>
            <w:tcW w:w="1440" w:type="dxa"/>
            <w:tcBorders>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38"/>
        </w:trPr>
        <w:tc>
          <w:tcPr>
            <w:tcW w:w="10170" w:type="dxa"/>
            <w:gridSpan w:val="2"/>
            <w:tcBorders>
              <w:top w:val="nil"/>
              <w:bottom w:val="nil"/>
              <w:right w:val="single" w:sz="4" w:space="0" w:color="auto"/>
            </w:tcBorders>
            <w:tcMar>
              <w:top w:w="115" w:type="dxa"/>
              <w:left w:w="115" w:type="dxa"/>
              <w:bottom w:w="115" w:type="dxa"/>
              <w:right w:w="115" w:type="dxa"/>
            </w:tcMar>
          </w:tcPr>
          <w:p w:rsidR="00100350" w:rsidRPr="00842155" w:rsidRDefault="000375D5" w:rsidP="00F64A6C">
            <w:pPr>
              <w:pStyle w:val="ObjectiveBullet"/>
              <w:numPr>
                <w:ilvl w:val="1"/>
                <w:numId w:val="9"/>
              </w:numPr>
            </w:pPr>
            <w:r>
              <w:t>Explain the positions of contemporary and traditional philosophers on a</w:t>
            </w:r>
            <w:r w:rsidRPr="00D27ED0">
              <w:t xml:space="preserve">bortion and </w:t>
            </w:r>
            <w:r>
              <w:t>e</w:t>
            </w:r>
            <w:r w:rsidRPr="00D27ED0">
              <w:t>uthanasia</w:t>
            </w:r>
            <w:r>
              <w:t>.</w:t>
            </w:r>
          </w:p>
        </w:tc>
        <w:tc>
          <w:tcPr>
            <w:tcW w:w="1440" w:type="dxa"/>
            <w:tcBorders>
              <w:top w:val="nil"/>
              <w:left w:val="single" w:sz="4" w:space="0" w:color="auto"/>
              <w:bottom w:val="nil"/>
              <w:right w:val="single" w:sz="4" w:space="0" w:color="auto"/>
            </w:tcBorders>
          </w:tcPr>
          <w:p w:rsidR="00100350" w:rsidRPr="00842155" w:rsidRDefault="000375D5" w:rsidP="000375D5">
            <w:pPr>
              <w:tabs>
                <w:tab w:val="left" w:pos="0"/>
                <w:tab w:val="left" w:pos="3720"/>
              </w:tabs>
              <w:outlineLvl w:val="0"/>
              <w:rPr>
                <w:rFonts w:cs="Arial"/>
                <w:szCs w:val="20"/>
              </w:rPr>
            </w:pPr>
            <w:r>
              <w:rPr>
                <w:rFonts w:cs="Arial"/>
                <w:szCs w:val="20"/>
              </w:rPr>
              <w:t>C</w:t>
            </w:r>
            <w:r w:rsidR="00B0411B">
              <w:rPr>
                <w:rFonts w:cs="Arial"/>
                <w:szCs w:val="20"/>
              </w:rPr>
              <w:t>L</w:t>
            </w:r>
            <w:r>
              <w:rPr>
                <w:rFonts w:cs="Arial"/>
                <w:szCs w:val="20"/>
              </w:rPr>
              <w:t>O2, C</w:t>
            </w:r>
            <w:r w:rsidR="00B0411B">
              <w:rPr>
                <w:rFonts w:cs="Arial"/>
                <w:szCs w:val="20"/>
              </w:rPr>
              <w:t>L</w:t>
            </w:r>
            <w:r>
              <w:rPr>
                <w:rFonts w:cs="Arial"/>
                <w:szCs w:val="20"/>
              </w:rPr>
              <w:t>O3</w:t>
            </w:r>
          </w:p>
        </w:tc>
        <w:tc>
          <w:tcPr>
            <w:tcW w:w="1440" w:type="dxa"/>
            <w:tcBorders>
              <w:top w:val="nil"/>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128"/>
        </w:trPr>
        <w:tc>
          <w:tcPr>
            <w:tcW w:w="10170" w:type="dxa"/>
            <w:gridSpan w:val="2"/>
            <w:tcBorders>
              <w:top w:val="nil"/>
              <w:bottom w:val="single" w:sz="4" w:space="0" w:color="000000" w:themeColor="text1"/>
              <w:right w:val="single" w:sz="4" w:space="0" w:color="auto"/>
            </w:tcBorders>
            <w:tcMar>
              <w:top w:w="115" w:type="dxa"/>
              <w:left w:w="115" w:type="dxa"/>
              <w:bottom w:w="115" w:type="dxa"/>
              <w:right w:w="115" w:type="dxa"/>
            </w:tcMar>
          </w:tcPr>
          <w:p w:rsidR="00100350" w:rsidRPr="00842155" w:rsidRDefault="000375D5" w:rsidP="00F64A6C">
            <w:pPr>
              <w:pStyle w:val="ObjectiveBullet"/>
              <w:numPr>
                <w:ilvl w:val="1"/>
                <w:numId w:val="9"/>
              </w:numPr>
            </w:pPr>
            <w:r>
              <w:t xml:space="preserve">Integrate perspectives of philosophers with one’s own personal view of </w:t>
            </w:r>
            <w:r w:rsidRPr="00D27ED0">
              <w:t>abortion and euthanasia</w:t>
            </w:r>
            <w:r>
              <w:t>.</w:t>
            </w:r>
          </w:p>
        </w:tc>
        <w:tc>
          <w:tcPr>
            <w:tcW w:w="1440" w:type="dxa"/>
            <w:tcBorders>
              <w:top w:val="nil"/>
              <w:left w:val="single" w:sz="4" w:space="0" w:color="auto"/>
              <w:bottom w:val="single" w:sz="4" w:space="0" w:color="000000" w:themeColor="text1"/>
              <w:right w:val="single" w:sz="4" w:space="0" w:color="auto"/>
            </w:tcBorders>
          </w:tcPr>
          <w:p w:rsidR="00100350" w:rsidRPr="00842155" w:rsidRDefault="000375D5" w:rsidP="000375D5">
            <w:pPr>
              <w:tabs>
                <w:tab w:val="left" w:pos="0"/>
                <w:tab w:val="left" w:pos="3720"/>
              </w:tabs>
              <w:outlineLvl w:val="0"/>
              <w:rPr>
                <w:rFonts w:cs="Arial"/>
                <w:szCs w:val="20"/>
              </w:rPr>
            </w:pPr>
            <w:r>
              <w:rPr>
                <w:rFonts w:cs="Arial"/>
                <w:szCs w:val="20"/>
              </w:rPr>
              <w:t>C</w:t>
            </w:r>
            <w:r w:rsidR="00B0411B">
              <w:rPr>
                <w:rFonts w:cs="Arial"/>
                <w:szCs w:val="20"/>
              </w:rPr>
              <w:t>L</w:t>
            </w:r>
            <w:r>
              <w:rPr>
                <w:rFonts w:cs="Arial"/>
                <w:szCs w:val="20"/>
              </w:rPr>
              <w:t>O2, C</w:t>
            </w:r>
            <w:r w:rsidR="00B0411B">
              <w:rPr>
                <w:rFonts w:cs="Arial"/>
                <w:szCs w:val="20"/>
              </w:rPr>
              <w:t>L</w:t>
            </w:r>
            <w:r>
              <w:rPr>
                <w:rFonts w:cs="Arial"/>
                <w:szCs w:val="20"/>
              </w:rPr>
              <w:t>O4</w:t>
            </w:r>
          </w:p>
        </w:tc>
        <w:tc>
          <w:tcPr>
            <w:tcW w:w="1440" w:type="dxa"/>
            <w:tcBorders>
              <w:top w:val="nil"/>
              <w:left w:val="single" w:sz="4" w:space="0" w:color="auto"/>
              <w:bottom w:val="single" w:sz="4" w:space="0" w:color="000000" w:themeColor="text1"/>
            </w:tcBorders>
          </w:tcPr>
          <w:p w:rsidR="00100350" w:rsidRPr="00842155" w:rsidRDefault="00100350" w:rsidP="00C02CF0">
            <w:pPr>
              <w:tabs>
                <w:tab w:val="left" w:pos="0"/>
                <w:tab w:val="left" w:pos="3720"/>
              </w:tabs>
              <w:outlineLvl w:val="0"/>
              <w:rPr>
                <w:rFonts w:cs="Arial"/>
                <w:szCs w:val="20"/>
              </w:rPr>
            </w:pPr>
          </w:p>
        </w:tc>
      </w:tr>
      <w:tr w:rsidR="00B0411B" w:rsidRPr="00842155" w:rsidTr="00C02CF0">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rsidR="00B0411B" w:rsidRPr="005B10FE" w:rsidRDefault="00B0411B" w:rsidP="00B0411B">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rsidR="00B0411B" w:rsidRPr="005B10FE" w:rsidRDefault="00B0411B" w:rsidP="00B0411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rsidR="00B0411B" w:rsidRPr="00CB3EA6" w:rsidRDefault="00B0411B" w:rsidP="00B0411B">
            <w:pPr>
              <w:tabs>
                <w:tab w:val="left" w:pos="0"/>
                <w:tab w:val="left" w:pos="3720"/>
              </w:tabs>
              <w:outlineLvl w:val="0"/>
              <w:rPr>
                <w:rFonts w:cs="Arial"/>
                <w:b/>
                <w:i/>
                <w:szCs w:val="20"/>
              </w:rPr>
            </w:pPr>
            <w:r w:rsidRPr="00CB3EA6">
              <w:rPr>
                <w:rFonts w:cs="Arial"/>
                <w:b/>
                <w:i/>
                <w:szCs w:val="20"/>
              </w:rPr>
              <w:t>AIE Hours</w:t>
            </w:r>
          </w:p>
        </w:tc>
      </w:tr>
      <w:tr w:rsidR="00B0411B" w:rsidRPr="00842155" w:rsidTr="00F9372B">
        <w:tc>
          <w:tcPr>
            <w:tcW w:w="10170" w:type="dxa"/>
            <w:gridSpan w:val="2"/>
            <w:tcMar>
              <w:top w:w="115" w:type="dxa"/>
              <w:left w:w="115" w:type="dxa"/>
              <w:bottom w:w="115" w:type="dxa"/>
              <w:right w:w="115" w:type="dxa"/>
            </w:tcMar>
          </w:tcPr>
          <w:p w:rsidR="00B0411B" w:rsidRPr="006B2B56" w:rsidRDefault="00B0411B" w:rsidP="00482DD4">
            <w:pPr>
              <w:ind w:left="360" w:hanging="360"/>
              <w:rPr>
                <w:rFonts w:cs="Arial"/>
                <w:szCs w:val="20"/>
              </w:rPr>
            </w:pPr>
            <w:r>
              <w:rPr>
                <w:rFonts w:cs="Arial"/>
                <w:b/>
                <w:szCs w:val="20"/>
              </w:rPr>
              <w:t xml:space="preserve">Read </w:t>
            </w:r>
            <w:r>
              <w:rPr>
                <w:rFonts w:cs="Arial"/>
                <w:szCs w:val="20"/>
              </w:rPr>
              <w:t xml:space="preserve">Chapter 4 &amp; 5 of </w:t>
            </w:r>
            <w:r w:rsidRPr="006B2B56">
              <w:rPr>
                <w:rFonts w:cs="Arial"/>
                <w:i/>
                <w:szCs w:val="20"/>
              </w:rPr>
              <w:t>Applying Ethics</w:t>
            </w:r>
            <w:r>
              <w:rPr>
                <w:rFonts w:cs="Arial"/>
                <w:szCs w:val="20"/>
              </w:rPr>
              <w:t>.</w:t>
            </w:r>
          </w:p>
        </w:tc>
        <w:tc>
          <w:tcPr>
            <w:tcW w:w="1440" w:type="dxa"/>
          </w:tcPr>
          <w:p w:rsidR="00B0411B" w:rsidRPr="00842155" w:rsidRDefault="00B0411B" w:rsidP="00482DD4">
            <w:pPr>
              <w:rPr>
                <w:rFonts w:cs="Arial"/>
                <w:szCs w:val="20"/>
              </w:rPr>
            </w:pPr>
            <w:r>
              <w:rPr>
                <w:rFonts w:cs="Arial"/>
                <w:szCs w:val="20"/>
              </w:rPr>
              <w:t>2.1</w:t>
            </w:r>
          </w:p>
        </w:tc>
        <w:tc>
          <w:tcPr>
            <w:tcW w:w="1440" w:type="dxa"/>
          </w:tcPr>
          <w:p w:rsidR="00B0411B" w:rsidRPr="009F6FAF" w:rsidRDefault="00B0411B" w:rsidP="00C02CF0">
            <w:pPr>
              <w:rPr>
                <w:rFonts w:cs="Arial"/>
                <w:szCs w:val="20"/>
              </w:rPr>
            </w:pPr>
          </w:p>
        </w:tc>
      </w:tr>
      <w:tr w:rsidR="00B0411B" w:rsidRPr="00842155" w:rsidTr="00F9372B">
        <w:tc>
          <w:tcPr>
            <w:tcW w:w="10170" w:type="dxa"/>
            <w:gridSpan w:val="2"/>
            <w:tcMar>
              <w:top w:w="115" w:type="dxa"/>
              <w:left w:w="115" w:type="dxa"/>
              <w:bottom w:w="115" w:type="dxa"/>
              <w:right w:w="115" w:type="dxa"/>
            </w:tcMar>
          </w:tcPr>
          <w:p w:rsidR="00B0411B" w:rsidRPr="00D37482" w:rsidRDefault="00B0411B" w:rsidP="00482DD4">
            <w:pPr>
              <w:ind w:left="360" w:hanging="360"/>
              <w:rPr>
                <w:rFonts w:cs="Arial"/>
                <w:b/>
                <w:szCs w:val="20"/>
              </w:rPr>
            </w:pPr>
            <w:r>
              <w:rPr>
                <w:rFonts w:cs="Arial"/>
                <w:b/>
                <w:szCs w:val="20"/>
              </w:rPr>
              <w:t>Roe vs. Wade</w:t>
            </w:r>
          </w:p>
          <w:p w:rsidR="00B0411B" w:rsidRDefault="00B0411B" w:rsidP="00482DD4">
            <w:pPr>
              <w:ind w:left="360" w:hanging="360"/>
              <w:rPr>
                <w:rFonts w:cs="Arial"/>
                <w:szCs w:val="20"/>
              </w:rPr>
            </w:pPr>
          </w:p>
          <w:p w:rsidR="00B0411B" w:rsidRDefault="00B0411B" w:rsidP="00482DD4">
            <w:pPr>
              <w:pStyle w:val="AssignmentsLevel1"/>
              <w:rPr>
                <w:rStyle w:val="Hyperlink"/>
              </w:rPr>
            </w:pPr>
            <w:r>
              <w:rPr>
                <w:b/>
              </w:rPr>
              <w:t xml:space="preserve">Watch </w:t>
            </w:r>
            <w:r>
              <w:t>the video “</w:t>
            </w:r>
            <w:r w:rsidRPr="0015656E">
              <w:t>Roe v. Wade Documentary</w:t>
            </w:r>
            <w:r>
              <w:t>”</w:t>
            </w:r>
            <w:r w:rsidRPr="00D37482">
              <w:t xml:space="preserve"> </w:t>
            </w:r>
            <w:r>
              <w:t xml:space="preserve">from YouTube located at </w:t>
            </w:r>
            <w:hyperlink r:id="rId23" w:history="1">
              <w:r w:rsidRPr="00263C9A">
                <w:rPr>
                  <w:rStyle w:val="Hyperlink"/>
                </w:rPr>
                <w:t>http://youtu.be/9HI4PwjJFuk</w:t>
              </w:r>
            </w:hyperlink>
          </w:p>
          <w:p w:rsidR="00B0411B" w:rsidRDefault="00B0411B" w:rsidP="00482DD4">
            <w:pPr>
              <w:pStyle w:val="AssignmentsLevel1"/>
              <w:rPr>
                <w:b/>
              </w:rPr>
            </w:pPr>
          </w:p>
          <w:p w:rsidR="00B0411B" w:rsidRDefault="00B0411B" w:rsidP="00482DD4">
            <w:pPr>
              <w:pStyle w:val="AssignmentsLevel1"/>
            </w:pPr>
            <w:r w:rsidRPr="00D37482">
              <w:rPr>
                <w:b/>
              </w:rPr>
              <w:t>Respond</w:t>
            </w:r>
            <w:r>
              <w:t xml:space="preserve"> to the following questions in the Roe vs. Wade blog forum:</w:t>
            </w:r>
          </w:p>
          <w:p w:rsidR="00B0411B" w:rsidRPr="00D37482" w:rsidRDefault="00B0411B" w:rsidP="00482DD4">
            <w:pPr>
              <w:pStyle w:val="AssignmentsLevel1"/>
              <w:rPr>
                <w:rStyle w:val="Hyperlink"/>
                <w:b/>
              </w:rPr>
            </w:pPr>
          </w:p>
          <w:p w:rsidR="00B0411B" w:rsidRPr="000375D5" w:rsidRDefault="00B0411B" w:rsidP="00482DD4">
            <w:pPr>
              <w:pStyle w:val="AssignmentsLevel2"/>
              <w:rPr>
                <w:rStyle w:val="Hyperlink"/>
                <w:color w:val="auto"/>
                <w:u w:val="none"/>
              </w:rPr>
            </w:pPr>
            <w:r w:rsidRPr="000375D5">
              <w:rPr>
                <w:rStyle w:val="Hyperlink"/>
                <w:color w:val="auto"/>
                <w:u w:val="none"/>
              </w:rPr>
              <w:t xml:space="preserve">Pick two pro or con points presented in the video. Do you agree or disagree with the points chosen? Why or why not? </w:t>
            </w:r>
          </w:p>
          <w:p w:rsidR="00B0411B" w:rsidRPr="00CD20EF" w:rsidRDefault="00B0411B" w:rsidP="00482DD4">
            <w:pPr>
              <w:pStyle w:val="AssignmentsLevel2"/>
            </w:pPr>
            <w:r w:rsidRPr="000375D5">
              <w:rPr>
                <w:rStyle w:val="Hyperlink"/>
                <w:color w:val="auto"/>
                <w:u w:val="none"/>
              </w:rPr>
              <w:t>How might your perspective differ from one of the philosophers in the readings?</w:t>
            </w:r>
          </w:p>
        </w:tc>
        <w:tc>
          <w:tcPr>
            <w:tcW w:w="1440" w:type="dxa"/>
          </w:tcPr>
          <w:p w:rsidR="00B0411B" w:rsidRDefault="00B0411B" w:rsidP="00482DD4">
            <w:pPr>
              <w:rPr>
                <w:rFonts w:cs="Arial"/>
                <w:szCs w:val="20"/>
              </w:rPr>
            </w:pPr>
            <w:r>
              <w:rPr>
                <w:rFonts w:cs="Arial"/>
                <w:szCs w:val="20"/>
              </w:rPr>
              <w:t>2.2, 2.3</w:t>
            </w:r>
          </w:p>
          <w:p w:rsidR="00B0411B" w:rsidRPr="00842155" w:rsidRDefault="00B0411B" w:rsidP="00482DD4">
            <w:pPr>
              <w:rPr>
                <w:rFonts w:cs="Arial"/>
                <w:szCs w:val="20"/>
              </w:rPr>
            </w:pPr>
          </w:p>
        </w:tc>
        <w:tc>
          <w:tcPr>
            <w:tcW w:w="1440" w:type="dxa"/>
          </w:tcPr>
          <w:p w:rsidR="00B0411B" w:rsidRPr="005807EB" w:rsidRDefault="00B0411B"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B0411B" w:rsidRPr="007F339F" w:rsidTr="00F9372B">
        <w:tc>
          <w:tcPr>
            <w:tcW w:w="10170" w:type="dxa"/>
            <w:gridSpan w:val="2"/>
            <w:tcMar>
              <w:top w:w="115" w:type="dxa"/>
              <w:left w:w="115" w:type="dxa"/>
              <w:bottom w:w="115" w:type="dxa"/>
              <w:right w:w="115" w:type="dxa"/>
            </w:tcMar>
          </w:tcPr>
          <w:p w:rsidR="00B0411B" w:rsidRDefault="00B0411B" w:rsidP="00482DD4">
            <w:pPr>
              <w:ind w:left="360" w:hanging="360"/>
              <w:rPr>
                <w:rFonts w:cs="Arial"/>
                <w:b/>
                <w:szCs w:val="20"/>
              </w:rPr>
            </w:pPr>
            <w:r>
              <w:rPr>
                <w:rFonts w:cs="Arial"/>
                <w:b/>
                <w:szCs w:val="20"/>
              </w:rPr>
              <w:t>Dr. Jack Kevorkian</w:t>
            </w:r>
          </w:p>
          <w:p w:rsidR="00B0411B" w:rsidRDefault="00B0411B" w:rsidP="00482DD4">
            <w:pPr>
              <w:ind w:left="360" w:hanging="360"/>
              <w:rPr>
                <w:rFonts w:cs="Arial"/>
                <w:b/>
                <w:szCs w:val="20"/>
              </w:rPr>
            </w:pPr>
          </w:p>
          <w:p w:rsidR="00B0411B" w:rsidRDefault="00B0411B" w:rsidP="00482DD4">
            <w:pPr>
              <w:pStyle w:val="AssignmentsLevel1"/>
            </w:pPr>
            <w:r w:rsidRPr="001A42CD">
              <w:rPr>
                <w:b/>
              </w:rPr>
              <w:t>Watch</w:t>
            </w:r>
            <w:r>
              <w:t xml:space="preserve"> the video “</w:t>
            </w:r>
            <w:r w:rsidRPr="0015656E">
              <w:t>Dr. Jack Kevorkian interviewed by Dr. Sanjay Gupta part 2</w:t>
            </w:r>
            <w:r>
              <w:t xml:space="preserve">” from YouTube located at </w:t>
            </w:r>
            <w:hyperlink r:id="rId24" w:history="1">
              <w:r w:rsidRPr="00263C9A">
                <w:rPr>
                  <w:rStyle w:val="Hyperlink"/>
                </w:rPr>
                <w:t>http://www.youtube.com/watch?v=AK07JUKGJCc&amp;feature=share&amp;list=PL9297EEF3762F553C</w:t>
              </w:r>
            </w:hyperlink>
          </w:p>
          <w:p w:rsidR="00B0411B" w:rsidRDefault="00B0411B" w:rsidP="00482DD4">
            <w:pPr>
              <w:pStyle w:val="AssignmentsLevel1"/>
            </w:pPr>
          </w:p>
          <w:p w:rsidR="00B0411B" w:rsidRDefault="00B0411B" w:rsidP="00482DD4">
            <w:pPr>
              <w:pStyle w:val="AssignmentsLevel1"/>
            </w:pPr>
            <w:r w:rsidRPr="003A6246">
              <w:rPr>
                <w:b/>
              </w:rPr>
              <w:t>Respond</w:t>
            </w:r>
            <w:r>
              <w:t xml:space="preserve"> to the following questions in the Dr. Jack Kevorkian blog forum:</w:t>
            </w:r>
          </w:p>
          <w:p w:rsidR="00B0411B" w:rsidRPr="001A42CD" w:rsidRDefault="00B0411B" w:rsidP="00482DD4">
            <w:pPr>
              <w:pStyle w:val="AssignmentsLevel1"/>
              <w:rPr>
                <w:rStyle w:val="Hyperlink"/>
                <w:b/>
              </w:rPr>
            </w:pPr>
          </w:p>
          <w:p w:rsidR="00B0411B" w:rsidRPr="000375D5" w:rsidRDefault="00B0411B" w:rsidP="00482DD4">
            <w:pPr>
              <w:pStyle w:val="AssignmentsLevel2"/>
              <w:rPr>
                <w:rStyle w:val="Hyperlink"/>
                <w:color w:val="auto"/>
                <w:u w:val="none"/>
              </w:rPr>
            </w:pPr>
            <w:r w:rsidRPr="000375D5">
              <w:rPr>
                <w:rStyle w:val="Hyperlink"/>
                <w:color w:val="auto"/>
                <w:u w:val="none"/>
              </w:rPr>
              <w:t xml:space="preserve">Pick two pro or con points presented in the video. Do you agree or disagree with the points chosen? Why or why not? </w:t>
            </w:r>
          </w:p>
          <w:p w:rsidR="00B0411B" w:rsidRDefault="00B0411B" w:rsidP="00482DD4">
            <w:pPr>
              <w:pStyle w:val="AssignmentsLevel2"/>
              <w:rPr>
                <w:b/>
              </w:rPr>
            </w:pPr>
            <w:r w:rsidRPr="000375D5">
              <w:rPr>
                <w:rStyle w:val="Hyperlink"/>
                <w:color w:val="auto"/>
                <w:u w:val="none"/>
              </w:rPr>
              <w:t>How might your perspective differ from one of the philosophers in the readings?</w:t>
            </w:r>
          </w:p>
        </w:tc>
        <w:tc>
          <w:tcPr>
            <w:tcW w:w="1440" w:type="dxa"/>
            <w:tcBorders>
              <w:bottom w:val="single" w:sz="4" w:space="0" w:color="000000" w:themeColor="text1"/>
            </w:tcBorders>
          </w:tcPr>
          <w:p w:rsidR="00B0411B" w:rsidRDefault="00B0411B" w:rsidP="00482DD4">
            <w:pPr>
              <w:rPr>
                <w:rFonts w:cs="Arial"/>
                <w:szCs w:val="20"/>
              </w:rPr>
            </w:pPr>
            <w:r>
              <w:rPr>
                <w:rFonts w:cs="Arial"/>
                <w:szCs w:val="20"/>
              </w:rPr>
              <w:t>2.2, 2.3</w:t>
            </w:r>
          </w:p>
          <w:p w:rsidR="00B0411B" w:rsidRPr="00842155" w:rsidRDefault="00B0411B" w:rsidP="00482DD4">
            <w:pPr>
              <w:rPr>
                <w:rFonts w:cs="Arial"/>
                <w:szCs w:val="20"/>
              </w:rPr>
            </w:pPr>
          </w:p>
        </w:tc>
        <w:tc>
          <w:tcPr>
            <w:tcW w:w="1440" w:type="dxa"/>
            <w:tcBorders>
              <w:bottom w:val="single" w:sz="4" w:space="0" w:color="000000" w:themeColor="text1"/>
            </w:tcBorders>
          </w:tcPr>
          <w:p w:rsidR="00B0411B" w:rsidRPr="005807EB" w:rsidRDefault="00B0411B"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B0411B" w:rsidRPr="007F339F" w:rsidTr="00F9372B">
        <w:tc>
          <w:tcPr>
            <w:tcW w:w="10170" w:type="dxa"/>
            <w:gridSpan w:val="2"/>
            <w:tcMar>
              <w:top w:w="115" w:type="dxa"/>
              <w:left w:w="115" w:type="dxa"/>
              <w:bottom w:w="115" w:type="dxa"/>
              <w:right w:w="115" w:type="dxa"/>
            </w:tcMar>
          </w:tcPr>
          <w:p w:rsidR="00B0411B" w:rsidRDefault="00B0411B" w:rsidP="00482DD4">
            <w:pPr>
              <w:pStyle w:val="AssignmentsLevel1"/>
              <w:rPr>
                <w:b/>
              </w:rPr>
            </w:pPr>
            <w:r>
              <w:rPr>
                <w:b/>
              </w:rPr>
              <w:t>Lecture Presentation: Abortion</w:t>
            </w:r>
          </w:p>
          <w:p w:rsidR="00B0411B" w:rsidRDefault="00B0411B" w:rsidP="00482DD4">
            <w:pPr>
              <w:pStyle w:val="AssignmentsLevel1"/>
              <w:rPr>
                <w:b/>
              </w:rPr>
            </w:pPr>
          </w:p>
          <w:p w:rsidR="00B0411B" w:rsidRPr="00A65548" w:rsidRDefault="00AB297B" w:rsidP="00A65548">
            <w:pPr>
              <w:pStyle w:val="AssignmentsLevel1"/>
              <w:rPr>
                <w:b/>
              </w:rPr>
            </w:pPr>
            <w:r w:rsidRPr="00AB297B">
              <w:rPr>
                <w:b/>
                <w:bCs/>
              </w:rPr>
              <w:lastRenderedPageBreak/>
              <w:t>View</w:t>
            </w:r>
            <w:r w:rsidRPr="00AB297B">
              <w:rPr>
                <w:b/>
              </w:rPr>
              <w:t> </w:t>
            </w:r>
            <w:r w:rsidRPr="00AB297B">
              <w:t>the lecture presentation </w:t>
            </w:r>
            <w:r w:rsidR="00A65548">
              <w:t>Abortion</w:t>
            </w:r>
            <w:r w:rsidR="00FB6B0B">
              <w:t xml:space="preserve"> located on Blackboard.</w:t>
            </w:r>
          </w:p>
        </w:tc>
        <w:tc>
          <w:tcPr>
            <w:tcW w:w="1440" w:type="dxa"/>
            <w:tcBorders>
              <w:bottom w:val="single" w:sz="4" w:space="0" w:color="000000" w:themeColor="text1"/>
            </w:tcBorders>
          </w:tcPr>
          <w:p w:rsidR="00B0411B" w:rsidRDefault="00B0411B" w:rsidP="00482DD4">
            <w:pPr>
              <w:rPr>
                <w:rFonts w:cs="Arial"/>
                <w:szCs w:val="20"/>
              </w:rPr>
            </w:pPr>
            <w:r>
              <w:rPr>
                <w:rFonts w:cs="Arial"/>
                <w:szCs w:val="20"/>
              </w:rPr>
              <w:lastRenderedPageBreak/>
              <w:t>2.3</w:t>
            </w:r>
          </w:p>
        </w:tc>
        <w:tc>
          <w:tcPr>
            <w:tcW w:w="1440" w:type="dxa"/>
            <w:tcBorders>
              <w:bottom w:val="single" w:sz="4" w:space="0" w:color="000000" w:themeColor="text1"/>
            </w:tcBorders>
          </w:tcPr>
          <w:p w:rsidR="00B0411B" w:rsidRDefault="00B0411B" w:rsidP="00482DD4">
            <w:pPr>
              <w:rPr>
                <w:rFonts w:cs="Arial"/>
                <w:szCs w:val="20"/>
              </w:rPr>
            </w:pPr>
            <w:r>
              <w:rPr>
                <w:rFonts w:cs="Arial"/>
                <w:szCs w:val="20"/>
              </w:rPr>
              <w:t xml:space="preserve">Lecture Activity – </w:t>
            </w:r>
            <w:r>
              <w:rPr>
                <w:rFonts w:cs="Arial"/>
                <w:szCs w:val="20"/>
              </w:rPr>
              <w:lastRenderedPageBreak/>
              <w:t xml:space="preserve">Review resources and posts response = </w:t>
            </w:r>
            <w:r w:rsidRPr="00B430B8">
              <w:rPr>
                <w:rFonts w:cs="Arial"/>
                <w:b/>
                <w:szCs w:val="20"/>
              </w:rPr>
              <w:t>1 hour</w:t>
            </w:r>
          </w:p>
        </w:tc>
      </w:tr>
      <w:tr w:rsidR="00B0411B" w:rsidRPr="007F339F" w:rsidTr="00F9372B">
        <w:tc>
          <w:tcPr>
            <w:tcW w:w="10170" w:type="dxa"/>
            <w:gridSpan w:val="2"/>
            <w:tcMar>
              <w:top w:w="115" w:type="dxa"/>
              <w:left w:w="115" w:type="dxa"/>
              <w:bottom w:w="115" w:type="dxa"/>
              <w:right w:w="115" w:type="dxa"/>
            </w:tcMar>
          </w:tcPr>
          <w:p w:rsidR="00B0411B" w:rsidRPr="000A701C" w:rsidRDefault="00B0411B" w:rsidP="00B0411B">
            <w:r w:rsidRPr="007F70A4">
              <w:rPr>
                <w:rFonts w:cs="Arial"/>
                <w:b/>
                <w:szCs w:val="20"/>
              </w:rPr>
              <w:lastRenderedPageBreak/>
              <w:t>Lecture Presentation</w:t>
            </w:r>
            <w:r>
              <w:rPr>
                <w:rFonts w:cs="Arial"/>
                <w:b/>
                <w:szCs w:val="20"/>
              </w:rPr>
              <w:t xml:space="preserve">: </w:t>
            </w:r>
            <w:r>
              <w:rPr>
                <w:b/>
              </w:rPr>
              <w:t>Euthanasia</w:t>
            </w:r>
          </w:p>
          <w:p w:rsidR="00B0411B" w:rsidRDefault="00B0411B" w:rsidP="00482DD4">
            <w:pPr>
              <w:pStyle w:val="AssignmentsLevel1"/>
              <w:rPr>
                <w:b/>
              </w:rPr>
            </w:pPr>
          </w:p>
          <w:p w:rsidR="00B0411B" w:rsidRPr="00AB297B" w:rsidRDefault="00AB297B" w:rsidP="00482DD4">
            <w:pPr>
              <w:pStyle w:val="AssignmentsLevel1"/>
              <w:rPr>
                <w:b/>
              </w:rPr>
            </w:pPr>
            <w:r w:rsidRPr="00AB297B">
              <w:rPr>
                <w:b/>
                <w:bCs/>
                <w:color w:val="000000"/>
              </w:rPr>
              <w:t>View</w:t>
            </w:r>
            <w:r w:rsidRPr="00AB297B">
              <w:rPr>
                <w:color w:val="000000"/>
              </w:rPr>
              <w:t> the lecture presentation </w:t>
            </w:r>
            <w:hyperlink r:id="rId25" w:tgtFrame="_blank" w:history="1">
              <w:r w:rsidRPr="00AB297B">
                <w:rPr>
                  <w:rStyle w:val="Hyperlink"/>
                </w:rPr>
                <w:t>“Euthanasia”</w:t>
              </w:r>
            </w:hyperlink>
            <w:r w:rsidRPr="00AB297B">
              <w:rPr>
                <w:color w:val="000000"/>
              </w:rPr>
              <w:t> and be prepared to post to the blog.</w:t>
            </w:r>
          </w:p>
          <w:p w:rsidR="00AB297B" w:rsidRDefault="00AB297B" w:rsidP="00482DD4">
            <w:pPr>
              <w:pStyle w:val="AssignmentsLevel1"/>
              <w:rPr>
                <w:b/>
              </w:rPr>
            </w:pPr>
          </w:p>
          <w:p w:rsidR="00B0411B" w:rsidRDefault="00B0411B" w:rsidP="00482DD4">
            <w:pPr>
              <w:pStyle w:val="AssignmentsLevel1"/>
            </w:pPr>
            <w:r w:rsidRPr="000A701C">
              <w:rPr>
                <w:b/>
              </w:rPr>
              <w:t>Respond</w:t>
            </w:r>
            <w:r>
              <w:t xml:space="preserve"> to the following questions in the Euthanasia discussion forum:</w:t>
            </w:r>
          </w:p>
          <w:p w:rsidR="00B0411B" w:rsidRDefault="00B0411B" w:rsidP="00482DD4">
            <w:pPr>
              <w:pStyle w:val="AssignmentsLevel1"/>
            </w:pPr>
          </w:p>
          <w:p w:rsidR="00B0411B" w:rsidRDefault="00B0411B" w:rsidP="00482DD4">
            <w:pPr>
              <w:pStyle w:val="AssignmentsLevel2"/>
              <w:rPr>
                <w:rStyle w:val="text11n"/>
              </w:rPr>
            </w:pPr>
            <w:r>
              <w:rPr>
                <w:rStyle w:val="text11n"/>
              </w:rPr>
              <w:t xml:space="preserve">Do you believe that there is any moral difference between killing and letting die? Why, or why not? </w:t>
            </w:r>
          </w:p>
          <w:p w:rsidR="00B0411B" w:rsidRDefault="00B0411B" w:rsidP="00482DD4">
            <w:pPr>
              <w:pStyle w:val="AssignmentsLevel2"/>
              <w:numPr>
                <w:ilvl w:val="0"/>
                <w:numId w:val="0"/>
              </w:numPr>
              <w:ind w:left="360"/>
              <w:rPr>
                <w:rStyle w:val="text11n"/>
              </w:rPr>
            </w:pPr>
          </w:p>
          <w:p w:rsidR="00B0411B" w:rsidRDefault="00B0411B" w:rsidP="00482DD4">
            <w:pPr>
              <w:pStyle w:val="AssignmentsLevel3"/>
              <w:rPr>
                <w:rStyle w:val="text11n"/>
              </w:rPr>
            </w:pPr>
            <w:r>
              <w:rPr>
                <w:rStyle w:val="text11n"/>
              </w:rPr>
              <w:t xml:space="preserve">If you think that there is, defend your view against the criticisms of Rachels. </w:t>
            </w:r>
          </w:p>
          <w:p w:rsidR="00B0411B" w:rsidRPr="000A701C" w:rsidRDefault="00B0411B" w:rsidP="00482DD4">
            <w:pPr>
              <w:pStyle w:val="AssignmentsLevel3"/>
            </w:pPr>
            <w:r>
              <w:rPr>
                <w:rStyle w:val="text11n"/>
              </w:rPr>
              <w:t>If you think that there is not, does this mean that you are morally responsible for the deaths of people who you could have saved, but did not—including those persons who die of preventable starvation in distant countries?</w:t>
            </w:r>
          </w:p>
        </w:tc>
        <w:tc>
          <w:tcPr>
            <w:tcW w:w="1440" w:type="dxa"/>
            <w:tcBorders>
              <w:bottom w:val="single" w:sz="4" w:space="0" w:color="000000" w:themeColor="text1"/>
            </w:tcBorders>
          </w:tcPr>
          <w:p w:rsidR="00B0411B" w:rsidRDefault="00B0411B" w:rsidP="00482DD4">
            <w:pPr>
              <w:rPr>
                <w:rFonts w:cs="Arial"/>
                <w:szCs w:val="20"/>
              </w:rPr>
            </w:pPr>
            <w:r>
              <w:rPr>
                <w:rFonts w:cs="Arial"/>
                <w:szCs w:val="20"/>
              </w:rPr>
              <w:t>2.2, 2.3</w:t>
            </w:r>
          </w:p>
        </w:tc>
        <w:tc>
          <w:tcPr>
            <w:tcW w:w="1440" w:type="dxa"/>
            <w:tcBorders>
              <w:bottom w:val="single" w:sz="4" w:space="0" w:color="000000" w:themeColor="text1"/>
            </w:tcBorders>
          </w:tcPr>
          <w:p w:rsidR="00B0411B" w:rsidRPr="005807EB" w:rsidRDefault="00B0411B" w:rsidP="00482DD4">
            <w:pPr>
              <w:rPr>
                <w:rFonts w:cs="Arial"/>
                <w:szCs w:val="20"/>
              </w:rPr>
            </w:pPr>
            <w:r>
              <w:rPr>
                <w:rFonts w:cs="Arial"/>
                <w:szCs w:val="20"/>
              </w:rPr>
              <w:t xml:space="preserve">Lecture Activity – Review resources and posts response = </w:t>
            </w:r>
            <w:r w:rsidRPr="00B430B8">
              <w:rPr>
                <w:rFonts w:cs="Arial"/>
                <w:b/>
                <w:szCs w:val="20"/>
              </w:rPr>
              <w:t>1 hour</w:t>
            </w:r>
          </w:p>
        </w:tc>
      </w:tr>
      <w:tr w:rsidR="00100350" w:rsidRPr="00842155" w:rsidTr="000375D5">
        <w:tc>
          <w:tcPr>
            <w:tcW w:w="1710" w:type="dxa"/>
            <w:tcBorders>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r w:rsidRPr="00842155">
              <w:rPr>
                <w:rFonts w:cs="Arial"/>
                <w:b/>
                <w:szCs w:val="20"/>
              </w:rPr>
              <w:t>Total</w:t>
            </w:r>
          </w:p>
        </w:tc>
        <w:tc>
          <w:tcPr>
            <w:tcW w:w="8460" w:type="dxa"/>
            <w:tcBorders>
              <w:left w:val="nil"/>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rsidR="00100350" w:rsidRPr="00842155" w:rsidRDefault="00100350" w:rsidP="00C02CF0">
            <w:pPr>
              <w:ind w:left="360" w:hanging="360"/>
              <w:rPr>
                <w:rFonts w:cs="Arial"/>
                <w:b/>
                <w:szCs w:val="20"/>
              </w:rPr>
            </w:pPr>
          </w:p>
        </w:tc>
        <w:tc>
          <w:tcPr>
            <w:tcW w:w="1440" w:type="dxa"/>
            <w:tcBorders>
              <w:bottom w:val="single" w:sz="4" w:space="0" w:color="000000" w:themeColor="text1"/>
            </w:tcBorders>
            <w:shd w:val="clear" w:color="auto" w:fill="E6E6E6"/>
          </w:tcPr>
          <w:p w:rsidR="00100350" w:rsidRPr="00842155" w:rsidRDefault="000375D5" w:rsidP="000375D5">
            <w:pPr>
              <w:ind w:left="360" w:hanging="360"/>
              <w:rPr>
                <w:rFonts w:cs="Arial"/>
                <w:b/>
                <w:szCs w:val="20"/>
              </w:rPr>
            </w:pPr>
            <w:r>
              <w:rPr>
                <w:rFonts w:cs="Arial"/>
                <w:b/>
                <w:szCs w:val="20"/>
              </w:rPr>
              <w:t>4 hours</w:t>
            </w:r>
          </w:p>
        </w:tc>
      </w:tr>
      <w:tr w:rsidR="00B0411B" w:rsidRPr="00842155" w:rsidTr="00C02CF0">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rsidR="00B0411B" w:rsidRPr="005B10FE" w:rsidRDefault="00B0411B" w:rsidP="00B0411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rsidR="00B0411B" w:rsidRPr="005B10FE" w:rsidRDefault="00B0411B" w:rsidP="00B0411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rsidR="00B0411B" w:rsidRPr="00CB3EA6" w:rsidRDefault="00B0411B" w:rsidP="00B0411B">
            <w:pPr>
              <w:rPr>
                <w:rFonts w:cs="Arial"/>
                <w:b/>
                <w:i/>
                <w:szCs w:val="20"/>
              </w:rPr>
            </w:pPr>
            <w:r w:rsidRPr="00CB3EA6">
              <w:rPr>
                <w:rFonts w:cs="Arial"/>
                <w:b/>
                <w:i/>
                <w:szCs w:val="20"/>
              </w:rPr>
              <w:t>AIE Hours</w:t>
            </w:r>
          </w:p>
        </w:tc>
      </w:tr>
      <w:tr w:rsidR="00B0411B" w:rsidRPr="00842155" w:rsidTr="00F9372B">
        <w:tc>
          <w:tcPr>
            <w:tcW w:w="10170" w:type="dxa"/>
            <w:gridSpan w:val="2"/>
            <w:tcMar>
              <w:top w:w="115" w:type="dxa"/>
              <w:left w:w="115" w:type="dxa"/>
              <w:bottom w:w="115" w:type="dxa"/>
              <w:right w:w="115" w:type="dxa"/>
            </w:tcMar>
          </w:tcPr>
          <w:p w:rsidR="00B0411B" w:rsidRPr="00971B24" w:rsidRDefault="00B0411B" w:rsidP="00B0411B">
            <w:pPr>
              <w:tabs>
                <w:tab w:val="left" w:pos="2329"/>
              </w:tabs>
              <w:rPr>
                <w:rStyle w:val="text11n"/>
                <w:b/>
              </w:rPr>
            </w:pPr>
            <w:r>
              <w:rPr>
                <w:rFonts w:cs="Arial"/>
                <w:b/>
                <w:szCs w:val="20"/>
              </w:rPr>
              <w:t xml:space="preserve">Discussion Question 1: </w:t>
            </w:r>
            <w:r>
              <w:rPr>
                <w:rStyle w:val="text11n"/>
                <w:b/>
              </w:rPr>
              <w:t>Morality of Abortion</w:t>
            </w:r>
          </w:p>
          <w:p w:rsidR="00B0411B" w:rsidRDefault="00B0411B" w:rsidP="00482DD4">
            <w:pPr>
              <w:pStyle w:val="AssignmentsLevel1"/>
              <w:rPr>
                <w:rStyle w:val="text11n"/>
              </w:rPr>
            </w:pPr>
          </w:p>
          <w:p w:rsidR="00B0411B" w:rsidRDefault="00B0411B" w:rsidP="00482DD4">
            <w:pPr>
              <w:pStyle w:val="AssignmentsLevel1"/>
              <w:rPr>
                <w:rStyle w:val="text11n"/>
              </w:rPr>
            </w:pPr>
            <w:r>
              <w:rPr>
                <w:rStyle w:val="text11n"/>
              </w:rPr>
              <w:t xml:space="preserve">In Ch. 4 of </w:t>
            </w:r>
            <w:r w:rsidRPr="006B2B56">
              <w:rPr>
                <w:i/>
              </w:rPr>
              <w:t>Applying Ethics</w:t>
            </w:r>
            <w:r>
              <w:rPr>
                <w:rStyle w:val="text11n"/>
              </w:rPr>
              <w:t xml:space="preserve">, has Judith Jarvis </w:t>
            </w:r>
            <w:r w:rsidRPr="009B1C61">
              <w:rPr>
                <w:rStyle w:val="text11n"/>
              </w:rPr>
              <w:t xml:space="preserve">Thomson </w:t>
            </w:r>
            <w:r>
              <w:rPr>
                <w:rStyle w:val="text11n"/>
              </w:rPr>
              <w:t>succeeded in</w:t>
            </w:r>
            <w:r w:rsidRPr="009B1C61">
              <w:rPr>
                <w:rStyle w:val="text11n"/>
              </w:rPr>
              <w:t xml:space="preserve"> showi</w:t>
            </w:r>
            <w:r>
              <w:rPr>
                <w:rStyle w:val="text11n"/>
              </w:rPr>
              <w:t>ng</w:t>
            </w:r>
            <w:r w:rsidRPr="009B1C61">
              <w:rPr>
                <w:rStyle w:val="text11n"/>
              </w:rPr>
              <w:t xml:space="preserve"> </w:t>
            </w:r>
            <w:r>
              <w:rPr>
                <w:rStyle w:val="text11n"/>
              </w:rPr>
              <w:t>the</w:t>
            </w:r>
            <w:r w:rsidRPr="009B1C61">
              <w:rPr>
                <w:rStyle w:val="text11n"/>
              </w:rPr>
              <w:t xml:space="preserve"> moral</w:t>
            </w:r>
            <w:r>
              <w:rPr>
                <w:rStyle w:val="text11n"/>
              </w:rPr>
              <w:t>ity of</w:t>
            </w:r>
            <w:r w:rsidRPr="00CA12DB">
              <w:rPr>
                <w:rStyle w:val="text11n"/>
              </w:rPr>
              <w:t xml:space="preserve"> </w:t>
            </w:r>
            <w:r w:rsidRPr="009B1C61">
              <w:rPr>
                <w:rStyle w:val="text11n"/>
              </w:rPr>
              <w:t>abortion</w:t>
            </w:r>
            <w:r>
              <w:rPr>
                <w:rStyle w:val="text11n"/>
              </w:rPr>
              <w:t>?</w:t>
            </w:r>
            <w:r w:rsidRPr="009B1C61">
              <w:rPr>
                <w:rStyle w:val="text11n"/>
              </w:rPr>
              <w:t xml:space="preserve"> </w:t>
            </w:r>
            <w:r>
              <w:rPr>
                <w:rStyle w:val="text11n"/>
              </w:rPr>
              <w:t xml:space="preserve">If so, explain why. </w:t>
            </w:r>
            <w:r w:rsidRPr="009B1C61">
              <w:rPr>
                <w:rStyle w:val="text11n"/>
              </w:rPr>
              <w:t>If not, explain why.</w:t>
            </w:r>
          </w:p>
          <w:p w:rsidR="00B0411B" w:rsidRDefault="00B0411B" w:rsidP="00482DD4">
            <w:pPr>
              <w:pStyle w:val="AssignmentsLevel1"/>
              <w:rPr>
                <w:rStyle w:val="text11n"/>
              </w:rPr>
            </w:pPr>
          </w:p>
          <w:p w:rsidR="00B0411B" w:rsidRDefault="00B0411B" w:rsidP="00482DD4">
            <w:pPr>
              <w:pStyle w:val="AssignmentsLevel1"/>
              <w:rPr>
                <w:rStyle w:val="text11n"/>
              </w:rPr>
            </w:pPr>
            <w:r>
              <w:rPr>
                <w:b/>
              </w:rPr>
              <w:t xml:space="preserve">Post </w:t>
            </w:r>
            <w:r>
              <w:t>your response in the Morality of Abortion discussion forum.</w:t>
            </w:r>
          </w:p>
          <w:p w:rsidR="00B0411B" w:rsidRDefault="00B0411B" w:rsidP="00482DD4">
            <w:pPr>
              <w:tabs>
                <w:tab w:val="left" w:pos="2329"/>
              </w:tabs>
              <w:rPr>
                <w:rFonts w:cs="Arial"/>
                <w:b/>
                <w:szCs w:val="20"/>
              </w:rPr>
            </w:pPr>
          </w:p>
          <w:p w:rsidR="00B0411B" w:rsidRPr="00842155" w:rsidRDefault="00B0411B" w:rsidP="00482DD4">
            <w:pPr>
              <w:tabs>
                <w:tab w:val="left" w:pos="2329"/>
              </w:tabs>
              <w:rPr>
                <w:rFonts w:cs="Arial"/>
                <w:szCs w:val="20"/>
              </w:rPr>
            </w:pPr>
            <w:r w:rsidRPr="004F59CD">
              <w:rPr>
                <w:rFonts w:cs="Arial"/>
                <w:b/>
                <w:szCs w:val="20"/>
              </w:rPr>
              <w:t>Respond</w:t>
            </w:r>
            <w:r w:rsidRPr="004F59CD">
              <w:rPr>
                <w:rFonts w:cs="Arial"/>
                <w:szCs w:val="20"/>
              </w:rPr>
              <w:t xml:space="preserve"> to the posts of five of your peers. Identify if you agree with their </w:t>
            </w:r>
            <w:r>
              <w:rPr>
                <w:rFonts w:cs="Arial"/>
                <w:szCs w:val="20"/>
              </w:rPr>
              <w:t>ideas.</w:t>
            </w:r>
            <w:r w:rsidRPr="004F59CD">
              <w:rPr>
                <w:rFonts w:cs="Arial"/>
                <w:szCs w:val="20"/>
              </w:rPr>
              <w:t xml:space="preserve"> Why or why not?</w:t>
            </w:r>
          </w:p>
        </w:tc>
        <w:tc>
          <w:tcPr>
            <w:tcW w:w="1440" w:type="dxa"/>
          </w:tcPr>
          <w:p w:rsidR="00B0411B" w:rsidRDefault="00B0411B" w:rsidP="00482DD4">
            <w:pPr>
              <w:rPr>
                <w:rFonts w:cs="Arial"/>
                <w:szCs w:val="20"/>
              </w:rPr>
            </w:pPr>
            <w:r>
              <w:rPr>
                <w:rFonts w:cs="Arial"/>
                <w:szCs w:val="20"/>
              </w:rPr>
              <w:t>2.2</w:t>
            </w:r>
          </w:p>
          <w:p w:rsidR="00B0411B" w:rsidRPr="00842155" w:rsidRDefault="00B0411B" w:rsidP="00482DD4">
            <w:pPr>
              <w:tabs>
                <w:tab w:val="left" w:pos="2329"/>
              </w:tabs>
              <w:rPr>
                <w:rFonts w:cs="Arial"/>
                <w:szCs w:val="20"/>
              </w:rPr>
            </w:pPr>
          </w:p>
        </w:tc>
        <w:tc>
          <w:tcPr>
            <w:tcW w:w="1440" w:type="dxa"/>
          </w:tcPr>
          <w:p w:rsidR="00B0411B" w:rsidRPr="00842155" w:rsidRDefault="00B0411B" w:rsidP="00482DD4">
            <w:pPr>
              <w:tabs>
                <w:tab w:val="left" w:pos="2329"/>
              </w:tabs>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B0411B" w:rsidRPr="00842155" w:rsidTr="00F9372B">
        <w:tc>
          <w:tcPr>
            <w:tcW w:w="10170" w:type="dxa"/>
            <w:gridSpan w:val="2"/>
            <w:tcMar>
              <w:top w:w="115" w:type="dxa"/>
              <w:left w:w="115" w:type="dxa"/>
              <w:bottom w:w="115" w:type="dxa"/>
              <w:right w:w="115" w:type="dxa"/>
            </w:tcMar>
          </w:tcPr>
          <w:p w:rsidR="00B0411B" w:rsidRPr="00971B24" w:rsidRDefault="00B0411B" w:rsidP="00B0411B">
            <w:pPr>
              <w:tabs>
                <w:tab w:val="left" w:pos="2329"/>
              </w:tabs>
              <w:rPr>
                <w:rStyle w:val="text11n"/>
                <w:b/>
              </w:rPr>
            </w:pPr>
            <w:r>
              <w:rPr>
                <w:rFonts w:cs="Arial"/>
                <w:b/>
                <w:szCs w:val="20"/>
              </w:rPr>
              <w:t xml:space="preserve">Discussion Question 2: </w:t>
            </w:r>
            <w:r w:rsidRPr="00971B24">
              <w:rPr>
                <w:rStyle w:val="text11n"/>
                <w:b/>
              </w:rPr>
              <w:t>James Rachels</w:t>
            </w:r>
          </w:p>
          <w:p w:rsidR="00B0411B" w:rsidRDefault="00B0411B" w:rsidP="00482DD4">
            <w:pPr>
              <w:pStyle w:val="AssignmentsLevel1"/>
              <w:rPr>
                <w:rStyle w:val="text11n"/>
              </w:rPr>
            </w:pPr>
          </w:p>
          <w:p w:rsidR="00B0411B" w:rsidRDefault="00B0411B" w:rsidP="00482DD4">
            <w:pPr>
              <w:pStyle w:val="AssignmentsLevel1"/>
              <w:rPr>
                <w:rStyle w:val="text11n"/>
              </w:rPr>
            </w:pPr>
            <w:r>
              <w:rPr>
                <w:rStyle w:val="text11n"/>
              </w:rPr>
              <w:t xml:space="preserve">In Ch. 5 of </w:t>
            </w:r>
            <w:r w:rsidRPr="006B2B56">
              <w:rPr>
                <w:i/>
              </w:rPr>
              <w:t>Applying Ethics</w:t>
            </w:r>
            <w:r>
              <w:rPr>
                <w:rStyle w:val="text11n"/>
              </w:rPr>
              <w:t>, what is your view of the ethical</w:t>
            </w:r>
            <w:r w:rsidRPr="009B1C61">
              <w:rPr>
                <w:rStyle w:val="text11n"/>
              </w:rPr>
              <w:t xml:space="preserve"> difference</w:t>
            </w:r>
            <w:r>
              <w:rPr>
                <w:rStyle w:val="text11n"/>
              </w:rPr>
              <w:t>s</w:t>
            </w:r>
            <w:r w:rsidRPr="009B1C61">
              <w:rPr>
                <w:rStyle w:val="text11n"/>
              </w:rPr>
              <w:t xml:space="preserve"> between </w:t>
            </w:r>
            <w:r>
              <w:rPr>
                <w:rStyle w:val="text11n"/>
              </w:rPr>
              <w:t>“</w:t>
            </w:r>
            <w:r w:rsidRPr="009B1C61">
              <w:rPr>
                <w:rStyle w:val="text11n"/>
              </w:rPr>
              <w:t>killing</w:t>
            </w:r>
            <w:r>
              <w:rPr>
                <w:rStyle w:val="text11n"/>
              </w:rPr>
              <w:t>”</w:t>
            </w:r>
            <w:r w:rsidRPr="009B1C61">
              <w:rPr>
                <w:rStyle w:val="text11n"/>
              </w:rPr>
              <w:t xml:space="preserve"> and </w:t>
            </w:r>
            <w:r>
              <w:rPr>
                <w:rStyle w:val="text11n"/>
              </w:rPr>
              <w:t>“</w:t>
            </w:r>
            <w:r w:rsidRPr="009B1C61">
              <w:rPr>
                <w:rStyle w:val="text11n"/>
              </w:rPr>
              <w:t>letting die</w:t>
            </w:r>
            <w:r>
              <w:rPr>
                <w:rStyle w:val="text11n"/>
              </w:rPr>
              <w:t>”</w:t>
            </w:r>
            <w:r w:rsidRPr="009B1C61">
              <w:rPr>
                <w:rStyle w:val="text11n"/>
              </w:rPr>
              <w:t xml:space="preserve">? </w:t>
            </w:r>
            <w:r>
              <w:rPr>
                <w:rStyle w:val="text11n"/>
              </w:rPr>
              <w:t xml:space="preserve">How would you respond to James </w:t>
            </w:r>
            <w:r w:rsidRPr="009B1C61">
              <w:rPr>
                <w:rStyle w:val="text11n"/>
              </w:rPr>
              <w:t>Rachels</w:t>
            </w:r>
            <w:r>
              <w:rPr>
                <w:rStyle w:val="text11n"/>
              </w:rPr>
              <w:t xml:space="preserve">’ </w:t>
            </w:r>
            <w:r w:rsidRPr="009B1C61">
              <w:rPr>
                <w:rStyle w:val="text11n"/>
              </w:rPr>
              <w:t>criticisms</w:t>
            </w:r>
            <w:r>
              <w:rPr>
                <w:rStyle w:val="text11n"/>
              </w:rPr>
              <w:t xml:space="preserve"> of this distinction?</w:t>
            </w:r>
            <w:r w:rsidRPr="009B1C61">
              <w:rPr>
                <w:rStyle w:val="text11n"/>
              </w:rPr>
              <w:t xml:space="preserve"> </w:t>
            </w:r>
          </w:p>
          <w:p w:rsidR="00B0411B" w:rsidRDefault="00B0411B" w:rsidP="00482DD4">
            <w:pPr>
              <w:pStyle w:val="AssignmentsLevel1"/>
              <w:rPr>
                <w:rStyle w:val="text11n"/>
              </w:rPr>
            </w:pPr>
          </w:p>
          <w:p w:rsidR="00B0411B" w:rsidRDefault="00B0411B" w:rsidP="00482DD4">
            <w:pPr>
              <w:pStyle w:val="AssignmentsLevel1"/>
              <w:rPr>
                <w:rStyle w:val="text11n"/>
              </w:rPr>
            </w:pPr>
            <w:r>
              <w:rPr>
                <w:b/>
              </w:rPr>
              <w:t xml:space="preserve">Post </w:t>
            </w:r>
            <w:r>
              <w:t>your response in the James Rachels discussion forum.</w:t>
            </w:r>
          </w:p>
          <w:p w:rsidR="00B0411B" w:rsidRDefault="00B0411B" w:rsidP="00482DD4">
            <w:pPr>
              <w:pStyle w:val="AssignmentsLevel1"/>
              <w:rPr>
                <w:b/>
              </w:rPr>
            </w:pPr>
          </w:p>
          <w:p w:rsidR="00B0411B" w:rsidRPr="00842155" w:rsidRDefault="00B0411B" w:rsidP="00482DD4">
            <w:pPr>
              <w:pStyle w:val="AssignmentsLevel1"/>
            </w:pPr>
            <w:r w:rsidRPr="004F59CD">
              <w:rPr>
                <w:b/>
              </w:rPr>
              <w:lastRenderedPageBreak/>
              <w:t>Respond</w:t>
            </w:r>
            <w:r w:rsidRPr="004F59CD">
              <w:t xml:space="preserve"> to the posts of five of your peers. Identify if you agree with their </w:t>
            </w:r>
            <w:r>
              <w:t>ideas.</w:t>
            </w:r>
            <w:r w:rsidRPr="004F59CD">
              <w:t xml:space="preserve"> Why or why not?</w:t>
            </w:r>
          </w:p>
        </w:tc>
        <w:tc>
          <w:tcPr>
            <w:tcW w:w="1440" w:type="dxa"/>
          </w:tcPr>
          <w:p w:rsidR="00B0411B" w:rsidRPr="00842155" w:rsidRDefault="00B0411B" w:rsidP="00482DD4">
            <w:pPr>
              <w:rPr>
                <w:rFonts w:cs="Arial"/>
                <w:szCs w:val="20"/>
              </w:rPr>
            </w:pPr>
            <w:r>
              <w:rPr>
                <w:rFonts w:cs="Arial"/>
                <w:szCs w:val="20"/>
              </w:rPr>
              <w:lastRenderedPageBreak/>
              <w:t>2.2, 2.3</w:t>
            </w:r>
          </w:p>
        </w:tc>
        <w:tc>
          <w:tcPr>
            <w:tcW w:w="1440" w:type="dxa"/>
          </w:tcPr>
          <w:p w:rsidR="00B0411B" w:rsidRPr="00842155" w:rsidRDefault="00B0411B" w:rsidP="00482DD4">
            <w:pPr>
              <w:tabs>
                <w:tab w:val="left" w:pos="2329"/>
              </w:tabs>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B0411B" w:rsidRPr="007F339F" w:rsidTr="00F9372B">
        <w:tc>
          <w:tcPr>
            <w:tcW w:w="10170" w:type="dxa"/>
            <w:gridSpan w:val="2"/>
            <w:tcMar>
              <w:top w:w="115" w:type="dxa"/>
              <w:left w:w="115" w:type="dxa"/>
              <w:bottom w:w="115" w:type="dxa"/>
              <w:right w:w="115" w:type="dxa"/>
            </w:tcMar>
          </w:tcPr>
          <w:p w:rsidR="00B0411B" w:rsidRDefault="00B0411B" w:rsidP="00482DD4">
            <w:pPr>
              <w:tabs>
                <w:tab w:val="left" w:pos="2329"/>
              </w:tabs>
              <w:rPr>
                <w:rFonts w:cs="Arial"/>
                <w:b/>
                <w:szCs w:val="20"/>
              </w:rPr>
            </w:pPr>
            <w:r w:rsidRPr="00842155">
              <w:rPr>
                <w:rFonts w:cs="Arial"/>
                <w:b/>
                <w:szCs w:val="20"/>
              </w:rPr>
              <w:t>Discussion Question</w:t>
            </w:r>
            <w:r>
              <w:rPr>
                <w:rFonts w:cs="Arial"/>
                <w:b/>
                <w:szCs w:val="20"/>
              </w:rPr>
              <w:t xml:space="preserve"> 3</w:t>
            </w:r>
          </w:p>
          <w:p w:rsidR="00B0411B" w:rsidRPr="00842155" w:rsidRDefault="00B0411B" w:rsidP="00482DD4">
            <w:pPr>
              <w:tabs>
                <w:tab w:val="left" w:pos="2329"/>
              </w:tabs>
              <w:rPr>
                <w:rFonts w:cs="Arial"/>
                <w:b/>
                <w:szCs w:val="20"/>
              </w:rPr>
            </w:pPr>
          </w:p>
          <w:p w:rsidR="00B0411B" w:rsidRDefault="00B0411B" w:rsidP="00482DD4">
            <w:pPr>
              <w:pStyle w:val="AssignmentsLevel1"/>
              <w:rPr>
                <w:rStyle w:val="text11n"/>
              </w:rPr>
            </w:pPr>
            <w:r w:rsidRPr="003A6246">
              <w:rPr>
                <w:rStyle w:val="text11n"/>
                <w:b/>
              </w:rPr>
              <w:t>Choose</w:t>
            </w:r>
            <w:r>
              <w:rPr>
                <w:rStyle w:val="text11n"/>
              </w:rPr>
              <w:t xml:space="preserve"> a philosopher from Chapter 5 of</w:t>
            </w:r>
            <w:r w:rsidRPr="006B2B56">
              <w:rPr>
                <w:i/>
              </w:rPr>
              <w:t xml:space="preserve"> Applying Ethics</w:t>
            </w:r>
            <w:r>
              <w:rPr>
                <w:rStyle w:val="text11n"/>
              </w:rPr>
              <w:t xml:space="preserve"> and explain if there i</w:t>
            </w:r>
            <w:r w:rsidRPr="009B1C61">
              <w:rPr>
                <w:rStyle w:val="text11n"/>
              </w:rPr>
              <w:t>s any difference between ordinary and extraordinary treatment</w:t>
            </w:r>
            <w:r>
              <w:rPr>
                <w:rStyle w:val="text11n"/>
              </w:rPr>
              <w:t>.</w:t>
            </w:r>
            <w:r w:rsidRPr="009B1C61">
              <w:rPr>
                <w:rStyle w:val="text11n"/>
              </w:rPr>
              <w:t xml:space="preserve"> </w:t>
            </w:r>
            <w:r>
              <w:rPr>
                <w:rStyle w:val="text11n"/>
              </w:rPr>
              <w:t>If so, why? If not, why not? What is your perspective on this topic?</w:t>
            </w:r>
          </w:p>
          <w:p w:rsidR="00B0411B" w:rsidRDefault="00B0411B" w:rsidP="00482DD4">
            <w:pPr>
              <w:pStyle w:val="AssignmentsLevel1"/>
              <w:rPr>
                <w:rStyle w:val="text11n"/>
              </w:rPr>
            </w:pPr>
          </w:p>
          <w:p w:rsidR="00B0411B" w:rsidRDefault="00B0411B" w:rsidP="00482DD4">
            <w:pPr>
              <w:pStyle w:val="AssignmentsLevel1"/>
              <w:rPr>
                <w:rStyle w:val="text11n"/>
              </w:rPr>
            </w:pPr>
            <w:r w:rsidRPr="004F59CD">
              <w:rPr>
                <w:b/>
              </w:rPr>
              <w:t>Respond</w:t>
            </w:r>
            <w:r w:rsidRPr="004F59CD">
              <w:t xml:space="preserve"> to the posts of five of your peers. Identify if you agree with their </w:t>
            </w:r>
            <w:r>
              <w:t>ideas.</w:t>
            </w:r>
            <w:r w:rsidRPr="004F59CD">
              <w:t xml:space="preserve"> Why or why not?</w:t>
            </w:r>
          </w:p>
        </w:tc>
        <w:tc>
          <w:tcPr>
            <w:tcW w:w="1440" w:type="dxa"/>
          </w:tcPr>
          <w:p w:rsidR="00B0411B" w:rsidRDefault="00B0411B" w:rsidP="00482DD4">
            <w:pPr>
              <w:rPr>
                <w:rFonts w:cs="Arial"/>
                <w:szCs w:val="20"/>
              </w:rPr>
            </w:pPr>
            <w:r>
              <w:rPr>
                <w:rFonts w:cs="Arial"/>
                <w:szCs w:val="20"/>
              </w:rPr>
              <w:t>2.2, 2.3</w:t>
            </w:r>
          </w:p>
        </w:tc>
        <w:tc>
          <w:tcPr>
            <w:tcW w:w="1440" w:type="dxa"/>
          </w:tcPr>
          <w:p w:rsidR="00B0411B" w:rsidRDefault="00B0411B" w:rsidP="00482DD4">
            <w:pPr>
              <w:tabs>
                <w:tab w:val="left" w:pos="2329"/>
              </w:tabs>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B0411B" w:rsidRPr="007F339F" w:rsidTr="00F9372B">
        <w:tc>
          <w:tcPr>
            <w:tcW w:w="10170" w:type="dxa"/>
            <w:gridSpan w:val="2"/>
            <w:tcMar>
              <w:top w:w="115" w:type="dxa"/>
              <w:left w:w="115" w:type="dxa"/>
              <w:bottom w:w="115" w:type="dxa"/>
              <w:right w:w="115" w:type="dxa"/>
            </w:tcMar>
          </w:tcPr>
          <w:p w:rsidR="00B0411B" w:rsidRPr="001357B2" w:rsidRDefault="00B0411B" w:rsidP="00482DD4">
            <w:pPr>
              <w:tabs>
                <w:tab w:val="left" w:pos="2329"/>
              </w:tabs>
              <w:contextualSpacing/>
              <w:rPr>
                <w:rFonts w:cs="Arial"/>
                <w:b/>
                <w:szCs w:val="20"/>
              </w:rPr>
            </w:pPr>
            <w:r>
              <w:rPr>
                <w:rFonts w:cs="Arial"/>
                <w:b/>
                <w:szCs w:val="20"/>
              </w:rPr>
              <w:t xml:space="preserve">Week Two Personal Reflection Paper </w:t>
            </w:r>
          </w:p>
          <w:p w:rsidR="00B0411B" w:rsidRDefault="00B0411B" w:rsidP="00482DD4">
            <w:pPr>
              <w:tabs>
                <w:tab w:val="left" w:pos="2329"/>
              </w:tabs>
              <w:contextualSpacing/>
              <w:rPr>
                <w:rFonts w:cs="Arial"/>
                <w:szCs w:val="20"/>
              </w:rPr>
            </w:pPr>
          </w:p>
          <w:p w:rsidR="00B0411B" w:rsidRPr="001357B2" w:rsidRDefault="00B0411B" w:rsidP="00482DD4">
            <w:pPr>
              <w:tabs>
                <w:tab w:val="left" w:pos="2329"/>
              </w:tabs>
              <w:contextualSpacing/>
              <w:rPr>
                <w:rFonts w:cs="Arial"/>
                <w:szCs w:val="20"/>
              </w:rPr>
            </w:pPr>
            <w:r w:rsidRPr="001357B2">
              <w:rPr>
                <w:rFonts w:cs="Arial"/>
                <w:b/>
                <w:szCs w:val="20"/>
              </w:rPr>
              <w:t>Choose</w:t>
            </w:r>
            <w:r w:rsidRPr="001357B2">
              <w:rPr>
                <w:rFonts w:cs="Arial"/>
                <w:szCs w:val="20"/>
              </w:rPr>
              <w:t xml:space="preserve"> one of the </w:t>
            </w:r>
            <w:r>
              <w:rPr>
                <w:rFonts w:cs="Arial"/>
                <w:szCs w:val="20"/>
              </w:rPr>
              <w:t>ethicists</w:t>
            </w:r>
            <w:r w:rsidRPr="001357B2">
              <w:rPr>
                <w:rFonts w:cs="Arial"/>
                <w:szCs w:val="20"/>
              </w:rPr>
              <w:t xml:space="preserve"> covered this week that you support. </w:t>
            </w:r>
          </w:p>
          <w:p w:rsidR="00B0411B" w:rsidRDefault="00B0411B" w:rsidP="00482DD4">
            <w:pPr>
              <w:tabs>
                <w:tab w:val="left" w:pos="2329"/>
              </w:tabs>
              <w:contextualSpacing/>
              <w:rPr>
                <w:rFonts w:cs="Arial"/>
                <w:b/>
                <w:szCs w:val="20"/>
              </w:rPr>
            </w:pPr>
          </w:p>
          <w:p w:rsidR="00B0411B" w:rsidRDefault="00B0411B" w:rsidP="00482DD4">
            <w:pPr>
              <w:tabs>
                <w:tab w:val="left" w:pos="2329"/>
              </w:tabs>
              <w:contextualSpacing/>
              <w:rPr>
                <w:rFonts w:cs="Arial"/>
                <w:szCs w:val="20"/>
              </w:rPr>
            </w:pPr>
            <w:r w:rsidRPr="001357B2">
              <w:rPr>
                <w:rFonts w:cs="Arial"/>
                <w:b/>
                <w:szCs w:val="20"/>
              </w:rPr>
              <w:t>Explain</w:t>
            </w:r>
            <w:r w:rsidRPr="001357B2">
              <w:rPr>
                <w:rFonts w:cs="Arial"/>
                <w:szCs w:val="20"/>
              </w:rPr>
              <w:t xml:space="preserve"> in 150 to 350</w:t>
            </w:r>
            <w:r>
              <w:rPr>
                <w:rFonts w:cs="Arial"/>
                <w:szCs w:val="20"/>
              </w:rPr>
              <w:t xml:space="preserve"> </w:t>
            </w:r>
            <w:r w:rsidRPr="001357B2">
              <w:rPr>
                <w:rFonts w:cs="Arial"/>
                <w:szCs w:val="20"/>
              </w:rPr>
              <w:t xml:space="preserve">words </w:t>
            </w:r>
            <w:r>
              <w:rPr>
                <w:rFonts w:cs="Arial"/>
                <w:szCs w:val="20"/>
              </w:rPr>
              <w:t xml:space="preserve">why you support his or her position on abortion or euthanasia. </w:t>
            </w:r>
          </w:p>
          <w:p w:rsidR="00B0411B" w:rsidRDefault="00B0411B" w:rsidP="00482DD4">
            <w:pPr>
              <w:tabs>
                <w:tab w:val="left" w:pos="2329"/>
              </w:tabs>
              <w:contextualSpacing/>
              <w:rPr>
                <w:rFonts w:cs="Arial"/>
                <w:b/>
                <w:szCs w:val="20"/>
              </w:rPr>
            </w:pPr>
          </w:p>
          <w:p w:rsidR="00B0411B" w:rsidRPr="001357B2" w:rsidRDefault="00B0411B" w:rsidP="00482DD4">
            <w:pPr>
              <w:tabs>
                <w:tab w:val="left" w:pos="2329"/>
              </w:tabs>
              <w:contextualSpacing/>
              <w:rPr>
                <w:rFonts w:cs="Arial"/>
                <w:szCs w:val="20"/>
              </w:rPr>
            </w:pPr>
            <w:r>
              <w:rPr>
                <w:rFonts w:cs="Arial"/>
                <w:b/>
                <w:szCs w:val="20"/>
              </w:rPr>
              <w:t xml:space="preserve">Answer </w:t>
            </w:r>
            <w:r>
              <w:rPr>
                <w:rFonts w:cs="Arial"/>
                <w:szCs w:val="20"/>
              </w:rPr>
              <w:t>the following in your paper:</w:t>
            </w:r>
          </w:p>
          <w:p w:rsidR="00B0411B" w:rsidRPr="001357B2" w:rsidRDefault="00B0411B" w:rsidP="00482DD4">
            <w:pPr>
              <w:tabs>
                <w:tab w:val="left" w:pos="2329"/>
              </w:tabs>
              <w:contextualSpacing/>
              <w:rPr>
                <w:rFonts w:cs="Arial"/>
                <w:szCs w:val="20"/>
              </w:rPr>
            </w:pPr>
          </w:p>
          <w:p w:rsidR="00B0411B" w:rsidRPr="001357B2" w:rsidRDefault="00B0411B" w:rsidP="00482DD4">
            <w:pPr>
              <w:pStyle w:val="AssignmentsLevel2"/>
            </w:pPr>
            <w:r w:rsidRPr="001357B2">
              <w:t>Why do you support this theory?</w:t>
            </w:r>
          </w:p>
          <w:p w:rsidR="00B0411B" w:rsidRPr="001357B2" w:rsidRDefault="00B0411B" w:rsidP="00482DD4">
            <w:pPr>
              <w:pStyle w:val="AssignmentsLevel2"/>
            </w:pPr>
            <w:r w:rsidRPr="001357B2">
              <w:t>How does this theory apply to your personal experiences?</w:t>
            </w:r>
          </w:p>
          <w:p w:rsidR="00B0411B" w:rsidRPr="001357B2" w:rsidRDefault="00B0411B" w:rsidP="00482DD4">
            <w:pPr>
              <w:pStyle w:val="AssignmentsLevel2"/>
            </w:pPr>
            <w:r w:rsidRPr="001357B2">
              <w:t>Is there one particular theory you disagree with</w:t>
            </w:r>
            <w:r>
              <w:t>? W</w:t>
            </w:r>
            <w:r w:rsidRPr="001357B2">
              <w:t>hy?</w:t>
            </w:r>
          </w:p>
          <w:p w:rsidR="00B0411B" w:rsidRPr="001357B2" w:rsidRDefault="00B0411B" w:rsidP="00482DD4">
            <w:pPr>
              <w:tabs>
                <w:tab w:val="left" w:pos="2329"/>
              </w:tabs>
              <w:contextualSpacing/>
              <w:rPr>
                <w:rFonts w:cs="Arial"/>
                <w:szCs w:val="20"/>
              </w:rPr>
            </w:pPr>
          </w:p>
          <w:p w:rsidR="00B0411B" w:rsidRPr="001357B2" w:rsidRDefault="00B0411B" w:rsidP="00482DD4">
            <w:pPr>
              <w:tabs>
                <w:tab w:val="left" w:pos="2329"/>
              </w:tabs>
              <w:contextualSpacing/>
              <w:rPr>
                <w:rFonts w:cs="Arial"/>
                <w:szCs w:val="20"/>
              </w:rPr>
            </w:pPr>
            <w:r>
              <w:rPr>
                <w:rFonts w:cs="Arial"/>
                <w:b/>
                <w:szCs w:val="20"/>
              </w:rPr>
              <w:t xml:space="preserve">Submit </w:t>
            </w:r>
            <w:r>
              <w:rPr>
                <w:rFonts w:cs="Arial"/>
                <w:szCs w:val="20"/>
              </w:rPr>
              <w:t>your completed paper in Blackboard</w:t>
            </w:r>
            <w:r w:rsidRPr="001357B2">
              <w:rPr>
                <w:rFonts w:cs="Arial"/>
                <w:szCs w:val="20"/>
              </w:rPr>
              <w:t>.</w:t>
            </w:r>
            <w:r>
              <w:t xml:space="preserve"> </w:t>
            </w:r>
          </w:p>
        </w:tc>
        <w:tc>
          <w:tcPr>
            <w:tcW w:w="1440" w:type="dxa"/>
          </w:tcPr>
          <w:p w:rsidR="00B0411B" w:rsidRPr="00842155" w:rsidRDefault="00B0411B" w:rsidP="00482DD4">
            <w:pPr>
              <w:rPr>
                <w:rFonts w:cs="Arial"/>
                <w:szCs w:val="20"/>
              </w:rPr>
            </w:pPr>
            <w:r>
              <w:rPr>
                <w:rFonts w:cs="Arial"/>
                <w:szCs w:val="20"/>
              </w:rPr>
              <w:t>2.1, 2.2, 2.3</w:t>
            </w:r>
          </w:p>
        </w:tc>
        <w:tc>
          <w:tcPr>
            <w:tcW w:w="1440" w:type="dxa"/>
          </w:tcPr>
          <w:p w:rsidR="00B0411B" w:rsidRPr="005807EB" w:rsidRDefault="00B0411B" w:rsidP="00926223">
            <w:pPr>
              <w:rPr>
                <w:rFonts w:cs="Arial"/>
                <w:szCs w:val="20"/>
              </w:rPr>
            </w:pPr>
            <w:r>
              <w:rPr>
                <w:rFonts w:cs="Arial"/>
                <w:szCs w:val="20"/>
              </w:rPr>
              <w:t xml:space="preserve">Reflection Paper = </w:t>
            </w:r>
            <w:r w:rsidRPr="00B430B8">
              <w:rPr>
                <w:rFonts w:cs="Arial"/>
                <w:b/>
                <w:szCs w:val="20"/>
              </w:rPr>
              <w:t>1 hour</w:t>
            </w:r>
          </w:p>
        </w:tc>
      </w:tr>
      <w:tr w:rsidR="00B0411B" w:rsidRPr="007F339F" w:rsidTr="00F9372B">
        <w:tc>
          <w:tcPr>
            <w:tcW w:w="10170" w:type="dxa"/>
            <w:gridSpan w:val="2"/>
            <w:tcBorders>
              <w:bottom w:val="single" w:sz="4" w:space="0" w:color="000000" w:themeColor="text1"/>
            </w:tcBorders>
            <w:tcMar>
              <w:top w:w="115" w:type="dxa"/>
              <w:left w:w="115" w:type="dxa"/>
              <w:bottom w:w="115" w:type="dxa"/>
              <w:right w:w="115" w:type="dxa"/>
            </w:tcMar>
          </w:tcPr>
          <w:p w:rsidR="00B0411B" w:rsidRPr="002E75AF" w:rsidRDefault="00B0411B" w:rsidP="00482DD4">
            <w:pPr>
              <w:tabs>
                <w:tab w:val="left" w:pos="2329"/>
              </w:tabs>
              <w:contextualSpacing/>
              <w:rPr>
                <w:rFonts w:cs="Arial"/>
                <w:b/>
                <w:szCs w:val="20"/>
              </w:rPr>
            </w:pPr>
            <w:r>
              <w:rPr>
                <w:rFonts w:cs="Arial"/>
                <w:b/>
                <w:szCs w:val="20"/>
              </w:rPr>
              <w:t>Week Two Quiz</w:t>
            </w:r>
          </w:p>
          <w:p w:rsidR="00B0411B" w:rsidRDefault="00B0411B" w:rsidP="00482DD4">
            <w:pPr>
              <w:tabs>
                <w:tab w:val="left" w:pos="2329"/>
              </w:tabs>
              <w:contextualSpacing/>
              <w:rPr>
                <w:rFonts w:cs="Arial"/>
                <w:szCs w:val="20"/>
              </w:rPr>
            </w:pPr>
          </w:p>
          <w:p w:rsidR="00B0411B" w:rsidRDefault="00B0411B" w:rsidP="00482DD4">
            <w:pPr>
              <w:tabs>
                <w:tab w:val="left" w:pos="2329"/>
              </w:tabs>
              <w:contextualSpacing/>
              <w:rPr>
                <w:rFonts w:cs="Arial"/>
                <w:szCs w:val="20"/>
              </w:rPr>
            </w:pPr>
            <w:r>
              <w:rPr>
                <w:rFonts w:cs="Arial"/>
                <w:b/>
                <w:szCs w:val="20"/>
              </w:rPr>
              <w:t xml:space="preserve">Complete </w:t>
            </w:r>
            <w:r>
              <w:rPr>
                <w:rFonts w:cs="Arial"/>
                <w:szCs w:val="20"/>
              </w:rPr>
              <w:t>the quiz for this week located in the Week Two Learning Module folder.</w:t>
            </w:r>
          </w:p>
          <w:p w:rsidR="00B0411B" w:rsidRDefault="00B0411B" w:rsidP="00482DD4">
            <w:pPr>
              <w:tabs>
                <w:tab w:val="left" w:pos="2329"/>
              </w:tabs>
              <w:contextualSpacing/>
              <w:rPr>
                <w:rFonts w:cs="Arial"/>
                <w:szCs w:val="20"/>
              </w:rPr>
            </w:pPr>
          </w:p>
          <w:p w:rsidR="00B0411B" w:rsidRPr="00DB3159" w:rsidRDefault="00B0411B" w:rsidP="00482DD4">
            <w:pPr>
              <w:tabs>
                <w:tab w:val="left" w:pos="2329"/>
              </w:tabs>
              <w:contextualSpacing/>
              <w:rPr>
                <w:rFonts w:cs="Arial"/>
                <w:szCs w:val="20"/>
              </w:rPr>
            </w:pPr>
            <w:r>
              <w:rPr>
                <w:rFonts w:cs="Arial"/>
                <w:b/>
                <w:szCs w:val="20"/>
              </w:rPr>
              <w:t xml:space="preserve">Submit </w:t>
            </w:r>
            <w:r>
              <w:rPr>
                <w:rFonts w:cs="Arial"/>
                <w:szCs w:val="20"/>
              </w:rPr>
              <w:t>the completed quiz in Blackboard.</w:t>
            </w:r>
          </w:p>
        </w:tc>
        <w:tc>
          <w:tcPr>
            <w:tcW w:w="1440" w:type="dxa"/>
            <w:tcBorders>
              <w:bottom w:val="single" w:sz="4" w:space="0" w:color="000000" w:themeColor="text1"/>
            </w:tcBorders>
          </w:tcPr>
          <w:p w:rsidR="00B0411B" w:rsidRDefault="00B0411B" w:rsidP="00482DD4">
            <w:pPr>
              <w:rPr>
                <w:rFonts w:cs="Arial"/>
                <w:szCs w:val="20"/>
              </w:rPr>
            </w:pPr>
            <w:r>
              <w:rPr>
                <w:rFonts w:cs="Arial"/>
                <w:szCs w:val="20"/>
              </w:rPr>
              <w:t>2.1</w:t>
            </w:r>
          </w:p>
          <w:p w:rsidR="00B0411B" w:rsidRPr="00842155" w:rsidRDefault="00B0411B" w:rsidP="00482DD4">
            <w:pPr>
              <w:rPr>
                <w:rFonts w:cs="Arial"/>
                <w:szCs w:val="20"/>
              </w:rPr>
            </w:pPr>
          </w:p>
        </w:tc>
        <w:tc>
          <w:tcPr>
            <w:tcW w:w="1440" w:type="dxa"/>
            <w:tcBorders>
              <w:bottom w:val="single" w:sz="4" w:space="0" w:color="000000" w:themeColor="text1"/>
            </w:tcBorders>
          </w:tcPr>
          <w:p w:rsidR="00B0411B" w:rsidRPr="005807EB" w:rsidRDefault="00B0411B" w:rsidP="00482DD4">
            <w:pPr>
              <w:rPr>
                <w:rFonts w:cs="Arial"/>
                <w:szCs w:val="20"/>
              </w:rPr>
            </w:pPr>
            <w:r>
              <w:rPr>
                <w:rFonts w:cs="Arial"/>
                <w:szCs w:val="20"/>
              </w:rPr>
              <w:t xml:space="preserve">Quiz = </w:t>
            </w:r>
            <w:r w:rsidRPr="00C422CA">
              <w:rPr>
                <w:rFonts w:cs="Arial"/>
                <w:b/>
                <w:szCs w:val="20"/>
              </w:rPr>
              <w:t>1 hour</w:t>
            </w:r>
          </w:p>
        </w:tc>
      </w:tr>
      <w:tr w:rsidR="00100350" w:rsidRPr="00842155" w:rsidTr="00B0003E">
        <w:tc>
          <w:tcPr>
            <w:tcW w:w="1710" w:type="dxa"/>
            <w:tcBorders>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r w:rsidRPr="00842155">
              <w:rPr>
                <w:rFonts w:cs="Arial"/>
                <w:b/>
                <w:szCs w:val="20"/>
              </w:rPr>
              <w:t>Total</w:t>
            </w:r>
          </w:p>
        </w:tc>
        <w:tc>
          <w:tcPr>
            <w:tcW w:w="8460" w:type="dxa"/>
            <w:tcBorders>
              <w:left w:val="nil"/>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p>
        </w:tc>
        <w:tc>
          <w:tcPr>
            <w:tcW w:w="1440" w:type="dxa"/>
            <w:tcBorders>
              <w:left w:val="nil"/>
            </w:tcBorders>
            <w:shd w:val="clear" w:color="auto" w:fill="E6E6E6"/>
          </w:tcPr>
          <w:p w:rsidR="00100350" w:rsidRPr="00842155" w:rsidRDefault="00100350" w:rsidP="00C02CF0">
            <w:pPr>
              <w:tabs>
                <w:tab w:val="left" w:pos="2329"/>
              </w:tabs>
              <w:rPr>
                <w:rFonts w:cs="Arial"/>
                <w:b/>
                <w:szCs w:val="20"/>
              </w:rPr>
            </w:pPr>
          </w:p>
        </w:tc>
        <w:tc>
          <w:tcPr>
            <w:tcW w:w="1440" w:type="dxa"/>
            <w:shd w:val="clear" w:color="auto" w:fill="E6E6E6"/>
          </w:tcPr>
          <w:p w:rsidR="00100350" w:rsidRPr="00842155" w:rsidRDefault="000375D5" w:rsidP="00C02CF0">
            <w:pPr>
              <w:tabs>
                <w:tab w:val="left" w:pos="2329"/>
              </w:tabs>
              <w:rPr>
                <w:rFonts w:cs="Arial"/>
                <w:b/>
                <w:szCs w:val="20"/>
              </w:rPr>
            </w:pPr>
            <w:r>
              <w:rPr>
                <w:rFonts w:cs="Arial"/>
                <w:b/>
                <w:szCs w:val="20"/>
              </w:rPr>
              <w:t>5 hours</w:t>
            </w:r>
          </w:p>
        </w:tc>
      </w:tr>
    </w:tbl>
    <w:p w:rsidR="008867EB" w:rsidRPr="00035EB6" w:rsidRDefault="008867EB" w:rsidP="008867EB">
      <w:pPr>
        <w:pStyle w:val="AssignmentsLevel2"/>
        <w:numPr>
          <w:ilvl w:val="0"/>
          <w:numId w:val="0"/>
        </w:numPr>
        <w:rPr>
          <w:sz w:val="22"/>
        </w:rPr>
      </w:pPr>
    </w:p>
    <w:p w:rsidR="008867EB" w:rsidRPr="004F609C" w:rsidRDefault="008867EB" w:rsidP="008867EB">
      <w:pPr>
        <w:pStyle w:val="Heading1"/>
      </w:pPr>
      <w:bookmarkStart w:id="13" w:name="_Toc351381822"/>
      <w:r>
        <w:t>Notes</w:t>
      </w:r>
      <w:bookmarkEnd w:id="13"/>
    </w:p>
    <w:p w:rsidR="008867EB" w:rsidRPr="00E3447E" w:rsidRDefault="008867EB" w:rsidP="008867EB">
      <w:pPr>
        <w:tabs>
          <w:tab w:val="left" w:pos="360"/>
        </w:tabs>
        <w:rPr>
          <w:rFonts w:cs="Arial"/>
          <w:b/>
          <w:szCs w:val="20"/>
        </w:rPr>
      </w:pPr>
    </w:p>
    <w:p w:rsidR="008867EB" w:rsidRDefault="00B0003E" w:rsidP="008867EB">
      <w:pPr>
        <w:rPr>
          <w:rFonts w:cs="Arial"/>
          <w:szCs w:val="20"/>
        </w:rPr>
      </w:pPr>
      <w:r w:rsidRPr="003C1482">
        <w:rPr>
          <w:rFonts w:cs="Arial"/>
          <w:szCs w:val="20"/>
        </w:rPr>
        <w:t>The learning activities and assignment</w:t>
      </w:r>
      <w:r>
        <w:rPr>
          <w:rFonts w:cs="Arial"/>
          <w:szCs w:val="20"/>
        </w:rPr>
        <w:t xml:space="preserve"> this week encourage students to further explore traditional and contemporary philosophers and the positions taken on abortion and euthanasia.</w:t>
      </w:r>
    </w:p>
    <w:p w:rsidR="00B0003E" w:rsidRPr="008867EB" w:rsidRDefault="00B0003E" w:rsidP="008867EB">
      <w:pPr>
        <w:rPr>
          <w:rFonts w:cs="Arial"/>
          <w:sz w:val="22"/>
          <w:szCs w:val="20"/>
        </w:rPr>
      </w:pPr>
    </w:p>
    <w:p w:rsidR="008867EB" w:rsidRPr="00E3447E" w:rsidRDefault="008867EB" w:rsidP="008867EB">
      <w:pPr>
        <w:pStyle w:val="Heading1"/>
      </w:pPr>
      <w:bookmarkStart w:id="14" w:name="_Toc351381823"/>
      <w:r w:rsidRPr="00100350">
        <w:t>Learning Resources, Activities, and Assignments</w:t>
      </w:r>
      <w:bookmarkEnd w:id="14"/>
    </w:p>
    <w:p w:rsidR="008867EB" w:rsidRPr="00E3447E" w:rsidRDefault="008867EB" w:rsidP="008867EB">
      <w:pPr>
        <w:pStyle w:val="AssignmentsLevel1"/>
      </w:pPr>
    </w:p>
    <w:p w:rsidR="008867EB" w:rsidRPr="00E3447E" w:rsidRDefault="008867EB" w:rsidP="008867EB">
      <w:pPr>
        <w:pStyle w:val="Heading2"/>
      </w:pPr>
      <w:bookmarkStart w:id="15" w:name="_Toc351381824"/>
      <w:r w:rsidRPr="00B47775">
        <w:t>Required</w:t>
      </w:r>
      <w:r w:rsidRPr="00100350">
        <w:t>:</w:t>
      </w:r>
      <w:bookmarkEnd w:id="15"/>
    </w:p>
    <w:p w:rsidR="008867EB" w:rsidRPr="008867EB" w:rsidRDefault="008867EB" w:rsidP="008867EB">
      <w:pPr>
        <w:pStyle w:val="AssignmentsLevel1"/>
      </w:pPr>
    </w:p>
    <w:p w:rsidR="00B0003E" w:rsidRPr="003C1482" w:rsidRDefault="00B0003E" w:rsidP="00B0003E">
      <w:pPr>
        <w:pStyle w:val="AssignmentsLevel2"/>
      </w:pPr>
      <w:bookmarkStart w:id="16" w:name="_Toc351381825"/>
      <w:r w:rsidRPr="003C1482">
        <w:rPr>
          <w:b/>
        </w:rPr>
        <w:t>Discussion question</w:t>
      </w:r>
      <w:r>
        <w:rPr>
          <w:b/>
        </w:rPr>
        <w:t xml:space="preserve"> 1</w:t>
      </w:r>
      <w:r w:rsidRPr="003C1482">
        <w:rPr>
          <w:b/>
        </w:rPr>
        <w:t>:</w:t>
      </w:r>
      <w:r w:rsidRPr="003C1482">
        <w:t xml:space="preserve"> The question </w:t>
      </w:r>
      <w:r>
        <w:t xml:space="preserve">asks students to discuss the perspective of one of the contemporary philosopher on the morality of abortion. The discussion encourages to students to understand the philosopher’s perspective in relation to their personal view on the issue. </w:t>
      </w:r>
    </w:p>
    <w:p w:rsidR="00B0003E" w:rsidRPr="003C1482" w:rsidRDefault="00B0003E" w:rsidP="00B0003E">
      <w:pPr>
        <w:pStyle w:val="AssignmentsLevel1"/>
      </w:pPr>
    </w:p>
    <w:p w:rsidR="00B0003E" w:rsidRDefault="00B0003E" w:rsidP="00B0003E">
      <w:pPr>
        <w:pStyle w:val="AssignmentsLevel2"/>
      </w:pPr>
      <w:r>
        <w:rPr>
          <w:b/>
        </w:rPr>
        <w:t>Discussion question 2</w:t>
      </w:r>
      <w:r w:rsidRPr="003C1482">
        <w:rPr>
          <w:b/>
        </w:rPr>
        <w:t>:</w:t>
      </w:r>
      <w:r>
        <w:rPr>
          <w:b/>
        </w:rPr>
        <w:t xml:space="preserve"> </w:t>
      </w:r>
      <w:r w:rsidRPr="003C1482">
        <w:t xml:space="preserve">The </w:t>
      </w:r>
      <w:r>
        <w:t>discussion</w:t>
      </w:r>
      <w:r w:rsidRPr="003C1482">
        <w:t xml:space="preserve"> </w:t>
      </w:r>
      <w:r>
        <w:t xml:space="preserve">asks students to explore the stance of one of the contemporary philosopher on active and passive euthanasia. This activity builds an understanding of the philosopher and relates this to personal views on the issue. </w:t>
      </w:r>
    </w:p>
    <w:p w:rsidR="00B0003E" w:rsidRDefault="00B0003E" w:rsidP="00B0003E">
      <w:pPr>
        <w:pStyle w:val="ListParagraph"/>
      </w:pPr>
    </w:p>
    <w:p w:rsidR="00B0003E" w:rsidRPr="00915BDD" w:rsidRDefault="00B0003E" w:rsidP="00B0003E">
      <w:pPr>
        <w:pStyle w:val="AssignmentsLevel2"/>
      </w:pPr>
      <w:r>
        <w:rPr>
          <w:b/>
        </w:rPr>
        <w:t>Discussion question 3</w:t>
      </w:r>
      <w:r w:rsidRPr="003C1482">
        <w:rPr>
          <w:b/>
        </w:rPr>
        <w:t>:</w:t>
      </w:r>
      <w:r>
        <w:rPr>
          <w:b/>
        </w:rPr>
        <w:t xml:space="preserve"> </w:t>
      </w:r>
      <w:r>
        <w:t>This activity encourages students to self-reflect and use critical thinking skills on their standpoint on the difference between ordinary and extraordinary treatment.</w:t>
      </w:r>
    </w:p>
    <w:p w:rsidR="00B0003E" w:rsidRDefault="00B0003E" w:rsidP="00B0003E">
      <w:pPr>
        <w:pStyle w:val="ListParagraph"/>
        <w:rPr>
          <w:b/>
        </w:rPr>
      </w:pPr>
    </w:p>
    <w:p w:rsidR="00B0003E" w:rsidRPr="003E6AC9" w:rsidRDefault="00B0003E" w:rsidP="00B0003E">
      <w:pPr>
        <w:pStyle w:val="AssignmentsLevel2"/>
      </w:pPr>
      <w:r>
        <w:rPr>
          <w:b/>
        </w:rPr>
        <w:t xml:space="preserve">Abortion Post: </w:t>
      </w:r>
      <w:r>
        <w:t xml:space="preserve">This assignment gets students involved in viewing case studies on abortion and provides interpretation with regard to a personal point of view. </w:t>
      </w:r>
    </w:p>
    <w:p w:rsidR="00B0003E" w:rsidRDefault="00B0003E" w:rsidP="00B0003E">
      <w:pPr>
        <w:pStyle w:val="ListParagraph"/>
        <w:rPr>
          <w:b/>
        </w:rPr>
      </w:pPr>
    </w:p>
    <w:p w:rsidR="00B0003E" w:rsidRDefault="00B0003E" w:rsidP="00B0003E">
      <w:pPr>
        <w:pStyle w:val="AssignmentsLevel2"/>
      </w:pPr>
      <w:r w:rsidRPr="00B0003E">
        <w:rPr>
          <w:b/>
        </w:rPr>
        <w:t xml:space="preserve">Week Two Personal Reflection: </w:t>
      </w:r>
      <w:r>
        <w:t>This reflection activity asks students to further explore a chosen ethicist covered in the week and how the theory relates to their personal experiences.</w:t>
      </w:r>
      <w:r>
        <w:br/>
      </w:r>
    </w:p>
    <w:p w:rsidR="00B0003E" w:rsidRPr="003C1482" w:rsidRDefault="00B0003E" w:rsidP="00B0003E">
      <w:pPr>
        <w:pStyle w:val="AssignmentsLevel2"/>
      </w:pPr>
      <w:r>
        <w:rPr>
          <w:b/>
        </w:rPr>
        <w:t xml:space="preserve">Week Two Quiz: </w:t>
      </w:r>
      <w:r>
        <w:t>This assignment gauges students’ factual knowledge on ethical theories introduced this week in a quantitative fashion.</w:t>
      </w:r>
      <w:r w:rsidRPr="003C1482">
        <w:t xml:space="preserve"> </w:t>
      </w:r>
    </w:p>
    <w:p w:rsidR="00B0003E" w:rsidRPr="003C1482" w:rsidRDefault="00B0003E" w:rsidP="00B0003E">
      <w:pPr>
        <w:tabs>
          <w:tab w:val="left" w:pos="360"/>
        </w:tabs>
        <w:rPr>
          <w:rFonts w:cs="Arial"/>
          <w:b/>
          <w:szCs w:val="20"/>
        </w:rPr>
      </w:pPr>
    </w:p>
    <w:p w:rsidR="008867EB" w:rsidRPr="00E3447E" w:rsidRDefault="008867EB" w:rsidP="008867EB">
      <w:pPr>
        <w:pStyle w:val="Heading2"/>
      </w:pPr>
      <w:r w:rsidRPr="00100350">
        <w:t>Supplemental:</w:t>
      </w:r>
      <w:bookmarkEnd w:id="16"/>
    </w:p>
    <w:p w:rsidR="008867EB" w:rsidRDefault="008867EB" w:rsidP="008867EB">
      <w:pPr>
        <w:pStyle w:val="AssignmentsLevel1"/>
      </w:pPr>
    </w:p>
    <w:p w:rsidR="00B0003E" w:rsidRPr="00E3447E" w:rsidRDefault="00B0003E" w:rsidP="008867EB">
      <w:pPr>
        <w:pStyle w:val="AssignmentsLevel1"/>
      </w:pPr>
      <w:r>
        <w:t xml:space="preserve">There are no Supplemental Activities this week. </w:t>
      </w:r>
    </w:p>
    <w:p w:rsidR="008867EB" w:rsidRPr="00035EB6" w:rsidRDefault="008867EB" w:rsidP="008867EB">
      <w:pPr>
        <w:tabs>
          <w:tab w:val="left" w:pos="360"/>
        </w:tabs>
        <w:rPr>
          <w:rFonts w:cs="Arial"/>
          <w:b/>
          <w:sz w:val="22"/>
          <w:szCs w:val="20"/>
        </w:rPr>
      </w:pPr>
    </w:p>
    <w:p w:rsidR="008867EB" w:rsidRPr="00E3447E" w:rsidRDefault="008867EB" w:rsidP="008867EB">
      <w:pPr>
        <w:pStyle w:val="Heading1"/>
      </w:pPr>
      <w:bookmarkStart w:id="17" w:name="_Toc351381826"/>
      <w:r>
        <w:t>Content Outline</w:t>
      </w:r>
      <w:bookmarkEnd w:id="17"/>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035EB6" w:rsidRDefault="00035EB6" w:rsidP="00035EB6">
      <w:pPr>
        <w:tabs>
          <w:tab w:val="left" w:pos="360"/>
        </w:tabs>
        <w:spacing w:before="60" w:after="60"/>
        <w:rPr>
          <w:rFonts w:cs="Arial"/>
          <w:szCs w:val="20"/>
        </w:rPr>
      </w:pPr>
    </w:p>
    <w:p w:rsidR="00B0003E" w:rsidRPr="002570BF" w:rsidRDefault="00B0003E" w:rsidP="00A6377A">
      <w:pPr>
        <w:tabs>
          <w:tab w:val="left" w:pos="360"/>
        </w:tabs>
        <w:spacing w:before="60" w:afterLines="60" w:after="144"/>
        <w:rPr>
          <w:rFonts w:cs="Arial"/>
          <w:szCs w:val="20"/>
          <w:u w:val="single"/>
        </w:rPr>
      </w:pPr>
      <w:r w:rsidRPr="002570BF">
        <w:rPr>
          <w:rFonts w:cs="Arial"/>
          <w:szCs w:val="20"/>
          <w:u w:val="single"/>
        </w:rPr>
        <w:t xml:space="preserve">Chapter 4 of </w:t>
      </w:r>
      <w:r w:rsidRPr="002570BF">
        <w:rPr>
          <w:rFonts w:cs="Arial"/>
          <w:i/>
          <w:szCs w:val="20"/>
          <w:u w:val="single"/>
        </w:rPr>
        <w:t>Applying Ethics</w:t>
      </w:r>
      <w:r w:rsidRPr="002570BF">
        <w:rPr>
          <w:rFonts w:cs="Arial"/>
          <w:szCs w:val="20"/>
          <w:u w:val="single"/>
        </w:rPr>
        <w:t>:</w:t>
      </w:r>
    </w:p>
    <w:p w:rsidR="00B0003E" w:rsidRPr="000213D6" w:rsidRDefault="00B0003E" w:rsidP="00A6377A">
      <w:pPr>
        <w:pStyle w:val="ListParagraph"/>
        <w:numPr>
          <w:ilvl w:val="0"/>
          <w:numId w:val="28"/>
        </w:numPr>
        <w:tabs>
          <w:tab w:val="left" w:pos="360"/>
        </w:tabs>
        <w:spacing w:before="60" w:afterLines="60" w:after="144"/>
        <w:rPr>
          <w:rFonts w:cs="Arial"/>
          <w:szCs w:val="20"/>
        </w:rPr>
      </w:pPr>
      <w:r>
        <w:rPr>
          <w:rFonts w:cs="Arial"/>
          <w:szCs w:val="20"/>
        </w:rPr>
        <w:t>C</w:t>
      </w:r>
      <w:r w:rsidRPr="00667CA4">
        <w:rPr>
          <w:rFonts w:cs="Arial"/>
          <w:szCs w:val="20"/>
        </w:rPr>
        <w:t>entral question: What is a “person”?</w:t>
      </w:r>
      <w:r w:rsidRPr="000213D6">
        <w:rPr>
          <w:rFonts w:cs="Arial"/>
          <w:szCs w:val="20"/>
        </w:rPr>
        <w:t xml:space="preserve"> </w:t>
      </w:r>
    </w:p>
    <w:p w:rsidR="00B0003E" w:rsidRPr="00667CA4" w:rsidRDefault="00B0003E" w:rsidP="00A6377A">
      <w:pPr>
        <w:numPr>
          <w:ilvl w:val="0"/>
          <w:numId w:val="27"/>
        </w:numPr>
        <w:spacing w:afterLines="60" w:after="144"/>
        <w:rPr>
          <w:rFonts w:cs="Arial"/>
          <w:szCs w:val="20"/>
        </w:rPr>
      </w:pPr>
      <w:r w:rsidRPr="00667CA4">
        <w:rPr>
          <w:rFonts w:cs="Arial"/>
          <w:szCs w:val="20"/>
        </w:rPr>
        <w:t xml:space="preserve">Biological category: </w:t>
      </w:r>
      <w:r>
        <w:rPr>
          <w:rFonts w:cs="Arial"/>
          <w:szCs w:val="20"/>
        </w:rPr>
        <w:t>H</w:t>
      </w:r>
      <w:r w:rsidRPr="00667CA4">
        <w:rPr>
          <w:rFonts w:cs="Arial"/>
          <w:szCs w:val="20"/>
        </w:rPr>
        <w:t>omo sapiens</w:t>
      </w:r>
    </w:p>
    <w:p w:rsidR="00B0003E" w:rsidRPr="00667CA4" w:rsidRDefault="00B0003E" w:rsidP="00A6377A">
      <w:pPr>
        <w:numPr>
          <w:ilvl w:val="0"/>
          <w:numId w:val="27"/>
        </w:numPr>
        <w:spacing w:afterLines="60" w:after="144"/>
        <w:rPr>
          <w:rFonts w:cs="Arial"/>
          <w:szCs w:val="20"/>
        </w:rPr>
      </w:pPr>
      <w:r w:rsidRPr="00667CA4">
        <w:rPr>
          <w:rFonts w:cs="Arial"/>
          <w:szCs w:val="20"/>
        </w:rPr>
        <w:t>Ethical status: moral agent</w:t>
      </w:r>
    </w:p>
    <w:p w:rsidR="00B0003E" w:rsidRPr="000213D6" w:rsidRDefault="00B0003E" w:rsidP="00A6377A">
      <w:pPr>
        <w:numPr>
          <w:ilvl w:val="0"/>
          <w:numId w:val="27"/>
        </w:numPr>
        <w:spacing w:afterLines="60" w:after="144"/>
        <w:rPr>
          <w:rFonts w:cs="Arial"/>
          <w:szCs w:val="20"/>
        </w:rPr>
      </w:pPr>
      <w:r w:rsidRPr="00667CA4">
        <w:rPr>
          <w:rFonts w:cs="Arial"/>
          <w:szCs w:val="20"/>
        </w:rPr>
        <w:t>Political status: legal recognition</w:t>
      </w:r>
    </w:p>
    <w:p w:rsidR="00B0003E" w:rsidRPr="000213D6" w:rsidRDefault="00B0003E" w:rsidP="00A6377A">
      <w:pPr>
        <w:pStyle w:val="ListParagraph"/>
        <w:numPr>
          <w:ilvl w:val="0"/>
          <w:numId w:val="28"/>
        </w:numPr>
        <w:tabs>
          <w:tab w:val="left" w:pos="360"/>
        </w:tabs>
        <w:spacing w:before="60" w:afterLines="60" w:after="144"/>
        <w:rPr>
          <w:rFonts w:cs="Arial"/>
          <w:szCs w:val="20"/>
        </w:rPr>
      </w:pPr>
      <w:r>
        <w:rPr>
          <w:rFonts w:cs="Arial"/>
          <w:szCs w:val="20"/>
        </w:rPr>
        <w:t>M</w:t>
      </w:r>
      <w:r w:rsidRPr="00667CA4">
        <w:rPr>
          <w:rFonts w:cs="Arial"/>
          <w:szCs w:val="20"/>
        </w:rPr>
        <w:t>oral positions on abortion</w:t>
      </w:r>
    </w:p>
    <w:p w:rsidR="00B0003E" w:rsidRPr="00667CA4" w:rsidRDefault="00B0003E" w:rsidP="00A6377A">
      <w:pPr>
        <w:numPr>
          <w:ilvl w:val="0"/>
          <w:numId w:val="29"/>
        </w:numPr>
        <w:spacing w:afterLines="60" w:after="144"/>
        <w:rPr>
          <w:rFonts w:cs="Arial"/>
          <w:szCs w:val="20"/>
        </w:rPr>
      </w:pPr>
      <w:r w:rsidRPr="00667CA4">
        <w:rPr>
          <w:rFonts w:cs="Arial"/>
          <w:szCs w:val="20"/>
        </w:rPr>
        <w:t xml:space="preserve">Conservative: </w:t>
      </w:r>
      <w:r>
        <w:rPr>
          <w:rFonts w:cs="Arial"/>
          <w:szCs w:val="20"/>
        </w:rPr>
        <w:t>A</w:t>
      </w:r>
      <w:r w:rsidRPr="00667CA4">
        <w:rPr>
          <w:rFonts w:cs="Arial"/>
          <w:szCs w:val="20"/>
        </w:rPr>
        <w:t>bortion is never morally justified or, at most,</w:t>
      </w:r>
      <w:r>
        <w:rPr>
          <w:rFonts w:cs="Arial"/>
          <w:szCs w:val="20"/>
        </w:rPr>
        <w:t xml:space="preserve"> justifiable only to save the </w:t>
      </w:r>
      <w:r w:rsidRPr="00667CA4">
        <w:rPr>
          <w:rFonts w:cs="Arial"/>
          <w:szCs w:val="20"/>
        </w:rPr>
        <w:t>mother’s life</w:t>
      </w:r>
      <w:r>
        <w:rPr>
          <w:rFonts w:cs="Arial"/>
          <w:szCs w:val="20"/>
        </w:rPr>
        <w:t>.</w:t>
      </w:r>
    </w:p>
    <w:p w:rsidR="00B0003E" w:rsidRPr="00667CA4" w:rsidRDefault="00B0003E" w:rsidP="00A6377A">
      <w:pPr>
        <w:numPr>
          <w:ilvl w:val="0"/>
          <w:numId w:val="29"/>
        </w:numPr>
        <w:spacing w:afterLines="60" w:after="144"/>
        <w:rPr>
          <w:rFonts w:cs="Arial"/>
          <w:szCs w:val="20"/>
        </w:rPr>
      </w:pPr>
      <w:r w:rsidRPr="00667CA4">
        <w:rPr>
          <w:rFonts w:cs="Arial"/>
          <w:szCs w:val="20"/>
        </w:rPr>
        <w:lastRenderedPageBreak/>
        <w:t xml:space="preserve">Liberal: </w:t>
      </w:r>
      <w:r>
        <w:rPr>
          <w:rFonts w:cs="Arial"/>
          <w:szCs w:val="20"/>
        </w:rPr>
        <w:t>A</w:t>
      </w:r>
      <w:r w:rsidRPr="00667CA4">
        <w:rPr>
          <w:rFonts w:cs="Arial"/>
          <w:szCs w:val="20"/>
        </w:rPr>
        <w:t>bortion is always morally justifiable, regardless of the</w:t>
      </w:r>
      <w:r>
        <w:rPr>
          <w:rFonts w:cs="Arial"/>
          <w:szCs w:val="20"/>
        </w:rPr>
        <w:t xml:space="preserve"> reasons or the time in fetal </w:t>
      </w:r>
      <w:r w:rsidRPr="00667CA4">
        <w:rPr>
          <w:rFonts w:cs="Arial"/>
          <w:szCs w:val="20"/>
        </w:rPr>
        <w:t>development</w:t>
      </w:r>
      <w:r>
        <w:rPr>
          <w:rFonts w:cs="Arial"/>
          <w:szCs w:val="20"/>
        </w:rPr>
        <w:t>.</w:t>
      </w:r>
    </w:p>
    <w:p w:rsidR="00B0003E" w:rsidRPr="00667CA4" w:rsidRDefault="00B0003E" w:rsidP="00A6377A">
      <w:pPr>
        <w:numPr>
          <w:ilvl w:val="0"/>
          <w:numId w:val="29"/>
        </w:numPr>
        <w:spacing w:afterLines="60" w:after="144"/>
        <w:rPr>
          <w:rFonts w:cs="Arial"/>
          <w:szCs w:val="20"/>
        </w:rPr>
      </w:pPr>
      <w:r w:rsidRPr="00667CA4">
        <w:rPr>
          <w:rFonts w:cs="Arial"/>
          <w:szCs w:val="20"/>
        </w:rPr>
        <w:t xml:space="preserve">Intermediate or moderate: </w:t>
      </w:r>
      <w:r>
        <w:rPr>
          <w:rFonts w:cs="Arial"/>
          <w:szCs w:val="20"/>
        </w:rPr>
        <w:t>A</w:t>
      </w:r>
      <w:r w:rsidRPr="00667CA4">
        <w:rPr>
          <w:rFonts w:cs="Arial"/>
          <w:szCs w:val="20"/>
        </w:rPr>
        <w:t>bortion is morally acceptable up to a certain point in fetal development and/or with some reasons, though not all</w:t>
      </w:r>
      <w:r>
        <w:rPr>
          <w:rFonts w:cs="Arial"/>
          <w:szCs w:val="20"/>
        </w:rPr>
        <w:t>.</w:t>
      </w:r>
    </w:p>
    <w:p w:rsidR="00B0003E" w:rsidRPr="000213D6" w:rsidRDefault="00B0003E" w:rsidP="00A6377A">
      <w:pPr>
        <w:pStyle w:val="ListParagraph"/>
        <w:numPr>
          <w:ilvl w:val="0"/>
          <w:numId w:val="28"/>
        </w:numPr>
        <w:tabs>
          <w:tab w:val="left" w:pos="360"/>
        </w:tabs>
        <w:spacing w:before="60" w:afterLines="60" w:after="144"/>
        <w:rPr>
          <w:rFonts w:cs="Arial"/>
          <w:szCs w:val="20"/>
        </w:rPr>
      </w:pPr>
      <w:r w:rsidRPr="00667CA4">
        <w:rPr>
          <w:rFonts w:cs="Arial"/>
          <w:szCs w:val="20"/>
        </w:rPr>
        <w:t>“Why Abortion Is Immoral” Donald Marquis</w:t>
      </w:r>
    </w:p>
    <w:p w:rsidR="00B0003E" w:rsidRPr="00667CA4" w:rsidRDefault="00B0003E" w:rsidP="00A6377A">
      <w:pPr>
        <w:numPr>
          <w:ilvl w:val="0"/>
          <w:numId w:val="30"/>
        </w:numPr>
        <w:spacing w:afterLines="60" w:after="144"/>
        <w:rPr>
          <w:rFonts w:cs="Arial"/>
          <w:szCs w:val="20"/>
        </w:rPr>
      </w:pPr>
      <w:r w:rsidRPr="00667CA4">
        <w:rPr>
          <w:rFonts w:cs="Arial"/>
          <w:szCs w:val="20"/>
        </w:rPr>
        <w:t>Killing a fetus is just as immoral as killing an adult human being</w:t>
      </w:r>
      <w:r>
        <w:rPr>
          <w:rFonts w:cs="Arial"/>
          <w:szCs w:val="20"/>
        </w:rPr>
        <w:t>.</w:t>
      </w:r>
    </w:p>
    <w:p w:rsidR="00B0003E" w:rsidRPr="00667CA4" w:rsidRDefault="00B0003E" w:rsidP="00A6377A">
      <w:pPr>
        <w:numPr>
          <w:ilvl w:val="0"/>
          <w:numId w:val="30"/>
        </w:numPr>
        <w:spacing w:afterLines="60" w:after="144"/>
        <w:rPr>
          <w:rFonts w:cs="Arial"/>
          <w:szCs w:val="20"/>
        </w:rPr>
      </w:pPr>
      <w:r w:rsidRPr="00667CA4">
        <w:rPr>
          <w:rFonts w:cs="Arial"/>
          <w:szCs w:val="20"/>
        </w:rPr>
        <w:t>Both the fetus and the adult human being are deprived of all value of their future</w:t>
      </w:r>
      <w:r>
        <w:rPr>
          <w:rFonts w:cs="Arial"/>
          <w:szCs w:val="20"/>
        </w:rPr>
        <w:t>.</w:t>
      </w:r>
    </w:p>
    <w:p w:rsidR="00B0003E" w:rsidRPr="000213D6" w:rsidRDefault="00B0003E" w:rsidP="00A6377A">
      <w:pPr>
        <w:numPr>
          <w:ilvl w:val="0"/>
          <w:numId w:val="30"/>
        </w:numPr>
        <w:spacing w:afterLines="60" w:after="144"/>
        <w:rPr>
          <w:rFonts w:cs="Arial"/>
          <w:szCs w:val="20"/>
        </w:rPr>
      </w:pPr>
      <w:r w:rsidRPr="00667CA4">
        <w:rPr>
          <w:rFonts w:cs="Arial"/>
          <w:szCs w:val="20"/>
        </w:rPr>
        <w:t>Contraception is not wrong, as it does not deny something a human future of value</w:t>
      </w:r>
      <w:r>
        <w:rPr>
          <w:rFonts w:cs="Arial"/>
          <w:szCs w:val="20"/>
        </w:rPr>
        <w:t>.</w:t>
      </w:r>
    </w:p>
    <w:p w:rsidR="00B0003E" w:rsidRPr="00667CA4" w:rsidRDefault="00B0003E" w:rsidP="00A6377A">
      <w:pPr>
        <w:pStyle w:val="ListParagraph"/>
        <w:numPr>
          <w:ilvl w:val="0"/>
          <w:numId w:val="28"/>
        </w:numPr>
        <w:tabs>
          <w:tab w:val="left" w:pos="360"/>
        </w:tabs>
        <w:spacing w:before="60" w:afterLines="60" w:after="144"/>
        <w:rPr>
          <w:rFonts w:cs="Arial"/>
          <w:szCs w:val="20"/>
        </w:rPr>
      </w:pPr>
      <w:r w:rsidRPr="00667CA4">
        <w:rPr>
          <w:rFonts w:cs="Arial"/>
          <w:szCs w:val="20"/>
        </w:rPr>
        <w:t>“A Defense of Abortion” Judith Jarvis Thomson</w:t>
      </w:r>
    </w:p>
    <w:p w:rsidR="00B0003E" w:rsidRPr="00667CA4" w:rsidRDefault="00B0003E" w:rsidP="00A6377A">
      <w:pPr>
        <w:numPr>
          <w:ilvl w:val="0"/>
          <w:numId w:val="31"/>
        </w:numPr>
        <w:spacing w:afterLines="60" w:after="144"/>
        <w:rPr>
          <w:rFonts w:cs="Arial"/>
          <w:szCs w:val="20"/>
        </w:rPr>
      </w:pPr>
      <w:r w:rsidRPr="00667CA4">
        <w:rPr>
          <w:rFonts w:cs="Arial"/>
          <w:szCs w:val="20"/>
        </w:rPr>
        <w:t xml:space="preserve">Assume the anti-abortion premise: that </w:t>
      </w:r>
      <w:r>
        <w:rPr>
          <w:rFonts w:cs="Arial"/>
          <w:szCs w:val="20"/>
        </w:rPr>
        <w:t xml:space="preserve">a </w:t>
      </w:r>
      <w:r w:rsidRPr="00667CA4">
        <w:rPr>
          <w:rFonts w:cs="Arial"/>
          <w:szCs w:val="20"/>
        </w:rPr>
        <w:t>fetus is a person from the moment of conception</w:t>
      </w:r>
      <w:r>
        <w:rPr>
          <w:rFonts w:cs="Arial"/>
          <w:szCs w:val="20"/>
        </w:rPr>
        <w:t>.</w:t>
      </w:r>
    </w:p>
    <w:p w:rsidR="00B0003E" w:rsidRPr="00667CA4" w:rsidRDefault="00B0003E" w:rsidP="00A6377A">
      <w:pPr>
        <w:numPr>
          <w:ilvl w:val="0"/>
          <w:numId w:val="31"/>
        </w:numPr>
        <w:spacing w:afterLines="60" w:after="144"/>
        <w:rPr>
          <w:rFonts w:cs="Arial"/>
          <w:szCs w:val="20"/>
        </w:rPr>
      </w:pPr>
      <w:r w:rsidRPr="00667CA4">
        <w:rPr>
          <w:rFonts w:cs="Arial"/>
          <w:szCs w:val="20"/>
        </w:rPr>
        <w:t>What are the consequences for abortion rights if we assume that premise?</w:t>
      </w:r>
    </w:p>
    <w:p w:rsidR="00B0003E" w:rsidRPr="006B301E" w:rsidRDefault="00B0003E" w:rsidP="00A6377A">
      <w:pPr>
        <w:numPr>
          <w:ilvl w:val="0"/>
          <w:numId w:val="31"/>
        </w:numPr>
        <w:spacing w:afterLines="60" w:after="144"/>
        <w:rPr>
          <w:rFonts w:cs="Arial"/>
          <w:szCs w:val="20"/>
        </w:rPr>
      </w:pPr>
      <w:r w:rsidRPr="00667CA4">
        <w:rPr>
          <w:rFonts w:cs="Arial"/>
          <w:szCs w:val="20"/>
        </w:rPr>
        <w:t xml:space="preserve">Even if the fetus is a person from the moment of conception, </w:t>
      </w:r>
      <w:r>
        <w:rPr>
          <w:rFonts w:cs="Arial"/>
          <w:szCs w:val="20"/>
        </w:rPr>
        <w:t xml:space="preserve">are all abortions necessarily </w:t>
      </w:r>
      <w:r w:rsidRPr="006B301E">
        <w:rPr>
          <w:rFonts w:cs="Arial"/>
          <w:szCs w:val="20"/>
        </w:rPr>
        <w:t>wrong?</w:t>
      </w:r>
    </w:p>
    <w:p w:rsidR="00B0003E" w:rsidRDefault="00B0003E" w:rsidP="00A6377A">
      <w:pPr>
        <w:numPr>
          <w:ilvl w:val="0"/>
          <w:numId w:val="31"/>
        </w:numPr>
        <w:spacing w:afterLines="60" w:after="144"/>
        <w:rPr>
          <w:rFonts w:cs="Arial"/>
          <w:szCs w:val="20"/>
        </w:rPr>
      </w:pPr>
      <w:r w:rsidRPr="00667CA4">
        <w:rPr>
          <w:rFonts w:cs="Arial"/>
          <w:szCs w:val="20"/>
        </w:rPr>
        <w:t>Focus on rights (not consequences) of fetus, of mother, of third-parties</w:t>
      </w:r>
    </w:p>
    <w:p w:rsidR="00B0003E" w:rsidRPr="00667CA4" w:rsidRDefault="00B0003E" w:rsidP="00A6377A">
      <w:pPr>
        <w:pStyle w:val="ListParagraph"/>
        <w:numPr>
          <w:ilvl w:val="0"/>
          <w:numId w:val="28"/>
        </w:numPr>
        <w:tabs>
          <w:tab w:val="left" w:pos="360"/>
        </w:tabs>
        <w:spacing w:before="60" w:afterLines="60" w:after="144"/>
        <w:rPr>
          <w:rFonts w:cs="Arial"/>
          <w:szCs w:val="20"/>
        </w:rPr>
      </w:pPr>
      <w:r w:rsidRPr="006B301E">
        <w:rPr>
          <w:rFonts w:cs="Arial"/>
          <w:szCs w:val="20"/>
        </w:rPr>
        <w:t>“On the Moral and Legal Status of Abortion” Mary Ann Warren</w:t>
      </w:r>
    </w:p>
    <w:p w:rsidR="00B0003E" w:rsidRPr="006B301E" w:rsidRDefault="00B0003E" w:rsidP="00A6377A">
      <w:pPr>
        <w:numPr>
          <w:ilvl w:val="0"/>
          <w:numId w:val="32"/>
        </w:numPr>
        <w:spacing w:afterLines="60" w:after="144"/>
        <w:rPr>
          <w:rFonts w:cs="Arial"/>
          <w:szCs w:val="20"/>
        </w:rPr>
      </w:pPr>
      <w:r w:rsidRPr="006B301E">
        <w:rPr>
          <w:rFonts w:cs="Arial"/>
          <w:szCs w:val="20"/>
        </w:rPr>
        <w:t>Defense of the extreme liberal position</w:t>
      </w:r>
    </w:p>
    <w:p w:rsidR="00B0003E" w:rsidRPr="006B301E" w:rsidRDefault="00B0003E" w:rsidP="00A6377A">
      <w:pPr>
        <w:numPr>
          <w:ilvl w:val="0"/>
          <w:numId w:val="32"/>
        </w:numPr>
        <w:spacing w:afterLines="60" w:after="144"/>
        <w:rPr>
          <w:rFonts w:cs="Arial"/>
          <w:szCs w:val="20"/>
        </w:rPr>
      </w:pPr>
      <w:r w:rsidRPr="006B301E">
        <w:rPr>
          <w:rFonts w:cs="Arial"/>
          <w:szCs w:val="20"/>
        </w:rPr>
        <w:t>Critique of both pro and con positions in the abortion debate</w:t>
      </w:r>
    </w:p>
    <w:p w:rsidR="00B0003E" w:rsidRPr="006B301E" w:rsidRDefault="00B0003E" w:rsidP="00A6377A">
      <w:pPr>
        <w:numPr>
          <w:ilvl w:val="0"/>
          <w:numId w:val="32"/>
        </w:numPr>
        <w:spacing w:afterLines="60" w:after="144"/>
        <w:rPr>
          <w:rFonts w:cs="Arial"/>
          <w:szCs w:val="20"/>
        </w:rPr>
      </w:pPr>
      <w:r w:rsidRPr="006B301E">
        <w:rPr>
          <w:rFonts w:cs="Arial"/>
          <w:szCs w:val="20"/>
        </w:rPr>
        <w:t>The fetus is not a person and thus abortion is not immoral</w:t>
      </w:r>
      <w:r>
        <w:rPr>
          <w:rFonts w:cs="Arial"/>
          <w:szCs w:val="20"/>
        </w:rPr>
        <w:t>.</w:t>
      </w:r>
    </w:p>
    <w:p w:rsidR="00B0003E" w:rsidRDefault="00B0003E" w:rsidP="00A6377A">
      <w:pPr>
        <w:numPr>
          <w:ilvl w:val="0"/>
          <w:numId w:val="32"/>
        </w:numPr>
        <w:spacing w:afterLines="60" w:after="144"/>
        <w:rPr>
          <w:rFonts w:cs="Arial"/>
          <w:szCs w:val="20"/>
        </w:rPr>
      </w:pPr>
      <w:r w:rsidRPr="006B301E">
        <w:rPr>
          <w:rFonts w:cs="Arial"/>
          <w:szCs w:val="20"/>
        </w:rPr>
        <w:t>Defends her position against criticism that it permits infanticide</w:t>
      </w:r>
      <w:r>
        <w:rPr>
          <w:rFonts w:cs="Arial"/>
          <w:szCs w:val="20"/>
        </w:rPr>
        <w:t>.</w:t>
      </w:r>
    </w:p>
    <w:p w:rsidR="00B0003E" w:rsidRPr="00667CA4" w:rsidRDefault="00B0003E" w:rsidP="00A6377A">
      <w:pPr>
        <w:pStyle w:val="ListParagraph"/>
        <w:numPr>
          <w:ilvl w:val="0"/>
          <w:numId w:val="28"/>
        </w:numPr>
        <w:tabs>
          <w:tab w:val="left" w:pos="360"/>
        </w:tabs>
        <w:spacing w:before="60" w:afterLines="60" w:after="144"/>
        <w:rPr>
          <w:rFonts w:cs="Arial"/>
          <w:szCs w:val="20"/>
        </w:rPr>
      </w:pPr>
      <w:r w:rsidRPr="006B301E">
        <w:rPr>
          <w:rFonts w:cs="Arial"/>
          <w:szCs w:val="20"/>
        </w:rPr>
        <w:t>“Virtue Theory and Abortion” Rosalind Hursthouse</w:t>
      </w:r>
    </w:p>
    <w:p w:rsidR="00B0003E" w:rsidRPr="006B301E" w:rsidRDefault="00B0003E" w:rsidP="00A6377A">
      <w:pPr>
        <w:numPr>
          <w:ilvl w:val="0"/>
          <w:numId w:val="33"/>
        </w:numPr>
        <w:spacing w:afterLines="60" w:after="144"/>
        <w:rPr>
          <w:rFonts w:cs="Arial"/>
          <w:szCs w:val="20"/>
        </w:rPr>
      </w:pPr>
      <w:r w:rsidRPr="006B301E">
        <w:rPr>
          <w:rFonts w:cs="Arial"/>
          <w:szCs w:val="20"/>
        </w:rPr>
        <w:t>Addresses how Aristotelian virtue theory would consider abortion issues</w:t>
      </w:r>
    </w:p>
    <w:p w:rsidR="00B0003E" w:rsidRPr="006B301E" w:rsidRDefault="00B0003E" w:rsidP="00A6377A">
      <w:pPr>
        <w:numPr>
          <w:ilvl w:val="0"/>
          <w:numId w:val="33"/>
        </w:numPr>
        <w:spacing w:afterLines="60" w:after="144"/>
        <w:rPr>
          <w:rFonts w:cs="Arial"/>
          <w:szCs w:val="20"/>
        </w:rPr>
      </w:pPr>
      <w:r w:rsidRPr="006B301E">
        <w:rPr>
          <w:rFonts w:cs="Arial"/>
          <w:szCs w:val="20"/>
        </w:rPr>
        <w:t>Concerned with the morality (not the legality) of abortion</w:t>
      </w:r>
    </w:p>
    <w:p w:rsidR="00B0003E" w:rsidRDefault="00B0003E" w:rsidP="00A6377A">
      <w:pPr>
        <w:numPr>
          <w:ilvl w:val="0"/>
          <w:numId w:val="33"/>
        </w:numPr>
        <w:spacing w:afterLines="60" w:after="144"/>
        <w:rPr>
          <w:rFonts w:cs="Arial"/>
          <w:szCs w:val="20"/>
        </w:rPr>
      </w:pPr>
      <w:r w:rsidRPr="006B301E">
        <w:rPr>
          <w:rFonts w:cs="Arial"/>
          <w:szCs w:val="20"/>
        </w:rPr>
        <w:t>Uses analysis of what a “virtuous woman” would do to make the abortion decision</w:t>
      </w:r>
    </w:p>
    <w:p w:rsidR="00052B47" w:rsidRDefault="00052B47" w:rsidP="00052B47">
      <w:pPr>
        <w:pStyle w:val="AssignmentsLevel1"/>
      </w:pPr>
    </w:p>
    <w:p w:rsidR="00B0003E" w:rsidRPr="002570BF" w:rsidRDefault="00B0003E" w:rsidP="00A6377A">
      <w:pPr>
        <w:spacing w:afterLines="60" w:after="144"/>
        <w:rPr>
          <w:rFonts w:cs="Arial"/>
          <w:szCs w:val="20"/>
          <w:u w:val="single"/>
        </w:rPr>
      </w:pPr>
      <w:r w:rsidRPr="002570BF">
        <w:rPr>
          <w:rFonts w:cs="Arial"/>
          <w:szCs w:val="20"/>
          <w:u w:val="single"/>
        </w:rPr>
        <w:t xml:space="preserve">Chapter 5 of </w:t>
      </w:r>
      <w:r w:rsidRPr="002570BF">
        <w:rPr>
          <w:rFonts w:cs="Arial"/>
          <w:i/>
          <w:szCs w:val="20"/>
          <w:u w:val="single"/>
        </w:rPr>
        <w:t>Applying Ethics</w:t>
      </w:r>
      <w:r w:rsidRPr="002570BF">
        <w:rPr>
          <w:rFonts w:cs="Arial"/>
          <w:szCs w:val="20"/>
          <w:u w:val="single"/>
        </w:rPr>
        <w:t>:</w:t>
      </w:r>
    </w:p>
    <w:p w:rsidR="00B0003E" w:rsidRPr="006B301E" w:rsidRDefault="00B0003E" w:rsidP="00A6377A">
      <w:pPr>
        <w:pStyle w:val="ListParagraph"/>
        <w:numPr>
          <w:ilvl w:val="0"/>
          <w:numId w:val="35"/>
        </w:numPr>
        <w:tabs>
          <w:tab w:val="left" w:pos="360"/>
        </w:tabs>
        <w:spacing w:before="60" w:afterLines="60" w:after="144"/>
        <w:rPr>
          <w:rFonts w:cs="Arial"/>
          <w:szCs w:val="20"/>
        </w:rPr>
      </w:pPr>
      <w:r w:rsidRPr="006B301E">
        <w:rPr>
          <w:rFonts w:cs="Arial"/>
          <w:szCs w:val="20"/>
        </w:rPr>
        <w:t>What is the significance of “personhood” in considering euthanasia?</w:t>
      </w:r>
    </w:p>
    <w:p w:rsidR="00B0003E" w:rsidRPr="006B301E" w:rsidRDefault="00B0003E" w:rsidP="00A6377A">
      <w:pPr>
        <w:pStyle w:val="ListParagraph"/>
        <w:numPr>
          <w:ilvl w:val="0"/>
          <w:numId w:val="35"/>
        </w:numPr>
        <w:tabs>
          <w:tab w:val="left" w:pos="360"/>
        </w:tabs>
        <w:spacing w:before="60" w:afterLines="60" w:after="144"/>
        <w:rPr>
          <w:rFonts w:cs="Arial"/>
          <w:szCs w:val="20"/>
        </w:rPr>
      </w:pPr>
      <w:r>
        <w:rPr>
          <w:rFonts w:cs="Arial"/>
          <w:szCs w:val="20"/>
        </w:rPr>
        <w:t>A</w:t>
      </w:r>
      <w:r w:rsidRPr="006B301E">
        <w:rPr>
          <w:rFonts w:cs="Arial"/>
          <w:szCs w:val="20"/>
        </w:rPr>
        <w:t>ssignment of basic patient rights</w:t>
      </w:r>
    </w:p>
    <w:p w:rsidR="00B0003E" w:rsidRPr="006B301E" w:rsidRDefault="00B0003E" w:rsidP="00A6377A">
      <w:pPr>
        <w:numPr>
          <w:ilvl w:val="0"/>
          <w:numId w:val="36"/>
        </w:numPr>
        <w:spacing w:afterLines="60" w:after="144"/>
        <w:rPr>
          <w:rFonts w:cs="Arial"/>
          <w:szCs w:val="20"/>
        </w:rPr>
      </w:pPr>
      <w:r w:rsidRPr="006B301E">
        <w:rPr>
          <w:rFonts w:cs="Arial"/>
          <w:szCs w:val="20"/>
        </w:rPr>
        <w:t>To refuse treatment</w:t>
      </w:r>
    </w:p>
    <w:p w:rsidR="00B0003E" w:rsidRPr="006B301E" w:rsidRDefault="00B0003E" w:rsidP="00A6377A">
      <w:pPr>
        <w:numPr>
          <w:ilvl w:val="0"/>
          <w:numId w:val="36"/>
        </w:numPr>
        <w:spacing w:afterLines="60" w:after="144"/>
        <w:rPr>
          <w:rFonts w:cs="Arial"/>
          <w:szCs w:val="20"/>
        </w:rPr>
      </w:pPr>
      <w:r w:rsidRPr="006B301E">
        <w:rPr>
          <w:rFonts w:cs="Arial"/>
          <w:szCs w:val="20"/>
        </w:rPr>
        <w:lastRenderedPageBreak/>
        <w:t>To be treated with dignity</w:t>
      </w:r>
    </w:p>
    <w:p w:rsidR="00B0003E" w:rsidRPr="006B301E" w:rsidRDefault="00B0003E" w:rsidP="00A6377A">
      <w:pPr>
        <w:pStyle w:val="ListParagraph"/>
        <w:numPr>
          <w:ilvl w:val="0"/>
          <w:numId w:val="35"/>
        </w:numPr>
        <w:tabs>
          <w:tab w:val="left" w:pos="360"/>
        </w:tabs>
        <w:spacing w:before="60" w:afterLines="60" w:after="144"/>
        <w:rPr>
          <w:rFonts w:cs="Arial"/>
          <w:szCs w:val="20"/>
        </w:rPr>
      </w:pPr>
      <w:r>
        <w:rPr>
          <w:rFonts w:cs="Arial"/>
          <w:szCs w:val="20"/>
        </w:rPr>
        <w:t>P</w:t>
      </w:r>
      <w:r w:rsidRPr="006B301E">
        <w:rPr>
          <w:rFonts w:cs="Arial"/>
          <w:szCs w:val="20"/>
        </w:rPr>
        <w:t>oint at which we are no longer a person</w:t>
      </w:r>
    </w:p>
    <w:p w:rsidR="00B0003E" w:rsidRPr="006B301E" w:rsidRDefault="00B0003E" w:rsidP="00A6377A">
      <w:pPr>
        <w:pStyle w:val="ListParagraph"/>
        <w:numPr>
          <w:ilvl w:val="0"/>
          <w:numId w:val="35"/>
        </w:numPr>
        <w:tabs>
          <w:tab w:val="left" w:pos="360"/>
        </w:tabs>
        <w:spacing w:before="60" w:afterLines="60" w:after="144"/>
        <w:rPr>
          <w:rFonts w:cs="Arial"/>
          <w:szCs w:val="20"/>
        </w:rPr>
      </w:pPr>
      <w:r>
        <w:rPr>
          <w:rFonts w:cs="Arial"/>
          <w:szCs w:val="20"/>
        </w:rPr>
        <w:t>D</w:t>
      </w:r>
      <w:r w:rsidRPr="006B301E">
        <w:rPr>
          <w:rFonts w:cs="Arial"/>
          <w:szCs w:val="20"/>
        </w:rPr>
        <w:t>efinition of death</w:t>
      </w:r>
    </w:p>
    <w:p w:rsidR="00B0003E" w:rsidRPr="00667CA4" w:rsidRDefault="00B0003E" w:rsidP="00A6377A">
      <w:pPr>
        <w:pStyle w:val="ListParagraph"/>
        <w:numPr>
          <w:ilvl w:val="0"/>
          <w:numId w:val="35"/>
        </w:numPr>
        <w:tabs>
          <w:tab w:val="left" w:pos="360"/>
        </w:tabs>
        <w:spacing w:before="60" w:afterLines="60" w:after="144"/>
        <w:rPr>
          <w:rFonts w:cs="Arial"/>
          <w:szCs w:val="20"/>
        </w:rPr>
      </w:pPr>
      <w:r>
        <w:rPr>
          <w:rFonts w:cs="Arial"/>
          <w:szCs w:val="20"/>
        </w:rPr>
        <w:t>P</w:t>
      </w:r>
      <w:r w:rsidRPr="006B301E">
        <w:rPr>
          <w:rFonts w:cs="Arial"/>
          <w:szCs w:val="20"/>
        </w:rPr>
        <w:t>oint at which termination is no longer “murder”</w:t>
      </w:r>
    </w:p>
    <w:p w:rsidR="00B0003E" w:rsidRPr="00667CA4" w:rsidRDefault="00B0003E" w:rsidP="00A6377A">
      <w:pPr>
        <w:numPr>
          <w:ilvl w:val="0"/>
          <w:numId w:val="37"/>
        </w:numPr>
        <w:spacing w:afterLines="60" w:after="144"/>
        <w:rPr>
          <w:rFonts w:cs="Arial"/>
          <w:szCs w:val="20"/>
        </w:rPr>
      </w:pPr>
      <w:r w:rsidRPr="006B301E">
        <w:rPr>
          <w:rFonts w:cs="Arial"/>
          <w:szCs w:val="20"/>
        </w:rPr>
        <w:t xml:space="preserve">Ordinary vs. </w:t>
      </w:r>
      <w:r>
        <w:rPr>
          <w:rFonts w:cs="Arial"/>
          <w:szCs w:val="20"/>
        </w:rPr>
        <w:t>e</w:t>
      </w:r>
      <w:r w:rsidRPr="006B301E">
        <w:rPr>
          <w:rFonts w:cs="Arial"/>
          <w:szCs w:val="20"/>
        </w:rPr>
        <w:t xml:space="preserve">xtraordinary </w:t>
      </w:r>
      <w:r>
        <w:rPr>
          <w:rFonts w:cs="Arial"/>
          <w:szCs w:val="20"/>
        </w:rPr>
        <w:t>t</w:t>
      </w:r>
      <w:r w:rsidRPr="006B301E">
        <w:rPr>
          <w:rFonts w:cs="Arial"/>
          <w:szCs w:val="20"/>
        </w:rPr>
        <w:t>reatment:</w:t>
      </w:r>
    </w:p>
    <w:p w:rsidR="00B0003E" w:rsidRPr="006B301E" w:rsidRDefault="00B0003E" w:rsidP="00A6377A">
      <w:pPr>
        <w:numPr>
          <w:ilvl w:val="0"/>
          <w:numId w:val="34"/>
        </w:numPr>
        <w:spacing w:afterLines="60" w:after="144"/>
        <w:rPr>
          <w:rFonts w:cs="Arial"/>
          <w:szCs w:val="20"/>
        </w:rPr>
      </w:pPr>
      <w:r>
        <w:rPr>
          <w:rFonts w:cs="Arial"/>
          <w:szCs w:val="20"/>
        </w:rPr>
        <w:t>D</w:t>
      </w:r>
      <w:r w:rsidRPr="006B301E">
        <w:rPr>
          <w:rFonts w:cs="Arial"/>
          <w:szCs w:val="20"/>
        </w:rPr>
        <w:t>oes this distinguish permissible from impermissible euthanasia?</w:t>
      </w:r>
    </w:p>
    <w:p w:rsidR="00B0003E" w:rsidRPr="006B301E" w:rsidRDefault="00B0003E" w:rsidP="00A6377A">
      <w:pPr>
        <w:numPr>
          <w:ilvl w:val="0"/>
          <w:numId w:val="34"/>
        </w:numPr>
        <w:spacing w:afterLines="60" w:after="144"/>
        <w:rPr>
          <w:rFonts w:cs="Arial"/>
          <w:szCs w:val="20"/>
        </w:rPr>
      </w:pPr>
      <w:r w:rsidRPr="006B301E">
        <w:rPr>
          <w:rFonts w:cs="Arial"/>
          <w:szCs w:val="20"/>
        </w:rPr>
        <w:t>Ordinary: all medicines, treatments, procedures that offer reasonable hope of benefit but do not involve excessive pain</w:t>
      </w:r>
    </w:p>
    <w:p w:rsidR="00B0003E" w:rsidRPr="006B301E" w:rsidRDefault="00B0003E" w:rsidP="00A6377A">
      <w:pPr>
        <w:numPr>
          <w:ilvl w:val="0"/>
          <w:numId w:val="34"/>
        </w:numPr>
        <w:spacing w:afterLines="60" w:after="144"/>
        <w:rPr>
          <w:rFonts w:cs="Arial"/>
          <w:szCs w:val="20"/>
        </w:rPr>
      </w:pPr>
      <w:r w:rsidRPr="006B301E">
        <w:rPr>
          <w:rFonts w:cs="Arial"/>
          <w:szCs w:val="20"/>
        </w:rPr>
        <w:t>Extraordinary: unusual, extremely difficult, dangerous, inordinately expensive, offer no reasonable hope of benefit</w:t>
      </w:r>
    </w:p>
    <w:p w:rsidR="00B0003E" w:rsidRPr="006B301E" w:rsidRDefault="00B0003E" w:rsidP="00A6377A">
      <w:pPr>
        <w:numPr>
          <w:ilvl w:val="0"/>
          <w:numId w:val="37"/>
        </w:numPr>
        <w:spacing w:afterLines="60" w:after="144"/>
        <w:rPr>
          <w:rFonts w:cs="Arial"/>
          <w:szCs w:val="20"/>
        </w:rPr>
      </w:pPr>
      <w:r w:rsidRPr="006B301E">
        <w:rPr>
          <w:rFonts w:cs="Arial"/>
          <w:szCs w:val="20"/>
        </w:rPr>
        <w:t>Killing vs. allowing to die</w:t>
      </w:r>
    </w:p>
    <w:p w:rsidR="00B0003E" w:rsidRPr="006B301E" w:rsidRDefault="00B0003E" w:rsidP="00A6377A">
      <w:pPr>
        <w:numPr>
          <w:ilvl w:val="0"/>
          <w:numId w:val="37"/>
        </w:numPr>
        <w:spacing w:afterLines="60" w:after="144"/>
        <w:rPr>
          <w:rFonts w:cs="Arial"/>
          <w:szCs w:val="20"/>
        </w:rPr>
      </w:pPr>
      <w:r w:rsidRPr="006B301E">
        <w:rPr>
          <w:rFonts w:cs="Arial"/>
          <w:szCs w:val="20"/>
        </w:rPr>
        <w:t>Active vs. passive euthanasia</w:t>
      </w:r>
    </w:p>
    <w:p w:rsidR="00B0003E" w:rsidRPr="006B301E" w:rsidRDefault="00B0003E" w:rsidP="00A6377A">
      <w:pPr>
        <w:numPr>
          <w:ilvl w:val="0"/>
          <w:numId w:val="37"/>
        </w:numPr>
        <w:spacing w:afterLines="60" w:after="144"/>
        <w:rPr>
          <w:rFonts w:cs="Arial"/>
          <w:szCs w:val="20"/>
        </w:rPr>
      </w:pPr>
      <w:r w:rsidRPr="006B301E">
        <w:rPr>
          <w:rFonts w:cs="Arial"/>
          <w:szCs w:val="20"/>
        </w:rPr>
        <w:t>Are they of equal moral status?</w:t>
      </w:r>
    </w:p>
    <w:p w:rsidR="00B0003E" w:rsidRDefault="00B0003E" w:rsidP="00A6377A">
      <w:pPr>
        <w:numPr>
          <w:ilvl w:val="0"/>
          <w:numId w:val="37"/>
        </w:numPr>
        <w:spacing w:afterLines="60" w:after="144"/>
        <w:rPr>
          <w:rFonts w:cs="Arial"/>
          <w:szCs w:val="20"/>
        </w:rPr>
      </w:pPr>
      <w:r w:rsidRPr="006B301E">
        <w:rPr>
          <w:rFonts w:cs="Arial"/>
          <w:szCs w:val="20"/>
        </w:rPr>
        <w:t>Does the distinction solve the euthanasia issue?</w:t>
      </w:r>
    </w:p>
    <w:p w:rsidR="00B0003E" w:rsidRPr="00240304" w:rsidRDefault="00B0003E" w:rsidP="00A6377A">
      <w:pPr>
        <w:numPr>
          <w:ilvl w:val="0"/>
          <w:numId w:val="37"/>
        </w:numPr>
        <w:spacing w:afterLines="60" w:after="144"/>
        <w:rPr>
          <w:rFonts w:cs="Arial"/>
          <w:szCs w:val="20"/>
        </w:rPr>
      </w:pPr>
      <w:r w:rsidRPr="00240304">
        <w:rPr>
          <w:rFonts w:cs="Arial"/>
          <w:bCs/>
          <w:szCs w:val="20"/>
        </w:rPr>
        <w:t>Voluntary vs. nonvoluntary</w:t>
      </w:r>
    </w:p>
    <w:p w:rsidR="00B0003E" w:rsidRPr="00240304" w:rsidRDefault="00B0003E" w:rsidP="00A6377A">
      <w:pPr>
        <w:numPr>
          <w:ilvl w:val="0"/>
          <w:numId w:val="38"/>
        </w:numPr>
        <w:spacing w:afterLines="60" w:after="144"/>
        <w:rPr>
          <w:rFonts w:cs="Arial"/>
          <w:szCs w:val="20"/>
        </w:rPr>
      </w:pPr>
      <w:r w:rsidRPr="00240304">
        <w:rPr>
          <w:rFonts w:cs="Arial"/>
          <w:szCs w:val="20"/>
        </w:rPr>
        <w:t>Voluntary euthanasia: A decision for euthanasia made by the patient</w:t>
      </w:r>
    </w:p>
    <w:p w:rsidR="00B0003E" w:rsidRPr="00240304" w:rsidRDefault="00B0003E" w:rsidP="00A6377A">
      <w:pPr>
        <w:numPr>
          <w:ilvl w:val="0"/>
          <w:numId w:val="38"/>
        </w:numPr>
        <w:spacing w:afterLines="60" w:after="144"/>
        <w:rPr>
          <w:rFonts w:cs="Arial"/>
          <w:szCs w:val="20"/>
        </w:rPr>
      </w:pPr>
      <w:r w:rsidRPr="00240304">
        <w:rPr>
          <w:rFonts w:cs="Arial"/>
          <w:szCs w:val="20"/>
        </w:rPr>
        <w:t>Nonvoluntary euthanasia: A decision made by someone else, not the patient</w:t>
      </w:r>
    </w:p>
    <w:p w:rsidR="00B0003E" w:rsidRPr="00240304" w:rsidRDefault="00B0003E" w:rsidP="00A6377A">
      <w:pPr>
        <w:numPr>
          <w:ilvl w:val="0"/>
          <w:numId w:val="38"/>
        </w:numPr>
        <w:spacing w:afterLines="60" w:after="144"/>
        <w:rPr>
          <w:rFonts w:cs="Arial"/>
          <w:szCs w:val="20"/>
        </w:rPr>
      </w:pPr>
      <w:r w:rsidRPr="00240304">
        <w:rPr>
          <w:rFonts w:cs="Arial"/>
          <w:szCs w:val="20"/>
        </w:rPr>
        <w:t>Involuntary euthanasia: A decision made by someon</w:t>
      </w:r>
      <w:r>
        <w:rPr>
          <w:rFonts w:cs="Arial"/>
          <w:szCs w:val="20"/>
        </w:rPr>
        <w:t xml:space="preserve">e else, when the patient never </w:t>
      </w:r>
      <w:r w:rsidRPr="00240304">
        <w:rPr>
          <w:rFonts w:cs="Arial"/>
          <w:szCs w:val="20"/>
        </w:rPr>
        <w:t>expressed a preference</w:t>
      </w:r>
    </w:p>
    <w:p w:rsidR="00B0003E" w:rsidRPr="00667CA4" w:rsidRDefault="00B0003E" w:rsidP="00A6377A">
      <w:pPr>
        <w:numPr>
          <w:ilvl w:val="0"/>
          <w:numId w:val="37"/>
        </w:numPr>
        <w:spacing w:afterLines="60" w:after="144"/>
        <w:rPr>
          <w:rFonts w:cs="Arial"/>
          <w:szCs w:val="20"/>
        </w:rPr>
      </w:pPr>
      <w:r w:rsidRPr="00240304">
        <w:rPr>
          <w:rFonts w:cs="Arial"/>
          <w:bCs/>
          <w:szCs w:val="20"/>
        </w:rPr>
        <w:t>Assisted suicide</w:t>
      </w:r>
    </w:p>
    <w:p w:rsidR="00B0003E" w:rsidRPr="00240304" w:rsidRDefault="00B0003E" w:rsidP="00A6377A">
      <w:pPr>
        <w:numPr>
          <w:ilvl w:val="0"/>
          <w:numId w:val="39"/>
        </w:numPr>
        <w:spacing w:afterLines="60" w:after="144"/>
        <w:rPr>
          <w:rFonts w:cs="Arial"/>
          <w:szCs w:val="20"/>
        </w:rPr>
      </w:pPr>
      <w:r w:rsidRPr="00240304">
        <w:rPr>
          <w:rFonts w:cs="Arial"/>
          <w:szCs w:val="20"/>
        </w:rPr>
        <w:t>The act of terminating the life is carried out by the pat</w:t>
      </w:r>
      <w:r>
        <w:rPr>
          <w:rFonts w:cs="Arial"/>
          <w:szCs w:val="20"/>
        </w:rPr>
        <w:t xml:space="preserve">ient but with assistance from </w:t>
      </w:r>
      <w:r w:rsidRPr="00240304">
        <w:rPr>
          <w:rFonts w:cs="Arial"/>
          <w:szCs w:val="20"/>
        </w:rPr>
        <w:t>medical personnel</w:t>
      </w:r>
    </w:p>
    <w:p w:rsidR="00B0003E" w:rsidRDefault="00B0003E" w:rsidP="00A6377A">
      <w:pPr>
        <w:numPr>
          <w:ilvl w:val="0"/>
          <w:numId w:val="39"/>
        </w:numPr>
        <w:spacing w:afterLines="60" w:after="144"/>
        <w:rPr>
          <w:rFonts w:cs="Arial"/>
          <w:szCs w:val="20"/>
        </w:rPr>
      </w:pPr>
      <w:r w:rsidRPr="00240304">
        <w:rPr>
          <w:rFonts w:cs="Arial"/>
          <w:szCs w:val="20"/>
        </w:rPr>
        <w:t>U.S. Supreme Court: no right to assisted suicide, but states may permit if they wish</w:t>
      </w:r>
    </w:p>
    <w:p w:rsidR="00B0003E" w:rsidRPr="00240304" w:rsidRDefault="00B0003E" w:rsidP="00A6377A">
      <w:pPr>
        <w:numPr>
          <w:ilvl w:val="0"/>
          <w:numId w:val="37"/>
        </w:numPr>
        <w:spacing w:afterLines="60" w:after="144"/>
        <w:rPr>
          <w:rFonts w:cs="Arial"/>
          <w:szCs w:val="20"/>
        </w:rPr>
      </w:pPr>
      <w:r w:rsidRPr="00240304">
        <w:rPr>
          <w:rFonts w:cs="Arial"/>
          <w:szCs w:val="20"/>
        </w:rPr>
        <w:t>The right to refuse treatment</w:t>
      </w:r>
    </w:p>
    <w:p w:rsidR="00B0003E" w:rsidRPr="00240304" w:rsidRDefault="00B0003E" w:rsidP="00A6377A">
      <w:pPr>
        <w:numPr>
          <w:ilvl w:val="0"/>
          <w:numId w:val="37"/>
        </w:numPr>
        <w:spacing w:afterLines="60" w:after="144"/>
        <w:rPr>
          <w:rFonts w:cs="Arial"/>
          <w:szCs w:val="20"/>
        </w:rPr>
      </w:pPr>
      <w:r w:rsidRPr="00240304">
        <w:rPr>
          <w:rFonts w:cs="Arial"/>
          <w:szCs w:val="20"/>
        </w:rPr>
        <w:t>Living wills</w:t>
      </w:r>
    </w:p>
    <w:p w:rsidR="00B0003E" w:rsidRDefault="00B0003E" w:rsidP="00A6377A">
      <w:pPr>
        <w:numPr>
          <w:ilvl w:val="0"/>
          <w:numId w:val="37"/>
        </w:numPr>
        <w:spacing w:afterLines="60" w:after="144"/>
        <w:rPr>
          <w:rFonts w:cs="Arial"/>
          <w:szCs w:val="20"/>
        </w:rPr>
      </w:pPr>
      <w:r w:rsidRPr="00240304">
        <w:rPr>
          <w:rFonts w:cs="Arial"/>
          <w:szCs w:val="20"/>
        </w:rPr>
        <w:t>What to do about defective newborns</w:t>
      </w:r>
    </w:p>
    <w:p w:rsidR="00B0003E" w:rsidRDefault="00B0003E" w:rsidP="00A6377A">
      <w:pPr>
        <w:pStyle w:val="ListParagraph"/>
        <w:numPr>
          <w:ilvl w:val="0"/>
          <w:numId w:val="35"/>
        </w:numPr>
        <w:tabs>
          <w:tab w:val="left" w:pos="360"/>
        </w:tabs>
        <w:spacing w:before="60" w:afterLines="60" w:after="144"/>
        <w:rPr>
          <w:rFonts w:cs="Arial"/>
          <w:szCs w:val="20"/>
        </w:rPr>
      </w:pPr>
      <w:r w:rsidRPr="00240304">
        <w:rPr>
          <w:rFonts w:cs="Arial"/>
          <w:szCs w:val="20"/>
        </w:rPr>
        <w:t>“The Wrongfulness of Euthanasia” J. Gay-Williams</w:t>
      </w:r>
    </w:p>
    <w:p w:rsidR="00B0003E" w:rsidRDefault="00B0003E" w:rsidP="00A6377A">
      <w:pPr>
        <w:numPr>
          <w:ilvl w:val="0"/>
          <w:numId w:val="40"/>
        </w:numPr>
        <w:spacing w:afterLines="60" w:after="144"/>
        <w:rPr>
          <w:rFonts w:cs="Arial"/>
          <w:szCs w:val="20"/>
        </w:rPr>
      </w:pPr>
      <w:r w:rsidRPr="00240304">
        <w:rPr>
          <w:rFonts w:cs="Arial"/>
          <w:szCs w:val="20"/>
        </w:rPr>
        <w:t>(Active) euthanasia is always wrong</w:t>
      </w:r>
    </w:p>
    <w:p w:rsidR="00B0003E" w:rsidRPr="00240304" w:rsidRDefault="00B0003E" w:rsidP="00A6377A">
      <w:pPr>
        <w:numPr>
          <w:ilvl w:val="0"/>
          <w:numId w:val="41"/>
        </w:numPr>
        <w:spacing w:afterLines="60" w:after="144"/>
        <w:rPr>
          <w:rFonts w:cs="Arial"/>
          <w:szCs w:val="20"/>
        </w:rPr>
      </w:pPr>
      <w:r w:rsidRPr="00240304">
        <w:rPr>
          <w:rFonts w:cs="Arial"/>
          <w:szCs w:val="20"/>
        </w:rPr>
        <w:t>Violates the nature and dignity of persons</w:t>
      </w:r>
    </w:p>
    <w:p w:rsidR="00B0003E" w:rsidRPr="00240304" w:rsidRDefault="00B0003E" w:rsidP="00A6377A">
      <w:pPr>
        <w:numPr>
          <w:ilvl w:val="0"/>
          <w:numId w:val="41"/>
        </w:numPr>
        <w:spacing w:afterLines="60" w:after="144"/>
        <w:rPr>
          <w:rFonts w:cs="Arial"/>
          <w:szCs w:val="20"/>
        </w:rPr>
      </w:pPr>
      <w:r w:rsidRPr="00240304">
        <w:rPr>
          <w:rFonts w:cs="Arial"/>
          <w:szCs w:val="20"/>
        </w:rPr>
        <w:lastRenderedPageBreak/>
        <w:t>Self-interest (e.g., possibility of new treatment, family pressure)</w:t>
      </w:r>
    </w:p>
    <w:p w:rsidR="00B0003E" w:rsidRDefault="00B0003E" w:rsidP="00A6377A">
      <w:pPr>
        <w:numPr>
          <w:ilvl w:val="0"/>
          <w:numId w:val="41"/>
        </w:numPr>
        <w:spacing w:afterLines="60" w:after="144"/>
        <w:rPr>
          <w:rFonts w:cs="Arial"/>
          <w:szCs w:val="20"/>
        </w:rPr>
      </w:pPr>
      <w:r w:rsidRPr="00240304">
        <w:rPr>
          <w:rFonts w:cs="Arial"/>
          <w:szCs w:val="20"/>
        </w:rPr>
        <w:t>Practical effects (e.g., slippery slope to nonvoluntary euthanasia)</w:t>
      </w:r>
    </w:p>
    <w:p w:rsidR="00B0003E" w:rsidRDefault="00B0003E" w:rsidP="00A6377A">
      <w:pPr>
        <w:pStyle w:val="ListParagraph"/>
        <w:numPr>
          <w:ilvl w:val="0"/>
          <w:numId w:val="35"/>
        </w:numPr>
        <w:tabs>
          <w:tab w:val="left" w:pos="360"/>
        </w:tabs>
        <w:spacing w:before="60" w:afterLines="60" w:after="144"/>
        <w:rPr>
          <w:rFonts w:cs="Arial"/>
          <w:szCs w:val="20"/>
        </w:rPr>
      </w:pPr>
      <w:r w:rsidRPr="00240304">
        <w:rPr>
          <w:rFonts w:cs="Arial"/>
          <w:szCs w:val="20"/>
        </w:rPr>
        <w:t>“Voluntary Active Euthanasia” Dan W. Brock</w:t>
      </w:r>
    </w:p>
    <w:p w:rsidR="00B0003E" w:rsidRDefault="00B0003E" w:rsidP="00A6377A">
      <w:pPr>
        <w:numPr>
          <w:ilvl w:val="0"/>
          <w:numId w:val="42"/>
        </w:numPr>
        <w:spacing w:afterLines="60" w:after="144"/>
        <w:rPr>
          <w:rFonts w:cs="Arial"/>
          <w:szCs w:val="20"/>
        </w:rPr>
      </w:pPr>
      <w:r w:rsidRPr="00240304">
        <w:rPr>
          <w:rFonts w:cs="Arial"/>
          <w:szCs w:val="20"/>
        </w:rPr>
        <w:t>Defends voluntary active euthanasia</w:t>
      </w:r>
    </w:p>
    <w:p w:rsidR="00B0003E" w:rsidRPr="00240304" w:rsidRDefault="00B0003E" w:rsidP="00A6377A">
      <w:pPr>
        <w:numPr>
          <w:ilvl w:val="0"/>
          <w:numId w:val="43"/>
        </w:numPr>
        <w:spacing w:afterLines="60" w:after="144"/>
        <w:rPr>
          <w:rFonts w:cs="Arial"/>
          <w:szCs w:val="20"/>
        </w:rPr>
      </w:pPr>
      <w:r w:rsidRPr="00240304">
        <w:rPr>
          <w:rFonts w:cs="Arial"/>
          <w:szCs w:val="20"/>
        </w:rPr>
        <w:t>Value of individual self-determination or autonomy</w:t>
      </w:r>
    </w:p>
    <w:p w:rsidR="00B0003E" w:rsidRPr="00240304" w:rsidRDefault="00B0003E" w:rsidP="00A6377A">
      <w:pPr>
        <w:numPr>
          <w:ilvl w:val="0"/>
          <w:numId w:val="43"/>
        </w:numPr>
        <w:spacing w:afterLines="60" w:after="144"/>
        <w:rPr>
          <w:rFonts w:cs="Arial"/>
          <w:szCs w:val="20"/>
        </w:rPr>
      </w:pPr>
      <w:r w:rsidRPr="00240304">
        <w:rPr>
          <w:rFonts w:cs="Arial"/>
          <w:szCs w:val="20"/>
        </w:rPr>
        <w:t>Value of individual well-being</w:t>
      </w:r>
    </w:p>
    <w:p w:rsidR="00B0003E" w:rsidRDefault="00B0003E" w:rsidP="00A6377A">
      <w:pPr>
        <w:numPr>
          <w:ilvl w:val="0"/>
          <w:numId w:val="43"/>
        </w:numPr>
        <w:spacing w:afterLines="60" w:after="144"/>
        <w:rPr>
          <w:rFonts w:cs="Arial"/>
          <w:szCs w:val="20"/>
        </w:rPr>
      </w:pPr>
      <w:r w:rsidRPr="00240304">
        <w:rPr>
          <w:rFonts w:cs="Arial"/>
          <w:szCs w:val="20"/>
        </w:rPr>
        <w:t>Moral goals of physicians are consistent with voluntary active euthanasia</w:t>
      </w:r>
    </w:p>
    <w:p w:rsidR="00B0003E" w:rsidRDefault="00B0003E" w:rsidP="00A6377A">
      <w:pPr>
        <w:pStyle w:val="ListParagraph"/>
        <w:numPr>
          <w:ilvl w:val="0"/>
          <w:numId w:val="35"/>
        </w:numPr>
        <w:tabs>
          <w:tab w:val="left" w:pos="360"/>
        </w:tabs>
        <w:spacing w:before="60" w:afterLines="60" w:after="144"/>
        <w:rPr>
          <w:rFonts w:cs="Arial"/>
          <w:szCs w:val="20"/>
        </w:rPr>
      </w:pPr>
      <w:r w:rsidRPr="00240304">
        <w:rPr>
          <w:rFonts w:cs="Arial"/>
          <w:szCs w:val="20"/>
        </w:rPr>
        <w:t>“Active and Passive Euthanasia” James Rachels</w:t>
      </w:r>
    </w:p>
    <w:p w:rsidR="00B0003E" w:rsidRDefault="00B0003E" w:rsidP="00A6377A">
      <w:pPr>
        <w:numPr>
          <w:ilvl w:val="0"/>
          <w:numId w:val="44"/>
        </w:numPr>
        <w:spacing w:afterLines="60" w:after="144"/>
        <w:rPr>
          <w:rFonts w:cs="Arial"/>
          <w:szCs w:val="20"/>
        </w:rPr>
      </w:pPr>
      <w:r w:rsidRPr="00240304">
        <w:rPr>
          <w:rFonts w:cs="Arial"/>
          <w:szCs w:val="20"/>
        </w:rPr>
        <w:t>No moral difference between active and passive euthanasia</w:t>
      </w:r>
    </w:p>
    <w:p w:rsidR="00B0003E" w:rsidRPr="00240304" w:rsidRDefault="00B0003E" w:rsidP="00A6377A">
      <w:pPr>
        <w:numPr>
          <w:ilvl w:val="0"/>
          <w:numId w:val="45"/>
        </w:numPr>
        <w:spacing w:afterLines="60" w:after="144"/>
        <w:rPr>
          <w:rFonts w:cs="Arial"/>
          <w:szCs w:val="20"/>
        </w:rPr>
      </w:pPr>
      <w:r w:rsidRPr="00240304">
        <w:rPr>
          <w:rFonts w:cs="Arial"/>
          <w:szCs w:val="20"/>
        </w:rPr>
        <w:t>Rejects the American Medical Association distinction between active and passive</w:t>
      </w:r>
    </w:p>
    <w:p w:rsidR="00B0003E" w:rsidRPr="00240304" w:rsidRDefault="00B0003E" w:rsidP="00A6377A">
      <w:pPr>
        <w:numPr>
          <w:ilvl w:val="0"/>
          <w:numId w:val="45"/>
        </w:numPr>
        <w:spacing w:afterLines="60" w:after="144"/>
        <w:rPr>
          <w:rFonts w:cs="Arial"/>
          <w:szCs w:val="20"/>
        </w:rPr>
      </w:pPr>
      <w:r w:rsidRPr="00240304">
        <w:rPr>
          <w:rFonts w:cs="Arial"/>
          <w:szCs w:val="20"/>
        </w:rPr>
        <w:t>Kantian respect for persons</w:t>
      </w:r>
    </w:p>
    <w:p w:rsidR="00B0003E" w:rsidRPr="00240304" w:rsidRDefault="00B0003E" w:rsidP="00A6377A">
      <w:pPr>
        <w:numPr>
          <w:ilvl w:val="0"/>
          <w:numId w:val="45"/>
        </w:numPr>
        <w:spacing w:afterLines="60" w:after="144"/>
        <w:rPr>
          <w:rFonts w:cs="Arial"/>
          <w:szCs w:val="20"/>
        </w:rPr>
      </w:pPr>
      <w:r w:rsidRPr="00240304">
        <w:rPr>
          <w:rFonts w:cs="Arial"/>
          <w:szCs w:val="20"/>
        </w:rPr>
        <w:t>Utilitarian consequences</w:t>
      </w:r>
    </w:p>
    <w:p w:rsidR="00B0003E" w:rsidRDefault="00B0003E" w:rsidP="00A6377A">
      <w:pPr>
        <w:numPr>
          <w:ilvl w:val="0"/>
          <w:numId w:val="45"/>
        </w:numPr>
        <w:spacing w:afterLines="60" w:after="144"/>
        <w:rPr>
          <w:rFonts w:cs="Arial"/>
          <w:szCs w:val="20"/>
        </w:rPr>
      </w:pPr>
      <w:r w:rsidRPr="00240304">
        <w:rPr>
          <w:rFonts w:cs="Arial"/>
          <w:szCs w:val="20"/>
        </w:rPr>
        <w:t>Distinction leads to decision</w:t>
      </w:r>
      <w:r>
        <w:rPr>
          <w:rFonts w:cs="Arial"/>
          <w:szCs w:val="20"/>
        </w:rPr>
        <w:t xml:space="preserve"> </w:t>
      </w:r>
      <w:r w:rsidRPr="00240304">
        <w:rPr>
          <w:rFonts w:cs="Arial"/>
          <w:szCs w:val="20"/>
        </w:rPr>
        <w:t>making on irrelevant grounds</w:t>
      </w:r>
    </w:p>
    <w:p w:rsidR="00B0003E" w:rsidRDefault="00B0003E" w:rsidP="00A6377A">
      <w:pPr>
        <w:pStyle w:val="ListParagraph"/>
        <w:numPr>
          <w:ilvl w:val="0"/>
          <w:numId w:val="35"/>
        </w:numPr>
        <w:tabs>
          <w:tab w:val="left" w:pos="360"/>
        </w:tabs>
        <w:spacing w:before="60" w:afterLines="60" w:after="144"/>
        <w:rPr>
          <w:rFonts w:cs="Arial"/>
          <w:szCs w:val="20"/>
        </w:rPr>
      </w:pPr>
      <w:r w:rsidRPr="00240304">
        <w:rPr>
          <w:rFonts w:cs="Arial"/>
          <w:szCs w:val="20"/>
        </w:rPr>
        <w:t>“Gender, Feminism, and Death: Physician-Assisted Suicide and Euthanasia” Susan M. Wolf</w:t>
      </w:r>
    </w:p>
    <w:p w:rsidR="00B0003E" w:rsidRDefault="00B0003E" w:rsidP="00A6377A">
      <w:pPr>
        <w:numPr>
          <w:ilvl w:val="0"/>
          <w:numId w:val="46"/>
        </w:numPr>
        <w:spacing w:afterLines="60" w:after="144"/>
        <w:rPr>
          <w:rFonts w:cs="Arial"/>
          <w:szCs w:val="20"/>
        </w:rPr>
      </w:pPr>
      <w:r w:rsidRPr="00C35B38">
        <w:rPr>
          <w:rFonts w:cs="Arial"/>
          <w:szCs w:val="20"/>
        </w:rPr>
        <w:t>Feminist perspective on the ethics of assisted suicide and euthanasia</w:t>
      </w:r>
    </w:p>
    <w:p w:rsidR="00B0003E" w:rsidRDefault="00B0003E" w:rsidP="00A6377A">
      <w:pPr>
        <w:numPr>
          <w:ilvl w:val="0"/>
          <w:numId w:val="47"/>
        </w:numPr>
        <w:spacing w:afterLines="60" w:after="144"/>
        <w:rPr>
          <w:rFonts w:cs="Arial"/>
          <w:szCs w:val="20"/>
        </w:rPr>
      </w:pPr>
      <w:r w:rsidRPr="00C35B38">
        <w:rPr>
          <w:rFonts w:cs="Arial"/>
          <w:szCs w:val="20"/>
        </w:rPr>
        <w:t xml:space="preserve">Women are at greater risk for inadequate pain relief,  depression, suicidal </w:t>
      </w:r>
      <w:r>
        <w:rPr>
          <w:rFonts w:cs="Arial"/>
          <w:szCs w:val="20"/>
        </w:rPr>
        <w:t>thoughts</w:t>
      </w:r>
    </w:p>
    <w:p w:rsidR="00035EB6" w:rsidRPr="00B0003E" w:rsidRDefault="00B0003E" w:rsidP="00A6377A">
      <w:pPr>
        <w:numPr>
          <w:ilvl w:val="0"/>
          <w:numId w:val="47"/>
        </w:numPr>
        <w:spacing w:afterLines="60" w:after="144"/>
        <w:rPr>
          <w:rFonts w:cs="Arial"/>
          <w:szCs w:val="20"/>
        </w:rPr>
        <w:sectPr w:rsidR="00035EB6" w:rsidRPr="00B0003E" w:rsidSect="002F0D95">
          <w:pgSz w:w="15840" w:h="12240" w:orient="landscape" w:code="1"/>
          <w:pgMar w:top="1080" w:right="990" w:bottom="1440" w:left="1440" w:header="720" w:footer="720" w:gutter="0"/>
          <w:cols w:space="720"/>
          <w:docGrid w:linePitch="360"/>
        </w:sectPr>
      </w:pPr>
      <w:r w:rsidRPr="00B0003E">
        <w:rPr>
          <w:rFonts w:cs="Arial"/>
          <w:szCs w:val="20"/>
        </w:rPr>
        <w:t>Women might feel more pressure to consent to assisted suicide or euthanasia, when men would not</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270"/>
        <w:gridCol w:w="8460"/>
        <w:gridCol w:w="1440"/>
        <w:gridCol w:w="1440"/>
      </w:tblGrid>
      <w:tr w:rsidR="00100350" w:rsidRPr="0090566F" w:rsidTr="00C02CF0">
        <w:trPr>
          <w:trHeight w:val="535"/>
        </w:trPr>
        <w:tc>
          <w:tcPr>
            <w:tcW w:w="10170" w:type="dxa"/>
            <w:gridSpan w:val="3"/>
            <w:tcBorders>
              <w:bottom w:val="single" w:sz="4" w:space="0" w:color="000000" w:themeColor="text1"/>
              <w:right w:val="nil"/>
            </w:tcBorders>
            <w:shd w:val="clear" w:color="auto" w:fill="720D2D"/>
            <w:tcMar>
              <w:top w:w="0" w:type="dxa"/>
              <w:left w:w="115" w:type="dxa"/>
              <w:bottom w:w="0" w:type="dxa"/>
              <w:right w:w="115" w:type="dxa"/>
            </w:tcMar>
            <w:vAlign w:val="center"/>
          </w:tcPr>
          <w:p w:rsidR="00100350" w:rsidRPr="00842155" w:rsidRDefault="00100350" w:rsidP="00913CE0">
            <w:pPr>
              <w:pStyle w:val="WeeklyTopicHeading1"/>
              <w:tabs>
                <w:tab w:val="left" w:pos="1460"/>
              </w:tabs>
              <w:ind w:left="1440" w:hanging="1440"/>
              <w:rPr>
                <w:color w:val="FFFFFF"/>
              </w:rPr>
            </w:pPr>
            <w:bookmarkStart w:id="18" w:name="_Toc359485830"/>
            <w:r w:rsidRPr="0068364F">
              <w:lastRenderedPageBreak/>
              <w:t xml:space="preserve">Week Three: </w:t>
            </w:r>
            <w:r w:rsidR="00B0003E" w:rsidRPr="00B0003E">
              <w:t xml:space="preserve">Philosophers and Contemporary Ethical Issues: Genetic Engineering, </w:t>
            </w:r>
            <w:r w:rsidR="00B0003E">
              <w:t xml:space="preserve"> </w:t>
            </w:r>
            <w:r w:rsidR="00B0003E" w:rsidRPr="00B0003E">
              <w:t>Stem Cell Research, Human Cloning, and Capital Punishment</w:t>
            </w:r>
            <w:bookmarkEnd w:id="18"/>
          </w:p>
        </w:tc>
        <w:tc>
          <w:tcPr>
            <w:tcW w:w="1440" w:type="dxa"/>
            <w:tcBorders>
              <w:left w:val="nil"/>
              <w:bottom w:val="single" w:sz="4" w:space="0" w:color="000000" w:themeColor="text1"/>
              <w:right w:val="nil"/>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r>
      <w:tr w:rsidR="00B0411B" w:rsidRPr="00842155" w:rsidTr="00C02CF0">
        <w:tc>
          <w:tcPr>
            <w:tcW w:w="10170" w:type="dxa"/>
            <w:gridSpan w:val="3"/>
            <w:tcBorders>
              <w:bottom w:val="single" w:sz="4" w:space="0" w:color="000000" w:themeColor="text1"/>
              <w:right w:val="single" w:sz="4" w:space="0" w:color="auto"/>
            </w:tcBorders>
            <w:shd w:val="clear" w:color="auto" w:fill="BFBFBF"/>
            <w:tcMar>
              <w:top w:w="115" w:type="dxa"/>
              <w:left w:w="115" w:type="dxa"/>
              <w:bottom w:w="115" w:type="dxa"/>
              <w:right w:w="115" w:type="dxa"/>
            </w:tcMar>
          </w:tcPr>
          <w:p w:rsidR="00B0411B" w:rsidRPr="005B10FE" w:rsidRDefault="00B0411B" w:rsidP="00B0411B">
            <w:pPr>
              <w:tabs>
                <w:tab w:val="left" w:pos="0"/>
                <w:tab w:val="left" w:pos="3720"/>
              </w:tabs>
              <w:outlineLvl w:val="0"/>
              <w:rPr>
                <w:rFonts w:cs="Arial"/>
                <w:b/>
                <w:i/>
                <w:szCs w:val="20"/>
              </w:rPr>
            </w:pPr>
            <w:r w:rsidRPr="005B10FE">
              <w:rPr>
                <w:rFonts w:cs="Arial"/>
                <w:b/>
                <w:i/>
                <w:sz w:val="22"/>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rsidR="00B0411B" w:rsidRPr="00842155" w:rsidRDefault="00B0411B" w:rsidP="00B0411B">
            <w:pPr>
              <w:tabs>
                <w:tab w:val="left" w:pos="0"/>
                <w:tab w:val="left" w:pos="3720"/>
              </w:tabs>
              <w:outlineLvl w:val="0"/>
              <w:rPr>
                <w:rFonts w:cs="Arial"/>
                <w:szCs w:val="20"/>
              </w:rPr>
            </w:pPr>
            <w:r w:rsidRPr="005B10FE">
              <w:rPr>
                <w:rFonts w:cs="Arial"/>
                <w:b/>
                <w:i/>
                <w:szCs w:val="20"/>
              </w:rPr>
              <w:t>Alignment</w:t>
            </w:r>
          </w:p>
        </w:tc>
        <w:tc>
          <w:tcPr>
            <w:tcW w:w="1440" w:type="dxa"/>
            <w:tcBorders>
              <w:left w:val="single" w:sz="4" w:space="0" w:color="auto"/>
              <w:bottom w:val="single" w:sz="4" w:space="0" w:color="000000" w:themeColor="text1"/>
            </w:tcBorders>
            <w:shd w:val="clear" w:color="auto" w:fill="BFBFBF"/>
          </w:tcPr>
          <w:p w:rsidR="00B0411B" w:rsidRPr="00842155" w:rsidRDefault="00B0411B" w:rsidP="00B0411B">
            <w:pPr>
              <w:tabs>
                <w:tab w:val="left" w:pos="0"/>
                <w:tab w:val="left" w:pos="3720"/>
              </w:tabs>
              <w:outlineLvl w:val="0"/>
              <w:rPr>
                <w:rFonts w:cs="Arial"/>
                <w:szCs w:val="20"/>
              </w:rPr>
            </w:pPr>
          </w:p>
        </w:tc>
      </w:tr>
      <w:tr w:rsidR="00100350" w:rsidRPr="00842155" w:rsidTr="00C02CF0">
        <w:trPr>
          <w:trHeight w:val="30"/>
        </w:trPr>
        <w:tc>
          <w:tcPr>
            <w:tcW w:w="10170" w:type="dxa"/>
            <w:gridSpan w:val="3"/>
            <w:tcBorders>
              <w:bottom w:val="nil"/>
              <w:right w:val="single" w:sz="4" w:space="0" w:color="auto"/>
            </w:tcBorders>
            <w:tcMar>
              <w:top w:w="115" w:type="dxa"/>
              <w:left w:w="115" w:type="dxa"/>
              <w:bottom w:w="115" w:type="dxa"/>
              <w:right w:w="115" w:type="dxa"/>
            </w:tcMar>
          </w:tcPr>
          <w:p w:rsidR="00100350" w:rsidRPr="00842155" w:rsidRDefault="00B0003E" w:rsidP="00F64A6C">
            <w:pPr>
              <w:pStyle w:val="ObjectiveBullet"/>
              <w:numPr>
                <w:ilvl w:val="1"/>
                <w:numId w:val="10"/>
              </w:numPr>
              <w:tabs>
                <w:tab w:val="clear" w:pos="0"/>
              </w:tabs>
            </w:pPr>
            <w:r>
              <w:t>Identify contemporary and traditional philosophers.</w:t>
            </w:r>
          </w:p>
        </w:tc>
        <w:tc>
          <w:tcPr>
            <w:tcW w:w="1440" w:type="dxa"/>
            <w:tcBorders>
              <w:left w:val="single" w:sz="4" w:space="0" w:color="auto"/>
              <w:bottom w:val="nil"/>
              <w:right w:val="single" w:sz="4" w:space="0" w:color="auto"/>
            </w:tcBorders>
          </w:tcPr>
          <w:p w:rsidR="00100350" w:rsidRPr="00842155" w:rsidRDefault="00B0003E" w:rsidP="00C02CF0">
            <w:pPr>
              <w:tabs>
                <w:tab w:val="left" w:pos="0"/>
                <w:tab w:val="left" w:pos="3720"/>
              </w:tabs>
              <w:outlineLvl w:val="0"/>
              <w:rPr>
                <w:rFonts w:cs="Arial"/>
                <w:szCs w:val="20"/>
              </w:rPr>
            </w:pPr>
            <w:r>
              <w:rPr>
                <w:rFonts w:cs="Arial"/>
                <w:szCs w:val="20"/>
              </w:rPr>
              <w:t>C</w:t>
            </w:r>
            <w:r w:rsidR="00B0411B">
              <w:rPr>
                <w:rFonts w:cs="Arial"/>
                <w:szCs w:val="20"/>
              </w:rPr>
              <w:t>L</w:t>
            </w:r>
            <w:r>
              <w:rPr>
                <w:rFonts w:cs="Arial"/>
                <w:szCs w:val="20"/>
              </w:rPr>
              <w:t>O1</w:t>
            </w:r>
          </w:p>
        </w:tc>
        <w:tc>
          <w:tcPr>
            <w:tcW w:w="1440" w:type="dxa"/>
            <w:tcBorders>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38"/>
        </w:trPr>
        <w:tc>
          <w:tcPr>
            <w:tcW w:w="10170" w:type="dxa"/>
            <w:gridSpan w:val="3"/>
            <w:tcBorders>
              <w:top w:val="nil"/>
              <w:bottom w:val="nil"/>
              <w:right w:val="single" w:sz="4" w:space="0" w:color="auto"/>
            </w:tcBorders>
            <w:tcMar>
              <w:top w:w="115" w:type="dxa"/>
              <w:left w:w="115" w:type="dxa"/>
              <w:bottom w:w="115" w:type="dxa"/>
              <w:right w:w="115" w:type="dxa"/>
            </w:tcMar>
          </w:tcPr>
          <w:p w:rsidR="00100350" w:rsidRPr="00842155" w:rsidRDefault="00B0003E" w:rsidP="00F64A6C">
            <w:pPr>
              <w:pStyle w:val="ObjectiveBullet"/>
              <w:numPr>
                <w:ilvl w:val="1"/>
                <w:numId w:val="10"/>
              </w:numPr>
            </w:pPr>
            <w:r>
              <w:t>Explain the positions of contemporary and traditional philosophers on g</w:t>
            </w:r>
            <w:r w:rsidRPr="00D27ED0">
              <w:t xml:space="preserve">enetic </w:t>
            </w:r>
            <w:r>
              <w:t>e</w:t>
            </w:r>
            <w:r w:rsidRPr="00D27ED0">
              <w:t xml:space="preserve">ngineering, stem cell research, human </w:t>
            </w:r>
            <w:r>
              <w:t>Clo</w:t>
            </w:r>
            <w:r w:rsidRPr="00D27ED0">
              <w:t>ning, and capital punishment</w:t>
            </w:r>
            <w:r>
              <w:t>.</w:t>
            </w:r>
          </w:p>
        </w:tc>
        <w:tc>
          <w:tcPr>
            <w:tcW w:w="1440" w:type="dxa"/>
            <w:tcBorders>
              <w:top w:val="nil"/>
              <w:left w:val="single" w:sz="4" w:space="0" w:color="auto"/>
              <w:bottom w:val="nil"/>
              <w:right w:val="single" w:sz="4" w:space="0" w:color="auto"/>
            </w:tcBorders>
          </w:tcPr>
          <w:p w:rsidR="00B0003E" w:rsidRDefault="00B0003E" w:rsidP="00B0003E">
            <w:pPr>
              <w:tabs>
                <w:tab w:val="left" w:pos="0"/>
                <w:tab w:val="left" w:pos="3720"/>
              </w:tabs>
              <w:outlineLvl w:val="0"/>
              <w:rPr>
                <w:rFonts w:cs="Arial"/>
                <w:szCs w:val="20"/>
              </w:rPr>
            </w:pPr>
            <w:r>
              <w:rPr>
                <w:rFonts w:cs="Arial"/>
                <w:szCs w:val="20"/>
              </w:rPr>
              <w:t>C</w:t>
            </w:r>
            <w:r w:rsidR="00B0411B">
              <w:rPr>
                <w:rFonts w:cs="Arial"/>
                <w:szCs w:val="20"/>
              </w:rPr>
              <w:t>L</w:t>
            </w:r>
            <w:r>
              <w:rPr>
                <w:rFonts w:cs="Arial"/>
                <w:szCs w:val="20"/>
              </w:rPr>
              <w:t>O2, C</w:t>
            </w:r>
            <w:r w:rsidR="00B0411B">
              <w:rPr>
                <w:rFonts w:cs="Arial"/>
                <w:szCs w:val="20"/>
              </w:rPr>
              <w:t>L</w:t>
            </w:r>
            <w:r>
              <w:rPr>
                <w:rFonts w:cs="Arial"/>
                <w:szCs w:val="20"/>
              </w:rPr>
              <w:t>O3</w:t>
            </w:r>
          </w:p>
          <w:p w:rsidR="00100350" w:rsidRPr="00842155" w:rsidRDefault="00100350" w:rsidP="00C02CF0">
            <w:pPr>
              <w:tabs>
                <w:tab w:val="left" w:pos="0"/>
                <w:tab w:val="left" w:pos="3720"/>
              </w:tabs>
              <w:outlineLvl w:val="0"/>
              <w:rPr>
                <w:rFonts w:cs="Arial"/>
                <w:szCs w:val="20"/>
              </w:rPr>
            </w:pPr>
          </w:p>
        </w:tc>
        <w:tc>
          <w:tcPr>
            <w:tcW w:w="1440" w:type="dxa"/>
            <w:tcBorders>
              <w:top w:val="nil"/>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128"/>
        </w:trPr>
        <w:tc>
          <w:tcPr>
            <w:tcW w:w="10170" w:type="dxa"/>
            <w:gridSpan w:val="3"/>
            <w:tcBorders>
              <w:top w:val="nil"/>
              <w:bottom w:val="single" w:sz="4" w:space="0" w:color="000000" w:themeColor="text1"/>
              <w:right w:val="single" w:sz="4" w:space="0" w:color="auto"/>
            </w:tcBorders>
            <w:tcMar>
              <w:top w:w="115" w:type="dxa"/>
              <w:left w:w="115" w:type="dxa"/>
              <w:bottom w:w="115" w:type="dxa"/>
              <w:right w:w="115" w:type="dxa"/>
            </w:tcMar>
          </w:tcPr>
          <w:p w:rsidR="00100350" w:rsidRPr="00842155" w:rsidRDefault="00B0003E" w:rsidP="00F64A6C">
            <w:pPr>
              <w:pStyle w:val="ObjectiveBullet"/>
              <w:numPr>
                <w:ilvl w:val="1"/>
                <w:numId w:val="10"/>
              </w:numPr>
            </w:pPr>
            <w:r>
              <w:t xml:space="preserve">Integrate perspectives of philosophers with one’s own personal view of </w:t>
            </w:r>
            <w:r w:rsidRPr="00D27ED0">
              <w:t xml:space="preserve">genetic engineering, stem cell research, human </w:t>
            </w:r>
            <w:r>
              <w:t>Clo</w:t>
            </w:r>
            <w:r w:rsidRPr="00D27ED0">
              <w:t>ning, and capital punishment</w:t>
            </w:r>
            <w:r>
              <w:t>.</w:t>
            </w:r>
          </w:p>
        </w:tc>
        <w:tc>
          <w:tcPr>
            <w:tcW w:w="1440" w:type="dxa"/>
            <w:tcBorders>
              <w:top w:val="nil"/>
              <w:left w:val="single" w:sz="4" w:space="0" w:color="auto"/>
              <w:bottom w:val="single" w:sz="4" w:space="0" w:color="000000" w:themeColor="text1"/>
              <w:right w:val="single" w:sz="4" w:space="0" w:color="auto"/>
            </w:tcBorders>
          </w:tcPr>
          <w:p w:rsidR="00100350" w:rsidRPr="00842155" w:rsidRDefault="00B0003E" w:rsidP="00B0003E">
            <w:pPr>
              <w:tabs>
                <w:tab w:val="left" w:pos="0"/>
                <w:tab w:val="left" w:pos="3720"/>
              </w:tabs>
              <w:outlineLvl w:val="0"/>
              <w:rPr>
                <w:rFonts w:cs="Arial"/>
                <w:szCs w:val="20"/>
              </w:rPr>
            </w:pPr>
            <w:r>
              <w:rPr>
                <w:rFonts w:cs="Arial"/>
                <w:szCs w:val="20"/>
              </w:rPr>
              <w:t>C</w:t>
            </w:r>
            <w:r w:rsidR="00B0411B">
              <w:rPr>
                <w:rFonts w:cs="Arial"/>
                <w:szCs w:val="20"/>
              </w:rPr>
              <w:t>L</w:t>
            </w:r>
            <w:r>
              <w:rPr>
                <w:rFonts w:cs="Arial"/>
                <w:szCs w:val="20"/>
              </w:rPr>
              <w:t>O2, C</w:t>
            </w:r>
            <w:r w:rsidR="00B0411B">
              <w:rPr>
                <w:rFonts w:cs="Arial"/>
                <w:szCs w:val="20"/>
              </w:rPr>
              <w:t>L</w:t>
            </w:r>
            <w:r>
              <w:rPr>
                <w:rFonts w:cs="Arial"/>
                <w:szCs w:val="20"/>
              </w:rPr>
              <w:t>O4</w:t>
            </w:r>
          </w:p>
        </w:tc>
        <w:tc>
          <w:tcPr>
            <w:tcW w:w="1440" w:type="dxa"/>
            <w:tcBorders>
              <w:top w:val="nil"/>
              <w:left w:val="single" w:sz="4" w:space="0" w:color="auto"/>
              <w:bottom w:val="single" w:sz="4" w:space="0" w:color="000000" w:themeColor="text1"/>
            </w:tcBorders>
          </w:tcPr>
          <w:p w:rsidR="00100350" w:rsidRPr="00842155" w:rsidRDefault="00100350" w:rsidP="00C02CF0">
            <w:pPr>
              <w:tabs>
                <w:tab w:val="left" w:pos="0"/>
                <w:tab w:val="left" w:pos="3720"/>
              </w:tabs>
              <w:outlineLvl w:val="0"/>
              <w:rPr>
                <w:rFonts w:cs="Arial"/>
                <w:szCs w:val="20"/>
              </w:rPr>
            </w:pPr>
          </w:p>
        </w:tc>
      </w:tr>
      <w:tr w:rsidR="00B0411B" w:rsidRPr="00842155" w:rsidTr="00C02CF0">
        <w:trPr>
          <w:trHeight w:val="467"/>
        </w:trPr>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rsidR="00B0411B" w:rsidRPr="005B10FE" w:rsidRDefault="00B0411B" w:rsidP="00B0411B">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rsidR="00B0411B" w:rsidRPr="005B10FE" w:rsidRDefault="00B0411B" w:rsidP="00B0411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rsidR="00B0411B" w:rsidRPr="00CB3EA6" w:rsidRDefault="00B0411B" w:rsidP="00B0411B">
            <w:pPr>
              <w:tabs>
                <w:tab w:val="left" w:pos="0"/>
                <w:tab w:val="left" w:pos="3720"/>
              </w:tabs>
              <w:outlineLvl w:val="0"/>
              <w:rPr>
                <w:rFonts w:cs="Arial"/>
                <w:b/>
                <w:i/>
                <w:szCs w:val="20"/>
              </w:rPr>
            </w:pPr>
            <w:r w:rsidRPr="00CB3EA6">
              <w:rPr>
                <w:rFonts w:cs="Arial"/>
                <w:b/>
                <w:i/>
                <w:szCs w:val="20"/>
              </w:rPr>
              <w:t>AIE Hours</w:t>
            </w:r>
          </w:p>
        </w:tc>
      </w:tr>
      <w:tr w:rsidR="00B0411B" w:rsidRPr="00842155" w:rsidTr="00F9372B">
        <w:tc>
          <w:tcPr>
            <w:tcW w:w="10170" w:type="dxa"/>
            <w:gridSpan w:val="3"/>
            <w:tcMar>
              <w:top w:w="115" w:type="dxa"/>
              <w:left w:w="115" w:type="dxa"/>
              <w:bottom w:w="115" w:type="dxa"/>
              <w:right w:w="115" w:type="dxa"/>
            </w:tcMar>
          </w:tcPr>
          <w:p w:rsidR="00B0411B" w:rsidRPr="006B2B56" w:rsidRDefault="00B0411B" w:rsidP="00482DD4">
            <w:pPr>
              <w:ind w:left="360" w:right="65" w:hanging="360"/>
              <w:rPr>
                <w:rFonts w:cs="Arial"/>
                <w:szCs w:val="20"/>
              </w:rPr>
            </w:pPr>
            <w:r>
              <w:rPr>
                <w:rFonts w:cs="Arial"/>
                <w:b/>
                <w:szCs w:val="20"/>
              </w:rPr>
              <w:t xml:space="preserve">Read </w:t>
            </w:r>
            <w:r>
              <w:rPr>
                <w:rFonts w:cs="Arial"/>
                <w:szCs w:val="20"/>
              </w:rPr>
              <w:t xml:space="preserve">Chapters 6 &amp; 7 of </w:t>
            </w:r>
            <w:r w:rsidRPr="006B2B56">
              <w:rPr>
                <w:rFonts w:cs="Arial"/>
                <w:i/>
                <w:szCs w:val="20"/>
              </w:rPr>
              <w:t>Applying Ethics</w:t>
            </w:r>
            <w:r>
              <w:rPr>
                <w:rFonts w:cs="Arial"/>
                <w:szCs w:val="20"/>
              </w:rPr>
              <w:t>.</w:t>
            </w:r>
          </w:p>
        </w:tc>
        <w:tc>
          <w:tcPr>
            <w:tcW w:w="1440" w:type="dxa"/>
          </w:tcPr>
          <w:p w:rsidR="00B0411B" w:rsidRDefault="00B0411B" w:rsidP="00482DD4">
            <w:pPr>
              <w:rPr>
                <w:rFonts w:cs="Arial"/>
                <w:szCs w:val="20"/>
              </w:rPr>
            </w:pPr>
            <w:r>
              <w:rPr>
                <w:rFonts w:cs="Arial"/>
                <w:szCs w:val="20"/>
              </w:rPr>
              <w:t>3.1, 3.2</w:t>
            </w:r>
          </w:p>
        </w:tc>
        <w:tc>
          <w:tcPr>
            <w:tcW w:w="1440" w:type="dxa"/>
          </w:tcPr>
          <w:p w:rsidR="00B0411B" w:rsidRPr="009F6FAF" w:rsidRDefault="00B0411B" w:rsidP="00C02CF0">
            <w:pPr>
              <w:rPr>
                <w:rFonts w:cs="Arial"/>
                <w:szCs w:val="20"/>
              </w:rPr>
            </w:pPr>
          </w:p>
        </w:tc>
      </w:tr>
      <w:tr w:rsidR="00B0411B" w:rsidRPr="00842155" w:rsidTr="00F9372B">
        <w:tc>
          <w:tcPr>
            <w:tcW w:w="10170" w:type="dxa"/>
            <w:gridSpan w:val="3"/>
            <w:tcMar>
              <w:top w:w="115" w:type="dxa"/>
              <w:left w:w="115" w:type="dxa"/>
              <w:bottom w:w="115" w:type="dxa"/>
              <w:right w:w="115" w:type="dxa"/>
            </w:tcMar>
          </w:tcPr>
          <w:p w:rsidR="00B0411B" w:rsidRDefault="00B0411B" w:rsidP="00482DD4">
            <w:pPr>
              <w:pStyle w:val="AssignmentsLevel1"/>
              <w:rPr>
                <w:b/>
              </w:rPr>
            </w:pPr>
            <w:r>
              <w:rPr>
                <w:b/>
              </w:rPr>
              <w:t>Inside Death Row</w:t>
            </w:r>
          </w:p>
          <w:p w:rsidR="00B0411B" w:rsidRDefault="00B0411B" w:rsidP="00482DD4">
            <w:pPr>
              <w:pStyle w:val="AssignmentsLevel1"/>
              <w:rPr>
                <w:b/>
              </w:rPr>
            </w:pPr>
          </w:p>
          <w:p w:rsidR="00B0411B" w:rsidRDefault="00B0411B" w:rsidP="00482DD4">
            <w:pPr>
              <w:pStyle w:val="AssignmentsLevel1"/>
              <w:rPr>
                <w:rStyle w:val="Hyperlink"/>
              </w:rPr>
            </w:pPr>
            <w:r>
              <w:rPr>
                <w:b/>
              </w:rPr>
              <w:t xml:space="preserve">Watch </w:t>
            </w:r>
            <w:r>
              <w:t>the video “</w:t>
            </w:r>
            <w:r w:rsidRPr="0015656E">
              <w:t>Inside Death Row with Trevor McDonald</w:t>
            </w:r>
            <w:r>
              <w:t xml:space="preserve">” Episode 2 from YouTube located at </w:t>
            </w:r>
            <w:hyperlink r:id="rId26" w:history="1">
              <w:r w:rsidR="007C76B8" w:rsidRPr="004D19B3">
                <w:rPr>
                  <w:rStyle w:val="Hyperlink"/>
                </w:rPr>
                <w:t>https://youtu.be/pTVigW357H4?list=PLptMQlY6j0-EFaUqcvvurgNXsAbL9qWGF</w:t>
              </w:r>
            </w:hyperlink>
            <w:r w:rsidR="007C76B8">
              <w:t xml:space="preserve"> </w:t>
            </w:r>
          </w:p>
          <w:p w:rsidR="00B0411B" w:rsidRDefault="00B0411B" w:rsidP="00482DD4">
            <w:pPr>
              <w:pStyle w:val="AssignmentsLevel1"/>
            </w:pPr>
          </w:p>
          <w:p w:rsidR="00B0411B" w:rsidRPr="00052B47" w:rsidRDefault="00B0411B" w:rsidP="00482DD4">
            <w:pPr>
              <w:pStyle w:val="AssignmentsLevel1"/>
              <w:rPr>
                <w:rStyle w:val="Hyperlink"/>
                <w:color w:val="auto"/>
                <w:u w:val="none"/>
              </w:rPr>
            </w:pPr>
            <w:r w:rsidRPr="00052B47">
              <w:rPr>
                <w:rStyle w:val="Hyperlink"/>
                <w:b/>
                <w:color w:val="auto"/>
                <w:u w:val="none"/>
              </w:rPr>
              <w:t xml:space="preserve">Respond </w:t>
            </w:r>
            <w:r w:rsidRPr="00052B47">
              <w:rPr>
                <w:rStyle w:val="Hyperlink"/>
                <w:color w:val="auto"/>
                <w:u w:val="none"/>
              </w:rPr>
              <w:t>to the following questions in the Inside Death Row blog forum:</w:t>
            </w:r>
          </w:p>
          <w:p w:rsidR="00B0411B" w:rsidRPr="00052B47" w:rsidRDefault="00B0411B" w:rsidP="00482DD4">
            <w:pPr>
              <w:pStyle w:val="AssignmentsLevel1"/>
              <w:rPr>
                <w:rStyle w:val="Hyperlink"/>
                <w:color w:val="auto"/>
                <w:u w:val="none"/>
              </w:rPr>
            </w:pPr>
          </w:p>
          <w:p w:rsidR="00B0411B" w:rsidRPr="00052B47" w:rsidRDefault="00B0411B" w:rsidP="00482DD4">
            <w:pPr>
              <w:pStyle w:val="AssignmentsLevel2"/>
              <w:rPr>
                <w:rStyle w:val="Hyperlink"/>
                <w:color w:val="auto"/>
                <w:u w:val="none"/>
              </w:rPr>
            </w:pPr>
            <w:r w:rsidRPr="00052B47">
              <w:rPr>
                <w:rStyle w:val="Hyperlink"/>
                <w:color w:val="auto"/>
                <w:u w:val="none"/>
              </w:rPr>
              <w:t xml:space="preserve">Pick two pro or con points presented in the video. Do you agree or disagree with the points chosen? Why or why not? </w:t>
            </w:r>
          </w:p>
          <w:p w:rsidR="00B0411B" w:rsidRPr="00CD20EF" w:rsidRDefault="00B0411B" w:rsidP="00482DD4">
            <w:pPr>
              <w:pStyle w:val="AssignmentsLevel2"/>
            </w:pPr>
            <w:r w:rsidRPr="00052B47">
              <w:rPr>
                <w:rStyle w:val="Hyperlink"/>
                <w:color w:val="auto"/>
                <w:u w:val="none"/>
              </w:rPr>
              <w:t>How might your perspective differ from one of the philosophers in the Ch. 7 readings?</w:t>
            </w:r>
            <w:r w:rsidRPr="00052B47">
              <w:rPr>
                <w:rStyle w:val="Hyperlink"/>
                <w:color w:val="auto"/>
              </w:rPr>
              <w:t xml:space="preserve"> </w:t>
            </w:r>
          </w:p>
        </w:tc>
        <w:tc>
          <w:tcPr>
            <w:tcW w:w="1440" w:type="dxa"/>
          </w:tcPr>
          <w:p w:rsidR="00B0411B" w:rsidRDefault="00B0411B" w:rsidP="00482DD4">
            <w:pPr>
              <w:rPr>
                <w:rFonts w:cs="Arial"/>
                <w:szCs w:val="20"/>
              </w:rPr>
            </w:pPr>
            <w:r>
              <w:rPr>
                <w:rFonts w:cs="Arial"/>
                <w:szCs w:val="20"/>
              </w:rPr>
              <w:t>3.2, 3.3</w:t>
            </w:r>
          </w:p>
          <w:p w:rsidR="00B0411B" w:rsidRPr="00842155" w:rsidRDefault="00B0411B" w:rsidP="00482DD4">
            <w:pPr>
              <w:rPr>
                <w:rFonts w:cs="Arial"/>
                <w:szCs w:val="20"/>
              </w:rPr>
            </w:pPr>
          </w:p>
        </w:tc>
        <w:tc>
          <w:tcPr>
            <w:tcW w:w="1440" w:type="dxa"/>
          </w:tcPr>
          <w:p w:rsidR="00B0411B" w:rsidRPr="005807EB" w:rsidRDefault="00B0411B"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B0411B" w:rsidRPr="007F339F" w:rsidTr="00F9372B">
        <w:tc>
          <w:tcPr>
            <w:tcW w:w="10170" w:type="dxa"/>
            <w:gridSpan w:val="3"/>
            <w:tcMar>
              <w:top w:w="115" w:type="dxa"/>
              <w:left w:w="115" w:type="dxa"/>
              <w:bottom w:w="115" w:type="dxa"/>
              <w:right w:w="115" w:type="dxa"/>
            </w:tcMar>
          </w:tcPr>
          <w:p w:rsidR="00B0411B" w:rsidRPr="000A701C" w:rsidRDefault="00B0411B" w:rsidP="00B0411B">
            <w:r w:rsidRPr="005D2554">
              <w:rPr>
                <w:rFonts w:cs="Arial"/>
                <w:b/>
                <w:szCs w:val="20"/>
              </w:rPr>
              <w:t>Lecture Presentation</w:t>
            </w:r>
            <w:r>
              <w:rPr>
                <w:rFonts w:cs="Arial"/>
                <w:b/>
                <w:szCs w:val="20"/>
              </w:rPr>
              <w:t xml:space="preserve">: </w:t>
            </w:r>
            <w:r>
              <w:rPr>
                <w:b/>
              </w:rPr>
              <w:t>Genetic Engineering</w:t>
            </w:r>
          </w:p>
          <w:p w:rsidR="00B0411B" w:rsidRDefault="00B0411B" w:rsidP="00482DD4">
            <w:pPr>
              <w:pStyle w:val="AssignmentsLevel1"/>
              <w:rPr>
                <w:b/>
              </w:rPr>
            </w:pPr>
          </w:p>
          <w:p w:rsidR="00B0411B" w:rsidRPr="00AB297B" w:rsidRDefault="00AB297B" w:rsidP="00482DD4">
            <w:pPr>
              <w:pStyle w:val="AssignmentsLevel1"/>
              <w:rPr>
                <w:b/>
              </w:rPr>
            </w:pPr>
            <w:r w:rsidRPr="00AB297B">
              <w:rPr>
                <w:b/>
                <w:bCs/>
                <w:color w:val="000000"/>
              </w:rPr>
              <w:t>View</w:t>
            </w:r>
            <w:r w:rsidRPr="00AB297B">
              <w:rPr>
                <w:color w:val="000000"/>
              </w:rPr>
              <w:t> the lecture presentation </w:t>
            </w:r>
            <w:hyperlink r:id="rId27" w:tgtFrame="_blank" w:history="1">
              <w:r w:rsidRPr="00AB297B">
                <w:rPr>
                  <w:rStyle w:val="Hyperlink"/>
                </w:rPr>
                <w:t>“Genetic Engineering”</w:t>
              </w:r>
            </w:hyperlink>
            <w:r w:rsidRPr="00AB297B">
              <w:rPr>
                <w:color w:val="000000"/>
              </w:rPr>
              <w:t> and be prepared to post to the Discussion Board.</w:t>
            </w:r>
          </w:p>
          <w:p w:rsidR="00AB297B" w:rsidRDefault="00AB297B" w:rsidP="00482DD4">
            <w:pPr>
              <w:pStyle w:val="AssignmentsLevel1"/>
              <w:rPr>
                <w:b/>
              </w:rPr>
            </w:pPr>
          </w:p>
          <w:p w:rsidR="00B0411B" w:rsidRDefault="00B0411B" w:rsidP="00482DD4">
            <w:pPr>
              <w:pStyle w:val="AssignmentsLevel1"/>
            </w:pPr>
            <w:r w:rsidRPr="000A701C">
              <w:rPr>
                <w:b/>
              </w:rPr>
              <w:t>Respond</w:t>
            </w:r>
            <w:r>
              <w:t xml:space="preserve"> to the following question in the Genetic Engineering discussion forum:</w:t>
            </w:r>
          </w:p>
          <w:p w:rsidR="00B0411B" w:rsidRDefault="00B0411B" w:rsidP="00482DD4">
            <w:pPr>
              <w:pStyle w:val="AssignmentsLevel1"/>
            </w:pPr>
          </w:p>
          <w:p w:rsidR="00B0411B" w:rsidRPr="000A701C" w:rsidRDefault="00B0411B" w:rsidP="00482DD4">
            <w:pPr>
              <w:pStyle w:val="AssignmentsLevel2"/>
            </w:pPr>
            <w:r>
              <w:rPr>
                <w:rStyle w:val="text11n"/>
              </w:rPr>
              <w:t>Do you believe that capital punishment is morally justified? Justify your answer.</w:t>
            </w:r>
          </w:p>
        </w:tc>
        <w:tc>
          <w:tcPr>
            <w:tcW w:w="1440" w:type="dxa"/>
            <w:tcBorders>
              <w:bottom w:val="single" w:sz="4" w:space="0" w:color="000000" w:themeColor="text1"/>
            </w:tcBorders>
          </w:tcPr>
          <w:p w:rsidR="00B0411B" w:rsidRDefault="00B0411B" w:rsidP="00482DD4">
            <w:pPr>
              <w:rPr>
                <w:rFonts w:cs="Arial"/>
                <w:szCs w:val="20"/>
              </w:rPr>
            </w:pPr>
            <w:r>
              <w:rPr>
                <w:rFonts w:cs="Arial"/>
                <w:szCs w:val="20"/>
              </w:rPr>
              <w:t>3.3</w:t>
            </w:r>
          </w:p>
        </w:tc>
        <w:tc>
          <w:tcPr>
            <w:tcW w:w="1440" w:type="dxa"/>
            <w:tcBorders>
              <w:bottom w:val="single" w:sz="4" w:space="0" w:color="000000" w:themeColor="text1"/>
            </w:tcBorders>
          </w:tcPr>
          <w:p w:rsidR="00B0411B" w:rsidRPr="005807EB" w:rsidRDefault="00B0411B" w:rsidP="00482DD4">
            <w:pPr>
              <w:rPr>
                <w:rFonts w:cs="Arial"/>
                <w:szCs w:val="20"/>
              </w:rPr>
            </w:pPr>
            <w:r>
              <w:rPr>
                <w:rFonts w:cs="Arial"/>
                <w:szCs w:val="20"/>
              </w:rPr>
              <w:t xml:space="preserve">Lecture Activity – Review resources and posts response = </w:t>
            </w:r>
            <w:r w:rsidRPr="00B430B8">
              <w:rPr>
                <w:rFonts w:cs="Arial"/>
                <w:b/>
                <w:szCs w:val="20"/>
              </w:rPr>
              <w:t>1 hour</w:t>
            </w:r>
          </w:p>
        </w:tc>
      </w:tr>
      <w:tr w:rsidR="00100350" w:rsidRPr="00842155" w:rsidTr="00B0003E">
        <w:tc>
          <w:tcPr>
            <w:tcW w:w="1710" w:type="dxa"/>
            <w:gridSpan w:val="2"/>
            <w:tcBorders>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r w:rsidRPr="00842155">
              <w:rPr>
                <w:rFonts w:cs="Arial"/>
                <w:b/>
                <w:szCs w:val="20"/>
              </w:rPr>
              <w:t>Total</w:t>
            </w:r>
          </w:p>
        </w:tc>
        <w:tc>
          <w:tcPr>
            <w:tcW w:w="8460" w:type="dxa"/>
            <w:tcBorders>
              <w:left w:val="nil"/>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rsidR="00100350" w:rsidRPr="00842155" w:rsidRDefault="00100350" w:rsidP="00C02CF0">
            <w:pPr>
              <w:ind w:left="360" w:hanging="360"/>
              <w:rPr>
                <w:rFonts w:cs="Arial"/>
                <w:b/>
                <w:szCs w:val="20"/>
              </w:rPr>
            </w:pPr>
          </w:p>
        </w:tc>
        <w:tc>
          <w:tcPr>
            <w:tcW w:w="1440" w:type="dxa"/>
            <w:tcBorders>
              <w:bottom w:val="single" w:sz="4" w:space="0" w:color="000000" w:themeColor="text1"/>
            </w:tcBorders>
            <w:shd w:val="clear" w:color="auto" w:fill="E6E6E6"/>
          </w:tcPr>
          <w:p w:rsidR="00100350" w:rsidRPr="00842155" w:rsidRDefault="00052B47" w:rsidP="00C02CF0">
            <w:pPr>
              <w:ind w:left="360" w:hanging="360"/>
              <w:rPr>
                <w:rFonts w:cs="Arial"/>
                <w:b/>
                <w:szCs w:val="20"/>
              </w:rPr>
            </w:pPr>
            <w:r>
              <w:rPr>
                <w:rFonts w:cs="Arial"/>
                <w:b/>
                <w:szCs w:val="20"/>
              </w:rPr>
              <w:t>2 hours</w:t>
            </w:r>
          </w:p>
        </w:tc>
      </w:tr>
      <w:tr w:rsidR="00B0411B" w:rsidRPr="00842155" w:rsidTr="00D810CB">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Mar>
              <w:top w:w="115" w:type="dxa"/>
              <w:left w:w="115" w:type="dxa"/>
              <w:bottom w:w="115" w:type="dxa"/>
              <w:right w:w="115" w:type="dxa"/>
            </w:tcMar>
          </w:tcPr>
          <w:p w:rsidR="00B0411B" w:rsidRPr="005B10FE" w:rsidRDefault="00B0411B" w:rsidP="00B0411B">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BFBFBF"/>
          </w:tcPr>
          <w:p w:rsidR="00B0411B" w:rsidRPr="005B10FE" w:rsidRDefault="00B0411B" w:rsidP="00B0411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cPr>
          <w:p w:rsidR="00B0411B" w:rsidRPr="00CB3EA6" w:rsidRDefault="00B0411B" w:rsidP="00B0411B">
            <w:pPr>
              <w:tabs>
                <w:tab w:val="left" w:pos="0"/>
                <w:tab w:val="left" w:pos="3720"/>
              </w:tabs>
              <w:outlineLvl w:val="0"/>
              <w:rPr>
                <w:rFonts w:cs="Arial"/>
                <w:b/>
                <w:i/>
                <w:szCs w:val="20"/>
              </w:rPr>
            </w:pPr>
            <w:r w:rsidRPr="00CB3EA6">
              <w:rPr>
                <w:rFonts w:cs="Arial"/>
                <w:b/>
                <w:i/>
                <w:szCs w:val="20"/>
              </w:rPr>
              <w:t>AIE Hours</w:t>
            </w:r>
          </w:p>
        </w:tc>
      </w:tr>
      <w:tr w:rsidR="00B0411B" w:rsidRPr="007F339F" w:rsidTr="00F9372B">
        <w:tc>
          <w:tcPr>
            <w:tcW w:w="10170" w:type="dxa"/>
            <w:gridSpan w:val="3"/>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B0411B" w:rsidRPr="007F339F" w:rsidRDefault="00B0411B" w:rsidP="00B0411B">
            <w:pPr>
              <w:tabs>
                <w:tab w:val="left" w:pos="0"/>
                <w:tab w:val="left" w:pos="3720"/>
              </w:tabs>
              <w:outlineLvl w:val="0"/>
              <w:rPr>
                <w:rFonts w:cs="Arial"/>
                <w:b/>
                <w:szCs w:val="20"/>
              </w:rPr>
            </w:pPr>
            <w:r>
              <w:rPr>
                <w:rFonts w:cs="Arial"/>
                <w:b/>
                <w:szCs w:val="20"/>
              </w:rPr>
              <w:t>Term Paper Preparation</w:t>
            </w:r>
          </w:p>
          <w:p w:rsidR="00B0411B" w:rsidRDefault="00B0411B" w:rsidP="00C02CF0">
            <w:pPr>
              <w:tabs>
                <w:tab w:val="left" w:pos="0"/>
                <w:tab w:val="left" w:pos="3720"/>
              </w:tabs>
              <w:outlineLvl w:val="0"/>
              <w:rPr>
                <w:rFonts w:cs="Arial"/>
                <w:b/>
                <w:szCs w:val="20"/>
              </w:rPr>
            </w:pPr>
          </w:p>
          <w:p w:rsidR="00B0411B" w:rsidRPr="007F339F" w:rsidRDefault="00B0411B" w:rsidP="00C02CF0">
            <w:pPr>
              <w:tabs>
                <w:tab w:val="left" w:pos="0"/>
                <w:tab w:val="left" w:pos="3720"/>
              </w:tabs>
              <w:outlineLvl w:val="0"/>
              <w:rPr>
                <w:rFonts w:cs="Arial"/>
                <w:b/>
                <w:szCs w:val="20"/>
              </w:rPr>
            </w:pPr>
            <w:r>
              <w:rPr>
                <w:rFonts w:cs="Arial"/>
                <w:b/>
                <w:szCs w:val="20"/>
              </w:rPr>
              <w:t xml:space="preserve">Submit </w:t>
            </w:r>
            <w:r w:rsidRPr="00926223">
              <w:rPr>
                <w:rFonts w:cs="Arial"/>
                <w:szCs w:val="20"/>
              </w:rPr>
              <w:t>your term paper topic for instructor approval.</w:t>
            </w:r>
          </w:p>
        </w:tc>
        <w:tc>
          <w:tcPr>
            <w:tcW w:w="1440" w:type="dxa"/>
            <w:tcBorders>
              <w:top w:val="single" w:sz="4" w:space="0" w:color="000000" w:themeColor="text1"/>
              <w:left w:val="single" w:sz="4" w:space="0" w:color="000000" w:themeColor="text1"/>
            </w:tcBorders>
            <w:shd w:val="clear" w:color="auto" w:fill="FFFFFF" w:themeFill="background1"/>
          </w:tcPr>
          <w:p w:rsidR="00B0411B" w:rsidRPr="009F6FAF" w:rsidRDefault="00B0411B" w:rsidP="00C02CF0">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rsidR="00B0411B" w:rsidRPr="009F6FAF" w:rsidRDefault="00B0411B" w:rsidP="00C02CF0">
            <w:pPr>
              <w:tabs>
                <w:tab w:val="left" w:pos="0"/>
                <w:tab w:val="left" w:pos="3720"/>
              </w:tabs>
              <w:outlineLvl w:val="0"/>
              <w:rPr>
                <w:rFonts w:cs="Arial"/>
                <w:szCs w:val="20"/>
              </w:rPr>
            </w:pPr>
          </w:p>
        </w:tc>
      </w:tr>
      <w:tr w:rsidR="00100350" w:rsidRPr="00842155" w:rsidTr="00C02CF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tabs>
                <w:tab w:val="left" w:pos="0"/>
                <w:tab w:val="left" w:pos="3720"/>
              </w:tabs>
              <w:outlineLvl w:val="0"/>
              <w:rPr>
                <w:rFonts w:cs="Arial"/>
                <w:b/>
                <w:szCs w:val="20"/>
              </w:rPr>
            </w:pPr>
            <w:bookmarkStart w:id="19" w:name="_Toc351381841"/>
            <w:r w:rsidRPr="00842155">
              <w:rPr>
                <w:rFonts w:cs="Arial"/>
                <w:b/>
                <w:szCs w:val="20"/>
              </w:rPr>
              <w:t>Total</w:t>
            </w:r>
            <w:bookmarkEnd w:id="19"/>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rsidR="00100350" w:rsidRPr="00842155" w:rsidRDefault="00100350" w:rsidP="00C02CF0">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rsidR="00100350" w:rsidRPr="00842155" w:rsidRDefault="00926223" w:rsidP="00C02CF0">
            <w:pPr>
              <w:tabs>
                <w:tab w:val="left" w:pos="0"/>
                <w:tab w:val="left" w:pos="3720"/>
              </w:tabs>
              <w:outlineLvl w:val="0"/>
              <w:rPr>
                <w:rFonts w:cs="Arial"/>
                <w:b/>
                <w:szCs w:val="20"/>
              </w:rPr>
            </w:pPr>
            <w:r>
              <w:rPr>
                <w:rFonts w:cs="Arial"/>
                <w:b/>
                <w:szCs w:val="20"/>
              </w:rPr>
              <w:t>0 hours</w:t>
            </w:r>
          </w:p>
        </w:tc>
      </w:tr>
      <w:tr w:rsidR="00B0411B" w:rsidRPr="00842155" w:rsidTr="00C02CF0">
        <w:tc>
          <w:tcPr>
            <w:tcW w:w="10170" w:type="dxa"/>
            <w:gridSpan w:val="3"/>
            <w:tcBorders>
              <w:right w:val="single" w:sz="4" w:space="0" w:color="000000" w:themeColor="text1"/>
            </w:tcBorders>
            <w:shd w:val="clear" w:color="auto" w:fill="BFBFBF"/>
            <w:tcMar>
              <w:top w:w="115" w:type="dxa"/>
              <w:left w:w="115" w:type="dxa"/>
              <w:bottom w:w="115" w:type="dxa"/>
              <w:right w:w="115" w:type="dxa"/>
            </w:tcMar>
          </w:tcPr>
          <w:p w:rsidR="00B0411B" w:rsidRPr="005B10FE" w:rsidRDefault="00B0411B" w:rsidP="00B0411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rsidR="00B0411B" w:rsidRPr="005B10FE" w:rsidRDefault="00B0411B" w:rsidP="00B0411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rsidR="00B0411B" w:rsidRPr="00CB3EA6" w:rsidRDefault="00B0411B" w:rsidP="00B0411B">
            <w:pPr>
              <w:rPr>
                <w:rFonts w:cs="Arial"/>
                <w:b/>
                <w:i/>
                <w:szCs w:val="20"/>
              </w:rPr>
            </w:pPr>
            <w:r w:rsidRPr="00CB3EA6">
              <w:rPr>
                <w:rFonts w:cs="Arial"/>
                <w:b/>
                <w:i/>
                <w:szCs w:val="20"/>
              </w:rPr>
              <w:t>AIE Hours</w:t>
            </w:r>
          </w:p>
        </w:tc>
      </w:tr>
      <w:tr w:rsidR="008B5AB4" w:rsidRPr="00842155" w:rsidTr="00F9372B">
        <w:tc>
          <w:tcPr>
            <w:tcW w:w="10170" w:type="dxa"/>
            <w:gridSpan w:val="3"/>
            <w:tcMar>
              <w:top w:w="115" w:type="dxa"/>
              <w:left w:w="115" w:type="dxa"/>
              <w:bottom w:w="115" w:type="dxa"/>
              <w:right w:w="115" w:type="dxa"/>
            </w:tcMar>
          </w:tcPr>
          <w:p w:rsidR="008B5AB4" w:rsidRDefault="008B5AB4" w:rsidP="008B5AB4">
            <w:pPr>
              <w:tabs>
                <w:tab w:val="left" w:pos="2329"/>
              </w:tabs>
              <w:rPr>
                <w:rStyle w:val="text11n"/>
                <w:b/>
              </w:rPr>
            </w:pPr>
            <w:r w:rsidRPr="00842155">
              <w:rPr>
                <w:rFonts w:cs="Arial"/>
                <w:b/>
                <w:szCs w:val="20"/>
              </w:rPr>
              <w:t>Discussion Question</w:t>
            </w:r>
            <w:r>
              <w:rPr>
                <w:rFonts w:cs="Arial"/>
                <w:b/>
                <w:szCs w:val="20"/>
              </w:rPr>
              <w:t xml:space="preserve"> 1: </w:t>
            </w:r>
            <w:r>
              <w:rPr>
                <w:rStyle w:val="text11n"/>
                <w:b/>
              </w:rPr>
              <w:t>Human Cloning</w:t>
            </w:r>
          </w:p>
          <w:p w:rsidR="008B5AB4" w:rsidRDefault="008B5AB4" w:rsidP="00482DD4">
            <w:pPr>
              <w:pStyle w:val="AssignmentsLevel1"/>
              <w:rPr>
                <w:rStyle w:val="text11n"/>
                <w:b/>
              </w:rPr>
            </w:pPr>
          </w:p>
          <w:p w:rsidR="008B5AB4" w:rsidRDefault="008B5AB4" w:rsidP="00482DD4">
            <w:pPr>
              <w:pStyle w:val="AssignmentsLevel1"/>
            </w:pPr>
            <w:r w:rsidRPr="003A6246">
              <w:rPr>
                <w:rStyle w:val="text11n"/>
                <w:b/>
              </w:rPr>
              <w:t>Pick</w:t>
            </w:r>
            <w:r>
              <w:rPr>
                <w:rStyle w:val="text11n"/>
              </w:rPr>
              <w:t xml:space="preserve"> a philosopher from Chapter 6 of </w:t>
            </w:r>
            <w:r w:rsidRPr="006B2B56">
              <w:rPr>
                <w:i/>
              </w:rPr>
              <w:t>Applying Ethics</w:t>
            </w:r>
            <w:r>
              <w:t xml:space="preserve">. </w:t>
            </w:r>
          </w:p>
          <w:p w:rsidR="008B5AB4" w:rsidRDefault="008B5AB4" w:rsidP="00482DD4">
            <w:pPr>
              <w:pStyle w:val="AssignmentsLevel1"/>
              <w:rPr>
                <w:b/>
              </w:rPr>
            </w:pPr>
          </w:p>
          <w:p w:rsidR="008B5AB4" w:rsidRDefault="008B5AB4" w:rsidP="00482DD4">
            <w:pPr>
              <w:pStyle w:val="AssignmentsLevel1"/>
              <w:rPr>
                <w:rStyle w:val="text11n"/>
                <w:rFonts w:ascii="Times New Roman" w:hAnsi="Times New Roman" w:cs="Times New Roman"/>
                <w:sz w:val="24"/>
                <w:szCs w:val="24"/>
              </w:rPr>
            </w:pPr>
            <w:r w:rsidRPr="00653212">
              <w:rPr>
                <w:b/>
              </w:rPr>
              <w:t>De</w:t>
            </w:r>
            <w:r w:rsidRPr="00653212">
              <w:rPr>
                <w:rStyle w:val="text11n"/>
                <w:b/>
              </w:rPr>
              <w:t>scribe</w:t>
            </w:r>
            <w:r>
              <w:rPr>
                <w:rStyle w:val="text11n"/>
              </w:rPr>
              <w:t xml:space="preserve"> whether the philosopher views </w:t>
            </w:r>
            <w:r w:rsidRPr="009B1C61">
              <w:rPr>
                <w:rStyle w:val="text11n"/>
              </w:rPr>
              <w:t>human cloning</w:t>
            </w:r>
            <w:r>
              <w:rPr>
                <w:rStyle w:val="text11n"/>
              </w:rPr>
              <w:t xml:space="preserve"> as ethical or unethical. What is your perspective on the topic? Provide rationale. </w:t>
            </w:r>
            <w:r w:rsidRPr="009B1C61">
              <w:rPr>
                <w:rStyle w:val="text11n"/>
              </w:rPr>
              <w:t xml:space="preserve"> </w:t>
            </w:r>
          </w:p>
          <w:p w:rsidR="008B5AB4" w:rsidRDefault="008B5AB4" w:rsidP="00482DD4">
            <w:pPr>
              <w:pStyle w:val="AssignmentsLevel2"/>
              <w:numPr>
                <w:ilvl w:val="0"/>
                <w:numId w:val="0"/>
              </w:numPr>
              <w:ind w:left="360" w:hanging="360"/>
              <w:rPr>
                <w:rStyle w:val="text11n"/>
              </w:rPr>
            </w:pPr>
          </w:p>
          <w:p w:rsidR="008B5AB4" w:rsidRDefault="008B5AB4" w:rsidP="00482DD4">
            <w:pPr>
              <w:pStyle w:val="AssignmentsLevel1"/>
              <w:rPr>
                <w:rStyle w:val="text11n"/>
              </w:rPr>
            </w:pPr>
            <w:r>
              <w:rPr>
                <w:b/>
              </w:rPr>
              <w:t xml:space="preserve">Post </w:t>
            </w:r>
            <w:r>
              <w:t>your response in the Human Cloning discussion forum.</w:t>
            </w:r>
          </w:p>
          <w:p w:rsidR="008B5AB4" w:rsidRDefault="008B5AB4" w:rsidP="00482DD4">
            <w:pPr>
              <w:pStyle w:val="AssignmentsLevel2"/>
              <w:numPr>
                <w:ilvl w:val="0"/>
                <w:numId w:val="0"/>
              </w:numPr>
              <w:ind w:left="360" w:hanging="360"/>
              <w:rPr>
                <w:b/>
              </w:rPr>
            </w:pPr>
          </w:p>
          <w:p w:rsidR="008B5AB4" w:rsidRPr="00842155" w:rsidRDefault="008B5AB4" w:rsidP="00482DD4">
            <w:pPr>
              <w:pStyle w:val="AssignmentsLevel2"/>
              <w:numPr>
                <w:ilvl w:val="0"/>
                <w:numId w:val="0"/>
              </w:numPr>
              <w:ind w:left="360" w:hanging="360"/>
            </w:pPr>
            <w:r w:rsidRPr="004F59CD">
              <w:rPr>
                <w:b/>
              </w:rPr>
              <w:t>Respond</w:t>
            </w:r>
            <w:r w:rsidRPr="004F59CD">
              <w:t xml:space="preserve"> to the posts of five of your peers.</w:t>
            </w:r>
          </w:p>
        </w:tc>
        <w:tc>
          <w:tcPr>
            <w:tcW w:w="1440" w:type="dxa"/>
          </w:tcPr>
          <w:p w:rsidR="008B5AB4" w:rsidRPr="00842155" w:rsidRDefault="008B5AB4" w:rsidP="00482DD4">
            <w:pPr>
              <w:rPr>
                <w:rFonts w:cs="Arial"/>
                <w:szCs w:val="20"/>
              </w:rPr>
            </w:pPr>
            <w:r>
              <w:rPr>
                <w:rFonts w:cs="Arial"/>
                <w:szCs w:val="20"/>
              </w:rPr>
              <w:t>3.2, 3.3</w:t>
            </w:r>
          </w:p>
        </w:tc>
        <w:tc>
          <w:tcPr>
            <w:tcW w:w="1440" w:type="dxa"/>
          </w:tcPr>
          <w:p w:rsidR="008B5AB4" w:rsidRDefault="008B5AB4" w:rsidP="00482DD4">
            <w:pPr>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8B5AB4" w:rsidRPr="00842155" w:rsidTr="00F9372B">
        <w:tc>
          <w:tcPr>
            <w:tcW w:w="10170" w:type="dxa"/>
            <w:gridSpan w:val="3"/>
            <w:tcMar>
              <w:top w:w="115" w:type="dxa"/>
              <w:left w:w="115" w:type="dxa"/>
              <w:bottom w:w="115" w:type="dxa"/>
              <w:right w:w="115" w:type="dxa"/>
            </w:tcMar>
          </w:tcPr>
          <w:p w:rsidR="008B5AB4" w:rsidRDefault="008B5AB4" w:rsidP="008B5AB4">
            <w:pPr>
              <w:tabs>
                <w:tab w:val="left" w:pos="2329"/>
              </w:tabs>
              <w:rPr>
                <w:rStyle w:val="text11n"/>
                <w:b/>
              </w:rPr>
            </w:pPr>
            <w:r w:rsidRPr="00842155">
              <w:rPr>
                <w:rFonts w:cs="Arial"/>
                <w:b/>
                <w:szCs w:val="20"/>
              </w:rPr>
              <w:t>Discussion Question</w:t>
            </w:r>
            <w:r>
              <w:rPr>
                <w:rFonts w:cs="Arial"/>
                <w:b/>
                <w:szCs w:val="20"/>
              </w:rPr>
              <w:t xml:space="preserve"> 2: </w:t>
            </w:r>
            <w:r>
              <w:rPr>
                <w:rStyle w:val="text11n"/>
                <w:b/>
              </w:rPr>
              <w:t>Capital Punishment</w:t>
            </w:r>
          </w:p>
          <w:p w:rsidR="008B5AB4" w:rsidRDefault="008B5AB4" w:rsidP="00482DD4">
            <w:pPr>
              <w:pStyle w:val="AssignmentsLevel1"/>
              <w:rPr>
                <w:rStyle w:val="text11n"/>
                <w:b/>
              </w:rPr>
            </w:pPr>
          </w:p>
          <w:p w:rsidR="008B5AB4" w:rsidRDefault="008B5AB4" w:rsidP="00482DD4">
            <w:pPr>
              <w:pStyle w:val="AssignmentsLevel1"/>
            </w:pPr>
            <w:r w:rsidRPr="003A6246">
              <w:rPr>
                <w:rStyle w:val="text11n"/>
                <w:b/>
              </w:rPr>
              <w:t>Pick</w:t>
            </w:r>
            <w:r>
              <w:rPr>
                <w:rStyle w:val="text11n"/>
              </w:rPr>
              <w:t xml:space="preserve"> a philosopher from Chapter 7 of </w:t>
            </w:r>
            <w:r w:rsidRPr="006B2B56">
              <w:rPr>
                <w:i/>
              </w:rPr>
              <w:t>Applying Ethics</w:t>
            </w:r>
            <w:r>
              <w:t xml:space="preserve">. </w:t>
            </w:r>
          </w:p>
          <w:p w:rsidR="008B5AB4" w:rsidRDefault="008B5AB4" w:rsidP="00482DD4">
            <w:pPr>
              <w:pStyle w:val="AssignmentsLevel1"/>
              <w:rPr>
                <w:b/>
              </w:rPr>
            </w:pPr>
          </w:p>
          <w:p w:rsidR="008B5AB4" w:rsidRDefault="008B5AB4" w:rsidP="00482DD4">
            <w:pPr>
              <w:pStyle w:val="AssignmentsLevel1"/>
              <w:rPr>
                <w:rStyle w:val="text11n"/>
                <w:rFonts w:ascii="Times New Roman" w:hAnsi="Times New Roman" w:cs="Times New Roman"/>
                <w:sz w:val="24"/>
                <w:szCs w:val="24"/>
              </w:rPr>
            </w:pPr>
            <w:r w:rsidRPr="00653212">
              <w:rPr>
                <w:b/>
              </w:rPr>
              <w:t>De</w:t>
            </w:r>
            <w:r w:rsidRPr="00653212">
              <w:rPr>
                <w:rStyle w:val="text11n"/>
                <w:b/>
              </w:rPr>
              <w:t>scribe</w:t>
            </w:r>
            <w:r>
              <w:rPr>
                <w:rStyle w:val="text11n"/>
              </w:rPr>
              <w:t xml:space="preserve"> whether the philosopher views capital punishment as ethical or unethical. What is your perspective on the topic? Provide rationale.</w:t>
            </w:r>
          </w:p>
          <w:p w:rsidR="008B5AB4" w:rsidRDefault="008B5AB4" w:rsidP="00482DD4">
            <w:pPr>
              <w:pStyle w:val="AssignmentsLevel2"/>
              <w:numPr>
                <w:ilvl w:val="0"/>
                <w:numId w:val="0"/>
              </w:numPr>
              <w:ind w:left="360" w:hanging="360"/>
              <w:rPr>
                <w:rStyle w:val="text11n"/>
              </w:rPr>
            </w:pPr>
          </w:p>
          <w:p w:rsidR="008B5AB4" w:rsidRDefault="008B5AB4" w:rsidP="00482DD4">
            <w:pPr>
              <w:pStyle w:val="AssignmentsLevel1"/>
              <w:rPr>
                <w:rStyle w:val="text11n"/>
              </w:rPr>
            </w:pPr>
            <w:r>
              <w:rPr>
                <w:b/>
              </w:rPr>
              <w:t xml:space="preserve">Post </w:t>
            </w:r>
            <w:r>
              <w:t>your response in the Capital Punishment discussion forum.</w:t>
            </w:r>
          </w:p>
          <w:p w:rsidR="008B5AB4" w:rsidRDefault="008B5AB4" w:rsidP="00482DD4">
            <w:pPr>
              <w:pStyle w:val="AssignmentsLevel2"/>
              <w:numPr>
                <w:ilvl w:val="0"/>
                <w:numId w:val="0"/>
              </w:numPr>
              <w:ind w:left="360" w:hanging="360"/>
              <w:rPr>
                <w:b/>
              </w:rPr>
            </w:pPr>
          </w:p>
          <w:p w:rsidR="008B5AB4" w:rsidRPr="00840D89" w:rsidRDefault="008B5AB4" w:rsidP="00482DD4">
            <w:pPr>
              <w:pStyle w:val="AssignmentsLevel2"/>
              <w:numPr>
                <w:ilvl w:val="0"/>
                <w:numId w:val="0"/>
              </w:numPr>
              <w:ind w:left="360" w:hanging="360"/>
            </w:pPr>
            <w:r w:rsidRPr="004F59CD">
              <w:rPr>
                <w:b/>
              </w:rPr>
              <w:t>Respond</w:t>
            </w:r>
            <w:r w:rsidRPr="004F59CD">
              <w:t xml:space="preserve"> to the posts of five of your peers.</w:t>
            </w:r>
          </w:p>
        </w:tc>
        <w:tc>
          <w:tcPr>
            <w:tcW w:w="1440" w:type="dxa"/>
          </w:tcPr>
          <w:p w:rsidR="008B5AB4" w:rsidRPr="00842155" w:rsidRDefault="008B5AB4" w:rsidP="00482DD4">
            <w:pPr>
              <w:pStyle w:val="AssignmentsLevel1"/>
            </w:pPr>
            <w:r>
              <w:t>3.2, 3.3</w:t>
            </w:r>
          </w:p>
        </w:tc>
        <w:tc>
          <w:tcPr>
            <w:tcW w:w="1440" w:type="dxa"/>
          </w:tcPr>
          <w:p w:rsidR="008B5AB4" w:rsidRDefault="008B5AB4" w:rsidP="00482DD4">
            <w:pPr>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8B5AB4" w:rsidRPr="007F339F" w:rsidTr="00F9372B">
        <w:tc>
          <w:tcPr>
            <w:tcW w:w="10170" w:type="dxa"/>
            <w:gridSpan w:val="3"/>
            <w:tcMar>
              <w:top w:w="115" w:type="dxa"/>
              <w:left w:w="115" w:type="dxa"/>
              <w:bottom w:w="115" w:type="dxa"/>
              <w:right w:w="115" w:type="dxa"/>
            </w:tcMar>
          </w:tcPr>
          <w:p w:rsidR="008B5AB4" w:rsidRPr="00653212" w:rsidRDefault="008B5AB4" w:rsidP="00482DD4">
            <w:pPr>
              <w:tabs>
                <w:tab w:val="left" w:pos="5940"/>
              </w:tabs>
              <w:contextualSpacing/>
              <w:rPr>
                <w:rFonts w:cs="Arial"/>
                <w:b/>
                <w:szCs w:val="20"/>
              </w:rPr>
            </w:pPr>
            <w:r>
              <w:rPr>
                <w:rFonts w:cs="Arial"/>
                <w:b/>
                <w:szCs w:val="20"/>
              </w:rPr>
              <w:t>Human Cloning Blog Post</w:t>
            </w:r>
          </w:p>
          <w:p w:rsidR="008B5AB4" w:rsidRDefault="008B5AB4" w:rsidP="00482DD4">
            <w:pPr>
              <w:tabs>
                <w:tab w:val="left" w:pos="5940"/>
              </w:tabs>
              <w:contextualSpacing/>
              <w:rPr>
                <w:rFonts w:cs="Arial"/>
                <w:szCs w:val="20"/>
              </w:rPr>
            </w:pPr>
          </w:p>
          <w:p w:rsidR="008B5AB4" w:rsidRDefault="008B5AB4" w:rsidP="00482DD4">
            <w:pPr>
              <w:tabs>
                <w:tab w:val="left" w:pos="5940"/>
              </w:tabs>
              <w:contextualSpacing/>
              <w:rPr>
                <w:rFonts w:cs="Arial"/>
                <w:szCs w:val="20"/>
              </w:rPr>
            </w:pPr>
            <w:r w:rsidRPr="00653212">
              <w:rPr>
                <w:rFonts w:cs="Arial"/>
                <w:b/>
                <w:szCs w:val="20"/>
              </w:rPr>
              <w:t>Pick</w:t>
            </w:r>
            <w:r>
              <w:rPr>
                <w:rFonts w:cs="Arial"/>
                <w:szCs w:val="20"/>
              </w:rPr>
              <w:t xml:space="preserve"> a case study from the end of the Chapter 6 of </w:t>
            </w:r>
            <w:r w:rsidRPr="006B2B56">
              <w:rPr>
                <w:rFonts w:cs="Arial"/>
                <w:i/>
                <w:szCs w:val="20"/>
              </w:rPr>
              <w:t>Applying Ethics</w:t>
            </w:r>
            <w:r>
              <w:rPr>
                <w:rFonts w:cs="Arial"/>
                <w:szCs w:val="20"/>
              </w:rPr>
              <w:t xml:space="preserve"> on genetic engineering, stem cell research, and human cloning. </w:t>
            </w:r>
          </w:p>
          <w:p w:rsidR="008B5AB4" w:rsidRDefault="008B5AB4" w:rsidP="00482DD4">
            <w:pPr>
              <w:tabs>
                <w:tab w:val="left" w:pos="5940"/>
              </w:tabs>
              <w:contextualSpacing/>
              <w:rPr>
                <w:rFonts w:cs="Arial"/>
                <w:b/>
                <w:szCs w:val="20"/>
              </w:rPr>
            </w:pPr>
          </w:p>
          <w:p w:rsidR="008B5AB4" w:rsidRDefault="008B5AB4" w:rsidP="00482DD4">
            <w:pPr>
              <w:tabs>
                <w:tab w:val="left" w:pos="5940"/>
              </w:tabs>
              <w:contextualSpacing/>
              <w:rPr>
                <w:rFonts w:cs="Arial"/>
                <w:szCs w:val="20"/>
              </w:rPr>
            </w:pPr>
            <w:r w:rsidRPr="00653212">
              <w:rPr>
                <w:rFonts w:cs="Arial"/>
                <w:b/>
                <w:szCs w:val="20"/>
              </w:rPr>
              <w:lastRenderedPageBreak/>
              <w:t>Research</w:t>
            </w:r>
            <w:r>
              <w:rPr>
                <w:rFonts w:cs="Arial"/>
                <w:szCs w:val="20"/>
              </w:rPr>
              <w:t xml:space="preserve"> the topic of genetic engineering, stem cell research, and human cloning further.  </w:t>
            </w:r>
          </w:p>
          <w:p w:rsidR="008B5AB4" w:rsidRDefault="008B5AB4" w:rsidP="00482DD4">
            <w:pPr>
              <w:tabs>
                <w:tab w:val="left" w:pos="5940"/>
              </w:tabs>
              <w:contextualSpacing/>
              <w:rPr>
                <w:rFonts w:cs="Arial"/>
                <w:szCs w:val="20"/>
              </w:rPr>
            </w:pPr>
          </w:p>
          <w:p w:rsidR="008B5AB4" w:rsidRDefault="008B5AB4" w:rsidP="00482DD4">
            <w:pPr>
              <w:tabs>
                <w:tab w:val="left" w:pos="5940"/>
              </w:tabs>
              <w:contextualSpacing/>
              <w:rPr>
                <w:rFonts w:cs="Arial"/>
                <w:szCs w:val="20"/>
              </w:rPr>
            </w:pPr>
            <w:r w:rsidRPr="00653212">
              <w:rPr>
                <w:rFonts w:cs="Arial"/>
                <w:b/>
                <w:szCs w:val="20"/>
              </w:rPr>
              <w:t>Summarize</w:t>
            </w:r>
            <w:r>
              <w:rPr>
                <w:rFonts w:cs="Arial"/>
                <w:szCs w:val="20"/>
              </w:rPr>
              <w:t xml:space="preserve"> your findings and interpret this information in regard to your point of view.</w:t>
            </w:r>
          </w:p>
          <w:p w:rsidR="008B5AB4" w:rsidRDefault="008B5AB4" w:rsidP="00482DD4">
            <w:pPr>
              <w:tabs>
                <w:tab w:val="left" w:pos="5940"/>
              </w:tabs>
              <w:contextualSpacing/>
              <w:rPr>
                <w:rFonts w:cs="Arial"/>
                <w:b/>
                <w:szCs w:val="20"/>
              </w:rPr>
            </w:pPr>
          </w:p>
          <w:p w:rsidR="008B5AB4" w:rsidRPr="002E75AF" w:rsidRDefault="008B5AB4" w:rsidP="00482DD4">
            <w:pPr>
              <w:tabs>
                <w:tab w:val="left" w:pos="5940"/>
              </w:tabs>
              <w:contextualSpacing/>
              <w:rPr>
                <w:rFonts w:cs="Arial"/>
                <w:szCs w:val="20"/>
              </w:rPr>
            </w:pPr>
            <w:r>
              <w:rPr>
                <w:rFonts w:cs="Arial"/>
                <w:b/>
                <w:szCs w:val="20"/>
              </w:rPr>
              <w:t xml:space="preserve">Cite </w:t>
            </w:r>
            <w:r>
              <w:rPr>
                <w:rFonts w:cs="Arial"/>
                <w:szCs w:val="20"/>
              </w:rPr>
              <w:t>sources according to APA guidelines.</w:t>
            </w:r>
          </w:p>
          <w:p w:rsidR="008B5AB4" w:rsidRDefault="008B5AB4" w:rsidP="00482DD4">
            <w:pPr>
              <w:tabs>
                <w:tab w:val="left" w:pos="5940"/>
              </w:tabs>
              <w:contextualSpacing/>
              <w:rPr>
                <w:rFonts w:cs="Arial"/>
                <w:b/>
                <w:szCs w:val="20"/>
              </w:rPr>
            </w:pPr>
          </w:p>
          <w:p w:rsidR="008B5AB4" w:rsidRDefault="008B5AB4" w:rsidP="00482DD4">
            <w:pPr>
              <w:tabs>
                <w:tab w:val="left" w:pos="5940"/>
              </w:tabs>
              <w:contextualSpacing/>
              <w:rPr>
                <w:rFonts w:cs="Arial"/>
                <w:szCs w:val="20"/>
              </w:rPr>
            </w:pPr>
            <w:r>
              <w:rPr>
                <w:rFonts w:cs="Arial"/>
                <w:b/>
                <w:szCs w:val="20"/>
              </w:rPr>
              <w:t xml:space="preserve">Post </w:t>
            </w:r>
            <w:r>
              <w:rPr>
                <w:rFonts w:cs="Arial"/>
                <w:szCs w:val="20"/>
              </w:rPr>
              <w:t xml:space="preserve">your summarized findings in the Human Cloning Post blog forum. </w:t>
            </w:r>
          </w:p>
          <w:p w:rsidR="008B5AB4" w:rsidRDefault="008B5AB4" w:rsidP="00482DD4">
            <w:pPr>
              <w:tabs>
                <w:tab w:val="left" w:pos="5940"/>
              </w:tabs>
              <w:contextualSpacing/>
              <w:rPr>
                <w:rFonts w:cs="Arial"/>
                <w:b/>
                <w:szCs w:val="20"/>
              </w:rPr>
            </w:pPr>
          </w:p>
          <w:p w:rsidR="008B5AB4" w:rsidRPr="00842155" w:rsidRDefault="008B5AB4" w:rsidP="00482DD4">
            <w:pPr>
              <w:tabs>
                <w:tab w:val="left" w:pos="5940"/>
              </w:tabs>
              <w:contextualSpacing/>
              <w:rPr>
                <w:rFonts w:cs="Arial"/>
                <w:szCs w:val="20"/>
              </w:rPr>
            </w:pPr>
            <w:r>
              <w:rPr>
                <w:rFonts w:cs="Arial"/>
                <w:b/>
                <w:szCs w:val="20"/>
              </w:rPr>
              <w:t>Read</w:t>
            </w:r>
            <w:r>
              <w:rPr>
                <w:rFonts w:cs="Arial"/>
                <w:szCs w:val="20"/>
              </w:rPr>
              <w:t xml:space="preserve"> the postings of other classmates and provide feedback. </w:t>
            </w:r>
          </w:p>
        </w:tc>
        <w:tc>
          <w:tcPr>
            <w:tcW w:w="1440" w:type="dxa"/>
          </w:tcPr>
          <w:p w:rsidR="008B5AB4" w:rsidRPr="00842155" w:rsidRDefault="008B5AB4" w:rsidP="00482DD4">
            <w:pPr>
              <w:rPr>
                <w:rFonts w:cs="Arial"/>
                <w:szCs w:val="20"/>
              </w:rPr>
            </w:pPr>
            <w:r>
              <w:rPr>
                <w:rFonts w:cs="Arial"/>
                <w:szCs w:val="20"/>
              </w:rPr>
              <w:lastRenderedPageBreak/>
              <w:t>3.3</w:t>
            </w:r>
          </w:p>
        </w:tc>
        <w:tc>
          <w:tcPr>
            <w:tcW w:w="1440" w:type="dxa"/>
          </w:tcPr>
          <w:p w:rsidR="008B5AB4" w:rsidRPr="005807EB" w:rsidRDefault="008B5AB4" w:rsidP="00482DD4">
            <w:pPr>
              <w:rPr>
                <w:rFonts w:cs="Arial"/>
                <w:szCs w:val="20"/>
              </w:rPr>
            </w:pPr>
            <w:r>
              <w:rPr>
                <w:rFonts w:cs="Arial"/>
                <w:szCs w:val="20"/>
              </w:rPr>
              <w:t xml:space="preserve">Blog Post – Review resources and posts </w:t>
            </w:r>
            <w:r>
              <w:rPr>
                <w:rFonts w:cs="Arial"/>
                <w:szCs w:val="20"/>
              </w:rPr>
              <w:lastRenderedPageBreak/>
              <w:t xml:space="preserve">response = </w:t>
            </w:r>
            <w:r w:rsidRPr="00B430B8">
              <w:rPr>
                <w:rFonts w:cs="Arial"/>
                <w:b/>
                <w:szCs w:val="20"/>
              </w:rPr>
              <w:t>1 hour</w:t>
            </w:r>
          </w:p>
        </w:tc>
      </w:tr>
      <w:tr w:rsidR="008B5AB4" w:rsidRPr="007F339F" w:rsidTr="00F9372B">
        <w:tc>
          <w:tcPr>
            <w:tcW w:w="10170" w:type="dxa"/>
            <w:gridSpan w:val="3"/>
            <w:tcMar>
              <w:top w:w="115" w:type="dxa"/>
              <w:left w:w="115" w:type="dxa"/>
              <w:bottom w:w="115" w:type="dxa"/>
              <w:right w:w="115" w:type="dxa"/>
            </w:tcMar>
          </w:tcPr>
          <w:p w:rsidR="008B5AB4" w:rsidRPr="00653212" w:rsidRDefault="008B5AB4" w:rsidP="00482DD4">
            <w:pPr>
              <w:tabs>
                <w:tab w:val="left" w:pos="5940"/>
              </w:tabs>
              <w:contextualSpacing/>
              <w:rPr>
                <w:rFonts w:cs="Arial"/>
                <w:b/>
                <w:szCs w:val="20"/>
              </w:rPr>
            </w:pPr>
            <w:r>
              <w:rPr>
                <w:rFonts w:cs="Arial"/>
                <w:b/>
                <w:szCs w:val="20"/>
              </w:rPr>
              <w:lastRenderedPageBreak/>
              <w:t>Capital Punishment Blog Post</w:t>
            </w:r>
          </w:p>
          <w:p w:rsidR="008B5AB4" w:rsidRDefault="008B5AB4" w:rsidP="00482DD4">
            <w:pPr>
              <w:tabs>
                <w:tab w:val="left" w:pos="5940"/>
              </w:tabs>
              <w:contextualSpacing/>
              <w:rPr>
                <w:rFonts w:cs="Arial"/>
                <w:szCs w:val="20"/>
              </w:rPr>
            </w:pPr>
          </w:p>
          <w:p w:rsidR="008B5AB4" w:rsidRDefault="008B5AB4" w:rsidP="00482DD4">
            <w:pPr>
              <w:tabs>
                <w:tab w:val="left" w:pos="5940"/>
              </w:tabs>
              <w:contextualSpacing/>
              <w:rPr>
                <w:rFonts w:cs="Arial"/>
                <w:szCs w:val="20"/>
              </w:rPr>
            </w:pPr>
            <w:r w:rsidRPr="00653212">
              <w:rPr>
                <w:rFonts w:cs="Arial"/>
                <w:b/>
                <w:szCs w:val="20"/>
              </w:rPr>
              <w:t>Pick</w:t>
            </w:r>
            <w:r>
              <w:rPr>
                <w:rFonts w:cs="Arial"/>
                <w:szCs w:val="20"/>
              </w:rPr>
              <w:t xml:space="preserve"> a case study from the end of Chapter 7 of </w:t>
            </w:r>
            <w:r w:rsidRPr="006B2B56">
              <w:rPr>
                <w:rFonts w:cs="Arial"/>
                <w:i/>
                <w:szCs w:val="20"/>
              </w:rPr>
              <w:t>Applying Ethics</w:t>
            </w:r>
            <w:r>
              <w:rPr>
                <w:rFonts w:cs="Arial"/>
                <w:szCs w:val="20"/>
              </w:rPr>
              <w:t xml:space="preserve"> on capital punishment. </w:t>
            </w:r>
          </w:p>
          <w:p w:rsidR="008B5AB4" w:rsidRDefault="008B5AB4" w:rsidP="00482DD4">
            <w:pPr>
              <w:tabs>
                <w:tab w:val="left" w:pos="5940"/>
              </w:tabs>
              <w:contextualSpacing/>
              <w:rPr>
                <w:rFonts w:cs="Arial"/>
                <w:b/>
                <w:szCs w:val="20"/>
              </w:rPr>
            </w:pPr>
          </w:p>
          <w:p w:rsidR="008B5AB4" w:rsidRDefault="008B5AB4" w:rsidP="00482DD4">
            <w:pPr>
              <w:tabs>
                <w:tab w:val="left" w:pos="5940"/>
              </w:tabs>
              <w:contextualSpacing/>
              <w:rPr>
                <w:rFonts w:cs="Arial"/>
                <w:szCs w:val="20"/>
              </w:rPr>
            </w:pPr>
            <w:r w:rsidRPr="00653212">
              <w:rPr>
                <w:rFonts w:cs="Arial"/>
                <w:b/>
                <w:szCs w:val="20"/>
              </w:rPr>
              <w:t>Research</w:t>
            </w:r>
            <w:r>
              <w:rPr>
                <w:rFonts w:cs="Arial"/>
                <w:szCs w:val="20"/>
              </w:rPr>
              <w:t xml:space="preserve"> the topic of capital punishment further.  </w:t>
            </w:r>
          </w:p>
          <w:p w:rsidR="008B5AB4" w:rsidRDefault="008B5AB4" w:rsidP="00482DD4">
            <w:pPr>
              <w:tabs>
                <w:tab w:val="left" w:pos="5940"/>
              </w:tabs>
              <w:contextualSpacing/>
              <w:rPr>
                <w:rFonts w:cs="Arial"/>
                <w:b/>
                <w:szCs w:val="20"/>
              </w:rPr>
            </w:pPr>
          </w:p>
          <w:p w:rsidR="008B5AB4" w:rsidRDefault="008B5AB4" w:rsidP="00482DD4">
            <w:pPr>
              <w:tabs>
                <w:tab w:val="left" w:pos="5940"/>
              </w:tabs>
              <w:contextualSpacing/>
              <w:rPr>
                <w:rFonts w:cs="Arial"/>
                <w:szCs w:val="20"/>
              </w:rPr>
            </w:pPr>
            <w:r w:rsidRPr="00653212">
              <w:rPr>
                <w:rFonts w:cs="Arial"/>
                <w:b/>
                <w:szCs w:val="20"/>
              </w:rPr>
              <w:t>Summarize</w:t>
            </w:r>
            <w:r>
              <w:rPr>
                <w:rFonts w:cs="Arial"/>
                <w:szCs w:val="20"/>
              </w:rPr>
              <w:t xml:space="preserve"> your findings and interpret this information in regards to your point of view.</w:t>
            </w:r>
          </w:p>
          <w:p w:rsidR="008B5AB4" w:rsidRDefault="008B5AB4" w:rsidP="00482DD4">
            <w:pPr>
              <w:tabs>
                <w:tab w:val="left" w:pos="5940"/>
              </w:tabs>
              <w:contextualSpacing/>
              <w:rPr>
                <w:rFonts w:cs="Arial"/>
                <w:b/>
                <w:szCs w:val="20"/>
              </w:rPr>
            </w:pPr>
          </w:p>
          <w:p w:rsidR="008B5AB4" w:rsidRPr="002E75AF" w:rsidRDefault="008B5AB4" w:rsidP="00482DD4">
            <w:pPr>
              <w:tabs>
                <w:tab w:val="left" w:pos="5940"/>
              </w:tabs>
              <w:contextualSpacing/>
              <w:rPr>
                <w:rFonts w:cs="Arial"/>
                <w:szCs w:val="20"/>
              </w:rPr>
            </w:pPr>
            <w:r>
              <w:rPr>
                <w:rFonts w:cs="Arial"/>
                <w:b/>
                <w:szCs w:val="20"/>
              </w:rPr>
              <w:t xml:space="preserve">Cite </w:t>
            </w:r>
            <w:r>
              <w:rPr>
                <w:rFonts w:cs="Arial"/>
                <w:szCs w:val="20"/>
              </w:rPr>
              <w:t>sources according to APA guidelines.</w:t>
            </w:r>
          </w:p>
          <w:p w:rsidR="008B5AB4" w:rsidRDefault="008B5AB4" w:rsidP="00482DD4">
            <w:pPr>
              <w:tabs>
                <w:tab w:val="left" w:pos="5940"/>
              </w:tabs>
              <w:contextualSpacing/>
              <w:rPr>
                <w:rFonts w:cs="Arial"/>
                <w:b/>
                <w:szCs w:val="20"/>
              </w:rPr>
            </w:pPr>
          </w:p>
          <w:p w:rsidR="008B5AB4" w:rsidRDefault="008B5AB4" w:rsidP="00482DD4">
            <w:pPr>
              <w:tabs>
                <w:tab w:val="left" w:pos="5940"/>
              </w:tabs>
              <w:contextualSpacing/>
              <w:rPr>
                <w:rFonts w:cs="Arial"/>
                <w:szCs w:val="20"/>
              </w:rPr>
            </w:pPr>
            <w:r>
              <w:rPr>
                <w:rFonts w:cs="Arial"/>
                <w:b/>
                <w:szCs w:val="20"/>
              </w:rPr>
              <w:t xml:space="preserve">Post </w:t>
            </w:r>
            <w:r>
              <w:rPr>
                <w:rFonts w:cs="Arial"/>
                <w:szCs w:val="20"/>
              </w:rPr>
              <w:t xml:space="preserve">your summarized findings in the Capital Punishment Post blog forum. </w:t>
            </w:r>
          </w:p>
          <w:p w:rsidR="008B5AB4" w:rsidRDefault="008B5AB4" w:rsidP="00482DD4">
            <w:pPr>
              <w:tabs>
                <w:tab w:val="left" w:pos="5940"/>
              </w:tabs>
              <w:contextualSpacing/>
              <w:rPr>
                <w:rFonts w:cs="Arial"/>
                <w:b/>
                <w:szCs w:val="20"/>
              </w:rPr>
            </w:pPr>
          </w:p>
          <w:p w:rsidR="008B5AB4" w:rsidRPr="00842155" w:rsidRDefault="008B5AB4" w:rsidP="00482DD4">
            <w:pPr>
              <w:tabs>
                <w:tab w:val="left" w:pos="5940"/>
              </w:tabs>
              <w:contextualSpacing/>
              <w:rPr>
                <w:rFonts w:cs="Arial"/>
                <w:szCs w:val="20"/>
              </w:rPr>
            </w:pPr>
            <w:r>
              <w:rPr>
                <w:rFonts w:cs="Arial"/>
                <w:b/>
                <w:szCs w:val="20"/>
              </w:rPr>
              <w:t>Read</w:t>
            </w:r>
            <w:r>
              <w:rPr>
                <w:rFonts w:cs="Arial"/>
                <w:szCs w:val="20"/>
              </w:rPr>
              <w:t xml:space="preserve"> the postings of other classmates and provide feedback.</w:t>
            </w:r>
          </w:p>
        </w:tc>
        <w:tc>
          <w:tcPr>
            <w:tcW w:w="1440" w:type="dxa"/>
          </w:tcPr>
          <w:p w:rsidR="008B5AB4" w:rsidRPr="00842155" w:rsidRDefault="008B5AB4" w:rsidP="00482DD4">
            <w:pPr>
              <w:rPr>
                <w:rFonts w:cs="Arial"/>
                <w:szCs w:val="20"/>
              </w:rPr>
            </w:pPr>
            <w:r>
              <w:rPr>
                <w:rFonts w:cs="Arial"/>
                <w:szCs w:val="20"/>
              </w:rPr>
              <w:t>3.3</w:t>
            </w:r>
          </w:p>
        </w:tc>
        <w:tc>
          <w:tcPr>
            <w:tcW w:w="1440" w:type="dxa"/>
          </w:tcPr>
          <w:p w:rsidR="008B5AB4" w:rsidRPr="005807EB" w:rsidRDefault="008B5AB4" w:rsidP="00482DD4">
            <w:pPr>
              <w:rPr>
                <w:rFonts w:cs="Arial"/>
                <w:szCs w:val="20"/>
              </w:rPr>
            </w:pPr>
            <w:r>
              <w:rPr>
                <w:rFonts w:cs="Arial"/>
                <w:szCs w:val="20"/>
              </w:rPr>
              <w:t xml:space="preserve">Blog Post – Review resources and posts response = </w:t>
            </w:r>
            <w:r w:rsidRPr="00B430B8">
              <w:rPr>
                <w:rFonts w:cs="Arial"/>
                <w:b/>
                <w:szCs w:val="20"/>
              </w:rPr>
              <w:t>1 hour</w:t>
            </w:r>
          </w:p>
        </w:tc>
      </w:tr>
      <w:tr w:rsidR="008B5AB4" w:rsidRPr="007F339F" w:rsidTr="00F9372B">
        <w:tc>
          <w:tcPr>
            <w:tcW w:w="10170" w:type="dxa"/>
            <w:gridSpan w:val="3"/>
            <w:tcBorders>
              <w:bottom w:val="single" w:sz="4" w:space="0" w:color="000000" w:themeColor="text1"/>
            </w:tcBorders>
            <w:tcMar>
              <w:top w:w="115" w:type="dxa"/>
              <w:left w:w="115" w:type="dxa"/>
              <w:bottom w:w="115" w:type="dxa"/>
              <w:right w:w="115" w:type="dxa"/>
            </w:tcMar>
          </w:tcPr>
          <w:p w:rsidR="008B5AB4" w:rsidRPr="007644A7" w:rsidRDefault="008B5AB4" w:rsidP="00482DD4">
            <w:pPr>
              <w:pStyle w:val="AssignmentsLevel1"/>
              <w:rPr>
                <w:b/>
              </w:rPr>
            </w:pPr>
            <w:r w:rsidRPr="007644A7">
              <w:rPr>
                <w:b/>
              </w:rPr>
              <w:t>Week Three Personal Reflection</w:t>
            </w:r>
            <w:r>
              <w:rPr>
                <w:b/>
              </w:rPr>
              <w:t xml:space="preserve"> Paper</w:t>
            </w:r>
          </w:p>
          <w:p w:rsidR="008B5AB4" w:rsidRDefault="008B5AB4" w:rsidP="00482DD4">
            <w:pPr>
              <w:pStyle w:val="AssignmentsLevel1"/>
            </w:pPr>
          </w:p>
          <w:p w:rsidR="008B5AB4" w:rsidRPr="001357B2" w:rsidRDefault="008B5AB4" w:rsidP="00482DD4">
            <w:pPr>
              <w:tabs>
                <w:tab w:val="left" w:pos="2329"/>
              </w:tabs>
              <w:contextualSpacing/>
              <w:rPr>
                <w:rFonts w:cs="Arial"/>
                <w:szCs w:val="20"/>
              </w:rPr>
            </w:pPr>
            <w:r w:rsidRPr="001357B2">
              <w:rPr>
                <w:rFonts w:cs="Arial"/>
                <w:b/>
                <w:szCs w:val="20"/>
              </w:rPr>
              <w:t>Choose</w:t>
            </w:r>
            <w:r w:rsidRPr="001357B2">
              <w:rPr>
                <w:rFonts w:cs="Arial"/>
                <w:szCs w:val="20"/>
              </w:rPr>
              <w:t xml:space="preserve"> one of the </w:t>
            </w:r>
            <w:r>
              <w:rPr>
                <w:rFonts w:cs="Arial"/>
                <w:szCs w:val="20"/>
              </w:rPr>
              <w:t>ethicists</w:t>
            </w:r>
            <w:r w:rsidRPr="001357B2">
              <w:rPr>
                <w:rFonts w:cs="Arial"/>
                <w:szCs w:val="20"/>
              </w:rPr>
              <w:t xml:space="preserve"> covered this week that you support. </w:t>
            </w:r>
          </w:p>
          <w:p w:rsidR="008B5AB4" w:rsidRDefault="008B5AB4" w:rsidP="00482DD4">
            <w:pPr>
              <w:tabs>
                <w:tab w:val="left" w:pos="2329"/>
              </w:tabs>
              <w:contextualSpacing/>
              <w:rPr>
                <w:rFonts w:cs="Arial"/>
                <w:b/>
                <w:szCs w:val="20"/>
              </w:rPr>
            </w:pPr>
          </w:p>
          <w:p w:rsidR="008B5AB4" w:rsidRDefault="008B5AB4" w:rsidP="00482DD4">
            <w:pPr>
              <w:tabs>
                <w:tab w:val="left" w:pos="2329"/>
              </w:tabs>
              <w:contextualSpacing/>
              <w:rPr>
                <w:rFonts w:cs="Arial"/>
                <w:szCs w:val="20"/>
              </w:rPr>
            </w:pPr>
            <w:r w:rsidRPr="001357B2">
              <w:rPr>
                <w:rFonts w:cs="Arial"/>
                <w:b/>
                <w:szCs w:val="20"/>
              </w:rPr>
              <w:t>Explain</w:t>
            </w:r>
            <w:r w:rsidRPr="001357B2">
              <w:rPr>
                <w:rFonts w:cs="Arial"/>
                <w:szCs w:val="20"/>
              </w:rPr>
              <w:t xml:space="preserve"> in 150 to 350</w:t>
            </w:r>
            <w:r>
              <w:rPr>
                <w:rFonts w:cs="Arial"/>
                <w:szCs w:val="20"/>
              </w:rPr>
              <w:t xml:space="preserve"> </w:t>
            </w:r>
            <w:r w:rsidRPr="001357B2">
              <w:rPr>
                <w:rFonts w:cs="Arial"/>
                <w:szCs w:val="20"/>
              </w:rPr>
              <w:t xml:space="preserve">words </w:t>
            </w:r>
            <w:r>
              <w:rPr>
                <w:rFonts w:cs="Arial"/>
                <w:szCs w:val="20"/>
              </w:rPr>
              <w:t xml:space="preserve">why you support his or her position on </w:t>
            </w:r>
            <w:r w:rsidRPr="007644A7">
              <w:rPr>
                <w:rFonts w:cs="Arial"/>
                <w:szCs w:val="20"/>
              </w:rPr>
              <w:t>genetic engineering, stem cell research, human cloning, or capital punishment</w:t>
            </w:r>
            <w:r>
              <w:rPr>
                <w:rFonts w:cs="Arial"/>
                <w:szCs w:val="20"/>
              </w:rPr>
              <w:t xml:space="preserve">. </w:t>
            </w:r>
          </w:p>
          <w:p w:rsidR="008B5AB4" w:rsidRDefault="008B5AB4" w:rsidP="00482DD4">
            <w:pPr>
              <w:tabs>
                <w:tab w:val="left" w:pos="2329"/>
              </w:tabs>
              <w:contextualSpacing/>
              <w:rPr>
                <w:rFonts w:cs="Arial"/>
                <w:b/>
                <w:szCs w:val="20"/>
              </w:rPr>
            </w:pPr>
          </w:p>
          <w:p w:rsidR="008B5AB4" w:rsidRPr="001357B2" w:rsidRDefault="008B5AB4" w:rsidP="00482DD4">
            <w:pPr>
              <w:tabs>
                <w:tab w:val="left" w:pos="2329"/>
              </w:tabs>
              <w:contextualSpacing/>
              <w:rPr>
                <w:rFonts w:cs="Arial"/>
                <w:szCs w:val="20"/>
              </w:rPr>
            </w:pPr>
            <w:r>
              <w:rPr>
                <w:rFonts w:cs="Arial"/>
                <w:b/>
                <w:szCs w:val="20"/>
              </w:rPr>
              <w:t xml:space="preserve">Answer </w:t>
            </w:r>
            <w:r>
              <w:rPr>
                <w:rFonts w:cs="Arial"/>
                <w:szCs w:val="20"/>
              </w:rPr>
              <w:t>the following in your paper:</w:t>
            </w:r>
          </w:p>
          <w:p w:rsidR="008B5AB4" w:rsidRPr="001357B2" w:rsidRDefault="008B5AB4" w:rsidP="00482DD4">
            <w:pPr>
              <w:tabs>
                <w:tab w:val="left" w:pos="2329"/>
              </w:tabs>
              <w:contextualSpacing/>
              <w:rPr>
                <w:rFonts w:cs="Arial"/>
                <w:szCs w:val="20"/>
              </w:rPr>
            </w:pPr>
          </w:p>
          <w:p w:rsidR="008B5AB4" w:rsidRPr="001357B2" w:rsidRDefault="008B5AB4" w:rsidP="00482DD4">
            <w:pPr>
              <w:pStyle w:val="AssignmentsLevel2"/>
            </w:pPr>
            <w:r w:rsidRPr="001357B2">
              <w:t>Why do you support this theory?</w:t>
            </w:r>
          </w:p>
          <w:p w:rsidR="008B5AB4" w:rsidRPr="001357B2" w:rsidRDefault="008B5AB4" w:rsidP="00482DD4">
            <w:pPr>
              <w:pStyle w:val="AssignmentsLevel2"/>
            </w:pPr>
            <w:r w:rsidRPr="001357B2">
              <w:t>How does this theory apply to your personal experiences?</w:t>
            </w:r>
          </w:p>
          <w:p w:rsidR="008B5AB4" w:rsidRPr="001357B2" w:rsidRDefault="008B5AB4" w:rsidP="00482DD4">
            <w:pPr>
              <w:pStyle w:val="AssignmentsLevel2"/>
            </w:pPr>
            <w:r w:rsidRPr="001357B2">
              <w:t>Is there one particular theory you disagree with and why?</w:t>
            </w:r>
          </w:p>
          <w:p w:rsidR="008B5AB4" w:rsidRPr="001357B2" w:rsidRDefault="008B5AB4" w:rsidP="00482DD4">
            <w:pPr>
              <w:tabs>
                <w:tab w:val="left" w:pos="2329"/>
              </w:tabs>
              <w:contextualSpacing/>
              <w:rPr>
                <w:rFonts w:cs="Arial"/>
                <w:szCs w:val="20"/>
              </w:rPr>
            </w:pPr>
          </w:p>
          <w:p w:rsidR="008B5AB4" w:rsidRPr="00842155" w:rsidRDefault="008B5AB4" w:rsidP="00482DD4">
            <w:pPr>
              <w:pStyle w:val="AssignmentsLevel1"/>
            </w:pPr>
            <w:r>
              <w:rPr>
                <w:b/>
              </w:rPr>
              <w:t xml:space="preserve">Submit </w:t>
            </w:r>
            <w:r w:rsidRPr="00052B47">
              <w:t>your completed paper in Blackboard.</w:t>
            </w:r>
            <w:r>
              <w:t xml:space="preserve"> </w:t>
            </w:r>
          </w:p>
        </w:tc>
        <w:tc>
          <w:tcPr>
            <w:tcW w:w="1440" w:type="dxa"/>
            <w:tcBorders>
              <w:bottom w:val="single" w:sz="4" w:space="0" w:color="000000" w:themeColor="text1"/>
            </w:tcBorders>
          </w:tcPr>
          <w:p w:rsidR="008B5AB4" w:rsidRPr="00842155" w:rsidRDefault="008B5AB4" w:rsidP="00482DD4">
            <w:pPr>
              <w:pStyle w:val="AssignmentsLevel1"/>
            </w:pPr>
            <w:r>
              <w:t>3.1, 3.2, 3.3</w:t>
            </w:r>
          </w:p>
        </w:tc>
        <w:tc>
          <w:tcPr>
            <w:tcW w:w="1440" w:type="dxa"/>
            <w:tcBorders>
              <w:bottom w:val="single" w:sz="4" w:space="0" w:color="000000" w:themeColor="text1"/>
            </w:tcBorders>
          </w:tcPr>
          <w:p w:rsidR="008B5AB4" w:rsidRPr="005807EB" w:rsidRDefault="008B5AB4" w:rsidP="00052B47">
            <w:pPr>
              <w:rPr>
                <w:rFonts w:cs="Arial"/>
                <w:szCs w:val="20"/>
              </w:rPr>
            </w:pPr>
            <w:r>
              <w:rPr>
                <w:rFonts w:cs="Arial"/>
                <w:szCs w:val="20"/>
              </w:rPr>
              <w:t xml:space="preserve">Reflection Paper = </w:t>
            </w:r>
            <w:r w:rsidRPr="00B430B8">
              <w:rPr>
                <w:rFonts w:cs="Arial"/>
                <w:b/>
                <w:szCs w:val="20"/>
              </w:rPr>
              <w:t>1 hour</w:t>
            </w:r>
          </w:p>
        </w:tc>
      </w:tr>
      <w:tr w:rsidR="008B5AB4" w:rsidRPr="007F339F" w:rsidTr="00F9372B">
        <w:tc>
          <w:tcPr>
            <w:tcW w:w="10170" w:type="dxa"/>
            <w:gridSpan w:val="3"/>
            <w:tcBorders>
              <w:bottom w:val="single" w:sz="4" w:space="0" w:color="000000" w:themeColor="text1"/>
            </w:tcBorders>
            <w:tcMar>
              <w:top w:w="115" w:type="dxa"/>
              <w:left w:w="115" w:type="dxa"/>
              <w:bottom w:w="115" w:type="dxa"/>
              <w:right w:w="115" w:type="dxa"/>
            </w:tcMar>
          </w:tcPr>
          <w:p w:rsidR="008B5AB4" w:rsidRPr="002E75AF" w:rsidRDefault="008B5AB4" w:rsidP="00482DD4">
            <w:pPr>
              <w:tabs>
                <w:tab w:val="left" w:pos="2329"/>
              </w:tabs>
              <w:contextualSpacing/>
              <w:rPr>
                <w:rFonts w:cs="Arial"/>
                <w:b/>
                <w:szCs w:val="20"/>
              </w:rPr>
            </w:pPr>
            <w:r>
              <w:rPr>
                <w:rFonts w:cs="Arial"/>
                <w:b/>
                <w:szCs w:val="20"/>
              </w:rPr>
              <w:lastRenderedPageBreak/>
              <w:t>Week Three Quiz</w:t>
            </w:r>
          </w:p>
          <w:p w:rsidR="008B5AB4" w:rsidRDefault="008B5AB4" w:rsidP="00482DD4">
            <w:pPr>
              <w:tabs>
                <w:tab w:val="left" w:pos="2329"/>
              </w:tabs>
              <w:contextualSpacing/>
              <w:rPr>
                <w:rFonts w:cs="Arial"/>
                <w:szCs w:val="20"/>
              </w:rPr>
            </w:pPr>
          </w:p>
          <w:p w:rsidR="008B5AB4" w:rsidRDefault="008B5AB4" w:rsidP="00482DD4">
            <w:pPr>
              <w:tabs>
                <w:tab w:val="left" w:pos="2329"/>
              </w:tabs>
              <w:contextualSpacing/>
              <w:rPr>
                <w:rFonts w:cs="Arial"/>
                <w:szCs w:val="20"/>
              </w:rPr>
            </w:pPr>
            <w:r>
              <w:rPr>
                <w:rFonts w:cs="Arial"/>
                <w:b/>
                <w:szCs w:val="20"/>
              </w:rPr>
              <w:t xml:space="preserve">Complete </w:t>
            </w:r>
            <w:r>
              <w:rPr>
                <w:rFonts w:cs="Arial"/>
                <w:szCs w:val="20"/>
              </w:rPr>
              <w:t>the quiz for this week located in the Week Three Learning Module folder.</w:t>
            </w:r>
          </w:p>
          <w:p w:rsidR="008B5AB4" w:rsidRDefault="008B5AB4" w:rsidP="00482DD4">
            <w:pPr>
              <w:tabs>
                <w:tab w:val="left" w:pos="2329"/>
              </w:tabs>
              <w:contextualSpacing/>
              <w:rPr>
                <w:rFonts w:cs="Arial"/>
                <w:b/>
                <w:szCs w:val="20"/>
              </w:rPr>
            </w:pPr>
          </w:p>
          <w:p w:rsidR="008B5AB4" w:rsidRPr="00842155" w:rsidRDefault="008B5AB4" w:rsidP="00482DD4">
            <w:pPr>
              <w:tabs>
                <w:tab w:val="left" w:pos="2329"/>
              </w:tabs>
              <w:contextualSpacing/>
              <w:rPr>
                <w:rFonts w:cs="Arial"/>
                <w:szCs w:val="20"/>
              </w:rPr>
            </w:pPr>
            <w:r>
              <w:rPr>
                <w:rFonts w:cs="Arial"/>
                <w:b/>
                <w:szCs w:val="20"/>
              </w:rPr>
              <w:t xml:space="preserve">Submit </w:t>
            </w:r>
            <w:r>
              <w:rPr>
                <w:rFonts w:cs="Arial"/>
                <w:szCs w:val="20"/>
              </w:rPr>
              <w:t>the completed quiz in Blackboard.</w:t>
            </w:r>
          </w:p>
        </w:tc>
        <w:tc>
          <w:tcPr>
            <w:tcW w:w="1440" w:type="dxa"/>
            <w:tcBorders>
              <w:bottom w:val="single" w:sz="4" w:space="0" w:color="000000" w:themeColor="text1"/>
            </w:tcBorders>
          </w:tcPr>
          <w:p w:rsidR="008B5AB4" w:rsidRPr="00842155" w:rsidRDefault="008B5AB4" w:rsidP="00482DD4">
            <w:pPr>
              <w:rPr>
                <w:rFonts w:cs="Arial"/>
                <w:szCs w:val="20"/>
              </w:rPr>
            </w:pPr>
            <w:r>
              <w:rPr>
                <w:rFonts w:cs="Arial"/>
                <w:szCs w:val="20"/>
              </w:rPr>
              <w:t>3.1</w:t>
            </w:r>
          </w:p>
        </w:tc>
        <w:tc>
          <w:tcPr>
            <w:tcW w:w="1440" w:type="dxa"/>
            <w:tcBorders>
              <w:bottom w:val="single" w:sz="4" w:space="0" w:color="000000" w:themeColor="text1"/>
            </w:tcBorders>
          </w:tcPr>
          <w:p w:rsidR="008B5AB4" w:rsidRPr="00842155" w:rsidRDefault="008B5AB4" w:rsidP="00482DD4">
            <w:pPr>
              <w:rPr>
                <w:rFonts w:cs="Arial"/>
                <w:szCs w:val="20"/>
              </w:rPr>
            </w:pPr>
            <w:r>
              <w:rPr>
                <w:rFonts w:cs="Arial"/>
                <w:szCs w:val="20"/>
              </w:rPr>
              <w:t xml:space="preserve">Quiz = </w:t>
            </w:r>
            <w:r w:rsidRPr="00C422CA">
              <w:rPr>
                <w:rFonts w:cs="Arial"/>
                <w:b/>
                <w:szCs w:val="20"/>
              </w:rPr>
              <w:t>1 hour</w:t>
            </w:r>
          </w:p>
        </w:tc>
      </w:tr>
      <w:tr w:rsidR="00100350" w:rsidRPr="00842155" w:rsidTr="00052B47">
        <w:tc>
          <w:tcPr>
            <w:tcW w:w="1710" w:type="dxa"/>
            <w:gridSpan w:val="2"/>
            <w:tcBorders>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r w:rsidRPr="00842155">
              <w:rPr>
                <w:rFonts w:cs="Arial"/>
                <w:b/>
                <w:szCs w:val="20"/>
              </w:rPr>
              <w:t>Total</w:t>
            </w:r>
          </w:p>
        </w:tc>
        <w:tc>
          <w:tcPr>
            <w:tcW w:w="8460" w:type="dxa"/>
            <w:tcBorders>
              <w:left w:val="nil"/>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p>
        </w:tc>
        <w:tc>
          <w:tcPr>
            <w:tcW w:w="1440" w:type="dxa"/>
            <w:tcBorders>
              <w:left w:val="nil"/>
            </w:tcBorders>
            <w:shd w:val="clear" w:color="auto" w:fill="E6E6E6"/>
          </w:tcPr>
          <w:p w:rsidR="00100350" w:rsidRPr="00842155" w:rsidRDefault="00100350" w:rsidP="00C02CF0">
            <w:pPr>
              <w:tabs>
                <w:tab w:val="left" w:pos="2329"/>
              </w:tabs>
              <w:rPr>
                <w:rFonts w:cs="Arial"/>
                <w:b/>
                <w:szCs w:val="20"/>
              </w:rPr>
            </w:pPr>
          </w:p>
        </w:tc>
        <w:tc>
          <w:tcPr>
            <w:tcW w:w="1440" w:type="dxa"/>
            <w:shd w:val="clear" w:color="auto" w:fill="E6E6E6"/>
          </w:tcPr>
          <w:p w:rsidR="00100350" w:rsidRPr="00842155" w:rsidRDefault="00052B47" w:rsidP="00C02CF0">
            <w:pPr>
              <w:tabs>
                <w:tab w:val="left" w:pos="2329"/>
              </w:tabs>
              <w:rPr>
                <w:rFonts w:cs="Arial"/>
                <w:b/>
                <w:szCs w:val="20"/>
              </w:rPr>
            </w:pPr>
            <w:r>
              <w:rPr>
                <w:rFonts w:cs="Arial"/>
                <w:b/>
                <w:szCs w:val="20"/>
              </w:rPr>
              <w:t>6 hours</w:t>
            </w:r>
          </w:p>
        </w:tc>
      </w:tr>
    </w:tbl>
    <w:p w:rsidR="008867EB" w:rsidRPr="00035EB6" w:rsidRDefault="008867EB" w:rsidP="008867EB">
      <w:pPr>
        <w:pStyle w:val="AssignmentsLevel2"/>
        <w:numPr>
          <w:ilvl w:val="0"/>
          <w:numId w:val="0"/>
        </w:numPr>
        <w:rPr>
          <w:sz w:val="22"/>
        </w:rPr>
      </w:pPr>
    </w:p>
    <w:p w:rsidR="008867EB" w:rsidRPr="004F609C" w:rsidRDefault="008867EB" w:rsidP="008867EB">
      <w:pPr>
        <w:pStyle w:val="Heading1"/>
      </w:pPr>
      <w:bookmarkStart w:id="20" w:name="_Toc351381845"/>
      <w:r>
        <w:t>Notes</w:t>
      </w:r>
      <w:bookmarkEnd w:id="20"/>
    </w:p>
    <w:p w:rsidR="008867EB" w:rsidRPr="00E3447E" w:rsidRDefault="008867EB" w:rsidP="008867EB">
      <w:pPr>
        <w:tabs>
          <w:tab w:val="left" w:pos="360"/>
        </w:tabs>
        <w:rPr>
          <w:rFonts w:cs="Arial"/>
          <w:b/>
          <w:szCs w:val="20"/>
        </w:rPr>
      </w:pPr>
    </w:p>
    <w:p w:rsidR="008867EB" w:rsidRDefault="00052B47" w:rsidP="008867EB">
      <w:pPr>
        <w:rPr>
          <w:rFonts w:cs="Arial"/>
          <w:szCs w:val="20"/>
        </w:rPr>
      </w:pPr>
      <w:r w:rsidRPr="003C1482">
        <w:rPr>
          <w:rFonts w:cs="Arial"/>
          <w:szCs w:val="20"/>
        </w:rPr>
        <w:t>The learning activities and assignment</w:t>
      </w:r>
      <w:r>
        <w:rPr>
          <w:rFonts w:cs="Arial"/>
          <w:szCs w:val="20"/>
        </w:rPr>
        <w:t xml:space="preserve"> this week encourage students to further explore traditional and contemporary philosophers and the positions taken on genetic e</w:t>
      </w:r>
      <w:r w:rsidRPr="00D27ED0">
        <w:rPr>
          <w:rFonts w:cs="Arial"/>
          <w:szCs w:val="20"/>
        </w:rPr>
        <w:t>ngineering, stem cell research, human cloning, and capital punishment</w:t>
      </w:r>
      <w:r>
        <w:rPr>
          <w:rFonts w:cs="Arial"/>
          <w:szCs w:val="20"/>
        </w:rPr>
        <w:t>.</w:t>
      </w:r>
    </w:p>
    <w:p w:rsidR="00052B47" w:rsidRPr="008867EB" w:rsidRDefault="00052B47" w:rsidP="008867EB">
      <w:pPr>
        <w:rPr>
          <w:rFonts w:cs="Arial"/>
          <w:sz w:val="22"/>
          <w:szCs w:val="20"/>
        </w:rPr>
      </w:pPr>
    </w:p>
    <w:p w:rsidR="008867EB" w:rsidRPr="00E3447E" w:rsidRDefault="008867EB" w:rsidP="008867EB">
      <w:pPr>
        <w:pStyle w:val="Heading1"/>
      </w:pPr>
      <w:bookmarkStart w:id="21" w:name="_Toc351381846"/>
      <w:r w:rsidRPr="00100350">
        <w:t>Learning Resources, Activities, and Assignments</w:t>
      </w:r>
      <w:bookmarkEnd w:id="21"/>
    </w:p>
    <w:p w:rsidR="008867EB" w:rsidRPr="00E3447E" w:rsidRDefault="008867EB" w:rsidP="008867EB">
      <w:pPr>
        <w:pStyle w:val="AssignmentsLevel1"/>
      </w:pPr>
    </w:p>
    <w:p w:rsidR="008867EB" w:rsidRPr="00E3447E" w:rsidRDefault="008867EB" w:rsidP="008867EB">
      <w:pPr>
        <w:pStyle w:val="Heading2"/>
      </w:pPr>
      <w:bookmarkStart w:id="22" w:name="_Toc351381847"/>
      <w:r w:rsidRPr="00B47775">
        <w:t>Required</w:t>
      </w:r>
      <w:r w:rsidRPr="00100350">
        <w:t>:</w:t>
      </w:r>
      <w:bookmarkEnd w:id="22"/>
    </w:p>
    <w:p w:rsidR="008867EB" w:rsidRPr="008867EB" w:rsidRDefault="008867EB" w:rsidP="008867EB">
      <w:pPr>
        <w:pStyle w:val="AssignmentsLevel1"/>
      </w:pPr>
    </w:p>
    <w:p w:rsidR="00052B47" w:rsidRPr="003C1482" w:rsidRDefault="00052B47" w:rsidP="00052B47">
      <w:pPr>
        <w:pStyle w:val="AssignmentsLevel2"/>
      </w:pPr>
      <w:bookmarkStart w:id="23" w:name="_Toc351381848"/>
      <w:r w:rsidRPr="003C1482">
        <w:rPr>
          <w:b/>
        </w:rPr>
        <w:t>Discussion question</w:t>
      </w:r>
      <w:r>
        <w:rPr>
          <w:b/>
        </w:rPr>
        <w:t xml:space="preserve"> 1</w:t>
      </w:r>
      <w:r w:rsidRPr="003C1482">
        <w:rPr>
          <w:b/>
        </w:rPr>
        <w:t>:</w:t>
      </w:r>
      <w:r w:rsidRPr="003C1482">
        <w:t xml:space="preserve"> The question </w:t>
      </w:r>
      <w:r>
        <w:t xml:space="preserve">asks students to discuss the perspective of one of the philosophers introduced this week and the stance on human cloning. The discussion encourages to students to understand the philosopher’s perspective in relation to their personal view on the issue. </w:t>
      </w:r>
    </w:p>
    <w:p w:rsidR="00052B47" w:rsidRPr="003C1482" w:rsidRDefault="00052B47" w:rsidP="00052B47">
      <w:pPr>
        <w:pStyle w:val="AssignmentsLevel1"/>
      </w:pPr>
    </w:p>
    <w:p w:rsidR="00052B47" w:rsidRDefault="00052B47" w:rsidP="00052B47">
      <w:pPr>
        <w:pStyle w:val="AssignmentsLevel2"/>
      </w:pPr>
      <w:r>
        <w:rPr>
          <w:b/>
        </w:rPr>
        <w:t>Discussion question 2</w:t>
      </w:r>
      <w:r w:rsidRPr="003C1482">
        <w:rPr>
          <w:b/>
        </w:rPr>
        <w:t>:</w:t>
      </w:r>
      <w:r>
        <w:rPr>
          <w:b/>
        </w:rPr>
        <w:t xml:space="preserve"> </w:t>
      </w:r>
      <w:r w:rsidRPr="003C1482">
        <w:t xml:space="preserve">The </w:t>
      </w:r>
      <w:r>
        <w:t>discussion</w:t>
      </w:r>
      <w:r w:rsidRPr="003C1482">
        <w:t xml:space="preserve"> </w:t>
      </w:r>
      <w:r>
        <w:t>asks students to explore the stance on one of the philosophers introduced this week and the stance on capital punishment. This activity builds an understanding of the philosopher on a more personal level for the student.</w:t>
      </w:r>
    </w:p>
    <w:p w:rsidR="00052B47" w:rsidRDefault="00052B47" w:rsidP="00052B47">
      <w:pPr>
        <w:pStyle w:val="ListParagraph"/>
        <w:rPr>
          <w:b/>
        </w:rPr>
      </w:pPr>
    </w:p>
    <w:p w:rsidR="00052B47" w:rsidRPr="003E6AC9" w:rsidRDefault="00052B47" w:rsidP="00052B47">
      <w:pPr>
        <w:pStyle w:val="AssignmentsLevel2"/>
      </w:pPr>
      <w:r>
        <w:rPr>
          <w:b/>
        </w:rPr>
        <w:t xml:space="preserve">Human Cloning Post: </w:t>
      </w:r>
      <w:r>
        <w:t xml:space="preserve">This assignment gets students involved in viewing case studies on genetic engineering, stem cell research, and human cloning, and provides interpretation with regard to a personal point of view. </w:t>
      </w:r>
    </w:p>
    <w:p w:rsidR="00052B47" w:rsidRDefault="00052B47" w:rsidP="00052B47">
      <w:pPr>
        <w:pStyle w:val="ListParagraph"/>
        <w:rPr>
          <w:b/>
        </w:rPr>
      </w:pPr>
    </w:p>
    <w:p w:rsidR="00052B47" w:rsidRPr="003E6AC9" w:rsidRDefault="00052B47" w:rsidP="00052B47">
      <w:pPr>
        <w:pStyle w:val="AssignmentsLevel2"/>
      </w:pPr>
      <w:r>
        <w:rPr>
          <w:b/>
        </w:rPr>
        <w:t xml:space="preserve">Capital Punishment Post: </w:t>
      </w:r>
      <w:r>
        <w:t>This assignment gets students involved in viewing case studies on capital punishment and provides interpretation with regard to a personal point of view.</w:t>
      </w:r>
    </w:p>
    <w:p w:rsidR="00052B47" w:rsidRDefault="00052B47" w:rsidP="00052B47">
      <w:pPr>
        <w:pStyle w:val="ListParagraph"/>
        <w:rPr>
          <w:b/>
        </w:rPr>
      </w:pPr>
    </w:p>
    <w:p w:rsidR="00052B47" w:rsidRDefault="00052B47" w:rsidP="00052B47">
      <w:pPr>
        <w:pStyle w:val="AssignmentsLevel2"/>
      </w:pPr>
      <w:r>
        <w:rPr>
          <w:b/>
        </w:rPr>
        <w:t>Week Three Personal Reflection</w:t>
      </w:r>
      <w:r w:rsidRPr="003C1482">
        <w:rPr>
          <w:b/>
        </w:rPr>
        <w:t>:</w:t>
      </w:r>
      <w:r>
        <w:rPr>
          <w:b/>
        </w:rPr>
        <w:t xml:space="preserve"> </w:t>
      </w:r>
      <w:r>
        <w:t>This reflection activity asks students to further explore a chosen ethicist covered in the week and how the theory relates to their personal experiences.</w:t>
      </w:r>
      <w:r>
        <w:br/>
      </w:r>
    </w:p>
    <w:p w:rsidR="00052B47" w:rsidRPr="003C1482" w:rsidRDefault="00052B47" w:rsidP="00052B47">
      <w:pPr>
        <w:pStyle w:val="AssignmentsLevel2"/>
      </w:pPr>
      <w:r>
        <w:rPr>
          <w:b/>
        </w:rPr>
        <w:t xml:space="preserve">Week Three Quiz: </w:t>
      </w:r>
      <w:r>
        <w:t>This assignment gauges students’ factual knowledge on ethical theories introduced this week in a quantitative fashion.</w:t>
      </w:r>
      <w:r w:rsidRPr="003C1482">
        <w:t xml:space="preserve"> </w:t>
      </w:r>
    </w:p>
    <w:p w:rsidR="00052B47" w:rsidRDefault="00052B47" w:rsidP="008867EB">
      <w:pPr>
        <w:pStyle w:val="Heading2"/>
      </w:pPr>
    </w:p>
    <w:p w:rsidR="008867EB" w:rsidRPr="00E3447E" w:rsidRDefault="008867EB" w:rsidP="008867EB">
      <w:pPr>
        <w:pStyle w:val="Heading2"/>
      </w:pPr>
      <w:r w:rsidRPr="00100350">
        <w:t>Supplemental:</w:t>
      </w:r>
      <w:bookmarkEnd w:id="23"/>
    </w:p>
    <w:p w:rsidR="008867EB" w:rsidRPr="00E3447E" w:rsidRDefault="008867EB" w:rsidP="008867EB">
      <w:pPr>
        <w:pStyle w:val="AssignmentsLevel1"/>
      </w:pPr>
    </w:p>
    <w:p w:rsidR="008867EB" w:rsidRPr="00E3447E" w:rsidRDefault="00052B47" w:rsidP="008867EB">
      <w:pPr>
        <w:pStyle w:val="AssignmentsLevel2"/>
      </w:pPr>
      <w:r>
        <w:rPr>
          <w:b/>
        </w:rPr>
        <w:t>Term Paper Preparation</w:t>
      </w:r>
      <w:r w:rsidR="008867EB" w:rsidRPr="00E3447E">
        <w:rPr>
          <w:b/>
        </w:rPr>
        <w:t>:</w:t>
      </w:r>
      <w:r w:rsidR="008B5AB4">
        <w:rPr>
          <w:b/>
        </w:rPr>
        <w:t xml:space="preserve"> </w:t>
      </w:r>
      <w:r w:rsidR="008B5AB4" w:rsidRPr="008B5AB4">
        <w:t>Student submit their term paper topic choice for instructor approval.</w:t>
      </w:r>
    </w:p>
    <w:p w:rsidR="008867EB" w:rsidRPr="00E3447E" w:rsidRDefault="008867EB" w:rsidP="008867EB">
      <w:pPr>
        <w:pStyle w:val="AssignmentsLevel1"/>
      </w:pPr>
    </w:p>
    <w:p w:rsidR="008867EB" w:rsidRPr="00E3447E" w:rsidRDefault="008867EB" w:rsidP="008867EB">
      <w:pPr>
        <w:pStyle w:val="Heading1"/>
      </w:pPr>
      <w:bookmarkStart w:id="24" w:name="_Toc351381849"/>
      <w:r>
        <w:lastRenderedPageBreak/>
        <w:t>Content Outline</w:t>
      </w:r>
      <w:bookmarkEnd w:id="24"/>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052B47" w:rsidRPr="00B348EB" w:rsidRDefault="00052B47" w:rsidP="00A6377A">
      <w:pPr>
        <w:tabs>
          <w:tab w:val="left" w:pos="360"/>
        </w:tabs>
        <w:spacing w:before="60" w:afterLines="60" w:after="144"/>
        <w:rPr>
          <w:rFonts w:cs="Arial"/>
          <w:szCs w:val="20"/>
          <w:u w:val="single"/>
        </w:rPr>
      </w:pPr>
      <w:r w:rsidRPr="00B348EB">
        <w:rPr>
          <w:rFonts w:cs="Arial"/>
          <w:szCs w:val="20"/>
          <w:u w:val="single"/>
        </w:rPr>
        <w:t xml:space="preserve">Chapter 6 of </w:t>
      </w:r>
      <w:r w:rsidRPr="00B348EB">
        <w:rPr>
          <w:rFonts w:cs="Arial"/>
          <w:i/>
          <w:szCs w:val="20"/>
          <w:u w:val="single"/>
        </w:rPr>
        <w:t>Applying Ethics</w:t>
      </w:r>
      <w:r w:rsidRPr="00B348EB">
        <w:rPr>
          <w:rFonts w:cs="Arial"/>
          <w:szCs w:val="20"/>
          <w:u w:val="single"/>
        </w:rPr>
        <w:t>:</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002CBE">
        <w:rPr>
          <w:rFonts w:cs="Arial"/>
          <w:szCs w:val="20"/>
        </w:rPr>
        <w:t xml:space="preserve">What is </w:t>
      </w:r>
      <w:r>
        <w:rPr>
          <w:rFonts w:cs="Arial"/>
          <w:szCs w:val="20"/>
        </w:rPr>
        <w:t>g</w:t>
      </w:r>
      <w:r w:rsidRPr="00002CBE">
        <w:rPr>
          <w:rFonts w:cs="Arial"/>
          <w:szCs w:val="20"/>
        </w:rPr>
        <w:t xml:space="preserve">enetic </w:t>
      </w:r>
      <w:r>
        <w:rPr>
          <w:rFonts w:cs="Arial"/>
          <w:szCs w:val="20"/>
        </w:rPr>
        <w:t>e</w:t>
      </w:r>
      <w:r w:rsidRPr="00002CBE">
        <w:rPr>
          <w:rFonts w:cs="Arial"/>
          <w:szCs w:val="20"/>
        </w:rPr>
        <w:t>ngineering?</w:t>
      </w:r>
      <w:r w:rsidRPr="000213D6">
        <w:rPr>
          <w:rFonts w:cs="Arial"/>
          <w:szCs w:val="20"/>
        </w:rPr>
        <w:t xml:space="preserve"> </w:t>
      </w:r>
    </w:p>
    <w:p w:rsidR="00052B47" w:rsidRPr="00002CBE" w:rsidRDefault="00052B47" w:rsidP="00A6377A">
      <w:pPr>
        <w:numPr>
          <w:ilvl w:val="0"/>
          <w:numId w:val="49"/>
        </w:numPr>
        <w:spacing w:afterLines="60" w:after="144"/>
        <w:rPr>
          <w:rFonts w:cs="Arial"/>
          <w:szCs w:val="20"/>
        </w:rPr>
      </w:pPr>
      <w:r w:rsidRPr="00002CBE">
        <w:rPr>
          <w:rFonts w:cs="Arial"/>
          <w:szCs w:val="20"/>
        </w:rPr>
        <w:t>Scientific alterations in human possibilities</w:t>
      </w:r>
    </w:p>
    <w:p w:rsidR="00052B47" w:rsidRPr="00002CBE" w:rsidRDefault="00052B47" w:rsidP="00A6377A">
      <w:pPr>
        <w:numPr>
          <w:ilvl w:val="0"/>
          <w:numId w:val="49"/>
        </w:numPr>
        <w:spacing w:afterLines="60" w:after="144"/>
        <w:rPr>
          <w:rFonts w:cs="Arial"/>
          <w:szCs w:val="20"/>
        </w:rPr>
      </w:pPr>
      <w:r w:rsidRPr="00002CBE">
        <w:rPr>
          <w:rFonts w:cs="Arial"/>
          <w:szCs w:val="20"/>
        </w:rPr>
        <w:t xml:space="preserve">Gene </w:t>
      </w:r>
      <w:r>
        <w:rPr>
          <w:rFonts w:cs="Arial"/>
          <w:szCs w:val="20"/>
        </w:rPr>
        <w:t>t</w:t>
      </w:r>
      <w:r w:rsidRPr="00002CBE">
        <w:rPr>
          <w:rFonts w:cs="Arial"/>
          <w:szCs w:val="20"/>
        </w:rPr>
        <w:t>herapy</w:t>
      </w:r>
    </w:p>
    <w:p w:rsidR="00052B47" w:rsidRPr="00002CBE" w:rsidRDefault="00052B47" w:rsidP="00A6377A">
      <w:pPr>
        <w:numPr>
          <w:ilvl w:val="0"/>
          <w:numId w:val="49"/>
        </w:numPr>
        <w:spacing w:afterLines="60" w:after="144"/>
        <w:rPr>
          <w:rFonts w:cs="Arial"/>
          <w:szCs w:val="20"/>
        </w:rPr>
      </w:pPr>
      <w:r w:rsidRPr="00002CBE">
        <w:rPr>
          <w:rFonts w:cs="Arial"/>
          <w:szCs w:val="20"/>
        </w:rPr>
        <w:t>Stem cell research</w:t>
      </w:r>
    </w:p>
    <w:p w:rsidR="00052B47" w:rsidRPr="00002CBE" w:rsidRDefault="00052B47" w:rsidP="00A6377A">
      <w:pPr>
        <w:numPr>
          <w:ilvl w:val="0"/>
          <w:numId w:val="49"/>
        </w:numPr>
        <w:spacing w:afterLines="60" w:after="144"/>
        <w:rPr>
          <w:rFonts w:cs="Arial"/>
          <w:szCs w:val="20"/>
        </w:rPr>
      </w:pPr>
      <w:r w:rsidRPr="00002CBE">
        <w:rPr>
          <w:rFonts w:cs="Arial"/>
          <w:szCs w:val="20"/>
        </w:rPr>
        <w:t>Human cloning</w:t>
      </w:r>
    </w:p>
    <w:p w:rsidR="00052B47" w:rsidRPr="00002CBE" w:rsidRDefault="00052B47" w:rsidP="00A6377A">
      <w:pPr>
        <w:numPr>
          <w:ilvl w:val="0"/>
          <w:numId w:val="49"/>
        </w:numPr>
        <w:spacing w:afterLines="60" w:after="144"/>
        <w:rPr>
          <w:rFonts w:cs="Arial"/>
          <w:szCs w:val="20"/>
        </w:rPr>
      </w:pPr>
      <w:r w:rsidRPr="00002CBE">
        <w:rPr>
          <w:rFonts w:cs="Arial"/>
          <w:szCs w:val="20"/>
        </w:rPr>
        <w:t>Scientific alterations in animal and plant life</w:t>
      </w:r>
    </w:p>
    <w:p w:rsidR="00052B47" w:rsidRPr="00002CBE" w:rsidRDefault="00052B47" w:rsidP="00A6377A">
      <w:pPr>
        <w:numPr>
          <w:ilvl w:val="0"/>
          <w:numId w:val="49"/>
        </w:numPr>
        <w:spacing w:afterLines="60" w:after="144"/>
        <w:rPr>
          <w:rFonts w:cs="Arial"/>
          <w:szCs w:val="20"/>
        </w:rPr>
      </w:pPr>
      <w:r w:rsidRPr="00002CBE">
        <w:rPr>
          <w:rFonts w:cs="Arial"/>
          <w:szCs w:val="20"/>
        </w:rPr>
        <w:t>Modified grains tolerant of disease and drought</w:t>
      </w:r>
    </w:p>
    <w:p w:rsidR="00052B47" w:rsidRPr="000213D6" w:rsidRDefault="00052B47" w:rsidP="00A6377A">
      <w:pPr>
        <w:numPr>
          <w:ilvl w:val="0"/>
          <w:numId w:val="49"/>
        </w:numPr>
        <w:spacing w:afterLines="60" w:after="144"/>
        <w:rPr>
          <w:rFonts w:cs="Arial"/>
          <w:szCs w:val="20"/>
        </w:rPr>
      </w:pPr>
      <w:r w:rsidRPr="00002CBE">
        <w:rPr>
          <w:rFonts w:cs="Arial"/>
          <w:szCs w:val="20"/>
        </w:rPr>
        <w:t>Cloned animals</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002CBE">
        <w:rPr>
          <w:rFonts w:cs="Arial"/>
          <w:szCs w:val="20"/>
        </w:rPr>
        <w:t>Why clone humans?</w:t>
      </w:r>
    </w:p>
    <w:p w:rsidR="00052B47" w:rsidRPr="00002CBE" w:rsidRDefault="00052B47" w:rsidP="00A6377A">
      <w:pPr>
        <w:numPr>
          <w:ilvl w:val="0"/>
          <w:numId w:val="50"/>
        </w:numPr>
        <w:spacing w:afterLines="60" w:after="144"/>
        <w:rPr>
          <w:rFonts w:cs="Arial"/>
          <w:szCs w:val="20"/>
        </w:rPr>
      </w:pPr>
      <w:r w:rsidRPr="00002CBE">
        <w:rPr>
          <w:rFonts w:cs="Arial"/>
          <w:szCs w:val="20"/>
        </w:rPr>
        <w:t>Creating replacement tissue (spare parts)</w:t>
      </w:r>
    </w:p>
    <w:p w:rsidR="00052B47" w:rsidRPr="00002CBE" w:rsidRDefault="00052B47" w:rsidP="00A6377A">
      <w:pPr>
        <w:numPr>
          <w:ilvl w:val="0"/>
          <w:numId w:val="50"/>
        </w:numPr>
        <w:spacing w:afterLines="60" w:after="144"/>
        <w:rPr>
          <w:rFonts w:cs="Arial"/>
          <w:szCs w:val="20"/>
        </w:rPr>
      </w:pPr>
      <w:r w:rsidRPr="00002CBE">
        <w:rPr>
          <w:rFonts w:cs="Arial"/>
          <w:szCs w:val="20"/>
        </w:rPr>
        <w:t>Producing a fully developed human being for infertile couples</w:t>
      </w:r>
    </w:p>
    <w:p w:rsidR="00052B47" w:rsidRPr="000213D6" w:rsidRDefault="00052B47" w:rsidP="00A6377A">
      <w:pPr>
        <w:numPr>
          <w:ilvl w:val="0"/>
          <w:numId w:val="50"/>
        </w:numPr>
        <w:spacing w:afterLines="60" w:after="144"/>
        <w:rPr>
          <w:rFonts w:cs="Arial"/>
          <w:szCs w:val="20"/>
        </w:rPr>
      </w:pPr>
      <w:r w:rsidRPr="00002CBE">
        <w:rPr>
          <w:rFonts w:cs="Arial"/>
          <w:szCs w:val="20"/>
        </w:rPr>
        <w:t>Reproducing outstanding humans in history</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002CBE">
        <w:rPr>
          <w:rFonts w:cs="Arial"/>
          <w:szCs w:val="20"/>
        </w:rPr>
        <w:t xml:space="preserve">Moral and </w:t>
      </w:r>
      <w:r>
        <w:rPr>
          <w:rFonts w:cs="Arial"/>
          <w:szCs w:val="20"/>
        </w:rPr>
        <w:t>l</w:t>
      </w:r>
      <w:r w:rsidRPr="00002CBE">
        <w:rPr>
          <w:rFonts w:cs="Arial"/>
          <w:szCs w:val="20"/>
        </w:rPr>
        <w:t xml:space="preserve">egal </w:t>
      </w:r>
      <w:r>
        <w:rPr>
          <w:rFonts w:cs="Arial"/>
          <w:szCs w:val="20"/>
        </w:rPr>
        <w:t>i</w:t>
      </w:r>
      <w:r w:rsidRPr="00002CBE">
        <w:rPr>
          <w:rFonts w:cs="Arial"/>
          <w:szCs w:val="20"/>
        </w:rPr>
        <w:t xml:space="preserve">ssues of </w:t>
      </w:r>
      <w:r>
        <w:rPr>
          <w:rFonts w:cs="Arial"/>
          <w:szCs w:val="20"/>
        </w:rPr>
        <w:t>c</w:t>
      </w:r>
      <w:r w:rsidRPr="00002CBE">
        <w:rPr>
          <w:rFonts w:cs="Arial"/>
          <w:szCs w:val="20"/>
        </w:rPr>
        <w:t>loning</w:t>
      </w:r>
    </w:p>
    <w:p w:rsidR="00052B47" w:rsidRPr="00002CBE" w:rsidRDefault="00052B47" w:rsidP="00A6377A">
      <w:pPr>
        <w:numPr>
          <w:ilvl w:val="0"/>
          <w:numId w:val="51"/>
        </w:numPr>
        <w:spacing w:afterLines="60" w:after="144"/>
        <w:rPr>
          <w:rFonts w:cs="Arial"/>
          <w:szCs w:val="20"/>
        </w:rPr>
      </w:pPr>
      <w:r w:rsidRPr="00002CBE">
        <w:rPr>
          <w:rFonts w:cs="Arial"/>
          <w:szCs w:val="20"/>
        </w:rPr>
        <w:t>Do people have a right to reproduce by any available means?</w:t>
      </w:r>
    </w:p>
    <w:p w:rsidR="00052B47" w:rsidRPr="00002CBE" w:rsidRDefault="00052B47" w:rsidP="00A6377A">
      <w:pPr>
        <w:numPr>
          <w:ilvl w:val="0"/>
          <w:numId w:val="51"/>
        </w:numPr>
        <w:spacing w:afterLines="60" w:after="144"/>
        <w:rPr>
          <w:rFonts w:cs="Arial"/>
          <w:szCs w:val="20"/>
        </w:rPr>
      </w:pPr>
      <w:r w:rsidRPr="00002CBE">
        <w:rPr>
          <w:rFonts w:cs="Arial"/>
          <w:szCs w:val="20"/>
        </w:rPr>
        <w:t>Do other societal concerns override any such rights?</w:t>
      </w:r>
    </w:p>
    <w:p w:rsidR="00052B47" w:rsidRPr="00002CBE" w:rsidRDefault="00052B47" w:rsidP="00A6377A">
      <w:pPr>
        <w:numPr>
          <w:ilvl w:val="0"/>
          <w:numId w:val="51"/>
        </w:numPr>
        <w:spacing w:afterLines="60" w:after="144"/>
        <w:rPr>
          <w:rFonts w:cs="Arial"/>
          <w:szCs w:val="20"/>
        </w:rPr>
      </w:pPr>
      <w:r w:rsidRPr="00002CBE">
        <w:rPr>
          <w:rFonts w:cs="Arial"/>
          <w:szCs w:val="20"/>
        </w:rPr>
        <w:t>Will there be harmful effects on the cloned twin?</w:t>
      </w:r>
    </w:p>
    <w:p w:rsidR="00052B47" w:rsidRPr="00002CBE" w:rsidRDefault="00052B47" w:rsidP="00A6377A">
      <w:pPr>
        <w:numPr>
          <w:ilvl w:val="0"/>
          <w:numId w:val="51"/>
        </w:numPr>
        <w:spacing w:afterLines="60" w:after="144"/>
        <w:rPr>
          <w:rFonts w:cs="Arial"/>
          <w:szCs w:val="20"/>
        </w:rPr>
      </w:pPr>
      <w:r w:rsidRPr="00002CBE">
        <w:rPr>
          <w:rFonts w:cs="Arial"/>
          <w:szCs w:val="20"/>
        </w:rPr>
        <w:t>How will family relationships be redefined?</w:t>
      </w:r>
    </w:p>
    <w:p w:rsidR="00052B47" w:rsidRPr="00002CBE" w:rsidRDefault="00052B47" w:rsidP="00A6377A">
      <w:pPr>
        <w:numPr>
          <w:ilvl w:val="0"/>
          <w:numId w:val="51"/>
        </w:numPr>
        <w:spacing w:afterLines="60" w:after="144"/>
        <w:rPr>
          <w:rFonts w:cs="Arial"/>
          <w:szCs w:val="20"/>
        </w:rPr>
      </w:pPr>
      <w:r w:rsidRPr="00002CBE">
        <w:rPr>
          <w:rFonts w:cs="Arial"/>
          <w:szCs w:val="20"/>
        </w:rPr>
        <w:t>Could persons be cloned without their consent?</w:t>
      </w:r>
    </w:p>
    <w:p w:rsidR="00052B47" w:rsidRPr="000213D6" w:rsidRDefault="00052B47" w:rsidP="00A6377A">
      <w:pPr>
        <w:numPr>
          <w:ilvl w:val="0"/>
          <w:numId w:val="51"/>
        </w:numPr>
        <w:spacing w:afterLines="60" w:after="144"/>
        <w:rPr>
          <w:rFonts w:cs="Arial"/>
          <w:szCs w:val="20"/>
        </w:rPr>
      </w:pPr>
      <w:r w:rsidRPr="00002CBE">
        <w:rPr>
          <w:rFonts w:cs="Arial"/>
          <w:szCs w:val="20"/>
        </w:rPr>
        <w:t>Would cloning be immoral because it is “unnatural”?</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002CBE">
        <w:rPr>
          <w:rFonts w:cs="Arial"/>
          <w:szCs w:val="20"/>
        </w:rPr>
        <w:t xml:space="preserve">Stem </w:t>
      </w:r>
      <w:r>
        <w:rPr>
          <w:rFonts w:cs="Arial"/>
          <w:szCs w:val="20"/>
        </w:rPr>
        <w:t>c</w:t>
      </w:r>
      <w:r w:rsidRPr="00002CBE">
        <w:rPr>
          <w:rFonts w:cs="Arial"/>
          <w:szCs w:val="20"/>
        </w:rPr>
        <w:t xml:space="preserve">ell </w:t>
      </w:r>
      <w:r>
        <w:rPr>
          <w:rFonts w:cs="Arial"/>
          <w:szCs w:val="20"/>
        </w:rPr>
        <w:t>r</w:t>
      </w:r>
      <w:r w:rsidRPr="00002CBE">
        <w:rPr>
          <w:rFonts w:cs="Arial"/>
          <w:szCs w:val="20"/>
        </w:rPr>
        <w:t>esearch</w:t>
      </w:r>
      <w:r w:rsidRPr="000213D6">
        <w:rPr>
          <w:rFonts w:cs="Arial"/>
          <w:szCs w:val="20"/>
        </w:rPr>
        <w:t xml:space="preserve"> </w:t>
      </w:r>
    </w:p>
    <w:p w:rsidR="00052B47" w:rsidRPr="00002CBE" w:rsidRDefault="00052B47" w:rsidP="00A6377A">
      <w:pPr>
        <w:numPr>
          <w:ilvl w:val="0"/>
          <w:numId w:val="52"/>
        </w:numPr>
        <w:spacing w:afterLines="60" w:after="144"/>
        <w:rPr>
          <w:rFonts w:cs="Arial"/>
          <w:szCs w:val="20"/>
        </w:rPr>
      </w:pPr>
      <w:r w:rsidRPr="00002CBE">
        <w:rPr>
          <w:rFonts w:cs="Arial"/>
          <w:szCs w:val="20"/>
        </w:rPr>
        <w:t xml:space="preserve">Ethical </w:t>
      </w:r>
      <w:r>
        <w:rPr>
          <w:rFonts w:cs="Arial"/>
          <w:szCs w:val="20"/>
        </w:rPr>
        <w:t>i</w:t>
      </w:r>
      <w:r w:rsidRPr="00002CBE">
        <w:rPr>
          <w:rFonts w:cs="Arial"/>
          <w:szCs w:val="20"/>
        </w:rPr>
        <w:t>ssues overlap cloning and abortion issues</w:t>
      </w:r>
    </w:p>
    <w:p w:rsidR="00052B47" w:rsidRPr="00002CBE" w:rsidRDefault="00052B47" w:rsidP="00A6377A">
      <w:pPr>
        <w:numPr>
          <w:ilvl w:val="0"/>
          <w:numId w:val="52"/>
        </w:numPr>
        <w:spacing w:afterLines="60" w:after="144"/>
        <w:rPr>
          <w:rFonts w:cs="Arial"/>
          <w:szCs w:val="20"/>
        </w:rPr>
      </w:pPr>
      <w:r w:rsidRPr="00002CBE">
        <w:rPr>
          <w:rFonts w:cs="Arial"/>
          <w:szCs w:val="20"/>
        </w:rPr>
        <w:lastRenderedPageBreak/>
        <w:t>Adult stem cell research is less controversial but doe</w:t>
      </w:r>
      <w:r>
        <w:rPr>
          <w:rFonts w:cs="Arial"/>
          <w:szCs w:val="20"/>
        </w:rPr>
        <w:t xml:space="preserve">s not hold as much promise for </w:t>
      </w:r>
      <w:r w:rsidRPr="00002CBE">
        <w:rPr>
          <w:rFonts w:cs="Arial"/>
          <w:szCs w:val="20"/>
        </w:rPr>
        <w:t>treatment of disease</w:t>
      </w:r>
    </w:p>
    <w:p w:rsidR="00052B47" w:rsidRPr="00002CBE" w:rsidRDefault="00052B47" w:rsidP="00A6377A">
      <w:pPr>
        <w:numPr>
          <w:ilvl w:val="0"/>
          <w:numId w:val="52"/>
        </w:numPr>
        <w:spacing w:afterLines="60" w:after="144"/>
        <w:rPr>
          <w:rFonts w:cs="Arial"/>
          <w:szCs w:val="20"/>
        </w:rPr>
      </w:pPr>
      <w:r w:rsidRPr="00002CBE">
        <w:rPr>
          <w:rFonts w:cs="Arial"/>
          <w:szCs w:val="20"/>
        </w:rPr>
        <w:t xml:space="preserve">Another issue: whether federal funding is appropriate or </w:t>
      </w:r>
      <w:r>
        <w:rPr>
          <w:rFonts w:cs="Arial"/>
          <w:szCs w:val="20"/>
        </w:rPr>
        <w:t xml:space="preserve">whether this research should be </w:t>
      </w:r>
      <w:r w:rsidRPr="00002CBE">
        <w:rPr>
          <w:rFonts w:cs="Arial"/>
          <w:szCs w:val="20"/>
        </w:rPr>
        <w:t>funded only with pr</w:t>
      </w:r>
      <w:r>
        <w:rPr>
          <w:rFonts w:cs="Arial"/>
          <w:szCs w:val="20"/>
        </w:rPr>
        <w:t xml:space="preserve">ivate funds, due to the ethical </w:t>
      </w:r>
      <w:r w:rsidRPr="00002CBE">
        <w:rPr>
          <w:rFonts w:cs="Arial"/>
          <w:szCs w:val="20"/>
        </w:rPr>
        <w:t>controversy</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002CBE">
        <w:rPr>
          <w:rFonts w:cs="Arial"/>
          <w:szCs w:val="20"/>
        </w:rPr>
        <w:t xml:space="preserve">“The Case </w:t>
      </w:r>
      <w:r>
        <w:rPr>
          <w:rFonts w:cs="Arial"/>
          <w:szCs w:val="20"/>
        </w:rPr>
        <w:t>A</w:t>
      </w:r>
      <w:r w:rsidRPr="00002CBE">
        <w:rPr>
          <w:rFonts w:cs="Arial"/>
          <w:szCs w:val="20"/>
        </w:rPr>
        <w:t>gainst Perfection”  Michael J. Sandel</w:t>
      </w:r>
    </w:p>
    <w:p w:rsidR="00052B47" w:rsidRPr="00002CBE" w:rsidRDefault="00052B47" w:rsidP="00A6377A">
      <w:pPr>
        <w:numPr>
          <w:ilvl w:val="0"/>
          <w:numId w:val="53"/>
        </w:numPr>
        <w:spacing w:afterLines="60" w:after="144"/>
        <w:rPr>
          <w:rFonts w:cs="Arial"/>
          <w:szCs w:val="20"/>
        </w:rPr>
      </w:pPr>
      <w:r w:rsidRPr="00002CBE">
        <w:rPr>
          <w:rFonts w:cs="Arial"/>
          <w:szCs w:val="20"/>
        </w:rPr>
        <w:t>Ethical issues presented by rapid developments in technology</w:t>
      </w:r>
    </w:p>
    <w:p w:rsidR="00052B47" w:rsidRPr="00002CBE" w:rsidRDefault="00052B47" w:rsidP="00A6377A">
      <w:pPr>
        <w:numPr>
          <w:ilvl w:val="0"/>
          <w:numId w:val="53"/>
        </w:numPr>
        <w:spacing w:afterLines="60" w:after="144"/>
        <w:rPr>
          <w:rFonts w:cs="Arial"/>
          <w:szCs w:val="20"/>
        </w:rPr>
      </w:pPr>
      <w:r w:rsidRPr="00002CBE">
        <w:rPr>
          <w:rFonts w:cs="Arial"/>
          <w:szCs w:val="20"/>
        </w:rPr>
        <w:t>Inadequate: familiar appeals to autonomy, fairness, individual rights</w:t>
      </w:r>
    </w:p>
    <w:p w:rsidR="00052B47" w:rsidRPr="00002CBE" w:rsidRDefault="00052B47" w:rsidP="00A6377A">
      <w:pPr>
        <w:numPr>
          <w:ilvl w:val="0"/>
          <w:numId w:val="53"/>
        </w:numPr>
        <w:spacing w:afterLines="60" w:after="144"/>
        <w:rPr>
          <w:rFonts w:cs="Arial"/>
          <w:szCs w:val="20"/>
        </w:rPr>
      </w:pPr>
      <w:r w:rsidRPr="00002CBE">
        <w:rPr>
          <w:rFonts w:cs="Arial"/>
          <w:szCs w:val="20"/>
        </w:rPr>
        <w:t>Must consider more traditional questions, which verge on theology</w:t>
      </w:r>
    </w:p>
    <w:p w:rsidR="00052B47" w:rsidRPr="00002CBE" w:rsidRDefault="00052B47" w:rsidP="00A6377A">
      <w:pPr>
        <w:numPr>
          <w:ilvl w:val="0"/>
          <w:numId w:val="53"/>
        </w:numPr>
        <w:spacing w:afterLines="60" w:after="144"/>
        <w:rPr>
          <w:rFonts w:cs="Arial"/>
          <w:szCs w:val="20"/>
        </w:rPr>
      </w:pPr>
      <w:r w:rsidRPr="00002CBE">
        <w:rPr>
          <w:rFonts w:cs="Arial"/>
          <w:szCs w:val="20"/>
        </w:rPr>
        <w:t>Moral status of nature</w:t>
      </w:r>
    </w:p>
    <w:p w:rsidR="00052B47" w:rsidRPr="000213D6" w:rsidRDefault="00052B47" w:rsidP="00A6377A">
      <w:pPr>
        <w:numPr>
          <w:ilvl w:val="0"/>
          <w:numId w:val="53"/>
        </w:numPr>
        <w:spacing w:afterLines="60" w:after="144"/>
        <w:rPr>
          <w:rFonts w:cs="Arial"/>
          <w:szCs w:val="20"/>
        </w:rPr>
      </w:pPr>
      <w:r w:rsidRPr="00002CBE">
        <w:rPr>
          <w:rFonts w:cs="Arial"/>
          <w:szCs w:val="20"/>
        </w:rPr>
        <w:t>Proper stance of human beings toward the given world</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002CBE">
        <w:rPr>
          <w:rFonts w:cs="Arial"/>
          <w:szCs w:val="20"/>
        </w:rPr>
        <w:t>“Moral Status of Cloning Humans” Michael Tooley</w:t>
      </w:r>
      <w:r w:rsidRPr="000213D6">
        <w:rPr>
          <w:rFonts w:cs="Arial"/>
          <w:szCs w:val="20"/>
        </w:rPr>
        <w:t xml:space="preserve"> </w:t>
      </w:r>
    </w:p>
    <w:p w:rsidR="00052B47" w:rsidRPr="00002CBE" w:rsidRDefault="00052B47" w:rsidP="00A6377A">
      <w:pPr>
        <w:numPr>
          <w:ilvl w:val="0"/>
          <w:numId w:val="54"/>
        </w:numPr>
        <w:spacing w:afterLines="60" w:after="144"/>
        <w:rPr>
          <w:rFonts w:cs="Arial"/>
          <w:szCs w:val="20"/>
        </w:rPr>
      </w:pPr>
      <w:r w:rsidRPr="00002CBE">
        <w:rPr>
          <w:rFonts w:cs="Arial"/>
          <w:szCs w:val="20"/>
        </w:rPr>
        <w:t>There is nothing intrinsically immoral about human cloning</w:t>
      </w:r>
      <w:r>
        <w:rPr>
          <w:rFonts w:cs="Arial"/>
          <w:szCs w:val="20"/>
        </w:rPr>
        <w:t>.</w:t>
      </w:r>
    </w:p>
    <w:p w:rsidR="00052B47" w:rsidRPr="00002CBE" w:rsidRDefault="00052B47" w:rsidP="00A6377A">
      <w:pPr>
        <w:numPr>
          <w:ilvl w:val="0"/>
          <w:numId w:val="54"/>
        </w:numPr>
        <w:spacing w:afterLines="60" w:after="144"/>
        <w:rPr>
          <w:rFonts w:cs="Arial"/>
          <w:szCs w:val="20"/>
        </w:rPr>
      </w:pPr>
      <w:r w:rsidRPr="00002CBE">
        <w:rPr>
          <w:rFonts w:cs="Arial"/>
          <w:szCs w:val="20"/>
        </w:rPr>
        <w:t>No one has a right to a genetically unique nature</w:t>
      </w:r>
      <w:r>
        <w:rPr>
          <w:rFonts w:cs="Arial"/>
          <w:szCs w:val="20"/>
        </w:rPr>
        <w:t>.</w:t>
      </w:r>
    </w:p>
    <w:p w:rsidR="00052B47" w:rsidRPr="00002CBE" w:rsidRDefault="00052B47" w:rsidP="00A6377A">
      <w:pPr>
        <w:numPr>
          <w:ilvl w:val="0"/>
          <w:numId w:val="54"/>
        </w:numPr>
        <w:spacing w:afterLines="60" w:after="144"/>
        <w:rPr>
          <w:rFonts w:cs="Arial"/>
          <w:szCs w:val="20"/>
        </w:rPr>
      </w:pPr>
      <w:r w:rsidRPr="00002CBE">
        <w:rPr>
          <w:rFonts w:cs="Arial"/>
          <w:szCs w:val="20"/>
        </w:rPr>
        <w:t>Cloning does not restrict the open future of individuals</w:t>
      </w:r>
      <w:r>
        <w:rPr>
          <w:rFonts w:cs="Arial"/>
          <w:szCs w:val="20"/>
        </w:rPr>
        <w:t>.</w:t>
      </w:r>
    </w:p>
    <w:p w:rsidR="00052B47" w:rsidRPr="00002CBE" w:rsidRDefault="00052B47" w:rsidP="00A6377A">
      <w:pPr>
        <w:numPr>
          <w:ilvl w:val="0"/>
          <w:numId w:val="54"/>
        </w:numPr>
        <w:spacing w:afterLines="60" w:after="144"/>
        <w:rPr>
          <w:rFonts w:cs="Arial"/>
          <w:szCs w:val="20"/>
        </w:rPr>
      </w:pPr>
      <w:r w:rsidRPr="00002CBE">
        <w:rPr>
          <w:rFonts w:cs="Arial"/>
          <w:szCs w:val="20"/>
        </w:rPr>
        <w:t>Cloning promises to be very beneficial to society</w:t>
      </w:r>
      <w:r>
        <w:rPr>
          <w:rFonts w:cs="Arial"/>
          <w:szCs w:val="20"/>
        </w:rPr>
        <w:t>.</w:t>
      </w:r>
    </w:p>
    <w:p w:rsidR="00052B47" w:rsidRPr="00002CBE" w:rsidRDefault="00052B47" w:rsidP="00A6377A">
      <w:pPr>
        <w:numPr>
          <w:ilvl w:val="0"/>
          <w:numId w:val="54"/>
        </w:numPr>
        <w:spacing w:afterLines="60" w:after="144"/>
        <w:rPr>
          <w:rFonts w:cs="Arial"/>
          <w:szCs w:val="20"/>
        </w:rPr>
      </w:pPr>
      <w:r w:rsidRPr="00002CBE">
        <w:rPr>
          <w:rFonts w:cs="Arial"/>
          <w:szCs w:val="20"/>
        </w:rPr>
        <w:t>Happier and healthier individuals</w:t>
      </w:r>
    </w:p>
    <w:p w:rsidR="00052B47" w:rsidRPr="00002CBE" w:rsidRDefault="00052B47" w:rsidP="00A6377A">
      <w:pPr>
        <w:numPr>
          <w:ilvl w:val="0"/>
          <w:numId w:val="54"/>
        </w:numPr>
        <w:spacing w:afterLines="60" w:after="144"/>
        <w:rPr>
          <w:rFonts w:cs="Arial"/>
          <w:szCs w:val="20"/>
        </w:rPr>
      </w:pPr>
      <w:r w:rsidRPr="00002CBE">
        <w:rPr>
          <w:rFonts w:cs="Arial"/>
          <w:szCs w:val="20"/>
        </w:rPr>
        <w:t>Solution to infertility</w:t>
      </w:r>
    </w:p>
    <w:p w:rsidR="00052B47" w:rsidRPr="000213D6" w:rsidRDefault="00052B47" w:rsidP="00A6377A">
      <w:pPr>
        <w:numPr>
          <w:ilvl w:val="0"/>
          <w:numId w:val="54"/>
        </w:numPr>
        <w:spacing w:afterLines="60" w:after="144"/>
        <w:rPr>
          <w:rFonts w:cs="Arial"/>
          <w:szCs w:val="20"/>
        </w:rPr>
      </w:pPr>
      <w:r w:rsidRPr="00002CBE">
        <w:rPr>
          <w:rFonts w:cs="Arial"/>
          <w:szCs w:val="20"/>
        </w:rPr>
        <w:t>Saving lives</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A22CD9">
        <w:rPr>
          <w:rFonts w:cs="Arial"/>
          <w:szCs w:val="20"/>
        </w:rPr>
        <w:t>“The Morality of Killing Human Embryos” Bonnie Steinbock</w:t>
      </w:r>
    </w:p>
    <w:p w:rsidR="00052B47" w:rsidRPr="00A22CD9" w:rsidRDefault="00052B47" w:rsidP="00A6377A">
      <w:pPr>
        <w:numPr>
          <w:ilvl w:val="0"/>
          <w:numId w:val="55"/>
        </w:numPr>
        <w:spacing w:afterLines="60" w:after="144"/>
        <w:rPr>
          <w:rFonts w:cs="Arial"/>
          <w:szCs w:val="20"/>
        </w:rPr>
      </w:pPr>
      <w:r w:rsidRPr="00A22CD9">
        <w:rPr>
          <w:rFonts w:cs="Arial"/>
          <w:szCs w:val="20"/>
        </w:rPr>
        <w:t>Controversy over embryonic stem cell research is similar to that over abortion:</w:t>
      </w:r>
    </w:p>
    <w:p w:rsidR="00052B47" w:rsidRPr="00A22CD9" w:rsidRDefault="00052B47" w:rsidP="00A6377A">
      <w:pPr>
        <w:numPr>
          <w:ilvl w:val="1"/>
          <w:numId w:val="55"/>
        </w:numPr>
        <w:spacing w:afterLines="60" w:after="144"/>
        <w:rPr>
          <w:rFonts w:cs="Arial"/>
          <w:szCs w:val="20"/>
        </w:rPr>
      </w:pPr>
      <w:r w:rsidRPr="00A22CD9">
        <w:rPr>
          <w:rFonts w:cs="Arial"/>
          <w:szCs w:val="20"/>
        </w:rPr>
        <w:t>When does human life begin?</w:t>
      </w:r>
    </w:p>
    <w:p w:rsidR="00052B47" w:rsidRPr="00A22CD9" w:rsidRDefault="00052B47" w:rsidP="00A6377A">
      <w:pPr>
        <w:numPr>
          <w:ilvl w:val="1"/>
          <w:numId w:val="55"/>
        </w:numPr>
        <w:spacing w:afterLines="60" w:after="144"/>
        <w:rPr>
          <w:rFonts w:cs="Arial"/>
          <w:szCs w:val="20"/>
        </w:rPr>
      </w:pPr>
      <w:r w:rsidRPr="00A22CD9">
        <w:rPr>
          <w:rFonts w:cs="Arial"/>
          <w:szCs w:val="20"/>
        </w:rPr>
        <w:t>What is the moral status of the human embryo?</w:t>
      </w:r>
    </w:p>
    <w:p w:rsidR="00052B47" w:rsidRPr="00A22CD9" w:rsidRDefault="00052B47" w:rsidP="00A6377A">
      <w:pPr>
        <w:numPr>
          <w:ilvl w:val="0"/>
          <w:numId w:val="55"/>
        </w:numPr>
        <w:spacing w:afterLines="60" w:after="144"/>
        <w:rPr>
          <w:rFonts w:cs="Arial"/>
          <w:szCs w:val="20"/>
        </w:rPr>
      </w:pPr>
      <w:r w:rsidRPr="00A22CD9">
        <w:rPr>
          <w:rFonts w:cs="Arial"/>
          <w:szCs w:val="20"/>
        </w:rPr>
        <w:t>Review of different approaches to “moral status”</w:t>
      </w:r>
    </w:p>
    <w:p w:rsidR="00052B47" w:rsidRPr="000213D6" w:rsidRDefault="00052B47" w:rsidP="00A6377A">
      <w:pPr>
        <w:numPr>
          <w:ilvl w:val="0"/>
          <w:numId w:val="55"/>
        </w:numPr>
        <w:spacing w:afterLines="60" w:after="144"/>
        <w:rPr>
          <w:rFonts w:cs="Arial"/>
          <w:szCs w:val="20"/>
        </w:rPr>
      </w:pPr>
      <w:r w:rsidRPr="00A22CD9">
        <w:rPr>
          <w:rFonts w:cs="Arial"/>
          <w:szCs w:val="20"/>
        </w:rPr>
        <w:t>Conclude: permissible to use human embryos in research as they lack moral status</w:t>
      </w:r>
    </w:p>
    <w:p w:rsidR="00052B47" w:rsidRPr="000213D6" w:rsidRDefault="00052B47" w:rsidP="00A6377A">
      <w:pPr>
        <w:pStyle w:val="ListParagraph"/>
        <w:numPr>
          <w:ilvl w:val="0"/>
          <w:numId w:val="48"/>
        </w:numPr>
        <w:tabs>
          <w:tab w:val="left" w:pos="360"/>
        </w:tabs>
        <w:spacing w:before="60" w:afterLines="60" w:after="144"/>
        <w:rPr>
          <w:rFonts w:cs="Arial"/>
          <w:szCs w:val="20"/>
        </w:rPr>
      </w:pPr>
      <w:r w:rsidRPr="00A22CD9">
        <w:rPr>
          <w:rFonts w:cs="Arial"/>
          <w:szCs w:val="20"/>
        </w:rPr>
        <w:t>“Stem Cells, Biotechnology, and Human Rights: Implications for a Posthuman</w:t>
      </w:r>
      <w:r>
        <w:rPr>
          <w:rFonts w:cs="Arial"/>
          <w:szCs w:val="20"/>
        </w:rPr>
        <w:t xml:space="preserve"> </w:t>
      </w:r>
      <w:r w:rsidRPr="00A22CD9">
        <w:rPr>
          <w:rFonts w:cs="Arial"/>
          <w:szCs w:val="20"/>
        </w:rPr>
        <w:t>Future” Paul</w:t>
      </w:r>
      <w:r>
        <w:rPr>
          <w:rFonts w:cs="Arial"/>
          <w:szCs w:val="20"/>
        </w:rPr>
        <w:t xml:space="preserve"> </w:t>
      </w:r>
      <w:r w:rsidRPr="00A22CD9">
        <w:rPr>
          <w:rFonts w:cs="Arial"/>
          <w:szCs w:val="20"/>
        </w:rPr>
        <w:t>Lauritzen</w:t>
      </w:r>
      <w:r w:rsidRPr="000213D6">
        <w:rPr>
          <w:rFonts w:cs="Arial"/>
          <w:szCs w:val="20"/>
        </w:rPr>
        <w:t xml:space="preserve"> </w:t>
      </w:r>
    </w:p>
    <w:p w:rsidR="00052B47" w:rsidRPr="00A22CD9" w:rsidRDefault="00052B47" w:rsidP="00A6377A">
      <w:pPr>
        <w:numPr>
          <w:ilvl w:val="0"/>
          <w:numId w:val="56"/>
        </w:numPr>
        <w:spacing w:afterLines="60" w:after="144"/>
        <w:rPr>
          <w:rFonts w:cs="Arial"/>
          <w:szCs w:val="20"/>
        </w:rPr>
      </w:pPr>
      <w:r w:rsidRPr="00A22CD9">
        <w:rPr>
          <w:rFonts w:cs="Arial"/>
          <w:szCs w:val="20"/>
        </w:rPr>
        <w:t>Too much narrow focus on stem cell research, whether embryonic or adult</w:t>
      </w:r>
    </w:p>
    <w:p w:rsidR="00052B47" w:rsidRDefault="00052B47" w:rsidP="00A6377A">
      <w:pPr>
        <w:numPr>
          <w:ilvl w:val="0"/>
          <w:numId w:val="56"/>
        </w:numPr>
        <w:spacing w:afterLines="60" w:after="144"/>
        <w:rPr>
          <w:rFonts w:cs="Arial"/>
          <w:szCs w:val="20"/>
        </w:rPr>
      </w:pPr>
      <w:r w:rsidRPr="00A22CD9">
        <w:rPr>
          <w:rFonts w:cs="Arial"/>
          <w:szCs w:val="20"/>
        </w:rPr>
        <w:lastRenderedPageBreak/>
        <w:t xml:space="preserve">Instead, focus on </w:t>
      </w:r>
      <w:r>
        <w:rPr>
          <w:rFonts w:cs="Arial"/>
          <w:szCs w:val="20"/>
        </w:rPr>
        <w:t>the</w:t>
      </w:r>
      <w:r w:rsidRPr="00A22CD9">
        <w:rPr>
          <w:rFonts w:cs="Arial"/>
          <w:szCs w:val="20"/>
        </w:rPr>
        <w:t xml:space="preserve"> prospect of transforming the contours of human life</w:t>
      </w:r>
      <w:r>
        <w:rPr>
          <w:rFonts w:cs="Arial"/>
          <w:szCs w:val="20"/>
        </w:rPr>
        <w:t xml:space="preserve">, </w:t>
      </w:r>
      <w:r w:rsidRPr="00A22CD9">
        <w:rPr>
          <w:rFonts w:cs="Arial"/>
          <w:szCs w:val="20"/>
        </w:rPr>
        <w:t>our attitudes toward the natural world</w:t>
      </w:r>
    </w:p>
    <w:p w:rsidR="00035EB6" w:rsidRDefault="00035EB6" w:rsidP="00035EB6">
      <w:pPr>
        <w:tabs>
          <w:tab w:val="left" w:pos="360"/>
        </w:tabs>
        <w:spacing w:before="60" w:after="60"/>
        <w:rPr>
          <w:rFonts w:cs="Arial"/>
          <w:szCs w:val="20"/>
        </w:rPr>
      </w:pPr>
    </w:p>
    <w:p w:rsidR="00052B47" w:rsidRPr="00B348EB" w:rsidRDefault="00052B47" w:rsidP="00A6377A">
      <w:pPr>
        <w:spacing w:afterLines="60" w:after="144"/>
        <w:rPr>
          <w:rFonts w:cs="Arial"/>
          <w:szCs w:val="20"/>
          <w:u w:val="single"/>
        </w:rPr>
      </w:pPr>
      <w:r w:rsidRPr="00B348EB">
        <w:rPr>
          <w:rFonts w:cs="Arial"/>
          <w:szCs w:val="20"/>
          <w:u w:val="single"/>
        </w:rPr>
        <w:t xml:space="preserve">Chapter 7 of </w:t>
      </w:r>
      <w:r w:rsidRPr="00B348EB">
        <w:rPr>
          <w:rFonts w:cs="Arial"/>
          <w:i/>
          <w:szCs w:val="20"/>
          <w:u w:val="single"/>
        </w:rPr>
        <w:t>Applying Ethics</w:t>
      </w:r>
      <w:r w:rsidRPr="00B348EB">
        <w:rPr>
          <w:rFonts w:cs="Arial"/>
          <w:szCs w:val="20"/>
          <w:u w:val="single"/>
        </w:rPr>
        <w:t>:</w:t>
      </w:r>
    </w:p>
    <w:p w:rsidR="00052B47" w:rsidRPr="000213D6" w:rsidRDefault="00052B47" w:rsidP="00A6377A">
      <w:pPr>
        <w:pStyle w:val="ListParagraph"/>
        <w:numPr>
          <w:ilvl w:val="0"/>
          <w:numId w:val="58"/>
        </w:numPr>
        <w:tabs>
          <w:tab w:val="left" w:pos="360"/>
        </w:tabs>
        <w:spacing w:before="60" w:afterLines="60" w:after="144"/>
        <w:rPr>
          <w:rFonts w:cs="Arial"/>
          <w:szCs w:val="20"/>
        </w:rPr>
      </w:pPr>
      <w:r w:rsidRPr="00B421F2">
        <w:rPr>
          <w:rFonts w:cs="Arial"/>
          <w:szCs w:val="20"/>
        </w:rPr>
        <w:t>The nature of punishment</w:t>
      </w:r>
    </w:p>
    <w:p w:rsidR="00052B47" w:rsidRPr="00B421F2" w:rsidRDefault="00052B47" w:rsidP="00A6377A">
      <w:pPr>
        <w:numPr>
          <w:ilvl w:val="0"/>
          <w:numId w:val="59"/>
        </w:numPr>
        <w:spacing w:afterLines="60" w:after="144"/>
        <w:rPr>
          <w:rFonts w:cs="Arial"/>
          <w:szCs w:val="20"/>
        </w:rPr>
      </w:pPr>
      <w:r w:rsidRPr="00B421F2">
        <w:rPr>
          <w:rFonts w:cs="Arial"/>
          <w:szCs w:val="20"/>
        </w:rPr>
        <w:t>Must involve pain, harm, or another unpleasant consequence</w:t>
      </w:r>
    </w:p>
    <w:p w:rsidR="00052B47" w:rsidRPr="00B421F2" w:rsidRDefault="00052B47" w:rsidP="00A6377A">
      <w:pPr>
        <w:numPr>
          <w:ilvl w:val="0"/>
          <w:numId w:val="59"/>
        </w:numPr>
        <w:spacing w:afterLines="60" w:after="144"/>
        <w:rPr>
          <w:rFonts w:cs="Arial"/>
          <w:szCs w:val="20"/>
        </w:rPr>
      </w:pPr>
      <w:r w:rsidRPr="00B421F2">
        <w:rPr>
          <w:rFonts w:cs="Arial"/>
          <w:szCs w:val="20"/>
        </w:rPr>
        <w:t>Must be administered for an offense against a law or rule</w:t>
      </w:r>
    </w:p>
    <w:p w:rsidR="00052B47" w:rsidRPr="00B421F2" w:rsidRDefault="00052B47" w:rsidP="00A6377A">
      <w:pPr>
        <w:numPr>
          <w:ilvl w:val="0"/>
          <w:numId w:val="59"/>
        </w:numPr>
        <w:spacing w:afterLines="60" w:after="144"/>
        <w:rPr>
          <w:rFonts w:cs="Arial"/>
          <w:szCs w:val="20"/>
        </w:rPr>
      </w:pPr>
      <w:r w:rsidRPr="00B421F2">
        <w:rPr>
          <w:rFonts w:cs="Arial"/>
          <w:szCs w:val="20"/>
        </w:rPr>
        <w:t>Must be administered to someone who has been judged guilty of an offense</w:t>
      </w:r>
    </w:p>
    <w:p w:rsidR="00052B47" w:rsidRPr="00B421F2" w:rsidRDefault="00052B47" w:rsidP="00A6377A">
      <w:pPr>
        <w:numPr>
          <w:ilvl w:val="0"/>
          <w:numId w:val="59"/>
        </w:numPr>
        <w:spacing w:afterLines="60" w:after="144"/>
        <w:rPr>
          <w:rFonts w:cs="Arial"/>
          <w:szCs w:val="20"/>
        </w:rPr>
      </w:pPr>
      <w:r w:rsidRPr="00B421F2">
        <w:rPr>
          <w:rFonts w:cs="Arial"/>
          <w:szCs w:val="20"/>
        </w:rPr>
        <w:t>Must be imposed by someone other than the offender</w:t>
      </w:r>
    </w:p>
    <w:p w:rsidR="00052B47" w:rsidRPr="000213D6" w:rsidRDefault="00052B47" w:rsidP="00A6377A">
      <w:pPr>
        <w:numPr>
          <w:ilvl w:val="0"/>
          <w:numId w:val="59"/>
        </w:numPr>
        <w:spacing w:afterLines="60" w:after="144"/>
        <w:rPr>
          <w:rFonts w:cs="Arial"/>
          <w:szCs w:val="20"/>
        </w:rPr>
      </w:pPr>
      <w:r w:rsidRPr="00B421F2">
        <w:rPr>
          <w:rFonts w:cs="Arial"/>
          <w:szCs w:val="20"/>
        </w:rPr>
        <w:t>Must be imposed by rightful authority</w:t>
      </w:r>
    </w:p>
    <w:p w:rsidR="00052B47" w:rsidRPr="000213D6" w:rsidRDefault="00052B47" w:rsidP="00A6377A">
      <w:pPr>
        <w:pStyle w:val="ListParagraph"/>
        <w:numPr>
          <w:ilvl w:val="0"/>
          <w:numId w:val="58"/>
        </w:numPr>
        <w:tabs>
          <w:tab w:val="left" w:pos="360"/>
        </w:tabs>
        <w:spacing w:before="60" w:afterLines="60" w:after="144"/>
        <w:rPr>
          <w:rFonts w:cs="Arial"/>
          <w:szCs w:val="20"/>
        </w:rPr>
      </w:pPr>
      <w:r w:rsidRPr="00B421F2">
        <w:rPr>
          <w:rFonts w:cs="Arial"/>
          <w:szCs w:val="20"/>
        </w:rPr>
        <w:t>The aims of punishment</w:t>
      </w:r>
    </w:p>
    <w:p w:rsidR="00052B47" w:rsidRPr="00B421F2" w:rsidRDefault="00052B47" w:rsidP="00A6377A">
      <w:pPr>
        <w:numPr>
          <w:ilvl w:val="0"/>
          <w:numId w:val="60"/>
        </w:numPr>
        <w:spacing w:afterLines="60" w:after="144"/>
        <w:rPr>
          <w:rFonts w:cs="Arial"/>
          <w:szCs w:val="20"/>
        </w:rPr>
      </w:pPr>
      <w:r>
        <w:rPr>
          <w:rFonts w:cs="Arial"/>
          <w:szCs w:val="20"/>
        </w:rPr>
        <w:t>D</w:t>
      </w:r>
      <w:r w:rsidRPr="00B421F2">
        <w:rPr>
          <w:rFonts w:cs="Arial"/>
          <w:szCs w:val="20"/>
        </w:rPr>
        <w:t>o these justify capital punishment?</w:t>
      </w:r>
    </w:p>
    <w:p w:rsidR="00052B47" w:rsidRPr="00B421F2" w:rsidRDefault="00052B47" w:rsidP="00A6377A">
      <w:pPr>
        <w:numPr>
          <w:ilvl w:val="0"/>
          <w:numId w:val="60"/>
        </w:numPr>
        <w:spacing w:afterLines="60" w:after="144"/>
        <w:rPr>
          <w:rFonts w:cs="Arial"/>
          <w:szCs w:val="20"/>
        </w:rPr>
      </w:pPr>
      <w:r w:rsidRPr="00B421F2">
        <w:rPr>
          <w:rFonts w:cs="Arial"/>
          <w:szCs w:val="20"/>
        </w:rPr>
        <w:t>Retribution: “eye for an eye,” justice</w:t>
      </w:r>
    </w:p>
    <w:p w:rsidR="00052B47" w:rsidRPr="00B421F2" w:rsidRDefault="00052B47" w:rsidP="00A6377A">
      <w:pPr>
        <w:numPr>
          <w:ilvl w:val="0"/>
          <w:numId w:val="60"/>
        </w:numPr>
        <w:spacing w:afterLines="60" w:after="144"/>
        <w:rPr>
          <w:rFonts w:cs="Arial"/>
          <w:szCs w:val="20"/>
        </w:rPr>
      </w:pPr>
      <w:r w:rsidRPr="00B421F2">
        <w:rPr>
          <w:rFonts w:cs="Arial"/>
          <w:szCs w:val="20"/>
        </w:rPr>
        <w:t>Prevention of crime: people don’t commit crimes if they are in jail or executed</w:t>
      </w:r>
    </w:p>
    <w:p w:rsidR="00052B47" w:rsidRPr="00B421F2" w:rsidRDefault="00052B47" w:rsidP="00A6377A">
      <w:pPr>
        <w:numPr>
          <w:ilvl w:val="0"/>
          <w:numId w:val="60"/>
        </w:numPr>
        <w:spacing w:afterLines="60" w:after="144"/>
        <w:rPr>
          <w:rFonts w:cs="Arial"/>
          <w:szCs w:val="20"/>
        </w:rPr>
      </w:pPr>
      <w:r w:rsidRPr="00B421F2">
        <w:rPr>
          <w:rFonts w:cs="Arial"/>
          <w:szCs w:val="20"/>
        </w:rPr>
        <w:t>Deterrence of crime: discourage people from committing crimes</w:t>
      </w:r>
    </w:p>
    <w:p w:rsidR="00052B47" w:rsidRPr="000213D6" w:rsidRDefault="00052B47" w:rsidP="00A6377A">
      <w:pPr>
        <w:numPr>
          <w:ilvl w:val="0"/>
          <w:numId w:val="60"/>
        </w:numPr>
        <w:spacing w:afterLines="60" w:after="144"/>
        <w:rPr>
          <w:rFonts w:cs="Arial"/>
          <w:szCs w:val="20"/>
        </w:rPr>
      </w:pPr>
      <w:r w:rsidRPr="00B421F2">
        <w:rPr>
          <w:rFonts w:cs="Arial"/>
          <w:szCs w:val="20"/>
        </w:rPr>
        <w:t>Reform and rehabilitation: does this make sense for capital punishment?</w:t>
      </w:r>
    </w:p>
    <w:p w:rsidR="00052B47" w:rsidRPr="000213D6" w:rsidRDefault="00052B47" w:rsidP="00A6377A">
      <w:pPr>
        <w:pStyle w:val="ListParagraph"/>
        <w:numPr>
          <w:ilvl w:val="0"/>
          <w:numId w:val="58"/>
        </w:numPr>
        <w:tabs>
          <w:tab w:val="left" w:pos="360"/>
        </w:tabs>
        <w:spacing w:before="60" w:afterLines="60" w:after="144"/>
        <w:rPr>
          <w:rFonts w:cs="Arial"/>
          <w:szCs w:val="20"/>
        </w:rPr>
      </w:pPr>
      <w:r w:rsidRPr="00B421F2">
        <w:rPr>
          <w:rFonts w:cs="Arial"/>
          <w:szCs w:val="20"/>
        </w:rPr>
        <w:t>Retentionist and abolitionist</w:t>
      </w:r>
    </w:p>
    <w:p w:rsidR="00052B47" w:rsidRPr="00B421F2" w:rsidRDefault="00052B47" w:rsidP="00A6377A">
      <w:pPr>
        <w:numPr>
          <w:ilvl w:val="0"/>
          <w:numId w:val="61"/>
        </w:numPr>
        <w:spacing w:afterLines="60" w:after="144"/>
        <w:rPr>
          <w:rFonts w:cs="Arial"/>
          <w:szCs w:val="20"/>
        </w:rPr>
      </w:pPr>
      <w:r w:rsidRPr="00B421F2">
        <w:rPr>
          <w:rFonts w:cs="Arial"/>
          <w:szCs w:val="20"/>
        </w:rPr>
        <w:t>Retentionist: support</w:t>
      </w:r>
      <w:r>
        <w:rPr>
          <w:rFonts w:cs="Arial"/>
          <w:szCs w:val="20"/>
        </w:rPr>
        <w:t>s</w:t>
      </w:r>
      <w:r w:rsidRPr="00B421F2">
        <w:rPr>
          <w:rFonts w:cs="Arial"/>
          <w:szCs w:val="20"/>
        </w:rPr>
        <w:t xml:space="preserve"> retaining or reinstituting capital punishment</w:t>
      </w:r>
    </w:p>
    <w:p w:rsidR="00052B47" w:rsidRPr="000213D6" w:rsidRDefault="00052B47" w:rsidP="00A6377A">
      <w:pPr>
        <w:numPr>
          <w:ilvl w:val="0"/>
          <w:numId w:val="61"/>
        </w:numPr>
        <w:spacing w:afterLines="60" w:after="144"/>
        <w:rPr>
          <w:rFonts w:cs="Arial"/>
          <w:szCs w:val="20"/>
        </w:rPr>
      </w:pPr>
      <w:r w:rsidRPr="00B421F2">
        <w:rPr>
          <w:rFonts w:cs="Arial"/>
          <w:szCs w:val="20"/>
        </w:rPr>
        <w:t>Abolitionist: oppose</w:t>
      </w:r>
      <w:r>
        <w:rPr>
          <w:rFonts w:cs="Arial"/>
          <w:szCs w:val="20"/>
        </w:rPr>
        <w:t>s</w:t>
      </w:r>
      <w:r w:rsidRPr="00B421F2">
        <w:rPr>
          <w:rFonts w:cs="Arial"/>
          <w:szCs w:val="20"/>
        </w:rPr>
        <w:t xml:space="preserve"> capital punishment</w:t>
      </w:r>
    </w:p>
    <w:p w:rsidR="00052B47" w:rsidRPr="000213D6" w:rsidRDefault="00052B47" w:rsidP="00A6377A">
      <w:pPr>
        <w:pStyle w:val="ListParagraph"/>
        <w:numPr>
          <w:ilvl w:val="0"/>
          <w:numId w:val="58"/>
        </w:numPr>
        <w:tabs>
          <w:tab w:val="left" w:pos="360"/>
        </w:tabs>
        <w:spacing w:before="60" w:afterLines="60" w:after="144"/>
        <w:rPr>
          <w:rFonts w:cs="Arial"/>
          <w:szCs w:val="20"/>
        </w:rPr>
      </w:pPr>
      <w:r w:rsidRPr="00B421F2">
        <w:rPr>
          <w:rFonts w:cs="Arial"/>
          <w:bCs/>
          <w:szCs w:val="20"/>
        </w:rPr>
        <w:t>“Speech in Favor of Capital Punishment” John Stuart Mill</w:t>
      </w:r>
    </w:p>
    <w:p w:rsidR="00052B47" w:rsidRPr="000213D6" w:rsidRDefault="00052B47" w:rsidP="00A6377A">
      <w:pPr>
        <w:numPr>
          <w:ilvl w:val="0"/>
          <w:numId w:val="62"/>
        </w:numPr>
        <w:spacing w:afterLines="60" w:after="144"/>
        <w:rPr>
          <w:rFonts w:cs="Arial"/>
          <w:szCs w:val="20"/>
        </w:rPr>
      </w:pPr>
      <w:r w:rsidRPr="007B311E">
        <w:rPr>
          <w:rFonts w:cs="Arial"/>
          <w:szCs w:val="20"/>
        </w:rPr>
        <w:t>Utilitarian argument in support of capital punishment</w:t>
      </w:r>
    </w:p>
    <w:p w:rsidR="00052B47" w:rsidRPr="007B311E" w:rsidRDefault="00052B47" w:rsidP="00A6377A">
      <w:pPr>
        <w:numPr>
          <w:ilvl w:val="0"/>
          <w:numId w:val="57"/>
        </w:numPr>
        <w:spacing w:afterLines="60" w:after="144"/>
        <w:rPr>
          <w:rFonts w:cs="Arial"/>
          <w:szCs w:val="20"/>
        </w:rPr>
      </w:pPr>
      <w:r w:rsidRPr="007B311E">
        <w:rPr>
          <w:rFonts w:cs="Arial"/>
          <w:szCs w:val="20"/>
        </w:rPr>
        <w:t>Capital punishment is more humane than life in prison</w:t>
      </w:r>
    </w:p>
    <w:p w:rsidR="00052B47" w:rsidRPr="007B311E" w:rsidRDefault="00052B47" w:rsidP="00A6377A">
      <w:pPr>
        <w:numPr>
          <w:ilvl w:val="0"/>
          <w:numId w:val="57"/>
        </w:numPr>
        <w:spacing w:afterLines="60" w:after="144"/>
        <w:rPr>
          <w:rFonts w:cs="Arial"/>
          <w:szCs w:val="20"/>
        </w:rPr>
      </w:pPr>
      <w:r w:rsidRPr="007B311E">
        <w:rPr>
          <w:rFonts w:cs="Arial"/>
          <w:szCs w:val="20"/>
        </w:rPr>
        <w:t>Well-run Courts of Justice address the criticism that innocent pe</w:t>
      </w:r>
      <w:r>
        <w:rPr>
          <w:rFonts w:cs="Arial"/>
          <w:szCs w:val="20"/>
        </w:rPr>
        <w:t xml:space="preserve">ople might be </w:t>
      </w:r>
      <w:r w:rsidRPr="007B311E">
        <w:rPr>
          <w:rFonts w:cs="Arial"/>
          <w:szCs w:val="20"/>
        </w:rPr>
        <w:t>executed</w:t>
      </w:r>
    </w:p>
    <w:p w:rsidR="00052B47" w:rsidRPr="000213D6" w:rsidRDefault="00052B47" w:rsidP="00A6377A">
      <w:pPr>
        <w:pStyle w:val="ListParagraph"/>
        <w:numPr>
          <w:ilvl w:val="0"/>
          <w:numId w:val="58"/>
        </w:numPr>
        <w:tabs>
          <w:tab w:val="left" w:pos="360"/>
        </w:tabs>
        <w:spacing w:before="60" w:afterLines="60" w:after="144"/>
        <w:rPr>
          <w:rFonts w:cs="Arial"/>
          <w:szCs w:val="20"/>
        </w:rPr>
      </w:pPr>
      <w:r w:rsidRPr="007B311E">
        <w:rPr>
          <w:rFonts w:cs="Arial"/>
          <w:szCs w:val="20"/>
        </w:rPr>
        <w:t>“A Life for a Life” Igor Primoratz</w:t>
      </w:r>
    </w:p>
    <w:p w:rsidR="00052B47" w:rsidRPr="000213D6" w:rsidRDefault="00052B47" w:rsidP="00A6377A">
      <w:pPr>
        <w:numPr>
          <w:ilvl w:val="0"/>
          <w:numId w:val="63"/>
        </w:numPr>
        <w:spacing w:afterLines="60" w:after="144"/>
        <w:rPr>
          <w:rFonts w:cs="Arial"/>
          <w:szCs w:val="20"/>
        </w:rPr>
      </w:pPr>
      <w:r w:rsidRPr="007B311E">
        <w:rPr>
          <w:rFonts w:cs="Arial"/>
          <w:szCs w:val="20"/>
        </w:rPr>
        <w:t>Retributive argument in favor of capital punishment: eye-for-an-eye</w:t>
      </w:r>
      <w:r>
        <w:rPr>
          <w:rFonts w:cs="Arial"/>
          <w:szCs w:val="20"/>
        </w:rPr>
        <w:t>,</w:t>
      </w:r>
      <w:r w:rsidRPr="007B311E">
        <w:rPr>
          <w:rFonts w:cs="Arial"/>
          <w:szCs w:val="20"/>
        </w:rPr>
        <w:t xml:space="preserve"> justice</w:t>
      </w:r>
    </w:p>
    <w:p w:rsidR="00052B47" w:rsidRPr="007B311E" w:rsidRDefault="00052B47" w:rsidP="00A6377A">
      <w:pPr>
        <w:numPr>
          <w:ilvl w:val="0"/>
          <w:numId w:val="64"/>
        </w:numPr>
        <w:spacing w:afterLines="60" w:after="144"/>
        <w:rPr>
          <w:rFonts w:cs="Arial"/>
          <w:szCs w:val="20"/>
        </w:rPr>
      </w:pPr>
      <w:r w:rsidRPr="007B311E">
        <w:rPr>
          <w:rFonts w:cs="Arial"/>
          <w:szCs w:val="20"/>
        </w:rPr>
        <w:t>Consequences of capital punishment: irrelevant for purpose of justification</w:t>
      </w:r>
    </w:p>
    <w:p w:rsidR="00052B47" w:rsidRPr="007B311E" w:rsidRDefault="00052B47" w:rsidP="00A6377A">
      <w:pPr>
        <w:numPr>
          <w:ilvl w:val="0"/>
          <w:numId w:val="64"/>
        </w:numPr>
        <w:spacing w:afterLines="60" w:after="144"/>
        <w:rPr>
          <w:rFonts w:cs="Arial"/>
          <w:szCs w:val="20"/>
        </w:rPr>
      </w:pPr>
      <w:r w:rsidRPr="007B311E">
        <w:rPr>
          <w:rFonts w:cs="Arial"/>
          <w:szCs w:val="20"/>
        </w:rPr>
        <w:lastRenderedPageBreak/>
        <w:t>Meets demand for proportionality between the offense and the punishment</w:t>
      </w:r>
    </w:p>
    <w:p w:rsidR="00052B47" w:rsidRPr="007B311E" w:rsidRDefault="00052B47" w:rsidP="00A6377A">
      <w:pPr>
        <w:numPr>
          <w:ilvl w:val="0"/>
          <w:numId w:val="64"/>
        </w:numPr>
        <w:spacing w:afterLines="60" w:after="144"/>
        <w:rPr>
          <w:rFonts w:cs="Arial"/>
          <w:szCs w:val="20"/>
        </w:rPr>
      </w:pPr>
      <w:r w:rsidRPr="007B311E">
        <w:rPr>
          <w:rFonts w:cs="Arial"/>
          <w:szCs w:val="20"/>
        </w:rPr>
        <w:t>But this does not justify using torture against a torturer</w:t>
      </w:r>
    </w:p>
    <w:p w:rsidR="00052B47" w:rsidRPr="007B311E" w:rsidRDefault="00052B47" w:rsidP="00A6377A">
      <w:pPr>
        <w:numPr>
          <w:ilvl w:val="0"/>
          <w:numId w:val="64"/>
        </w:numPr>
        <w:spacing w:afterLines="60" w:after="144"/>
        <w:rPr>
          <w:rFonts w:cs="Arial"/>
          <w:szCs w:val="20"/>
        </w:rPr>
      </w:pPr>
      <w:r w:rsidRPr="007B311E">
        <w:rPr>
          <w:rFonts w:cs="Arial"/>
          <w:szCs w:val="20"/>
        </w:rPr>
        <w:t>Torture is absolutely wrong morally</w:t>
      </w:r>
    </w:p>
    <w:p w:rsidR="00052B47" w:rsidRPr="000213D6" w:rsidRDefault="00052B47" w:rsidP="00A6377A">
      <w:pPr>
        <w:numPr>
          <w:ilvl w:val="0"/>
          <w:numId w:val="64"/>
        </w:numPr>
        <w:spacing w:afterLines="60" w:after="144"/>
        <w:rPr>
          <w:rFonts w:cs="Arial"/>
          <w:szCs w:val="20"/>
        </w:rPr>
      </w:pPr>
      <w:r w:rsidRPr="007B311E">
        <w:rPr>
          <w:rFonts w:cs="Arial"/>
          <w:szCs w:val="20"/>
        </w:rPr>
        <w:t>Torture is indecent, inhuman, degrading</w:t>
      </w:r>
    </w:p>
    <w:p w:rsidR="00052B47" w:rsidRPr="000213D6" w:rsidRDefault="00052B47" w:rsidP="00A6377A">
      <w:pPr>
        <w:pStyle w:val="ListParagraph"/>
        <w:numPr>
          <w:ilvl w:val="0"/>
          <w:numId w:val="58"/>
        </w:numPr>
        <w:tabs>
          <w:tab w:val="left" w:pos="360"/>
        </w:tabs>
        <w:spacing w:before="60" w:afterLines="60" w:after="144"/>
        <w:rPr>
          <w:rFonts w:cs="Arial"/>
          <w:szCs w:val="20"/>
        </w:rPr>
      </w:pPr>
      <w:r w:rsidRPr="007B311E">
        <w:rPr>
          <w:rFonts w:cs="Arial"/>
          <w:bCs/>
          <w:szCs w:val="20"/>
        </w:rPr>
        <w:t>“On Deterrence and the Death Penalty” Ernest van den Haag</w:t>
      </w:r>
    </w:p>
    <w:p w:rsidR="00052B47" w:rsidRPr="000213D6" w:rsidRDefault="00052B47" w:rsidP="00A6377A">
      <w:pPr>
        <w:numPr>
          <w:ilvl w:val="0"/>
          <w:numId w:val="65"/>
        </w:numPr>
        <w:spacing w:afterLines="60" w:after="144"/>
        <w:rPr>
          <w:rFonts w:cs="Arial"/>
          <w:szCs w:val="20"/>
        </w:rPr>
      </w:pPr>
      <w:r w:rsidRPr="007B311E">
        <w:rPr>
          <w:rFonts w:cs="Arial"/>
          <w:szCs w:val="20"/>
        </w:rPr>
        <w:t>Retentionist argument</w:t>
      </w:r>
    </w:p>
    <w:p w:rsidR="00052B47" w:rsidRPr="007B311E" w:rsidRDefault="00052B47" w:rsidP="00A6377A">
      <w:pPr>
        <w:numPr>
          <w:ilvl w:val="0"/>
          <w:numId w:val="66"/>
        </w:numPr>
        <w:spacing w:afterLines="60" w:after="144"/>
        <w:rPr>
          <w:rFonts w:cs="Arial"/>
          <w:szCs w:val="20"/>
        </w:rPr>
      </w:pPr>
      <w:r w:rsidRPr="007B311E">
        <w:rPr>
          <w:rFonts w:cs="Arial"/>
          <w:szCs w:val="20"/>
        </w:rPr>
        <w:t>Protection of society does not justify death penalty</w:t>
      </w:r>
      <w:r>
        <w:rPr>
          <w:rFonts w:cs="Arial"/>
          <w:szCs w:val="20"/>
        </w:rPr>
        <w:t>.</w:t>
      </w:r>
    </w:p>
    <w:p w:rsidR="00052B47" w:rsidRPr="007B311E" w:rsidRDefault="00052B47" w:rsidP="00A6377A">
      <w:pPr>
        <w:numPr>
          <w:ilvl w:val="0"/>
          <w:numId w:val="66"/>
        </w:numPr>
        <w:spacing w:afterLines="60" w:after="144"/>
        <w:rPr>
          <w:rFonts w:cs="Arial"/>
          <w:szCs w:val="20"/>
        </w:rPr>
      </w:pPr>
      <w:r w:rsidRPr="007B311E">
        <w:rPr>
          <w:rFonts w:cs="Arial"/>
          <w:szCs w:val="20"/>
        </w:rPr>
        <w:t>Deterrence: psychological defense, even wit</w:t>
      </w:r>
      <w:r>
        <w:rPr>
          <w:rFonts w:cs="Arial"/>
          <w:szCs w:val="20"/>
        </w:rPr>
        <w:t xml:space="preserve">hout data, to justify the death </w:t>
      </w:r>
      <w:r w:rsidRPr="007B311E">
        <w:rPr>
          <w:rFonts w:cs="Arial"/>
          <w:szCs w:val="20"/>
        </w:rPr>
        <w:t>penalty</w:t>
      </w:r>
    </w:p>
    <w:p w:rsidR="00052B47" w:rsidRPr="000213D6" w:rsidRDefault="00052B47" w:rsidP="00A6377A">
      <w:pPr>
        <w:pStyle w:val="ListParagraph"/>
        <w:numPr>
          <w:ilvl w:val="0"/>
          <w:numId w:val="58"/>
        </w:numPr>
        <w:tabs>
          <w:tab w:val="left" w:pos="360"/>
        </w:tabs>
        <w:spacing w:before="60" w:afterLines="60" w:after="144"/>
        <w:rPr>
          <w:rFonts w:cs="Arial"/>
          <w:szCs w:val="20"/>
        </w:rPr>
      </w:pPr>
      <w:r w:rsidRPr="007B311E">
        <w:rPr>
          <w:rFonts w:cs="Arial"/>
          <w:bCs/>
          <w:szCs w:val="20"/>
        </w:rPr>
        <w:t>“Capital Punishment and Social Defense” Hugo Adam Bedau</w:t>
      </w:r>
    </w:p>
    <w:p w:rsidR="00052B47" w:rsidRPr="000213D6" w:rsidRDefault="00052B47" w:rsidP="00A6377A">
      <w:pPr>
        <w:numPr>
          <w:ilvl w:val="0"/>
          <w:numId w:val="67"/>
        </w:numPr>
        <w:spacing w:afterLines="60" w:after="144"/>
        <w:rPr>
          <w:rFonts w:cs="Arial"/>
          <w:szCs w:val="20"/>
        </w:rPr>
      </w:pPr>
      <w:r w:rsidRPr="007B311E">
        <w:rPr>
          <w:rFonts w:cs="Arial"/>
          <w:szCs w:val="20"/>
        </w:rPr>
        <w:t>Abolitionist</w:t>
      </w:r>
    </w:p>
    <w:p w:rsidR="00052B47" w:rsidRPr="007B311E" w:rsidRDefault="00052B47" w:rsidP="00A6377A">
      <w:pPr>
        <w:numPr>
          <w:ilvl w:val="0"/>
          <w:numId w:val="68"/>
        </w:numPr>
        <w:spacing w:afterLines="60" w:after="144"/>
        <w:rPr>
          <w:rFonts w:cs="Arial"/>
          <w:szCs w:val="20"/>
        </w:rPr>
      </w:pPr>
      <w:r w:rsidRPr="007B311E">
        <w:rPr>
          <w:rFonts w:cs="Arial"/>
          <w:szCs w:val="20"/>
        </w:rPr>
        <w:t>Analogy with self-defense does not justify capital punishment</w:t>
      </w:r>
    </w:p>
    <w:p w:rsidR="00052B47" w:rsidRDefault="00052B47" w:rsidP="00A6377A">
      <w:pPr>
        <w:numPr>
          <w:ilvl w:val="0"/>
          <w:numId w:val="68"/>
        </w:numPr>
        <w:spacing w:afterLines="60" w:after="144"/>
        <w:rPr>
          <w:rFonts w:cs="Arial"/>
          <w:szCs w:val="20"/>
        </w:rPr>
      </w:pPr>
      <w:r w:rsidRPr="007B311E">
        <w:rPr>
          <w:rFonts w:cs="Arial"/>
          <w:szCs w:val="20"/>
        </w:rPr>
        <w:t>Deterrence: no evidence that it deters murders</w:t>
      </w:r>
    </w:p>
    <w:p w:rsidR="00052B47" w:rsidRPr="00052B47" w:rsidRDefault="00052B47" w:rsidP="00A6377A">
      <w:pPr>
        <w:numPr>
          <w:ilvl w:val="0"/>
          <w:numId w:val="68"/>
        </w:numPr>
        <w:spacing w:afterLines="60" w:after="144"/>
        <w:rPr>
          <w:rFonts w:cs="Arial"/>
          <w:szCs w:val="20"/>
        </w:rPr>
      </w:pPr>
      <w:r w:rsidRPr="00052B47">
        <w:rPr>
          <w:rFonts w:cs="Arial"/>
          <w:szCs w:val="20"/>
        </w:rPr>
        <w:t>Moral principle: in the absence of data that capital punishment deters, we should use the less severe punishment</w:t>
      </w:r>
    </w:p>
    <w:p w:rsidR="00035EB6" w:rsidRPr="006324AB" w:rsidRDefault="00035EB6" w:rsidP="00035EB6">
      <w:pPr>
        <w:pStyle w:val="ListParagraph"/>
        <w:tabs>
          <w:tab w:val="left" w:pos="360"/>
        </w:tabs>
        <w:spacing w:before="60" w:after="60"/>
        <w:ind w:left="360"/>
        <w:rPr>
          <w:rFonts w:cs="Arial"/>
          <w:szCs w:val="20"/>
        </w:rPr>
        <w:sectPr w:rsidR="00035EB6" w:rsidRPr="006324AB" w:rsidSect="002F0D95">
          <w:pgSz w:w="15840" w:h="12240" w:orient="landscape" w:code="1"/>
          <w:pgMar w:top="1080" w:right="99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10"/>
        <w:gridCol w:w="8460"/>
        <w:gridCol w:w="1440"/>
        <w:gridCol w:w="1440"/>
      </w:tblGrid>
      <w:tr w:rsidR="00100350" w:rsidRPr="0090566F" w:rsidTr="00C02CF0">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rsidR="00100350" w:rsidRPr="00842155" w:rsidRDefault="00100350" w:rsidP="00052B47">
            <w:pPr>
              <w:pStyle w:val="WeeklyTopicHeading1"/>
              <w:ind w:left="1440" w:hanging="1440"/>
              <w:rPr>
                <w:color w:val="FFFFFF"/>
              </w:rPr>
            </w:pPr>
            <w:bookmarkStart w:id="25" w:name="_Toc359485831"/>
            <w:r w:rsidRPr="0068364F">
              <w:lastRenderedPageBreak/>
              <w:t xml:space="preserve">Week Four: </w:t>
            </w:r>
            <w:r w:rsidR="00052B47" w:rsidRPr="00052B47">
              <w:t>Philosophers and Contemporary Ethical Issues: War, Terrorism, and Civil Liberties</w:t>
            </w:r>
            <w:bookmarkEnd w:id="25"/>
          </w:p>
        </w:tc>
        <w:tc>
          <w:tcPr>
            <w:tcW w:w="1440" w:type="dxa"/>
            <w:tcBorders>
              <w:left w:val="nil"/>
              <w:bottom w:val="single" w:sz="4" w:space="0" w:color="000000" w:themeColor="text1"/>
              <w:right w:val="nil"/>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r>
      <w:tr w:rsidR="008B5AB4" w:rsidRPr="00842155" w:rsidTr="00C02CF0">
        <w:tc>
          <w:tcPr>
            <w:tcW w:w="10170" w:type="dxa"/>
            <w:gridSpan w:val="2"/>
            <w:tcBorders>
              <w:bottom w:val="single" w:sz="4" w:space="0" w:color="000000" w:themeColor="text1"/>
              <w:right w:val="single" w:sz="4" w:space="0" w:color="auto"/>
            </w:tcBorders>
            <w:shd w:val="clear" w:color="auto" w:fill="BFBFBF"/>
            <w:tcMar>
              <w:top w:w="115" w:type="dxa"/>
              <w:left w:w="115" w:type="dxa"/>
              <w:bottom w:w="115" w:type="dxa"/>
              <w:right w:w="115" w:type="dxa"/>
            </w:tcMar>
          </w:tcPr>
          <w:p w:rsidR="008B5AB4" w:rsidRPr="005B10FE" w:rsidRDefault="008B5AB4" w:rsidP="008B5AB4">
            <w:pPr>
              <w:tabs>
                <w:tab w:val="left" w:pos="0"/>
                <w:tab w:val="left" w:pos="3720"/>
              </w:tabs>
              <w:outlineLvl w:val="0"/>
              <w:rPr>
                <w:rFonts w:cs="Arial"/>
                <w:b/>
                <w:i/>
                <w:szCs w:val="20"/>
              </w:rPr>
            </w:pPr>
            <w:r w:rsidRPr="005B10FE">
              <w:rPr>
                <w:rFonts w:cs="Arial"/>
                <w:b/>
                <w:i/>
                <w:sz w:val="22"/>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rsidR="008B5AB4" w:rsidRPr="00842155" w:rsidRDefault="008B5AB4" w:rsidP="008B5AB4">
            <w:pPr>
              <w:tabs>
                <w:tab w:val="left" w:pos="0"/>
                <w:tab w:val="left" w:pos="3720"/>
              </w:tabs>
              <w:outlineLvl w:val="0"/>
              <w:rPr>
                <w:rFonts w:cs="Arial"/>
                <w:szCs w:val="20"/>
              </w:rPr>
            </w:pPr>
            <w:r w:rsidRPr="005B10FE">
              <w:rPr>
                <w:rFonts w:cs="Arial"/>
                <w:b/>
                <w:i/>
                <w:szCs w:val="20"/>
              </w:rPr>
              <w:t>Alignment</w:t>
            </w:r>
          </w:p>
        </w:tc>
        <w:tc>
          <w:tcPr>
            <w:tcW w:w="1440" w:type="dxa"/>
            <w:tcBorders>
              <w:left w:val="single" w:sz="4" w:space="0" w:color="auto"/>
              <w:bottom w:val="single" w:sz="4" w:space="0" w:color="000000" w:themeColor="text1"/>
            </w:tcBorders>
            <w:shd w:val="clear" w:color="auto" w:fill="BFBFBF"/>
          </w:tcPr>
          <w:p w:rsidR="008B5AB4" w:rsidRPr="00842155" w:rsidRDefault="008B5AB4" w:rsidP="008B5AB4">
            <w:pPr>
              <w:tabs>
                <w:tab w:val="left" w:pos="0"/>
                <w:tab w:val="left" w:pos="3720"/>
              </w:tabs>
              <w:outlineLvl w:val="0"/>
              <w:rPr>
                <w:rFonts w:cs="Arial"/>
                <w:szCs w:val="20"/>
              </w:rPr>
            </w:pPr>
          </w:p>
        </w:tc>
      </w:tr>
      <w:tr w:rsidR="00100350" w:rsidRPr="00842155" w:rsidTr="00C02CF0">
        <w:trPr>
          <w:trHeight w:val="30"/>
        </w:trPr>
        <w:tc>
          <w:tcPr>
            <w:tcW w:w="10170" w:type="dxa"/>
            <w:gridSpan w:val="2"/>
            <w:tcBorders>
              <w:bottom w:val="nil"/>
              <w:right w:val="single" w:sz="4" w:space="0" w:color="auto"/>
            </w:tcBorders>
            <w:tcMar>
              <w:top w:w="115" w:type="dxa"/>
              <w:left w:w="115" w:type="dxa"/>
              <w:bottom w:w="115" w:type="dxa"/>
              <w:right w:w="115" w:type="dxa"/>
            </w:tcMar>
          </w:tcPr>
          <w:p w:rsidR="00100350" w:rsidRPr="00842155" w:rsidRDefault="00913CE0" w:rsidP="00F64A6C">
            <w:pPr>
              <w:pStyle w:val="ObjectiveBullet"/>
              <w:numPr>
                <w:ilvl w:val="1"/>
                <w:numId w:val="11"/>
              </w:numPr>
              <w:tabs>
                <w:tab w:val="clear" w:pos="0"/>
              </w:tabs>
            </w:pPr>
            <w:r>
              <w:t>Identify contemporary and traditional philosophers.</w:t>
            </w:r>
          </w:p>
        </w:tc>
        <w:tc>
          <w:tcPr>
            <w:tcW w:w="1440" w:type="dxa"/>
            <w:tcBorders>
              <w:left w:val="single" w:sz="4" w:space="0" w:color="auto"/>
              <w:bottom w:val="nil"/>
              <w:right w:val="single" w:sz="4" w:space="0" w:color="auto"/>
            </w:tcBorders>
          </w:tcPr>
          <w:p w:rsidR="00100350" w:rsidRPr="00842155" w:rsidRDefault="00913CE0" w:rsidP="00C02CF0">
            <w:pPr>
              <w:tabs>
                <w:tab w:val="left" w:pos="0"/>
                <w:tab w:val="left" w:pos="3720"/>
              </w:tabs>
              <w:outlineLvl w:val="0"/>
              <w:rPr>
                <w:rFonts w:cs="Arial"/>
                <w:szCs w:val="20"/>
              </w:rPr>
            </w:pPr>
            <w:r>
              <w:rPr>
                <w:rFonts w:cs="Arial"/>
                <w:szCs w:val="20"/>
              </w:rPr>
              <w:t>C</w:t>
            </w:r>
            <w:r w:rsidR="005B5A34">
              <w:rPr>
                <w:rFonts w:cs="Arial"/>
                <w:szCs w:val="20"/>
              </w:rPr>
              <w:t>L</w:t>
            </w:r>
            <w:r>
              <w:rPr>
                <w:rFonts w:cs="Arial"/>
                <w:szCs w:val="20"/>
              </w:rPr>
              <w:t>O1</w:t>
            </w:r>
          </w:p>
        </w:tc>
        <w:tc>
          <w:tcPr>
            <w:tcW w:w="1440" w:type="dxa"/>
            <w:tcBorders>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38"/>
        </w:trPr>
        <w:tc>
          <w:tcPr>
            <w:tcW w:w="10170" w:type="dxa"/>
            <w:gridSpan w:val="2"/>
            <w:tcBorders>
              <w:top w:val="nil"/>
              <w:bottom w:val="nil"/>
              <w:right w:val="single" w:sz="4" w:space="0" w:color="auto"/>
            </w:tcBorders>
            <w:tcMar>
              <w:top w:w="115" w:type="dxa"/>
              <w:left w:w="115" w:type="dxa"/>
              <w:bottom w:w="115" w:type="dxa"/>
              <w:right w:w="115" w:type="dxa"/>
            </w:tcMar>
          </w:tcPr>
          <w:p w:rsidR="00100350" w:rsidRPr="00842155" w:rsidRDefault="00913CE0" w:rsidP="00F64A6C">
            <w:pPr>
              <w:pStyle w:val="ObjectiveBullet"/>
              <w:numPr>
                <w:ilvl w:val="1"/>
                <w:numId w:val="11"/>
              </w:numPr>
            </w:pPr>
            <w:r>
              <w:t xml:space="preserve">Explain the positions of contemporary and traditional philosophers on </w:t>
            </w:r>
            <w:r w:rsidRPr="002C2E05">
              <w:t>war, terrorism,</w:t>
            </w:r>
            <w:r>
              <w:t xml:space="preserve"> and</w:t>
            </w:r>
            <w:r w:rsidRPr="002C2E05">
              <w:t xml:space="preserve"> civil </w:t>
            </w:r>
            <w:r>
              <w:t>liberties.</w:t>
            </w:r>
          </w:p>
        </w:tc>
        <w:tc>
          <w:tcPr>
            <w:tcW w:w="1440" w:type="dxa"/>
            <w:tcBorders>
              <w:top w:val="nil"/>
              <w:left w:val="single" w:sz="4" w:space="0" w:color="auto"/>
              <w:bottom w:val="nil"/>
              <w:right w:val="single" w:sz="4" w:space="0" w:color="auto"/>
            </w:tcBorders>
          </w:tcPr>
          <w:p w:rsidR="00100350" w:rsidRPr="00842155" w:rsidRDefault="00913CE0" w:rsidP="00913CE0">
            <w:pPr>
              <w:tabs>
                <w:tab w:val="left" w:pos="0"/>
                <w:tab w:val="left" w:pos="3720"/>
              </w:tabs>
              <w:outlineLvl w:val="0"/>
              <w:rPr>
                <w:rFonts w:cs="Arial"/>
                <w:szCs w:val="20"/>
              </w:rPr>
            </w:pPr>
            <w:r>
              <w:rPr>
                <w:rFonts w:cs="Arial"/>
                <w:szCs w:val="20"/>
              </w:rPr>
              <w:t>C</w:t>
            </w:r>
            <w:r w:rsidR="005B5A34">
              <w:rPr>
                <w:rFonts w:cs="Arial"/>
                <w:szCs w:val="20"/>
              </w:rPr>
              <w:t>L</w:t>
            </w:r>
            <w:r>
              <w:rPr>
                <w:rFonts w:cs="Arial"/>
                <w:szCs w:val="20"/>
              </w:rPr>
              <w:t>O2, C</w:t>
            </w:r>
            <w:r w:rsidR="005B5A34">
              <w:rPr>
                <w:rFonts w:cs="Arial"/>
                <w:szCs w:val="20"/>
              </w:rPr>
              <w:t>L</w:t>
            </w:r>
            <w:r>
              <w:rPr>
                <w:rFonts w:cs="Arial"/>
                <w:szCs w:val="20"/>
              </w:rPr>
              <w:t>O3</w:t>
            </w:r>
          </w:p>
        </w:tc>
        <w:tc>
          <w:tcPr>
            <w:tcW w:w="1440" w:type="dxa"/>
            <w:tcBorders>
              <w:top w:val="nil"/>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128"/>
        </w:trPr>
        <w:tc>
          <w:tcPr>
            <w:tcW w:w="10170" w:type="dxa"/>
            <w:gridSpan w:val="2"/>
            <w:tcBorders>
              <w:top w:val="nil"/>
              <w:bottom w:val="single" w:sz="4" w:space="0" w:color="000000" w:themeColor="text1"/>
              <w:right w:val="single" w:sz="4" w:space="0" w:color="auto"/>
            </w:tcBorders>
            <w:tcMar>
              <w:top w:w="115" w:type="dxa"/>
              <w:left w:w="115" w:type="dxa"/>
              <w:bottom w:w="115" w:type="dxa"/>
              <w:right w:w="115" w:type="dxa"/>
            </w:tcMar>
          </w:tcPr>
          <w:p w:rsidR="00100350" w:rsidRPr="00842155" w:rsidRDefault="00913CE0" w:rsidP="00F64A6C">
            <w:pPr>
              <w:pStyle w:val="ObjectiveBullet"/>
              <w:numPr>
                <w:ilvl w:val="1"/>
                <w:numId w:val="11"/>
              </w:numPr>
            </w:pPr>
            <w:r>
              <w:t xml:space="preserve">Integrate perspectives of philosophers with one’s own personal view of </w:t>
            </w:r>
            <w:r w:rsidRPr="002C2E05">
              <w:t xml:space="preserve">war, terrorism, </w:t>
            </w:r>
            <w:r>
              <w:t>and civil liberties.</w:t>
            </w:r>
          </w:p>
        </w:tc>
        <w:tc>
          <w:tcPr>
            <w:tcW w:w="1440" w:type="dxa"/>
            <w:tcBorders>
              <w:top w:val="nil"/>
              <w:left w:val="single" w:sz="4" w:space="0" w:color="auto"/>
              <w:bottom w:val="single" w:sz="4" w:space="0" w:color="000000" w:themeColor="text1"/>
              <w:right w:val="single" w:sz="4" w:space="0" w:color="auto"/>
            </w:tcBorders>
          </w:tcPr>
          <w:p w:rsidR="00100350" w:rsidRPr="00842155" w:rsidRDefault="00913CE0" w:rsidP="00913CE0">
            <w:pPr>
              <w:tabs>
                <w:tab w:val="left" w:pos="0"/>
                <w:tab w:val="left" w:pos="3720"/>
              </w:tabs>
              <w:outlineLvl w:val="0"/>
              <w:rPr>
                <w:rFonts w:cs="Arial"/>
                <w:szCs w:val="20"/>
              </w:rPr>
            </w:pPr>
            <w:r>
              <w:rPr>
                <w:rFonts w:cs="Arial"/>
                <w:szCs w:val="20"/>
              </w:rPr>
              <w:t>C</w:t>
            </w:r>
            <w:r w:rsidR="005B5A34">
              <w:rPr>
                <w:rFonts w:cs="Arial"/>
                <w:szCs w:val="20"/>
              </w:rPr>
              <w:t>L</w:t>
            </w:r>
            <w:r>
              <w:rPr>
                <w:rFonts w:cs="Arial"/>
                <w:szCs w:val="20"/>
              </w:rPr>
              <w:t>O2, C</w:t>
            </w:r>
            <w:r w:rsidR="005B5A34">
              <w:rPr>
                <w:rFonts w:cs="Arial"/>
                <w:szCs w:val="20"/>
              </w:rPr>
              <w:t>L</w:t>
            </w:r>
            <w:r>
              <w:rPr>
                <w:rFonts w:cs="Arial"/>
                <w:szCs w:val="20"/>
              </w:rPr>
              <w:t>O4</w:t>
            </w:r>
          </w:p>
        </w:tc>
        <w:tc>
          <w:tcPr>
            <w:tcW w:w="1440" w:type="dxa"/>
            <w:tcBorders>
              <w:top w:val="nil"/>
              <w:left w:val="single" w:sz="4" w:space="0" w:color="auto"/>
              <w:bottom w:val="single" w:sz="4" w:space="0" w:color="000000" w:themeColor="text1"/>
            </w:tcBorders>
          </w:tcPr>
          <w:p w:rsidR="00100350" w:rsidRPr="00842155" w:rsidRDefault="00100350" w:rsidP="00C02CF0">
            <w:pPr>
              <w:tabs>
                <w:tab w:val="left" w:pos="0"/>
                <w:tab w:val="left" w:pos="3720"/>
              </w:tabs>
              <w:outlineLvl w:val="0"/>
              <w:rPr>
                <w:rFonts w:cs="Arial"/>
                <w:szCs w:val="20"/>
              </w:rPr>
            </w:pPr>
          </w:p>
        </w:tc>
      </w:tr>
      <w:tr w:rsidR="008B5AB4" w:rsidRPr="00842155" w:rsidTr="00C02CF0">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rsidR="008B5AB4" w:rsidRPr="005B10FE" w:rsidRDefault="008B5AB4" w:rsidP="008B5AB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rsidR="008B5AB4" w:rsidRPr="005B10FE" w:rsidRDefault="008B5AB4" w:rsidP="008B5AB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rsidR="008B5AB4" w:rsidRPr="00CB3EA6" w:rsidRDefault="008B5AB4" w:rsidP="008B5AB4">
            <w:pPr>
              <w:tabs>
                <w:tab w:val="left" w:pos="0"/>
                <w:tab w:val="left" w:pos="3720"/>
              </w:tabs>
              <w:outlineLvl w:val="0"/>
              <w:rPr>
                <w:rFonts w:cs="Arial"/>
                <w:b/>
                <w:i/>
                <w:szCs w:val="20"/>
              </w:rPr>
            </w:pPr>
            <w:r w:rsidRPr="00CB3EA6">
              <w:rPr>
                <w:rFonts w:cs="Arial"/>
                <w:b/>
                <w:i/>
                <w:szCs w:val="20"/>
              </w:rPr>
              <w:t>AIE Hours</w:t>
            </w:r>
          </w:p>
        </w:tc>
      </w:tr>
      <w:tr w:rsidR="008B5AB4" w:rsidRPr="00842155" w:rsidTr="00F9372B">
        <w:tc>
          <w:tcPr>
            <w:tcW w:w="10170" w:type="dxa"/>
            <w:gridSpan w:val="2"/>
            <w:tcMar>
              <w:top w:w="115" w:type="dxa"/>
              <w:left w:w="115" w:type="dxa"/>
              <w:bottom w:w="115" w:type="dxa"/>
              <w:right w:w="115" w:type="dxa"/>
            </w:tcMar>
          </w:tcPr>
          <w:p w:rsidR="008B5AB4" w:rsidRPr="00CD20EF" w:rsidRDefault="008B5AB4" w:rsidP="00482DD4">
            <w:pPr>
              <w:pStyle w:val="AssignmentsLevel1"/>
            </w:pPr>
            <w:r>
              <w:rPr>
                <w:b/>
              </w:rPr>
              <w:t xml:space="preserve">Read </w:t>
            </w:r>
            <w:r>
              <w:t xml:space="preserve">Chapter 8 of </w:t>
            </w:r>
            <w:r w:rsidRPr="006B2B56">
              <w:rPr>
                <w:i/>
              </w:rPr>
              <w:t>Applying Ethics</w:t>
            </w:r>
            <w:r>
              <w:t>.</w:t>
            </w:r>
          </w:p>
        </w:tc>
        <w:tc>
          <w:tcPr>
            <w:tcW w:w="1440" w:type="dxa"/>
          </w:tcPr>
          <w:p w:rsidR="008B5AB4" w:rsidRPr="00842155" w:rsidRDefault="008B5AB4" w:rsidP="00482DD4">
            <w:pPr>
              <w:rPr>
                <w:rFonts w:cs="Arial"/>
                <w:szCs w:val="20"/>
              </w:rPr>
            </w:pPr>
            <w:r>
              <w:rPr>
                <w:rFonts w:cs="Arial"/>
                <w:szCs w:val="20"/>
              </w:rPr>
              <w:t>4.1</w:t>
            </w:r>
          </w:p>
        </w:tc>
        <w:tc>
          <w:tcPr>
            <w:tcW w:w="1440" w:type="dxa"/>
          </w:tcPr>
          <w:p w:rsidR="008B5AB4" w:rsidRPr="00842155" w:rsidRDefault="008B5AB4" w:rsidP="00482DD4">
            <w:pPr>
              <w:rPr>
                <w:rFonts w:cs="Arial"/>
                <w:szCs w:val="20"/>
              </w:rPr>
            </w:pPr>
          </w:p>
        </w:tc>
      </w:tr>
      <w:tr w:rsidR="008B5AB4" w:rsidRPr="00842155" w:rsidTr="00F9372B">
        <w:tc>
          <w:tcPr>
            <w:tcW w:w="10170" w:type="dxa"/>
            <w:gridSpan w:val="2"/>
            <w:tcMar>
              <w:top w:w="115" w:type="dxa"/>
              <w:left w:w="115" w:type="dxa"/>
              <w:bottom w:w="115" w:type="dxa"/>
              <w:right w:w="115" w:type="dxa"/>
            </w:tcMar>
          </w:tcPr>
          <w:p w:rsidR="008B5AB4" w:rsidRPr="007644A7" w:rsidRDefault="008B5AB4" w:rsidP="00482DD4">
            <w:pPr>
              <w:pStyle w:val="AssignmentsLevel1"/>
              <w:rPr>
                <w:b/>
              </w:rPr>
            </w:pPr>
            <w:r>
              <w:rPr>
                <w:b/>
              </w:rPr>
              <w:t>Civil Liberties</w:t>
            </w:r>
          </w:p>
          <w:p w:rsidR="008B5AB4" w:rsidRDefault="008B5AB4" w:rsidP="00482DD4">
            <w:pPr>
              <w:pStyle w:val="AssignmentsLevel1"/>
            </w:pPr>
          </w:p>
          <w:p w:rsidR="008B5AB4" w:rsidRDefault="008B5AB4" w:rsidP="00482DD4">
            <w:pPr>
              <w:pStyle w:val="AssignmentsLevel1"/>
              <w:rPr>
                <w:rStyle w:val="Hyperlink"/>
              </w:rPr>
            </w:pPr>
            <w:r>
              <w:rPr>
                <w:b/>
              </w:rPr>
              <w:t xml:space="preserve">Watch </w:t>
            </w:r>
            <w:r>
              <w:t>the video “</w:t>
            </w:r>
            <w:r w:rsidRPr="0015656E">
              <w:t>Howard Schweber on Civil Liberties</w:t>
            </w:r>
            <w:r>
              <w:t>”</w:t>
            </w:r>
            <w:r w:rsidRPr="007644A7">
              <w:t xml:space="preserve"> </w:t>
            </w:r>
            <w:r>
              <w:t xml:space="preserve">from YouTube located at </w:t>
            </w:r>
            <w:hyperlink r:id="rId28" w:history="1">
              <w:r w:rsidRPr="00263C9A">
                <w:rPr>
                  <w:rStyle w:val="Hyperlink"/>
                </w:rPr>
                <w:t>http://youtu.be/sHKg2y-noWQ</w:t>
              </w:r>
            </w:hyperlink>
          </w:p>
          <w:p w:rsidR="008B5AB4" w:rsidRDefault="008B5AB4" w:rsidP="00482DD4">
            <w:pPr>
              <w:pStyle w:val="AssignmentsLevel1"/>
            </w:pPr>
          </w:p>
          <w:p w:rsidR="008B5AB4" w:rsidRPr="00913CE0" w:rsidRDefault="008B5AB4" w:rsidP="00482DD4">
            <w:pPr>
              <w:pStyle w:val="AssignmentsLevel1"/>
              <w:rPr>
                <w:rStyle w:val="Hyperlink"/>
                <w:color w:val="auto"/>
                <w:u w:val="none"/>
              </w:rPr>
            </w:pPr>
            <w:r w:rsidRPr="00913CE0">
              <w:rPr>
                <w:rStyle w:val="Hyperlink"/>
                <w:b/>
                <w:color w:val="auto"/>
                <w:u w:val="none"/>
              </w:rPr>
              <w:t xml:space="preserve">Respond </w:t>
            </w:r>
            <w:r w:rsidRPr="00913CE0">
              <w:rPr>
                <w:rStyle w:val="Hyperlink"/>
                <w:color w:val="auto"/>
                <w:u w:val="none"/>
              </w:rPr>
              <w:t>to the following questions in the Civil Liberties blog forum:</w:t>
            </w:r>
          </w:p>
          <w:p w:rsidR="008B5AB4" w:rsidRPr="00913CE0" w:rsidRDefault="008B5AB4" w:rsidP="00482DD4">
            <w:pPr>
              <w:pStyle w:val="AssignmentsLevel1"/>
              <w:rPr>
                <w:rStyle w:val="Hyperlink"/>
                <w:color w:val="auto"/>
                <w:u w:val="none"/>
              </w:rPr>
            </w:pPr>
          </w:p>
          <w:p w:rsidR="008B5AB4" w:rsidRPr="00913CE0" w:rsidRDefault="008B5AB4" w:rsidP="00482DD4">
            <w:pPr>
              <w:pStyle w:val="AssignmentsLevel2"/>
              <w:rPr>
                <w:rStyle w:val="Hyperlink"/>
                <w:color w:val="auto"/>
                <w:u w:val="none"/>
              </w:rPr>
            </w:pPr>
            <w:r w:rsidRPr="00913CE0">
              <w:rPr>
                <w:rStyle w:val="Hyperlink"/>
                <w:color w:val="auto"/>
                <w:u w:val="none"/>
              </w:rPr>
              <w:t>Pick two pro or con points presented in the video. Do you agree or disagree with the points chosen? Why or why not?</w:t>
            </w:r>
          </w:p>
          <w:p w:rsidR="008B5AB4" w:rsidRPr="00CD20EF" w:rsidRDefault="008B5AB4" w:rsidP="00913CE0">
            <w:pPr>
              <w:pStyle w:val="AssignmentsLevel2"/>
            </w:pPr>
            <w:r w:rsidRPr="00913CE0">
              <w:rPr>
                <w:rStyle w:val="Hyperlink"/>
                <w:color w:val="auto"/>
                <w:u w:val="none"/>
              </w:rPr>
              <w:t>How might the presenter’s perspective differ from one of the philosophers in Ch</w:t>
            </w:r>
            <w:r>
              <w:rPr>
                <w:rStyle w:val="Hyperlink"/>
                <w:color w:val="auto"/>
                <w:u w:val="none"/>
              </w:rPr>
              <w:t>apter</w:t>
            </w:r>
            <w:r w:rsidRPr="00913CE0">
              <w:rPr>
                <w:rStyle w:val="Hyperlink"/>
                <w:color w:val="auto"/>
                <w:u w:val="none"/>
              </w:rPr>
              <w:t xml:space="preserve"> 8 </w:t>
            </w:r>
            <w:r w:rsidRPr="00913CE0">
              <w:t xml:space="preserve">of </w:t>
            </w:r>
            <w:r w:rsidRPr="00913CE0">
              <w:rPr>
                <w:i/>
              </w:rPr>
              <w:t>Applying Ethics</w:t>
            </w:r>
            <w:r w:rsidRPr="00913CE0">
              <w:rPr>
                <w:rStyle w:val="Hyperlink"/>
                <w:color w:val="auto"/>
                <w:u w:val="none"/>
              </w:rPr>
              <w:t>?</w:t>
            </w:r>
          </w:p>
        </w:tc>
        <w:tc>
          <w:tcPr>
            <w:tcW w:w="1440" w:type="dxa"/>
          </w:tcPr>
          <w:p w:rsidR="008B5AB4" w:rsidRDefault="008B5AB4" w:rsidP="00482DD4">
            <w:pPr>
              <w:rPr>
                <w:rFonts w:cs="Arial"/>
                <w:szCs w:val="20"/>
              </w:rPr>
            </w:pPr>
            <w:r>
              <w:rPr>
                <w:rFonts w:cs="Arial"/>
                <w:szCs w:val="20"/>
              </w:rPr>
              <w:t>4.1</w:t>
            </w:r>
          </w:p>
          <w:p w:rsidR="008B5AB4" w:rsidRPr="00842155" w:rsidRDefault="008B5AB4" w:rsidP="00482DD4">
            <w:pPr>
              <w:rPr>
                <w:rFonts w:cs="Arial"/>
                <w:szCs w:val="20"/>
              </w:rPr>
            </w:pPr>
          </w:p>
        </w:tc>
        <w:tc>
          <w:tcPr>
            <w:tcW w:w="1440" w:type="dxa"/>
          </w:tcPr>
          <w:p w:rsidR="008B5AB4" w:rsidRPr="00842155" w:rsidRDefault="008B5AB4"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8B5AB4" w:rsidRPr="007F339F" w:rsidTr="00F9372B">
        <w:tc>
          <w:tcPr>
            <w:tcW w:w="10170" w:type="dxa"/>
            <w:gridSpan w:val="2"/>
            <w:tcMar>
              <w:top w:w="115" w:type="dxa"/>
              <w:left w:w="115" w:type="dxa"/>
              <w:bottom w:w="115" w:type="dxa"/>
              <w:right w:w="115" w:type="dxa"/>
            </w:tcMar>
          </w:tcPr>
          <w:p w:rsidR="008B5AB4" w:rsidRPr="007644A7" w:rsidRDefault="008B5AB4" w:rsidP="00482DD4">
            <w:pPr>
              <w:pStyle w:val="AssignmentsLevel1"/>
              <w:rPr>
                <w:b/>
              </w:rPr>
            </w:pPr>
            <w:r>
              <w:rPr>
                <w:b/>
              </w:rPr>
              <w:t>Terrorism</w:t>
            </w:r>
          </w:p>
          <w:p w:rsidR="008B5AB4" w:rsidRDefault="008B5AB4" w:rsidP="00482DD4">
            <w:pPr>
              <w:pStyle w:val="AssignmentsLevel1"/>
            </w:pPr>
          </w:p>
          <w:p w:rsidR="008B5AB4" w:rsidRDefault="008B5AB4" w:rsidP="00482DD4">
            <w:pPr>
              <w:pStyle w:val="AssignmentsLevel1"/>
            </w:pPr>
            <w:r>
              <w:rPr>
                <w:b/>
              </w:rPr>
              <w:t xml:space="preserve">Watch </w:t>
            </w:r>
            <w:r>
              <w:t>the video “</w:t>
            </w:r>
            <w:r w:rsidR="00F95B7C">
              <w:t>Noam Chomsky on Terrorism</w:t>
            </w:r>
            <w:r>
              <w:t>”</w:t>
            </w:r>
            <w:r w:rsidRPr="007644A7">
              <w:t xml:space="preserve"> </w:t>
            </w:r>
            <w:r>
              <w:t xml:space="preserve">from YouTube located at </w:t>
            </w:r>
            <w:hyperlink r:id="rId29" w:history="1">
              <w:r w:rsidR="00AB30D5" w:rsidRPr="007108BE">
                <w:rPr>
                  <w:rStyle w:val="Hyperlink"/>
                </w:rPr>
                <w:t>https://www.youtube.com/watch?v=UWuT8d78yts</w:t>
              </w:r>
            </w:hyperlink>
            <w:r w:rsidR="00AB30D5">
              <w:t xml:space="preserve"> </w:t>
            </w:r>
            <w:r>
              <w:rPr>
                <w:rStyle w:val="Hyperlink"/>
              </w:rPr>
              <w:t xml:space="preserve">   </w:t>
            </w:r>
          </w:p>
          <w:p w:rsidR="008B5AB4" w:rsidRDefault="008B5AB4" w:rsidP="00482DD4">
            <w:pPr>
              <w:pStyle w:val="AssignmentsLevel1"/>
            </w:pPr>
          </w:p>
          <w:p w:rsidR="008B5AB4" w:rsidRPr="00913CE0" w:rsidRDefault="008B5AB4" w:rsidP="00482DD4">
            <w:pPr>
              <w:pStyle w:val="AssignmentsLevel1"/>
              <w:rPr>
                <w:rStyle w:val="Hyperlink"/>
                <w:color w:val="auto"/>
                <w:u w:val="none"/>
              </w:rPr>
            </w:pPr>
            <w:r w:rsidRPr="00913CE0">
              <w:rPr>
                <w:rStyle w:val="Hyperlink"/>
                <w:b/>
                <w:color w:val="auto"/>
                <w:u w:val="none"/>
              </w:rPr>
              <w:t xml:space="preserve">Respond </w:t>
            </w:r>
            <w:r w:rsidRPr="00913CE0">
              <w:rPr>
                <w:rStyle w:val="Hyperlink"/>
                <w:color w:val="auto"/>
                <w:u w:val="none"/>
              </w:rPr>
              <w:t>to the following questions in the Terrorism blog forum:</w:t>
            </w:r>
          </w:p>
          <w:p w:rsidR="008B5AB4" w:rsidRPr="00913CE0" w:rsidRDefault="008B5AB4" w:rsidP="00482DD4">
            <w:pPr>
              <w:pStyle w:val="AssignmentsLevel1"/>
              <w:rPr>
                <w:rStyle w:val="Hyperlink"/>
                <w:color w:val="auto"/>
                <w:u w:val="none"/>
              </w:rPr>
            </w:pPr>
          </w:p>
          <w:p w:rsidR="008B5AB4" w:rsidRPr="00913CE0" w:rsidRDefault="008B5AB4" w:rsidP="00482DD4">
            <w:pPr>
              <w:pStyle w:val="AssignmentsLevel2"/>
              <w:rPr>
                <w:rStyle w:val="Hyperlink"/>
                <w:color w:val="auto"/>
                <w:u w:val="none"/>
              </w:rPr>
            </w:pPr>
            <w:r w:rsidRPr="00913CE0">
              <w:rPr>
                <w:rStyle w:val="Hyperlink"/>
                <w:color w:val="auto"/>
                <w:u w:val="none"/>
              </w:rPr>
              <w:t>Pick two pro or con points presented in the video. Do you agree or disagree with the points chosen? Why or why not?</w:t>
            </w:r>
          </w:p>
          <w:p w:rsidR="008B5AB4" w:rsidRPr="00CD20EF" w:rsidRDefault="008B5AB4" w:rsidP="00482DD4">
            <w:pPr>
              <w:pStyle w:val="AssignmentsLevel2"/>
            </w:pPr>
            <w:r w:rsidRPr="00913CE0">
              <w:rPr>
                <w:rStyle w:val="Hyperlink"/>
                <w:color w:val="auto"/>
                <w:u w:val="none"/>
              </w:rPr>
              <w:t xml:space="preserve">How might Chomsky’s perspective differ from one of the philosophers in Ch. 8 </w:t>
            </w:r>
            <w:r w:rsidRPr="00913CE0">
              <w:t xml:space="preserve">of </w:t>
            </w:r>
            <w:r w:rsidRPr="00913CE0">
              <w:rPr>
                <w:i/>
              </w:rPr>
              <w:t>Applying Ethics</w:t>
            </w:r>
            <w:r w:rsidRPr="00913CE0">
              <w:rPr>
                <w:rStyle w:val="Hyperlink"/>
                <w:color w:val="auto"/>
                <w:u w:val="none"/>
              </w:rPr>
              <w:t>?</w:t>
            </w:r>
          </w:p>
        </w:tc>
        <w:tc>
          <w:tcPr>
            <w:tcW w:w="1440" w:type="dxa"/>
            <w:tcBorders>
              <w:bottom w:val="single" w:sz="4" w:space="0" w:color="000000" w:themeColor="text1"/>
            </w:tcBorders>
          </w:tcPr>
          <w:p w:rsidR="008B5AB4" w:rsidRDefault="008B5AB4" w:rsidP="00482DD4">
            <w:pPr>
              <w:rPr>
                <w:rFonts w:cs="Arial"/>
                <w:szCs w:val="20"/>
              </w:rPr>
            </w:pPr>
            <w:r>
              <w:rPr>
                <w:rFonts w:cs="Arial"/>
                <w:szCs w:val="20"/>
              </w:rPr>
              <w:t>4.1</w:t>
            </w:r>
          </w:p>
          <w:p w:rsidR="008B5AB4" w:rsidRPr="00842155" w:rsidRDefault="008B5AB4" w:rsidP="00482DD4">
            <w:pPr>
              <w:rPr>
                <w:rFonts w:cs="Arial"/>
                <w:szCs w:val="20"/>
              </w:rPr>
            </w:pPr>
          </w:p>
        </w:tc>
        <w:tc>
          <w:tcPr>
            <w:tcW w:w="1440" w:type="dxa"/>
            <w:tcBorders>
              <w:bottom w:val="single" w:sz="4" w:space="0" w:color="000000" w:themeColor="text1"/>
            </w:tcBorders>
          </w:tcPr>
          <w:p w:rsidR="008B5AB4" w:rsidRPr="00842155" w:rsidRDefault="008B5AB4"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8B5AB4" w:rsidRPr="007F339F" w:rsidTr="00F9372B">
        <w:tc>
          <w:tcPr>
            <w:tcW w:w="10170" w:type="dxa"/>
            <w:gridSpan w:val="2"/>
            <w:tcMar>
              <w:top w:w="115" w:type="dxa"/>
              <w:left w:w="115" w:type="dxa"/>
              <w:bottom w:w="115" w:type="dxa"/>
              <w:right w:w="115" w:type="dxa"/>
            </w:tcMar>
          </w:tcPr>
          <w:p w:rsidR="008B5AB4" w:rsidRDefault="008B5AB4" w:rsidP="00482DD4">
            <w:pPr>
              <w:pStyle w:val="AssignmentsLevel1"/>
              <w:rPr>
                <w:b/>
              </w:rPr>
            </w:pPr>
            <w:r>
              <w:rPr>
                <w:b/>
              </w:rPr>
              <w:t>Thou Shalt Not Kill</w:t>
            </w:r>
          </w:p>
          <w:p w:rsidR="008B5AB4" w:rsidRDefault="008B5AB4" w:rsidP="00482DD4">
            <w:pPr>
              <w:pStyle w:val="AssignmentsLevel1"/>
              <w:rPr>
                <w:b/>
              </w:rPr>
            </w:pPr>
          </w:p>
          <w:p w:rsidR="008B5AB4" w:rsidRDefault="008B5AB4" w:rsidP="00482DD4">
            <w:pPr>
              <w:pStyle w:val="AssignmentsLevel1"/>
            </w:pPr>
            <w:r>
              <w:rPr>
                <w:b/>
              </w:rPr>
              <w:lastRenderedPageBreak/>
              <w:t xml:space="preserve">Watch </w:t>
            </w:r>
            <w:r>
              <w:t xml:space="preserve">the video “The Rules of the Game: Just War Doctrine” from YouTube located at </w:t>
            </w:r>
            <w:hyperlink r:id="rId30" w:history="1">
              <w:r w:rsidRPr="00280BC5">
                <w:rPr>
                  <w:rStyle w:val="Hyperlink"/>
                </w:rPr>
                <w:t>http://youtu.be/4NfW_VdAPgE</w:t>
              </w:r>
            </w:hyperlink>
            <w:r>
              <w:t xml:space="preserve">  </w:t>
            </w:r>
          </w:p>
          <w:p w:rsidR="008B5AB4" w:rsidRDefault="008B5AB4" w:rsidP="00482DD4">
            <w:pPr>
              <w:pStyle w:val="AssignmentsLevel1"/>
              <w:rPr>
                <w:rStyle w:val="Hyperlink"/>
                <w:b/>
              </w:rPr>
            </w:pPr>
          </w:p>
          <w:p w:rsidR="008B5AB4" w:rsidRPr="00384F2B" w:rsidRDefault="008B5AB4" w:rsidP="00482DD4">
            <w:pPr>
              <w:pStyle w:val="AssignmentsLevel1"/>
            </w:pPr>
            <w:r w:rsidRPr="00384F2B">
              <w:rPr>
                <w:b/>
              </w:rPr>
              <w:t>Respond</w:t>
            </w:r>
            <w:r w:rsidRPr="00384F2B">
              <w:t xml:space="preserve"> to the following questions in the Thou Shalt Not Kill blog forum:</w:t>
            </w:r>
            <w:r>
              <w:t xml:space="preserve"> </w:t>
            </w:r>
          </w:p>
          <w:p w:rsidR="008B5AB4" w:rsidRDefault="008B5AB4" w:rsidP="00482DD4">
            <w:pPr>
              <w:pStyle w:val="AssignmentsLevel1"/>
            </w:pPr>
          </w:p>
          <w:p w:rsidR="008B5AB4" w:rsidRDefault="008B5AB4" w:rsidP="00482DD4">
            <w:pPr>
              <w:pStyle w:val="AssignmentsLevel2"/>
            </w:pPr>
            <w:r>
              <w:t>What sort of military action does just-war doctrine permit and what sort does it proscribe? Is America's campaign against terrorism a just war?</w:t>
            </w:r>
          </w:p>
          <w:p w:rsidR="008B5AB4" w:rsidRPr="000A701C" w:rsidRDefault="008B5AB4" w:rsidP="00482DD4">
            <w:pPr>
              <w:pStyle w:val="AssignmentsLevel2"/>
              <w:numPr>
                <w:ilvl w:val="0"/>
                <w:numId w:val="0"/>
              </w:numPr>
              <w:ind w:left="360"/>
            </w:pPr>
          </w:p>
        </w:tc>
        <w:tc>
          <w:tcPr>
            <w:tcW w:w="1440" w:type="dxa"/>
            <w:tcBorders>
              <w:bottom w:val="single" w:sz="4" w:space="0" w:color="000000" w:themeColor="text1"/>
            </w:tcBorders>
          </w:tcPr>
          <w:p w:rsidR="008B5AB4" w:rsidRDefault="008B5AB4" w:rsidP="00482DD4">
            <w:pPr>
              <w:rPr>
                <w:rFonts w:cs="Arial"/>
                <w:szCs w:val="20"/>
              </w:rPr>
            </w:pPr>
            <w:r>
              <w:rPr>
                <w:rFonts w:cs="Arial"/>
                <w:szCs w:val="20"/>
              </w:rPr>
              <w:lastRenderedPageBreak/>
              <w:t>4.3</w:t>
            </w:r>
          </w:p>
        </w:tc>
        <w:tc>
          <w:tcPr>
            <w:tcW w:w="1440" w:type="dxa"/>
            <w:tcBorders>
              <w:bottom w:val="single" w:sz="4" w:space="0" w:color="000000" w:themeColor="text1"/>
            </w:tcBorders>
          </w:tcPr>
          <w:p w:rsidR="008B5AB4" w:rsidRDefault="008B5AB4" w:rsidP="00482DD4">
            <w:pPr>
              <w:rPr>
                <w:rFonts w:cs="Arial"/>
                <w:szCs w:val="20"/>
              </w:rPr>
            </w:pPr>
            <w:r>
              <w:rPr>
                <w:rFonts w:cs="Arial"/>
                <w:szCs w:val="20"/>
              </w:rPr>
              <w:t xml:space="preserve">Lecture Activity – </w:t>
            </w:r>
            <w:r>
              <w:rPr>
                <w:rFonts w:cs="Arial"/>
                <w:szCs w:val="20"/>
              </w:rPr>
              <w:lastRenderedPageBreak/>
              <w:t xml:space="preserve">Review resources and posts response = </w:t>
            </w:r>
            <w:r w:rsidRPr="00B430B8">
              <w:rPr>
                <w:rFonts w:cs="Arial"/>
                <w:b/>
                <w:szCs w:val="20"/>
              </w:rPr>
              <w:t>1 hour</w:t>
            </w:r>
          </w:p>
        </w:tc>
      </w:tr>
      <w:tr w:rsidR="00100350" w:rsidRPr="00842155" w:rsidTr="00913CE0">
        <w:tc>
          <w:tcPr>
            <w:tcW w:w="1710" w:type="dxa"/>
            <w:tcBorders>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r w:rsidRPr="00842155">
              <w:rPr>
                <w:rFonts w:cs="Arial"/>
                <w:b/>
                <w:szCs w:val="20"/>
              </w:rPr>
              <w:lastRenderedPageBreak/>
              <w:t>Total</w:t>
            </w:r>
          </w:p>
        </w:tc>
        <w:tc>
          <w:tcPr>
            <w:tcW w:w="8460" w:type="dxa"/>
            <w:tcBorders>
              <w:left w:val="nil"/>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rsidR="00100350" w:rsidRPr="00842155" w:rsidRDefault="00100350" w:rsidP="00C02CF0">
            <w:pPr>
              <w:ind w:left="360" w:hanging="360"/>
              <w:rPr>
                <w:rFonts w:cs="Arial"/>
                <w:b/>
                <w:szCs w:val="20"/>
              </w:rPr>
            </w:pPr>
          </w:p>
        </w:tc>
        <w:tc>
          <w:tcPr>
            <w:tcW w:w="1440" w:type="dxa"/>
            <w:tcBorders>
              <w:bottom w:val="single" w:sz="4" w:space="0" w:color="000000" w:themeColor="text1"/>
            </w:tcBorders>
            <w:shd w:val="clear" w:color="auto" w:fill="E6E6E6"/>
          </w:tcPr>
          <w:p w:rsidR="00100350" w:rsidRPr="00842155" w:rsidRDefault="00913CE0" w:rsidP="00C02CF0">
            <w:pPr>
              <w:ind w:left="360" w:hanging="360"/>
              <w:rPr>
                <w:rFonts w:cs="Arial"/>
                <w:b/>
                <w:szCs w:val="20"/>
              </w:rPr>
            </w:pPr>
            <w:r>
              <w:rPr>
                <w:rFonts w:cs="Arial"/>
                <w:b/>
                <w:szCs w:val="20"/>
              </w:rPr>
              <w:t>3 hours</w:t>
            </w:r>
          </w:p>
        </w:tc>
      </w:tr>
      <w:tr w:rsidR="008B5AB4" w:rsidRPr="00842155" w:rsidTr="00C02CF0">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rsidR="008B5AB4" w:rsidRPr="005B10FE" w:rsidRDefault="008B5AB4" w:rsidP="008B5AB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rsidR="008B5AB4" w:rsidRPr="005B10FE" w:rsidRDefault="008B5AB4" w:rsidP="008B5AB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rsidR="008B5AB4" w:rsidRPr="00CB3EA6" w:rsidRDefault="008B5AB4" w:rsidP="008B5AB4">
            <w:pPr>
              <w:rPr>
                <w:rFonts w:cs="Arial"/>
                <w:b/>
                <w:i/>
                <w:szCs w:val="20"/>
              </w:rPr>
            </w:pPr>
            <w:r w:rsidRPr="00CB3EA6">
              <w:rPr>
                <w:rFonts w:cs="Arial"/>
                <w:b/>
                <w:i/>
                <w:szCs w:val="20"/>
              </w:rPr>
              <w:t>AIE Hours</w:t>
            </w:r>
          </w:p>
        </w:tc>
      </w:tr>
      <w:tr w:rsidR="008B5AB4" w:rsidRPr="00842155" w:rsidTr="00F9372B">
        <w:tc>
          <w:tcPr>
            <w:tcW w:w="10170" w:type="dxa"/>
            <w:gridSpan w:val="2"/>
            <w:tcMar>
              <w:top w:w="115" w:type="dxa"/>
              <w:left w:w="115" w:type="dxa"/>
              <w:bottom w:w="115" w:type="dxa"/>
              <w:right w:w="115" w:type="dxa"/>
            </w:tcMar>
          </w:tcPr>
          <w:p w:rsidR="008B5AB4" w:rsidRDefault="008B5AB4" w:rsidP="008B5AB4">
            <w:pPr>
              <w:tabs>
                <w:tab w:val="left" w:pos="2329"/>
              </w:tabs>
              <w:rPr>
                <w:b/>
              </w:rPr>
            </w:pPr>
            <w:r w:rsidRPr="00842155">
              <w:rPr>
                <w:rFonts w:cs="Arial"/>
                <w:b/>
                <w:szCs w:val="20"/>
              </w:rPr>
              <w:t>Discussion Questio</w:t>
            </w:r>
            <w:r>
              <w:rPr>
                <w:rFonts w:cs="Arial"/>
                <w:b/>
                <w:szCs w:val="20"/>
              </w:rPr>
              <w:t xml:space="preserve">n 1: </w:t>
            </w:r>
            <w:r>
              <w:rPr>
                <w:b/>
              </w:rPr>
              <w:t>Augustine and Aquinas</w:t>
            </w:r>
          </w:p>
          <w:p w:rsidR="008B5AB4" w:rsidRDefault="008B5AB4" w:rsidP="00482DD4">
            <w:pPr>
              <w:pStyle w:val="AssignmentsLevel1"/>
              <w:rPr>
                <w:b/>
              </w:rPr>
            </w:pPr>
          </w:p>
          <w:p w:rsidR="008B5AB4" w:rsidRDefault="008B5AB4" w:rsidP="00482DD4">
            <w:pPr>
              <w:pStyle w:val="AssignmentsLevel1"/>
              <w:rPr>
                <w:rStyle w:val="text11n"/>
              </w:rPr>
            </w:pPr>
            <w:r>
              <w:rPr>
                <w:b/>
              </w:rPr>
              <w:t xml:space="preserve">Post </w:t>
            </w:r>
            <w:r>
              <w:t>an initial response to the following question in the Augustine and Aquinas discussion forum:</w:t>
            </w:r>
          </w:p>
          <w:p w:rsidR="008B5AB4" w:rsidRDefault="008B5AB4" w:rsidP="00482DD4">
            <w:pPr>
              <w:pStyle w:val="AssignmentsLevel1"/>
              <w:rPr>
                <w:rStyle w:val="text11n"/>
              </w:rPr>
            </w:pPr>
          </w:p>
          <w:p w:rsidR="008B5AB4" w:rsidRDefault="008B5AB4" w:rsidP="00482DD4">
            <w:pPr>
              <w:pStyle w:val="AssignmentsLevel1"/>
              <w:rPr>
                <w:rStyle w:val="text11n"/>
              </w:rPr>
            </w:pPr>
            <w:r>
              <w:rPr>
                <w:rStyle w:val="text11n"/>
              </w:rPr>
              <w:t xml:space="preserve">What is </w:t>
            </w:r>
            <w:r w:rsidRPr="009B1C61">
              <w:rPr>
                <w:rStyle w:val="text11n"/>
              </w:rPr>
              <w:t xml:space="preserve">a </w:t>
            </w:r>
            <w:r w:rsidRPr="00380B6F">
              <w:rPr>
                <w:rStyle w:val="text11n"/>
                <w:i/>
              </w:rPr>
              <w:t>just</w:t>
            </w:r>
            <w:r w:rsidRPr="009B1C61">
              <w:rPr>
                <w:rStyle w:val="text11n"/>
              </w:rPr>
              <w:t xml:space="preserve"> war, according to Augustine and Aquinas</w:t>
            </w:r>
            <w:r>
              <w:rPr>
                <w:rStyle w:val="text11n"/>
              </w:rPr>
              <w:t xml:space="preserve"> in Chapter 8</w:t>
            </w:r>
            <w:r w:rsidRPr="009B1C61">
              <w:rPr>
                <w:rStyle w:val="text11n"/>
              </w:rPr>
              <w:t xml:space="preserve">? How do their views </w:t>
            </w:r>
            <w:r>
              <w:rPr>
                <w:rStyle w:val="text11n"/>
              </w:rPr>
              <w:t xml:space="preserve">reflect the </w:t>
            </w:r>
            <w:r w:rsidRPr="009B1C61">
              <w:rPr>
                <w:rStyle w:val="text11n"/>
              </w:rPr>
              <w:t>Judeo-Christian tradition?</w:t>
            </w:r>
          </w:p>
          <w:p w:rsidR="008B5AB4" w:rsidRDefault="008B5AB4" w:rsidP="00482DD4">
            <w:pPr>
              <w:pStyle w:val="AssignmentsLevel1"/>
              <w:rPr>
                <w:rStyle w:val="text11n"/>
              </w:rPr>
            </w:pPr>
          </w:p>
          <w:p w:rsidR="008B5AB4" w:rsidRPr="00842155" w:rsidRDefault="008B5AB4" w:rsidP="00482DD4">
            <w:pPr>
              <w:pStyle w:val="AssignmentsLevel1"/>
            </w:pPr>
            <w:r w:rsidRPr="004F59CD">
              <w:rPr>
                <w:b/>
              </w:rPr>
              <w:t>Respond</w:t>
            </w:r>
            <w:r w:rsidRPr="004F59CD">
              <w:t xml:space="preserve"> to the posts of five of your peers. Identify if you agree with their </w:t>
            </w:r>
            <w:r>
              <w:t>ideas on the principle of utility.</w:t>
            </w:r>
            <w:r w:rsidRPr="004F59CD">
              <w:t xml:space="preserve"> Why or why not?</w:t>
            </w:r>
          </w:p>
        </w:tc>
        <w:tc>
          <w:tcPr>
            <w:tcW w:w="1440" w:type="dxa"/>
          </w:tcPr>
          <w:p w:rsidR="008B5AB4" w:rsidRPr="00842155" w:rsidRDefault="008B5AB4" w:rsidP="00482DD4">
            <w:pPr>
              <w:rPr>
                <w:rFonts w:cs="Arial"/>
                <w:szCs w:val="20"/>
              </w:rPr>
            </w:pPr>
            <w:r>
              <w:rPr>
                <w:rFonts w:cs="Arial"/>
                <w:szCs w:val="20"/>
              </w:rPr>
              <w:t>4.1, 4.2, 4.3</w:t>
            </w:r>
          </w:p>
        </w:tc>
        <w:tc>
          <w:tcPr>
            <w:tcW w:w="1440" w:type="dxa"/>
          </w:tcPr>
          <w:p w:rsidR="008B5AB4" w:rsidRPr="00842155" w:rsidRDefault="008B5AB4" w:rsidP="00482DD4">
            <w:pPr>
              <w:tabs>
                <w:tab w:val="left" w:pos="2329"/>
              </w:tabs>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8B5AB4" w:rsidRPr="00842155" w:rsidTr="00F9372B">
        <w:tc>
          <w:tcPr>
            <w:tcW w:w="10170" w:type="dxa"/>
            <w:gridSpan w:val="2"/>
            <w:tcMar>
              <w:top w:w="115" w:type="dxa"/>
              <w:left w:w="115" w:type="dxa"/>
              <w:bottom w:w="115" w:type="dxa"/>
              <w:right w:w="115" w:type="dxa"/>
            </w:tcMar>
          </w:tcPr>
          <w:p w:rsidR="008B5AB4" w:rsidRDefault="008B5AB4" w:rsidP="008B5AB4">
            <w:pPr>
              <w:tabs>
                <w:tab w:val="left" w:pos="2329"/>
              </w:tabs>
              <w:rPr>
                <w:b/>
              </w:rPr>
            </w:pPr>
            <w:r w:rsidRPr="00842155">
              <w:rPr>
                <w:rFonts w:cs="Arial"/>
                <w:b/>
                <w:szCs w:val="20"/>
              </w:rPr>
              <w:t>Discussion Question</w:t>
            </w:r>
            <w:r>
              <w:rPr>
                <w:rFonts w:cs="Arial"/>
                <w:b/>
                <w:szCs w:val="20"/>
              </w:rPr>
              <w:t xml:space="preserve"> 2: </w:t>
            </w:r>
            <w:r>
              <w:rPr>
                <w:b/>
              </w:rPr>
              <w:t>Just War</w:t>
            </w:r>
          </w:p>
          <w:p w:rsidR="008B5AB4" w:rsidRDefault="008B5AB4" w:rsidP="00482DD4">
            <w:pPr>
              <w:pStyle w:val="AssignmentsLevel1"/>
              <w:rPr>
                <w:b/>
              </w:rPr>
            </w:pPr>
          </w:p>
          <w:p w:rsidR="008B5AB4" w:rsidRDefault="008B5AB4" w:rsidP="00482DD4">
            <w:pPr>
              <w:pStyle w:val="AssignmentsLevel1"/>
              <w:rPr>
                <w:rStyle w:val="text11n"/>
              </w:rPr>
            </w:pPr>
            <w:r>
              <w:rPr>
                <w:b/>
              </w:rPr>
              <w:t xml:space="preserve">Post </w:t>
            </w:r>
            <w:r>
              <w:t>an initial response to the following question in the Just War discussion forum:</w:t>
            </w:r>
          </w:p>
          <w:p w:rsidR="008B5AB4" w:rsidRDefault="008B5AB4" w:rsidP="00482DD4">
            <w:pPr>
              <w:pStyle w:val="AssignmentsLevel1"/>
              <w:rPr>
                <w:rStyle w:val="text11n"/>
              </w:rPr>
            </w:pPr>
          </w:p>
          <w:p w:rsidR="008B5AB4" w:rsidRDefault="008B5AB4" w:rsidP="00482DD4">
            <w:pPr>
              <w:pStyle w:val="AssignmentsLevel1"/>
              <w:rPr>
                <w:rStyle w:val="text11n"/>
              </w:rPr>
            </w:pPr>
            <w:r>
              <w:rPr>
                <w:rStyle w:val="text11n"/>
              </w:rPr>
              <w:t>C</w:t>
            </w:r>
            <w:r w:rsidRPr="009B1C61">
              <w:rPr>
                <w:rStyle w:val="text11n"/>
              </w:rPr>
              <w:t xml:space="preserve">an a </w:t>
            </w:r>
            <w:r w:rsidRPr="00380B6F">
              <w:rPr>
                <w:rStyle w:val="text11n"/>
                <w:i/>
              </w:rPr>
              <w:t>just</w:t>
            </w:r>
            <w:r w:rsidRPr="009B1C61">
              <w:rPr>
                <w:rStyle w:val="text11n"/>
              </w:rPr>
              <w:t xml:space="preserve"> war</w:t>
            </w:r>
            <w:r>
              <w:rPr>
                <w:rStyle w:val="text11n"/>
              </w:rPr>
              <w:t xml:space="preserve"> exist</w:t>
            </w:r>
            <w:r w:rsidRPr="009B1C61">
              <w:rPr>
                <w:rStyle w:val="text11n"/>
              </w:rPr>
              <w:t xml:space="preserve">? </w:t>
            </w:r>
            <w:r>
              <w:rPr>
                <w:rStyle w:val="text11n"/>
              </w:rPr>
              <w:t xml:space="preserve">Why or why not? Provide rationale and support your position with information from Chapter 8 </w:t>
            </w:r>
            <w:r>
              <w:t xml:space="preserve">of </w:t>
            </w:r>
            <w:r w:rsidRPr="006B2B56">
              <w:rPr>
                <w:i/>
              </w:rPr>
              <w:t>Applying Ethics</w:t>
            </w:r>
            <w:r>
              <w:rPr>
                <w:rStyle w:val="text11n"/>
              </w:rPr>
              <w:t xml:space="preserve">. </w:t>
            </w:r>
          </w:p>
          <w:p w:rsidR="008B5AB4" w:rsidRDefault="008B5AB4" w:rsidP="00482DD4">
            <w:pPr>
              <w:pStyle w:val="AssignmentsLevel1"/>
              <w:rPr>
                <w:rStyle w:val="text11n"/>
              </w:rPr>
            </w:pPr>
          </w:p>
          <w:p w:rsidR="008B5AB4" w:rsidRPr="00E03E89" w:rsidRDefault="008B5AB4" w:rsidP="00482DD4">
            <w:pPr>
              <w:pStyle w:val="AssignmentsLevel1"/>
            </w:pPr>
            <w:r w:rsidRPr="004F59CD">
              <w:rPr>
                <w:b/>
              </w:rPr>
              <w:t>Respond</w:t>
            </w:r>
            <w:r w:rsidRPr="004F59CD">
              <w:t xml:space="preserve"> to the posts of five of your peers. Identify if you agree with their </w:t>
            </w:r>
            <w:r>
              <w:t>ideas on the principle of utility.</w:t>
            </w:r>
            <w:r w:rsidRPr="004F59CD">
              <w:t xml:space="preserve"> Why or why not?</w:t>
            </w:r>
          </w:p>
        </w:tc>
        <w:tc>
          <w:tcPr>
            <w:tcW w:w="1440" w:type="dxa"/>
          </w:tcPr>
          <w:p w:rsidR="008B5AB4" w:rsidRPr="00842155" w:rsidRDefault="008B5AB4" w:rsidP="00482DD4">
            <w:pPr>
              <w:tabs>
                <w:tab w:val="left" w:pos="2329"/>
              </w:tabs>
              <w:rPr>
                <w:rFonts w:cs="Arial"/>
                <w:szCs w:val="20"/>
              </w:rPr>
            </w:pPr>
            <w:r>
              <w:rPr>
                <w:rFonts w:cs="Arial"/>
                <w:szCs w:val="20"/>
              </w:rPr>
              <w:t>4.3</w:t>
            </w:r>
          </w:p>
        </w:tc>
        <w:tc>
          <w:tcPr>
            <w:tcW w:w="1440" w:type="dxa"/>
          </w:tcPr>
          <w:p w:rsidR="008B5AB4" w:rsidRPr="00842155" w:rsidRDefault="008B5AB4" w:rsidP="00482DD4">
            <w:pPr>
              <w:tabs>
                <w:tab w:val="left" w:pos="2329"/>
              </w:tabs>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8B5AB4" w:rsidRPr="007F339F" w:rsidTr="00F9372B">
        <w:tc>
          <w:tcPr>
            <w:tcW w:w="10170" w:type="dxa"/>
            <w:gridSpan w:val="2"/>
            <w:tcMar>
              <w:top w:w="115" w:type="dxa"/>
              <w:left w:w="115" w:type="dxa"/>
              <w:bottom w:w="115" w:type="dxa"/>
              <w:right w:w="115" w:type="dxa"/>
            </w:tcMar>
          </w:tcPr>
          <w:p w:rsidR="008B5AB4" w:rsidRPr="003A7504" w:rsidRDefault="008B5AB4" w:rsidP="00482DD4">
            <w:pPr>
              <w:tabs>
                <w:tab w:val="left" w:pos="2329"/>
              </w:tabs>
              <w:contextualSpacing/>
              <w:rPr>
                <w:rFonts w:cs="Arial"/>
                <w:b/>
                <w:szCs w:val="20"/>
              </w:rPr>
            </w:pPr>
            <w:r>
              <w:rPr>
                <w:rFonts w:cs="Arial"/>
                <w:b/>
                <w:szCs w:val="20"/>
              </w:rPr>
              <w:t>Team Debate</w:t>
            </w:r>
          </w:p>
          <w:p w:rsidR="008B5AB4" w:rsidRDefault="008B5AB4" w:rsidP="00482DD4">
            <w:pPr>
              <w:tabs>
                <w:tab w:val="left" w:pos="2329"/>
              </w:tabs>
              <w:contextualSpacing/>
              <w:rPr>
                <w:rFonts w:cs="Arial"/>
                <w:szCs w:val="20"/>
              </w:rPr>
            </w:pPr>
          </w:p>
          <w:p w:rsidR="008B5AB4" w:rsidRDefault="008B5AB4" w:rsidP="00482DD4">
            <w:pPr>
              <w:tabs>
                <w:tab w:val="left" w:pos="2329"/>
              </w:tabs>
              <w:contextualSpacing/>
              <w:rPr>
                <w:rFonts w:cs="Arial"/>
                <w:szCs w:val="20"/>
              </w:rPr>
            </w:pPr>
            <w:r>
              <w:rPr>
                <w:rFonts w:cs="Arial"/>
                <w:szCs w:val="20"/>
              </w:rPr>
              <w:t>Researching a topic before debating provides more support and rationale for the side you represent. This provides armor and structure beyond emotional reasoning, as debates between teams get heated. This is a two-part assignment consisting of a debate between teams on the issues of terrorism and civil liberties. Complete Parts I and II to research and debate issues with your teammates.</w:t>
            </w:r>
          </w:p>
          <w:p w:rsidR="008B5AB4" w:rsidRDefault="008B5AB4" w:rsidP="00482DD4">
            <w:pPr>
              <w:tabs>
                <w:tab w:val="left" w:pos="2329"/>
              </w:tabs>
              <w:contextualSpacing/>
              <w:rPr>
                <w:rFonts w:cs="Arial"/>
                <w:szCs w:val="20"/>
              </w:rPr>
            </w:pPr>
          </w:p>
          <w:p w:rsidR="008B5AB4" w:rsidRPr="008757ED" w:rsidRDefault="008B5AB4" w:rsidP="00482DD4">
            <w:pPr>
              <w:tabs>
                <w:tab w:val="left" w:pos="2329"/>
              </w:tabs>
              <w:contextualSpacing/>
              <w:rPr>
                <w:rFonts w:cs="Arial"/>
                <w:b/>
                <w:szCs w:val="20"/>
              </w:rPr>
            </w:pPr>
            <w:r>
              <w:rPr>
                <w:rFonts w:cs="Arial"/>
                <w:b/>
                <w:szCs w:val="20"/>
              </w:rPr>
              <w:t>Part I</w:t>
            </w:r>
          </w:p>
          <w:p w:rsidR="008B5AB4" w:rsidRDefault="008B5AB4" w:rsidP="00482DD4">
            <w:pPr>
              <w:tabs>
                <w:tab w:val="left" w:pos="2329"/>
              </w:tabs>
              <w:contextualSpacing/>
              <w:rPr>
                <w:rFonts w:cs="Arial"/>
                <w:szCs w:val="20"/>
              </w:rPr>
            </w:pPr>
          </w:p>
          <w:p w:rsidR="008B5AB4" w:rsidRDefault="008B5AB4" w:rsidP="00913CE0">
            <w:pPr>
              <w:pStyle w:val="AssignmentsLevel1"/>
            </w:pPr>
            <w:r w:rsidRPr="00913CE0">
              <w:rPr>
                <w:b/>
              </w:rPr>
              <w:t>Part I of this assignment is due in the Team Debate discussion forum by Thursday of Week Four</w:t>
            </w:r>
            <w:r>
              <w:t>.</w:t>
            </w:r>
          </w:p>
          <w:p w:rsidR="008B5AB4" w:rsidRDefault="008B5AB4" w:rsidP="00482DD4">
            <w:pPr>
              <w:tabs>
                <w:tab w:val="left" w:pos="2329"/>
              </w:tabs>
              <w:contextualSpacing/>
              <w:rPr>
                <w:rFonts w:cs="Arial"/>
                <w:b/>
                <w:szCs w:val="20"/>
              </w:rPr>
            </w:pPr>
          </w:p>
          <w:p w:rsidR="008B5AB4" w:rsidRDefault="008B5AB4" w:rsidP="00482DD4">
            <w:pPr>
              <w:tabs>
                <w:tab w:val="left" w:pos="2329"/>
              </w:tabs>
              <w:contextualSpacing/>
              <w:rPr>
                <w:rFonts w:cs="Arial"/>
                <w:szCs w:val="20"/>
              </w:rPr>
            </w:pPr>
            <w:r>
              <w:rPr>
                <w:rFonts w:cs="Arial"/>
                <w:b/>
                <w:szCs w:val="20"/>
              </w:rPr>
              <w:t xml:space="preserve">Break </w:t>
            </w:r>
            <w:r>
              <w:rPr>
                <w:rFonts w:cs="Arial"/>
                <w:szCs w:val="20"/>
              </w:rPr>
              <w:t xml:space="preserve">up into small groups of 4 to 5 members or as assigned by your instructor. You will represent one of the two sides below: </w:t>
            </w:r>
          </w:p>
          <w:p w:rsidR="008B5AB4" w:rsidRDefault="008B5AB4" w:rsidP="00482DD4">
            <w:pPr>
              <w:tabs>
                <w:tab w:val="left" w:pos="2329"/>
              </w:tabs>
              <w:contextualSpacing/>
              <w:rPr>
                <w:rFonts w:cs="Arial"/>
                <w:szCs w:val="20"/>
              </w:rPr>
            </w:pPr>
          </w:p>
          <w:p w:rsidR="008B5AB4" w:rsidRDefault="008B5AB4" w:rsidP="00482DD4">
            <w:pPr>
              <w:pStyle w:val="AssignmentsLevel2"/>
            </w:pPr>
            <w:r>
              <w:t>Positives of combating terrorism and acceptable costs of civil liberties</w:t>
            </w:r>
          </w:p>
          <w:p w:rsidR="008B5AB4" w:rsidRDefault="008B5AB4" w:rsidP="00482DD4">
            <w:pPr>
              <w:pStyle w:val="AssignmentsLevel2"/>
            </w:pPr>
            <w:r>
              <w:t>Negatives of combating terrorism and its impingement on civil liberties</w:t>
            </w:r>
          </w:p>
          <w:p w:rsidR="008B5AB4" w:rsidRDefault="008B5AB4" w:rsidP="00482DD4">
            <w:pPr>
              <w:pStyle w:val="AssignmentsLevel2"/>
              <w:numPr>
                <w:ilvl w:val="0"/>
                <w:numId w:val="0"/>
              </w:numPr>
              <w:ind w:left="360" w:hanging="360"/>
            </w:pPr>
          </w:p>
          <w:p w:rsidR="008B5AB4" w:rsidRDefault="008B5AB4" w:rsidP="00482DD4">
            <w:pPr>
              <w:pStyle w:val="AssignmentsLevel2"/>
              <w:numPr>
                <w:ilvl w:val="0"/>
                <w:numId w:val="0"/>
              </w:numPr>
              <w:ind w:left="360" w:hanging="360"/>
            </w:pPr>
            <w:r>
              <w:t>Your instructor will provide guidance on which side your team will represent.</w:t>
            </w:r>
          </w:p>
          <w:p w:rsidR="008B5AB4" w:rsidRDefault="008B5AB4" w:rsidP="00482DD4">
            <w:pPr>
              <w:pStyle w:val="AssignmentsLevel2"/>
              <w:numPr>
                <w:ilvl w:val="0"/>
                <w:numId w:val="0"/>
              </w:numPr>
              <w:ind w:left="360" w:hanging="360"/>
            </w:pPr>
          </w:p>
          <w:p w:rsidR="008B5AB4" w:rsidRDefault="008B5AB4" w:rsidP="00482DD4">
            <w:pPr>
              <w:pStyle w:val="AssignmentsLevel1"/>
            </w:pPr>
            <w:r>
              <w:rPr>
                <w:b/>
              </w:rPr>
              <w:t xml:space="preserve">Research </w:t>
            </w:r>
            <w:r>
              <w:t xml:space="preserve">your assigned topic and incorporate different philosopher’s perspective to support your team’s position. </w:t>
            </w:r>
          </w:p>
          <w:p w:rsidR="008B5AB4" w:rsidRDefault="008B5AB4" w:rsidP="00482DD4">
            <w:pPr>
              <w:pStyle w:val="AssignmentsLevel1"/>
            </w:pPr>
          </w:p>
          <w:p w:rsidR="008B5AB4" w:rsidRDefault="008B5AB4" w:rsidP="00482DD4">
            <w:pPr>
              <w:pStyle w:val="AssignmentsLevel1"/>
            </w:pPr>
            <w:r>
              <w:rPr>
                <w:b/>
              </w:rPr>
              <w:t xml:space="preserve">Incorporate </w:t>
            </w:r>
            <w:r>
              <w:t>10 points that support your position in the research.</w:t>
            </w:r>
          </w:p>
          <w:p w:rsidR="008B5AB4" w:rsidRDefault="008B5AB4" w:rsidP="00482DD4">
            <w:pPr>
              <w:pStyle w:val="AssignmentsLevel1"/>
              <w:rPr>
                <w:b/>
              </w:rPr>
            </w:pPr>
          </w:p>
          <w:p w:rsidR="008B5AB4" w:rsidRDefault="008B5AB4" w:rsidP="00482DD4">
            <w:pPr>
              <w:pStyle w:val="AssignmentsLevel1"/>
            </w:pPr>
            <w:r>
              <w:rPr>
                <w:b/>
              </w:rPr>
              <w:t xml:space="preserve">Post </w:t>
            </w:r>
            <w:r>
              <w:t>your team’s researched findings to the Team Debate discussion forum.</w:t>
            </w:r>
          </w:p>
          <w:p w:rsidR="008B5AB4" w:rsidRDefault="008B5AB4" w:rsidP="00482DD4">
            <w:pPr>
              <w:pStyle w:val="AssignmentsLevel1"/>
              <w:rPr>
                <w:b/>
              </w:rPr>
            </w:pPr>
          </w:p>
          <w:p w:rsidR="008B5AB4" w:rsidRPr="00F43987" w:rsidRDefault="008B5AB4" w:rsidP="00482DD4">
            <w:pPr>
              <w:pStyle w:val="AssignmentsLevel1"/>
            </w:pPr>
            <w:r>
              <w:rPr>
                <w:b/>
              </w:rPr>
              <w:t xml:space="preserve">Cite </w:t>
            </w:r>
            <w:r>
              <w:t>your sources according to APA guidelines.</w:t>
            </w:r>
          </w:p>
          <w:p w:rsidR="008B5AB4" w:rsidRDefault="008B5AB4" w:rsidP="00482DD4">
            <w:pPr>
              <w:pStyle w:val="AssignmentsLevel1"/>
            </w:pPr>
          </w:p>
          <w:p w:rsidR="008B5AB4" w:rsidRDefault="008B5AB4" w:rsidP="00482DD4">
            <w:pPr>
              <w:pStyle w:val="AssignmentsLevel1"/>
              <w:rPr>
                <w:b/>
              </w:rPr>
            </w:pPr>
            <w:r>
              <w:rPr>
                <w:b/>
              </w:rPr>
              <w:t>Part II</w:t>
            </w:r>
          </w:p>
          <w:p w:rsidR="008B5AB4" w:rsidRDefault="008B5AB4" w:rsidP="00482DD4">
            <w:pPr>
              <w:pStyle w:val="AssignmentsLevel1"/>
              <w:rPr>
                <w:b/>
              </w:rPr>
            </w:pPr>
          </w:p>
          <w:p w:rsidR="008B5AB4" w:rsidRDefault="008B5AB4" w:rsidP="00482DD4">
            <w:pPr>
              <w:pStyle w:val="AssignmentsLevel1"/>
              <w:rPr>
                <w:b/>
              </w:rPr>
            </w:pPr>
            <w:r w:rsidRPr="004745C5">
              <w:rPr>
                <w:b/>
              </w:rPr>
              <w:t>Part II of this assignment must be completed by the end of Week Four.</w:t>
            </w:r>
          </w:p>
          <w:p w:rsidR="008B5AB4" w:rsidRDefault="008B5AB4" w:rsidP="00482DD4">
            <w:pPr>
              <w:pStyle w:val="AssignmentsLevel1"/>
              <w:rPr>
                <w:b/>
              </w:rPr>
            </w:pPr>
          </w:p>
          <w:p w:rsidR="008B5AB4" w:rsidRDefault="008B5AB4" w:rsidP="00482DD4">
            <w:pPr>
              <w:pStyle w:val="AssignmentsLevel1"/>
            </w:pPr>
            <w:r>
              <w:rPr>
                <w:b/>
              </w:rPr>
              <w:t xml:space="preserve">Read </w:t>
            </w:r>
            <w:r>
              <w:t xml:space="preserve">postings made by the opposing side and provide counter feedback. </w:t>
            </w:r>
          </w:p>
          <w:p w:rsidR="008B5AB4" w:rsidRDefault="008B5AB4" w:rsidP="00482DD4">
            <w:pPr>
              <w:pStyle w:val="AssignmentsLevel1"/>
              <w:rPr>
                <w:b/>
              </w:rPr>
            </w:pPr>
          </w:p>
          <w:p w:rsidR="008B5AB4" w:rsidRDefault="008B5AB4" w:rsidP="00482DD4">
            <w:pPr>
              <w:pStyle w:val="AssignmentsLevel1"/>
            </w:pPr>
            <w:r>
              <w:rPr>
                <w:b/>
              </w:rPr>
              <w:t>Prepare</w:t>
            </w:r>
            <w:r>
              <w:t xml:space="preserve"> to defend your position as the opposing team counters your posts.</w:t>
            </w:r>
          </w:p>
          <w:p w:rsidR="008B5AB4" w:rsidRDefault="008B5AB4" w:rsidP="00482DD4">
            <w:pPr>
              <w:pStyle w:val="AssignmentsLevel1"/>
              <w:rPr>
                <w:b/>
              </w:rPr>
            </w:pPr>
          </w:p>
          <w:p w:rsidR="008B5AB4" w:rsidRPr="00842155" w:rsidRDefault="008B5AB4" w:rsidP="00482DD4">
            <w:pPr>
              <w:pStyle w:val="AssignmentsLevel1"/>
            </w:pPr>
            <w:r>
              <w:rPr>
                <w:b/>
              </w:rPr>
              <w:t xml:space="preserve">Use </w:t>
            </w:r>
            <w:r>
              <w:t xml:space="preserve">proper APA citations when using sources to support your position. </w:t>
            </w:r>
          </w:p>
        </w:tc>
        <w:tc>
          <w:tcPr>
            <w:tcW w:w="1440" w:type="dxa"/>
          </w:tcPr>
          <w:p w:rsidR="008B5AB4" w:rsidRPr="00842155" w:rsidRDefault="008B5AB4" w:rsidP="00482DD4">
            <w:pPr>
              <w:rPr>
                <w:rFonts w:cs="Arial"/>
                <w:szCs w:val="20"/>
              </w:rPr>
            </w:pPr>
            <w:r>
              <w:rPr>
                <w:rFonts w:cs="Arial"/>
                <w:szCs w:val="20"/>
              </w:rPr>
              <w:lastRenderedPageBreak/>
              <w:t>4.2, 4.3</w:t>
            </w:r>
          </w:p>
        </w:tc>
        <w:tc>
          <w:tcPr>
            <w:tcW w:w="1440" w:type="dxa"/>
          </w:tcPr>
          <w:p w:rsidR="008B5AB4" w:rsidRPr="00842155" w:rsidRDefault="008B5AB4" w:rsidP="00482DD4">
            <w:pPr>
              <w:rPr>
                <w:rFonts w:cs="Arial"/>
                <w:szCs w:val="20"/>
              </w:rPr>
            </w:pPr>
            <w:r w:rsidRPr="008049D1">
              <w:rPr>
                <w:rFonts w:cs="Arial"/>
                <w:szCs w:val="20"/>
              </w:rPr>
              <w:t>Library Research</w:t>
            </w:r>
            <w:r>
              <w:rPr>
                <w:rFonts w:cs="Arial"/>
                <w:szCs w:val="20"/>
              </w:rPr>
              <w:t xml:space="preserve"> and Group Project</w:t>
            </w:r>
            <w:r w:rsidRPr="008049D1">
              <w:rPr>
                <w:rFonts w:cs="Arial"/>
                <w:szCs w:val="20"/>
              </w:rPr>
              <w:t xml:space="preserve"> – One shared  posting and </w:t>
            </w:r>
            <w:r w:rsidRPr="008049D1">
              <w:rPr>
                <w:rFonts w:cs="Arial"/>
                <w:szCs w:val="20"/>
              </w:rPr>
              <w:lastRenderedPageBreak/>
              <w:t xml:space="preserve">reading of classmates’ postings = </w:t>
            </w:r>
            <w:r>
              <w:rPr>
                <w:rFonts w:cs="Arial"/>
                <w:b/>
                <w:szCs w:val="20"/>
              </w:rPr>
              <w:t>2</w:t>
            </w:r>
            <w:r w:rsidRPr="008049D1">
              <w:rPr>
                <w:rFonts w:cs="Arial"/>
                <w:b/>
                <w:szCs w:val="20"/>
              </w:rPr>
              <w:t xml:space="preserve"> hour</w:t>
            </w:r>
            <w:r>
              <w:rPr>
                <w:rFonts w:cs="Arial"/>
                <w:b/>
                <w:szCs w:val="20"/>
              </w:rPr>
              <w:t>s</w:t>
            </w:r>
          </w:p>
        </w:tc>
      </w:tr>
      <w:tr w:rsidR="008B5AB4" w:rsidRPr="007F339F" w:rsidTr="00F9372B">
        <w:tc>
          <w:tcPr>
            <w:tcW w:w="10170" w:type="dxa"/>
            <w:gridSpan w:val="2"/>
            <w:tcMar>
              <w:top w:w="115" w:type="dxa"/>
              <w:left w:w="115" w:type="dxa"/>
              <w:bottom w:w="115" w:type="dxa"/>
              <w:right w:w="115" w:type="dxa"/>
            </w:tcMar>
          </w:tcPr>
          <w:p w:rsidR="008B5AB4" w:rsidRPr="007644A7" w:rsidRDefault="008B5AB4" w:rsidP="00482DD4">
            <w:pPr>
              <w:pStyle w:val="AssignmentsLevel1"/>
              <w:rPr>
                <w:b/>
              </w:rPr>
            </w:pPr>
            <w:r w:rsidRPr="007644A7">
              <w:rPr>
                <w:b/>
              </w:rPr>
              <w:lastRenderedPageBreak/>
              <w:t xml:space="preserve">Week </w:t>
            </w:r>
            <w:r>
              <w:rPr>
                <w:b/>
              </w:rPr>
              <w:t>Four</w:t>
            </w:r>
            <w:r w:rsidRPr="007644A7">
              <w:rPr>
                <w:b/>
              </w:rPr>
              <w:t xml:space="preserve"> Personal Reflection</w:t>
            </w:r>
            <w:r>
              <w:rPr>
                <w:b/>
              </w:rPr>
              <w:t xml:space="preserve"> Paper</w:t>
            </w:r>
          </w:p>
          <w:p w:rsidR="008B5AB4" w:rsidRDefault="008B5AB4" w:rsidP="00482DD4">
            <w:pPr>
              <w:pStyle w:val="AssignmentsLevel1"/>
            </w:pPr>
          </w:p>
          <w:p w:rsidR="008B5AB4" w:rsidRPr="001357B2" w:rsidRDefault="008B5AB4" w:rsidP="00482DD4">
            <w:pPr>
              <w:tabs>
                <w:tab w:val="left" w:pos="2329"/>
              </w:tabs>
              <w:contextualSpacing/>
              <w:rPr>
                <w:rFonts w:cs="Arial"/>
                <w:szCs w:val="20"/>
              </w:rPr>
            </w:pPr>
            <w:r w:rsidRPr="001357B2">
              <w:rPr>
                <w:rFonts w:cs="Arial"/>
                <w:b/>
                <w:szCs w:val="20"/>
              </w:rPr>
              <w:t>Choose</w:t>
            </w:r>
            <w:r w:rsidRPr="001357B2">
              <w:rPr>
                <w:rFonts w:cs="Arial"/>
                <w:szCs w:val="20"/>
              </w:rPr>
              <w:t xml:space="preserve"> one of the </w:t>
            </w:r>
            <w:r>
              <w:rPr>
                <w:rFonts w:cs="Arial"/>
                <w:szCs w:val="20"/>
              </w:rPr>
              <w:t>ethicists</w:t>
            </w:r>
            <w:r w:rsidRPr="001357B2">
              <w:rPr>
                <w:rFonts w:cs="Arial"/>
                <w:szCs w:val="20"/>
              </w:rPr>
              <w:t xml:space="preserve"> covered this week that you support. </w:t>
            </w:r>
          </w:p>
          <w:p w:rsidR="008B5AB4" w:rsidRDefault="008B5AB4" w:rsidP="00482DD4">
            <w:pPr>
              <w:tabs>
                <w:tab w:val="left" w:pos="2329"/>
              </w:tabs>
              <w:contextualSpacing/>
              <w:rPr>
                <w:rFonts w:cs="Arial"/>
                <w:b/>
                <w:szCs w:val="20"/>
              </w:rPr>
            </w:pPr>
          </w:p>
          <w:p w:rsidR="008B5AB4" w:rsidRDefault="008B5AB4" w:rsidP="00482DD4">
            <w:pPr>
              <w:tabs>
                <w:tab w:val="left" w:pos="2329"/>
              </w:tabs>
              <w:contextualSpacing/>
              <w:rPr>
                <w:rFonts w:cs="Arial"/>
                <w:szCs w:val="20"/>
              </w:rPr>
            </w:pPr>
            <w:r w:rsidRPr="001357B2">
              <w:rPr>
                <w:rFonts w:cs="Arial"/>
                <w:b/>
                <w:szCs w:val="20"/>
              </w:rPr>
              <w:t>Explain</w:t>
            </w:r>
            <w:r w:rsidRPr="001357B2">
              <w:rPr>
                <w:rFonts w:cs="Arial"/>
                <w:szCs w:val="20"/>
              </w:rPr>
              <w:t xml:space="preserve"> in 150 to 350</w:t>
            </w:r>
            <w:r>
              <w:rPr>
                <w:rFonts w:cs="Arial"/>
                <w:szCs w:val="20"/>
              </w:rPr>
              <w:t xml:space="preserve"> </w:t>
            </w:r>
            <w:r w:rsidRPr="001357B2">
              <w:rPr>
                <w:rFonts w:cs="Arial"/>
                <w:szCs w:val="20"/>
              </w:rPr>
              <w:t xml:space="preserve">words </w:t>
            </w:r>
            <w:r>
              <w:rPr>
                <w:rFonts w:cs="Arial"/>
                <w:szCs w:val="20"/>
              </w:rPr>
              <w:t xml:space="preserve">why you support their position on </w:t>
            </w:r>
            <w:r w:rsidRPr="00BD311E">
              <w:rPr>
                <w:rFonts w:cs="Arial"/>
                <w:szCs w:val="20"/>
              </w:rPr>
              <w:t>war, terrorism, and civil liberties</w:t>
            </w:r>
            <w:r>
              <w:rPr>
                <w:rFonts w:cs="Arial"/>
                <w:szCs w:val="20"/>
              </w:rPr>
              <w:t xml:space="preserve">. </w:t>
            </w:r>
          </w:p>
          <w:p w:rsidR="008B5AB4" w:rsidRDefault="008B5AB4" w:rsidP="00482DD4">
            <w:pPr>
              <w:tabs>
                <w:tab w:val="left" w:pos="2329"/>
              </w:tabs>
              <w:contextualSpacing/>
              <w:rPr>
                <w:rFonts w:cs="Arial"/>
                <w:b/>
                <w:szCs w:val="20"/>
              </w:rPr>
            </w:pPr>
          </w:p>
          <w:p w:rsidR="008B5AB4" w:rsidRPr="001357B2" w:rsidRDefault="008B5AB4" w:rsidP="00482DD4">
            <w:pPr>
              <w:tabs>
                <w:tab w:val="left" w:pos="2329"/>
              </w:tabs>
              <w:contextualSpacing/>
              <w:rPr>
                <w:rFonts w:cs="Arial"/>
                <w:szCs w:val="20"/>
              </w:rPr>
            </w:pPr>
            <w:r>
              <w:rPr>
                <w:rFonts w:cs="Arial"/>
                <w:b/>
                <w:szCs w:val="20"/>
              </w:rPr>
              <w:t xml:space="preserve">Answer </w:t>
            </w:r>
            <w:r>
              <w:rPr>
                <w:rFonts w:cs="Arial"/>
                <w:szCs w:val="20"/>
              </w:rPr>
              <w:t>the following in your paper:</w:t>
            </w:r>
          </w:p>
          <w:p w:rsidR="008B5AB4" w:rsidRPr="001357B2" w:rsidRDefault="008B5AB4" w:rsidP="00482DD4">
            <w:pPr>
              <w:tabs>
                <w:tab w:val="left" w:pos="2329"/>
              </w:tabs>
              <w:contextualSpacing/>
              <w:rPr>
                <w:rFonts w:cs="Arial"/>
                <w:szCs w:val="20"/>
              </w:rPr>
            </w:pPr>
          </w:p>
          <w:p w:rsidR="008B5AB4" w:rsidRPr="001357B2" w:rsidRDefault="008B5AB4" w:rsidP="00482DD4">
            <w:pPr>
              <w:pStyle w:val="AssignmentsLevel2"/>
            </w:pPr>
            <w:r w:rsidRPr="001357B2">
              <w:t>Why do you support this theory?</w:t>
            </w:r>
          </w:p>
          <w:p w:rsidR="008B5AB4" w:rsidRPr="001357B2" w:rsidRDefault="008B5AB4" w:rsidP="00482DD4">
            <w:pPr>
              <w:pStyle w:val="AssignmentsLevel2"/>
            </w:pPr>
            <w:r w:rsidRPr="001357B2">
              <w:t>How does this theory apply to your personal experiences?</w:t>
            </w:r>
          </w:p>
          <w:p w:rsidR="008B5AB4" w:rsidRPr="001357B2" w:rsidRDefault="008B5AB4" w:rsidP="00482DD4">
            <w:pPr>
              <w:pStyle w:val="AssignmentsLevel2"/>
            </w:pPr>
            <w:r w:rsidRPr="001357B2">
              <w:t>Is there one particular theory you disagree with and why?</w:t>
            </w:r>
          </w:p>
          <w:p w:rsidR="008B5AB4" w:rsidRPr="00BD311E" w:rsidRDefault="008B5AB4" w:rsidP="00482DD4">
            <w:pPr>
              <w:tabs>
                <w:tab w:val="left" w:pos="2329"/>
              </w:tabs>
              <w:contextualSpacing/>
              <w:rPr>
                <w:rFonts w:cs="Arial"/>
                <w:szCs w:val="20"/>
              </w:rPr>
            </w:pPr>
          </w:p>
          <w:p w:rsidR="008B5AB4" w:rsidRPr="00842155" w:rsidRDefault="008B5AB4" w:rsidP="00482DD4">
            <w:pPr>
              <w:tabs>
                <w:tab w:val="left" w:pos="2329"/>
              </w:tabs>
              <w:contextualSpacing/>
              <w:rPr>
                <w:rFonts w:cs="Arial"/>
                <w:szCs w:val="20"/>
              </w:rPr>
            </w:pPr>
            <w:r>
              <w:rPr>
                <w:rFonts w:cs="Arial"/>
                <w:b/>
                <w:szCs w:val="20"/>
              </w:rPr>
              <w:t xml:space="preserve">Submit </w:t>
            </w:r>
            <w:r>
              <w:rPr>
                <w:rFonts w:cs="Arial"/>
                <w:szCs w:val="20"/>
              </w:rPr>
              <w:t>your completed paper in Blackboard</w:t>
            </w:r>
            <w:r w:rsidRPr="00BD311E">
              <w:rPr>
                <w:rFonts w:cs="Arial"/>
                <w:szCs w:val="20"/>
              </w:rPr>
              <w:t>.</w:t>
            </w:r>
            <w:r w:rsidRPr="00C87AD9">
              <w:rPr>
                <w:rFonts w:cs="Arial"/>
                <w:szCs w:val="20"/>
              </w:rPr>
              <w:t xml:space="preserve"> </w:t>
            </w:r>
          </w:p>
        </w:tc>
        <w:tc>
          <w:tcPr>
            <w:tcW w:w="1440" w:type="dxa"/>
          </w:tcPr>
          <w:p w:rsidR="008B5AB4" w:rsidRPr="00842155" w:rsidRDefault="008B5AB4" w:rsidP="00482DD4">
            <w:pPr>
              <w:rPr>
                <w:rFonts w:cs="Arial"/>
                <w:szCs w:val="20"/>
              </w:rPr>
            </w:pPr>
            <w:r>
              <w:rPr>
                <w:rFonts w:cs="Arial"/>
                <w:szCs w:val="20"/>
              </w:rPr>
              <w:lastRenderedPageBreak/>
              <w:t>4.2, 4.3</w:t>
            </w:r>
          </w:p>
        </w:tc>
        <w:tc>
          <w:tcPr>
            <w:tcW w:w="1440" w:type="dxa"/>
          </w:tcPr>
          <w:p w:rsidR="008B5AB4" w:rsidRPr="00842155" w:rsidRDefault="008B5AB4" w:rsidP="00926223">
            <w:pPr>
              <w:rPr>
                <w:rFonts w:cs="Arial"/>
                <w:szCs w:val="20"/>
              </w:rPr>
            </w:pPr>
            <w:r>
              <w:rPr>
                <w:rFonts w:cs="Arial"/>
                <w:szCs w:val="20"/>
              </w:rPr>
              <w:t xml:space="preserve">Reflection Paper = </w:t>
            </w:r>
            <w:r w:rsidRPr="00B430B8">
              <w:rPr>
                <w:rFonts w:cs="Arial"/>
                <w:b/>
                <w:szCs w:val="20"/>
              </w:rPr>
              <w:t>1 hour</w:t>
            </w:r>
          </w:p>
        </w:tc>
      </w:tr>
      <w:tr w:rsidR="008B5AB4" w:rsidRPr="007F339F" w:rsidTr="00F9372B">
        <w:tc>
          <w:tcPr>
            <w:tcW w:w="10170" w:type="dxa"/>
            <w:gridSpan w:val="2"/>
            <w:tcBorders>
              <w:bottom w:val="single" w:sz="4" w:space="0" w:color="000000" w:themeColor="text1"/>
            </w:tcBorders>
            <w:tcMar>
              <w:top w:w="115" w:type="dxa"/>
              <w:left w:w="115" w:type="dxa"/>
              <w:bottom w:w="115" w:type="dxa"/>
              <w:right w:w="115" w:type="dxa"/>
            </w:tcMar>
          </w:tcPr>
          <w:p w:rsidR="008B5AB4" w:rsidRPr="002E75AF" w:rsidRDefault="008B5AB4" w:rsidP="00482DD4">
            <w:pPr>
              <w:tabs>
                <w:tab w:val="left" w:pos="2329"/>
              </w:tabs>
              <w:contextualSpacing/>
              <w:rPr>
                <w:rFonts w:cs="Arial"/>
                <w:b/>
                <w:szCs w:val="20"/>
              </w:rPr>
            </w:pPr>
            <w:r>
              <w:rPr>
                <w:rFonts w:cs="Arial"/>
                <w:b/>
                <w:szCs w:val="20"/>
              </w:rPr>
              <w:t>Week Four Quiz</w:t>
            </w:r>
          </w:p>
          <w:p w:rsidR="008B5AB4" w:rsidRDefault="008B5AB4" w:rsidP="00482DD4">
            <w:pPr>
              <w:tabs>
                <w:tab w:val="left" w:pos="2329"/>
              </w:tabs>
              <w:contextualSpacing/>
              <w:rPr>
                <w:rFonts w:cs="Arial"/>
                <w:szCs w:val="20"/>
              </w:rPr>
            </w:pPr>
          </w:p>
          <w:p w:rsidR="008B5AB4" w:rsidRDefault="008B5AB4" w:rsidP="00482DD4">
            <w:pPr>
              <w:tabs>
                <w:tab w:val="left" w:pos="2329"/>
              </w:tabs>
              <w:contextualSpacing/>
              <w:rPr>
                <w:rFonts w:cs="Arial"/>
                <w:szCs w:val="20"/>
              </w:rPr>
            </w:pPr>
            <w:r>
              <w:rPr>
                <w:rFonts w:cs="Arial"/>
                <w:b/>
                <w:szCs w:val="20"/>
              </w:rPr>
              <w:t xml:space="preserve">Complete </w:t>
            </w:r>
            <w:r>
              <w:rPr>
                <w:rFonts w:cs="Arial"/>
                <w:szCs w:val="20"/>
              </w:rPr>
              <w:t>the quiz for this week located in the Week Four Learning Module folder.</w:t>
            </w:r>
          </w:p>
          <w:p w:rsidR="008B5AB4" w:rsidRDefault="008B5AB4" w:rsidP="00482DD4">
            <w:pPr>
              <w:tabs>
                <w:tab w:val="left" w:pos="2329"/>
              </w:tabs>
              <w:contextualSpacing/>
              <w:rPr>
                <w:rFonts w:cs="Arial"/>
                <w:b/>
                <w:szCs w:val="20"/>
              </w:rPr>
            </w:pPr>
          </w:p>
          <w:p w:rsidR="008B5AB4" w:rsidRPr="00842155" w:rsidRDefault="008B5AB4" w:rsidP="00482DD4">
            <w:pPr>
              <w:tabs>
                <w:tab w:val="left" w:pos="2329"/>
              </w:tabs>
              <w:contextualSpacing/>
              <w:rPr>
                <w:rFonts w:cs="Arial"/>
                <w:szCs w:val="20"/>
              </w:rPr>
            </w:pPr>
            <w:r>
              <w:rPr>
                <w:rFonts w:cs="Arial"/>
                <w:b/>
                <w:szCs w:val="20"/>
              </w:rPr>
              <w:t xml:space="preserve">Submit </w:t>
            </w:r>
            <w:r>
              <w:rPr>
                <w:rFonts w:cs="Arial"/>
                <w:szCs w:val="20"/>
              </w:rPr>
              <w:t>the completed quiz in Blackboard.</w:t>
            </w:r>
          </w:p>
        </w:tc>
        <w:tc>
          <w:tcPr>
            <w:tcW w:w="1440" w:type="dxa"/>
            <w:tcBorders>
              <w:bottom w:val="single" w:sz="4" w:space="0" w:color="000000" w:themeColor="text1"/>
            </w:tcBorders>
          </w:tcPr>
          <w:p w:rsidR="008B5AB4" w:rsidRPr="00842155" w:rsidRDefault="008B5AB4" w:rsidP="00482DD4">
            <w:pPr>
              <w:rPr>
                <w:rFonts w:cs="Arial"/>
                <w:szCs w:val="20"/>
              </w:rPr>
            </w:pPr>
            <w:r>
              <w:rPr>
                <w:rFonts w:cs="Arial"/>
                <w:szCs w:val="20"/>
              </w:rPr>
              <w:t>4.1</w:t>
            </w:r>
          </w:p>
        </w:tc>
        <w:tc>
          <w:tcPr>
            <w:tcW w:w="1440" w:type="dxa"/>
            <w:tcBorders>
              <w:bottom w:val="single" w:sz="4" w:space="0" w:color="000000" w:themeColor="text1"/>
            </w:tcBorders>
          </w:tcPr>
          <w:p w:rsidR="008B5AB4" w:rsidRPr="00842155" w:rsidRDefault="008B5AB4" w:rsidP="00482DD4">
            <w:pPr>
              <w:rPr>
                <w:rFonts w:cs="Arial"/>
                <w:szCs w:val="20"/>
              </w:rPr>
            </w:pPr>
            <w:r>
              <w:rPr>
                <w:rFonts w:cs="Arial"/>
                <w:szCs w:val="20"/>
              </w:rPr>
              <w:t xml:space="preserve">Quiz = </w:t>
            </w:r>
            <w:r w:rsidRPr="00C422CA">
              <w:rPr>
                <w:rFonts w:cs="Arial"/>
                <w:b/>
                <w:szCs w:val="20"/>
              </w:rPr>
              <w:t>1 hour</w:t>
            </w:r>
          </w:p>
        </w:tc>
      </w:tr>
      <w:tr w:rsidR="00100350" w:rsidRPr="00842155" w:rsidTr="00913CE0">
        <w:tc>
          <w:tcPr>
            <w:tcW w:w="1710" w:type="dxa"/>
            <w:tcBorders>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r w:rsidRPr="00842155">
              <w:rPr>
                <w:rFonts w:cs="Arial"/>
                <w:b/>
                <w:szCs w:val="20"/>
              </w:rPr>
              <w:t>Total</w:t>
            </w:r>
          </w:p>
        </w:tc>
        <w:tc>
          <w:tcPr>
            <w:tcW w:w="8460" w:type="dxa"/>
            <w:tcBorders>
              <w:left w:val="nil"/>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p>
        </w:tc>
        <w:tc>
          <w:tcPr>
            <w:tcW w:w="1440" w:type="dxa"/>
            <w:tcBorders>
              <w:left w:val="nil"/>
            </w:tcBorders>
            <w:shd w:val="clear" w:color="auto" w:fill="E6E6E6"/>
          </w:tcPr>
          <w:p w:rsidR="00100350" w:rsidRPr="00842155" w:rsidRDefault="00100350" w:rsidP="00C02CF0">
            <w:pPr>
              <w:tabs>
                <w:tab w:val="left" w:pos="2329"/>
              </w:tabs>
              <w:rPr>
                <w:rFonts w:cs="Arial"/>
                <w:b/>
                <w:szCs w:val="20"/>
              </w:rPr>
            </w:pPr>
          </w:p>
        </w:tc>
        <w:tc>
          <w:tcPr>
            <w:tcW w:w="1440" w:type="dxa"/>
            <w:shd w:val="clear" w:color="auto" w:fill="E6E6E6"/>
          </w:tcPr>
          <w:p w:rsidR="00100350" w:rsidRPr="00842155" w:rsidRDefault="00482DD4" w:rsidP="00C02CF0">
            <w:pPr>
              <w:tabs>
                <w:tab w:val="left" w:pos="2329"/>
              </w:tabs>
              <w:rPr>
                <w:rFonts w:cs="Arial"/>
                <w:b/>
                <w:szCs w:val="20"/>
              </w:rPr>
            </w:pPr>
            <w:r>
              <w:rPr>
                <w:rFonts w:cs="Arial"/>
                <w:b/>
                <w:szCs w:val="20"/>
              </w:rPr>
              <w:t>6 hours</w:t>
            </w:r>
          </w:p>
        </w:tc>
      </w:tr>
    </w:tbl>
    <w:p w:rsidR="008867EB" w:rsidRPr="00035EB6" w:rsidRDefault="008867EB" w:rsidP="008867EB">
      <w:pPr>
        <w:pStyle w:val="AssignmentsLevel2"/>
        <w:numPr>
          <w:ilvl w:val="0"/>
          <w:numId w:val="0"/>
        </w:numPr>
        <w:rPr>
          <w:sz w:val="22"/>
        </w:rPr>
      </w:pPr>
    </w:p>
    <w:p w:rsidR="008867EB" w:rsidRPr="004F609C" w:rsidRDefault="008867EB" w:rsidP="008867EB">
      <w:pPr>
        <w:pStyle w:val="Heading1"/>
      </w:pPr>
      <w:bookmarkStart w:id="26" w:name="_Toc351381868"/>
      <w:r>
        <w:t>Notes</w:t>
      </w:r>
      <w:bookmarkEnd w:id="26"/>
    </w:p>
    <w:p w:rsidR="008867EB" w:rsidRPr="00E3447E" w:rsidRDefault="008867EB" w:rsidP="008867EB">
      <w:pPr>
        <w:tabs>
          <w:tab w:val="left" w:pos="360"/>
        </w:tabs>
        <w:rPr>
          <w:rFonts w:cs="Arial"/>
          <w:b/>
          <w:szCs w:val="20"/>
        </w:rPr>
      </w:pPr>
    </w:p>
    <w:p w:rsidR="008867EB" w:rsidRPr="00E3447E" w:rsidRDefault="00482DD4" w:rsidP="008867EB">
      <w:pPr>
        <w:tabs>
          <w:tab w:val="left" w:pos="360"/>
        </w:tabs>
        <w:rPr>
          <w:rFonts w:cs="Arial"/>
          <w:szCs w:val="20"/>
        </w:rPr>
      </w:pPr>
      <w:r w:rsidRPr="003C1482">
        <w:rPr>
          <w:rFonts w:cs="Arial"/>
          <w:szCs w:val="20"/>
        </w:rPr>
        <w:t>The learning activities and assignment</w:t>
      </w:r>
      <w:r>
        <w:rPr>
          <w:rFonts w:cs="Arial"/>
          <w:szCs w:val="20"/>
        </w:rPr>
        <w:t xml:space="preserve"> this week encourage students to explore p</w:t>
      </w:r>
      <w:r w:rsidRPr="0056709C">
        <w:rPr>
          <w:rFonts w:cs="Arial"/>
          <w:szCs w:val="20"/>
        </w:rPr>
        <w:t xml:space="preserve">hilosophers and </w:t>
      </w:r>
      <w:r>
        <w:rPr>
          <w:rFonts w:cs="Arial"/>
          <w:szCs w:val="20"/>
        </w:rPr>
        <w:t>c</w:t>
      </w:r>
      <w:r w:rsidRPr="0056709C">
        <w:rPr>
          <w:rFonts w:cs="Arial"/>
          <w:szCs w:val="20"/>
        </w:rPr>
        <w:t xml:space="preserve">ontemporary </w:t>
      </w:r>
      <w:r>
        <w:rPr>
          <w:rFonts w:cs="Arial"/>
          <w:szCs w:val="20"/>
        </w:rPr>
        <w:t>e</w:t>
      </w:r>
      <w:r w:rsidRPr="0056709C">
        <w:rPr>
          <w:rFonts w:cs="Arial"/>
          <w:szCs w:val="20"/>
        </w:rPr>
        <w:t xml:space="preserve">thical </w:t>
      </w:r>
      <w:r>
        <w:rPr>
          <w:rFonts w:cs="Arial"/>
          <w:szCs w:val="20"/>
        </w:rPr>
        <w:t>issues including w</w:t>
      </w:r>
      <w:r w:rsidRPr="0056709C">
        <w:rPr>
          <w:rFonts w:cs="Arial"/>
          <w:szCs w:val="20"/>
        </w:rPr>
        <w:t xml:space="preserve">ar, </w:t>
      </w:r>
      <w:r>
        <w:rPr>
          <w:rFonts w:cs="Arial"/>
          <w:szCs w:val="20"/>
        </w:rPr>
        <w:t>t</w:t>
      </w:r>
      <w:r w:rsidRPr="0056709C">
        <w:rPr>
          <w:rFonts w:cs="Arial"/>
          <w:szCs w:val="20"/>
        </w:rPr>
        <w:t xml:space="preserve">errorism, and </w:t>
      </w:r>
      <w:r>
        <w:rPr>
          <w:rFonts w:cs="Arial"/>
          <w:szCs w:val="20"/>
        </w:rPr>
        <w:t>c</w:t>
      </w:r>
      <w:r w:rsidRPr="0056709C">
        <w:rPr>
          <w:rFonts w:cs="Arial"/>
          <w:szCs w:val="20"/>
        </w:rPr>
        <w:t xml:space="preserve">ivil </w:t>
      </w:r>
      <w:r>
        <w:rPr>
          <w:rFonts w:cs="Arial"/>
          <w:szCs w:val="20"/>
        </w:rPr>
        <w:t>l</w:t>
      </w:r>
      <w:r w:rsidRPr="0056709C">
        <w:rPr>
          <w:rFonts w:cs="Arial"/>
          <w:szCs w:val="20"/>
        </w:rPr>
        <w:t>iberties</w:t>
      </w:r>
      <w:r>
        <w:rPr>
          <w:rFonts w:cs="Arial"/>
          <w:szCs w:val="20"/>
        </w:rPr>
        <w:t>.</w:t>
      </w:r>
    </w:p>
    <w:p w:rsidR="008867EB" w:rsidRPr="008867EB" w:rsidRDefault="008867EB" w:rsidP="008867EB">
      <w:pPr>
        <w:rPr>
          <w:rFonts w:cs="Arial"/>
          <w:sz w:val="22"/>
          <w:szCs w:val="20"/>
        </w:rPr>
      </w:pPr>
    </w:p>
    <w:p w:rsidR="008867EB" w:rsidRPr="00E3447E" w:rsidRDefault="008867EB" w:rsidP="008867EB">
      <w:pPr>
        <w:pStyle w:val="Heading1"/>
      </w:pPr>
      <w:bookmarkStart w:id="27" w:name="_Toc351381869"/>
      <w:r w:rsidRPr="00100350">
        <w:t>Learning Resources, Activities, and Assignments</w:t>
      </w:r>
      <w:bookmarkEnd w:id="27"/>
    </w:p>
    <w:p w:rsidR="008867EB" w:rsidRPr="00E3447E" w:rsidRDefault="008867EB" w:rsidP="008867EB">
      <w:pPr>
        <w:pStyle w:val="AssignmentsLevel1"/>
      </w:pPr>
    </w:p>
    <w:p w:rsidR="008867EB" w:rsidRPr="00E3447E" w:rsidRDefault="008867EB" w:rsidP="008867EB">
      <w:pPr>
        <w:pStyle w:val="Heading2"/>
      </w:pPr>
      <w:bookmarkStart w:id="28" w:name="_Toc351381870"/>
      <w:r w:rsidRPr="00B47775">
        <w:t>Required</w:t>
      </w:r>
      <w:r w:rsidRPr="00100350">
        <w:t>:</w:t>
      </w:r>
      <w:bookmarkEnd w:id="28"/>
    </w:p>
    <w:p w:rsidR="008867EB" w:rsidRPr="008867EB" w:rsidRDefault="008867EB" w:rsidP="008867EB">
      <w:pPr>
        <w:pStyle w:val="AssignmentsLevel1"/>
      </w:pPr>
    </w:p>
    <w:p w:rsidR="00482DD4" w:rsidRPr="003C1482" w:rsidRDefault="00482DD4" w:rsidP="00482DD4">
      <w:pPr>
        <w:pStyle w:val="AssignmentsLevel2"/>
      </w:pPr>
      <w:r w:rsidRPr="003C1482">
        <w:rPr>
          <w:b/>
        </w:rPr>
        <w:t>Discussion question</w:t>
      </w:r>
      <w:r>
        <w:rPr>
          <w:b/>
        </w:rPr>
        <w:t xml:space="preserve"> 1</w:t>
      </w:r>
      <w:r w:rsidRPr="003C1482">
        <w:rPr>
          <w:b/>
        </w:rPr>
        <w:t>:</w:t>
      </w:r>
      <w:r w:rsidRPr="003C1482">
        <w:t xml:space="preserve"> The question </w:t>
      </w:r>
      <w:r>
        <w:t xml:space="preserve">asks students to discuss the perspective of one of the traditional philosophers introduced this week and the stance on war. The discussion encourages to students to understand the philosopher’s perspective and relate this to Judeo-Christian traditions. </w:t>
      </w:r>
    </w:p>
    <w:p w:rsidR="00482DD4" w:rsidRPr="003C1482" w:rsidRDefault="00482DD4" w:rsidP="00482DD4">
      <w:pPr>
        <w:pStyle w:val="AssignmentsLevel1"/>
      </w:pPr>
    </w:p>
    <w:p w:rsidR="00482DD4" w:rsidRDefault="00482DD4" w:rsidP="00482DD4">
      <w:pPr>
        <w:pStyle w:val="AssignmentsLevel2"/>
      </w:pPr>
      <w:r>
        <w:rPr>
          <w:b/>
        </w:rPr>
        <w:t>Discussion question 2</w:t>
      </w:r>
      <w:r w:rsidRPr="003C1482">
        <w:rPr>
          <w:b/>
        </w:rPr>
        <w:t>:</w:t>
      </w:r>
      <w:r>
        <w:rPr>
          <w:b/>
        </w:rPr>
        <w:t xml:space="preserve"> </w:t>
      </w:r>
      <w:r w:rsidRPr="003C1482">
        <w:t xml:space="preserve">The </w:t>
      </w:r>
      <w:r>
        <w:t>discussion</w:t>
      </w:r>
      <w:r w:rsidRPr="003C1482">
        <w:t xml:space="preserve"> </w:t>
      </w:r>
      <w:r>
        <w:t xml:space="preserve">asks students to explore their stance on a </w:t>
      </w:r>
      <w:r>
        <w:rPr>
          <w:i/>
        </w:rPr>
        <w:t xml:space="preserve">just </w:t>
      </w:r>
      <w:r>
        <w:t xml:space="preserve">war and provide support for their rationale. This activity encourages critical thinking and providing evidence when making a stand on a topic. </w:t>
      </w:r>
    </w:p>
    <w:p w:rsidR="00482DD4" w:rsidRDefault="00482DD4" w:rsidP="00482DD4">
      <w:pPr>
        <w:pStyle w:val="ListParagraph"/>
        <w:rPr>
          <w:b/>
        </w:rPr>
      </w:pPr>
    </w:p>
    <w:p w:rsidR="00482DD4" w:rsidRPr="003E6AC9" w:rsidRDefault="00482DD4" w:rsidP="00482DD4">
      <w:pPr>
        <w:pStyle w:val="AssignmentsLevel2"/>
      </w:pPr>
      <w:r>
        <w:rPr>
          <w:b/>
        </w:rPr>
        <w:t xml:space="preserve">Team Debate: </w:t>
      </w:r>
      <w:r>
        <w:t xml:space="preserve">This assignment gets students involved in working with a team to debate an argument in an academic fashion using valid support.  </w:t>
      </w:r>
    </w:p>
    <w:p w:rsidR="00482DD4" w:rsidRDefault="00482DD4" w:rsidP="00482DD4">
      <w:pPr>
        <w:pStyle w:val="ListParagraph"/>
        <w:rPr>
          <w:b/>
        </w:rPr>
      </w:pPr>
    </w:p>
    <w:p w:rsidR="00482DD4" w:rsidRDefault="00482DD4" w:rsidP="00482DD4">
      <w:pPr>
        <w:pStyle w:val="AssignmentsLevel2"/>
      </w:pPr>
      <w:r>
        <w:rPr>
          <w:b/>
        </w:rPr>
        <w:t>Week Four Personal Reflection</w:t>
      </w:r>
      <w:r w:rsidRPr="003C1482">
        <w:rPr>
          <w:b/>
        </w:rPr>
        <w:t>:</w:t>
      </w:r>
      <w:r>
        <w:rPr>
          <w:b/>
        </w:rPr>
        <w:t xml:space="preserve"> </w:t>
      </w:r>
      <w:r>
        <w:t>This reflection activity asks students to further explore a chosen ethicist covered in the week and how the theory relates to their personal experiences.</w:t>
      </w:r>
    </w:p>
    <w:p w:rsidR="00482DD4" w:rsidRDefault="00482DD4" w:rsidP="00482DD4">
      <w:pPr>
        <w:pStyle w:val="ListParagraph"/>
      </w:pPr>
    </w:p>
    <w:p w:rsidR="00482DD4" w:rsidRPr="003C1482" w:rsidRDefault="00482DD4" w:rsidP="00482DD4">
      <w:pPr>
        <w:pStyle w:val="AssignmentsLevel2"/>
      </w:pPr>
      <w:r>
        <w:rPr>
          <w:b/>
        </w:rPr>
        <w:t xml:space="preserve">Week Four Quiz: </w:t>
      </w:r>
      <w:r>
        <w:t>This assignment gauges students’ factual knowledge on ethical theories introduced this week in a quantitative fashion.</w:t>
      </w:r>
      <w:r w:rsidRPr="003C1482">
        <w:t xml:space="preserve"> </w:t>
      </w:r>
    </w:p>
    <w:p w:rsidR="00482DD4" w:rsidRPr="003C1482" w:rsidRDefault="00482DD4" w:rsidP="00482DD4">
      <w:pPr>
        <w:tabs>
          <w:tab w:val="left" w:pos="360"/>
        </w:tabs>
        <w:rPr>
          <w:rFonts w:cs="Arial"/>
          <w:b/>
          <w:szCs w:val="20"/>
        </w:rPr>
      </w:pPr>
    </w:p>
    <w:p w:rsidR="008867EB" w:rsidRPr="00E3447E" w:rsidRDefault="008867EB" w:rsidP="008867EB">
      <w:pPr>
        <w:pStyle w:val="Heading2"/>
      </w:pPr>
      <w:bookmarkStart w:id="29" w:name="_Toc351381871"/>
      <w:r w:rsidRPr="00100350">
        <w:t>Supplemental:</w:t>
      </w:r>
      <w:bookmarkEnd w:id="29"/>
    </w:p>
    <w:p w:rsidR="008867EB" w:rsidRDefault="008867EB" w:rsidP="008867EB">
      <w:pPr>
        <w:pStyle w:val="AssignmentsLevel1"/>
      </w:pPr>
    </w:p>
    <w:p w:rsidR="00482DD4" w:rsidRPr="00E3447E" w:rsidRDefault="00482DD4" w:rsidP="008867EB">
      <w:pPr>
        <w:pStyle w:val="AssignmentsLevel1"/>
      </w:pPr>
      <w:r>
        <w:t xml:space="preserve">There are no Supplemental activities this week. </w:t>
      </w:r>
    </w:p>
    <w:p w:rsidR="008867EB" w:rsidRPr="00035EB6" w:rsidRDefault="008867EB" w:rsidP="008867EB">
      <w:pPr>
        <w:tabs>
          <w:tab w:val="left" w:pos="360"/>
        </w:tabs>
        <w:rPr>
          <w:rFonts w:cs="Arial"/>
          <w:b/>
          <w:sz w:val="22"/>
          <w:szCs w:val="20"/>
        </w:rPr>
      </w:pPr>
    </w:p>
    <w:p w:rsidR="008867EB" w:rsidRPr="00E3447E" w:rsidRDefault="008867EB" w:rsidP="008867EB">
      <w:pPr>
        <w:pStyle w:val="Heading1"/>
      </w:pPr>
      <w:bookmarkStart w:id="30" w:name="_Toc351381872"/>
      <w:r>
        <w:t>Content Outline</w:t>
      </w:r>
      <w:bookmarkEnd w:id="30"/>
    </w:p>
    <w:p w:rsidR="008867EB" w:rsidRPr="00E3447E" w:rsidRDefault="008867EB" w:rsidP="008867EB">
      <w:pPr>
        <w:tabs>
          <w:tab w:val="left" w:pos="360"/>
        </w:tabs>
        <w:rPr>
          <w:rFonts w:cs="Arial"/>
          <w:b/>
          <w:szCs w:val="20"/>
        </w:rPr>
      </w:pPr>
    </w:p>
    <w:p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rsidR="008867EB" w:rsidRDefault="008867EB" w:rsidP="008867EB">
      <w:pPr>
        <w:tabs>
          <w:tab w:val="left" w:pos="360"/>
        </w:tabs>
        <w:spacing w:before="60" w:after="60"/>
        <w:rPr>
          <w:rFonts w:cs="Arial"/>
          <w:szCs w:val="20"/>
        </w:rPr>
      </w:pPr>
    </w:p>
    <w:p w:rsidR="00482DD4" w:rsidRPr="000213D6" w:rsidRDefault="00482DD4" w:rsidP="00A6377A">
      <w:pPr>
        <w:pStyle w:val="ListParagraph"/>
        <w:numPr>
          <w:ilvl w:val="0"/>
          <w:numId w:val="69"/>
        </w:numPr>
        <w:tabs>
          <w:tab w:val="left" w:pos="360"/>
        </w:tabs>
        <w:spacing w:before="60" w:afterLines="60" w:after="144"/>
        <w:rPr>
          <w:rFonts w:cs="Arial"/>
          <w:szCs w:val="20"/>
        </w:rPr>
      </w:pPr>
      <w:r w:rsidRPr="00BB7986">
        <w:rPr>
          <w:rFonts w:cs="Arial"/>
          <w:bCs/>
          <w:szCs w:val="20"/>
        </w:rPr>
        <w:t>Just</w:t>
      </w:r>
      <w:r>
        <w:rPr>
          <w:rFonts w:cs="Arial"/>
          <w:bCs/>
          <w:szCs w:val="20"/>
        </w:rPr>
        <w:t>-w</w:t>
      </w:r>
      <w:r w:rsidRPr="00BB7986">
        <w:rPr>
          <w:rFonts w:cs="Arial"/>
          <w:bCs/>
          <w:szCs w:val="20"/>
        </w:rPr>
        <w:t xml:space="preserve">ar </w:t>
      </w:r>
      <w:r>
        <w:rPr>
          <w:rFonts w:cs="Arial"/>
          <w:bCs/>
          <w:szCs w:val="20"/>
        </w:rPr>
        <w:t>t</w:t>
      </w:r>
      <w:r w:rsidRPr="00BB7986">
        <w:rPr>
          <w:rFonts w:cs="Arial"/>
          <w:bCs/>
          <w:szCs w:val="20"/>
        </w:rPr>
        <w:t>heory</w:t>
      </w:r>
      <w:r w:rsidRPr="000213D6">
        <w:rPr>
          <w:rFonts w:cs="Arial"/>
          <w:szCs w:val="20"/>
        </w:rPr>
        <w:t xml:space="preserve"> </w:t>
      </w:r>
    </w:p>
    <w:p w:rsidR="00482DD4" w:rsidRPr="004A46E4" w:rsidRDefault="00482DD4" w:rsidP="00A6377A">
      <w:pPr>
        <w:numPr>
          <w:ilvl w:val="0"/>
          <w:numId w:val="70"/>
        </w:numPr>
        <w:spacing w:afterLines="60" w:after="144"/>
        <w:rPr>
          <w:rFonts w:cs="Arial"/>
          <w:szCs w:val="20"/>
        </w:rPr>
      </w:pPr>
      <w:r w:rsidRPr="0015656E">
        <w:rPr>
          <w:rFonts w:cs="Arial"/>
          <w:szCs w:val="20"/>
        </w:rPr>
        <w:t>Jus ad bellum</w:t>
      </w:r>
      <w:r w:rsidRPr="004A46E4">
        <w:rPr>
          <w:rFonts w:cs="Arial"/>
          <w:szCs w:val="20"/>
        </w:rPr>
        <w:t>: proposals to justify the use of force in a particular type of situation</w:t>
      </w:r>
    </w:p>
    <w:p w:rsidR="00482DD4" w:rsidRPr="004A46E4" w:rsidRDefault="00482DD4" w:rsidP="00A6377A">
      <w:pPr>
        <w:numPr>
          <w:ilvl w:val="0"/>
          <w:numId w:val="70"/>
        </w:numPr>
        <w:spacing w:afterLines="60" w:after="144"/>
        <w:rPr>
          <w:rFonts w:cs="Arial"/>
          <w:szCs w:val="20"/>
        </w:rPr>
      </w:pPr>
      <w:r w:rsidRPr="0015656E">
        <w:rPr>
          <w:rFonts w:cs="Arial"/>
          <w:szCs w:val="20"/>
        </w:rPr>
        <w:t>Jus in bello</w:t>
      </w:r>
      <w:r w:rsidRPr="004A46E4">
        <w:rPr>
          <w:rFonts w:cs="Arial"/>
          <w:szCs w:val="20"/>
        </w:rPr>
        <w:t>: the justice of particular types of actions within a</w:t>
      </w:r>
      <w:r>
        <w:rPr>
          <w:rFonts w:cs="Arial"/>
          <w:szCs w:val="20"/>
        </w:rPr>
        <w:t xml:space="preserve"> war, whether or not that war </w:t>
      </w:r>
      <w:r w:rsidRPr="004A46E4">
        <w:rPr>
          <w:rFonts w:cs="Arial"/>
          <w:szCs w:val="20"/>
        </w:rPr>
        <w:t>was justified</w:t>
      </w:r>
    </w:p>
    <w:p w:rsidR="00482DD4" w:rsidRPr="004A46E4" w:rsidRDefault="00482DD4" w:rsidP="00A6377A">
      <w:pPr>
        <w:numPr>
          <w:ilvl w:val="0"/>
          <w:numId w:val="71"/>
        </w:numPr>
        <w:spacing w:afterLines="60" w:after="144"/>
        <w:rPr>
          <w:rFonts w:cs="Arial"/>
          <w:szCs w:val="20"/>
        </w:rPr>
      </w:pPr>
      <w:r w:rsidRPr="004A46E4">
        <w:rPr>
          <w:rFonts w:cs="Arial"/>
          <w:szCs w:val="20"/>
        </w:rPr>
        <w:t>Aquinas: influential theory of just war</w:t>
      </w:r>
    </w:p>
    <w:p w:rsidR="00482DD4" w:rsidRPr="004A46E4" w:rsidRDefault="00482DD4" w:rsidP="00A6377A">
      <w:pPr>
        <w:numPr>
          <w:ilvl w:val="0"/>
          <w:numId w:val="71"/>
        </w:numPr>
        <w:spacing w:afterLines="60" w:after="144"/>
        <w:rPr>
          <w:rFonts w:cs="Arial"/>
          <w:szCs w:val="20"/>
        </w:rPr>
      </w:pPr>
      <w:r w:rsidRPr="004A46E4">
        <w:rPr>
          <w:rFonts w:cs="Arial"/>
          <w:szCs w:val="20"/>
        </w:rPr>
        <w:t>Terminology in today’s world</w:t>
      </w:r>
    </w:p>
    <w:p w:rsidR="00482DD4" w:rsidRPr="004A46E4" w:rsidRDefault="00482DD4" w:rsidP="00A6377A">
      <w:pPr>
        <w:numPr>
          <w:ilvl w:val="0"/>
          <w:numId w:val="71"/>
        </w:numPr>
        <w:spacing w:afterLines="60" w:after="144"/>
        <w:rPr>
          <w:rFonts w:cs="Arial"/>
          <w:szCs w:val="20"/>
        </w:rPr>
      </w:pPr>
      <w:r w:rsidRPr="004A46E4">
        <w:rPr>
          <w:rFonts w:cs="Arial"/>
          <w:szCs w:val="20"/>
        </w:rPr>
        <w:t>Preemptive war</w:t>
      </w:r>
    </w:p>
    <w:p w:rsidR="00482DD4" w:rsidRPr="004A46E4" w:rsidRDefault="00482DD4" w:rsidP="00A6377A">
      <w:pPr>
        <w:numPr>
          <w:ilvl w:val="0"/>
          <w:numId w:val="71"/>
        </w:numPr>
        <w:spacing w:afterLines="60" w:after="144"/>
        <w:rPr>
          <w:rFonts w:cs="Arial"/>
          <w:szCs w:val="20"/>
        </w:rPr>
      </w:pPr>
      <w:r w:rsidRPr="004A46E4">
        <w:rPr>
          <w:rFonts w:cs="Arial"/>
          <w:szCs w:val="20"/>
        </w:rPr>
        <w:t>Violence and terrorism</w:t>
      </w:r>
    </w:p>
    <w:p w:rsidR="00482DD4" w:rsidRPr="004A46E4" w:rsidRDefault="00482DD4" w:rsidP="00A6377A">
      <w:pPr>
        <w:numPr>
          <w:ilvl w:val="0"/>
          <w:numId w:val="71"/>
        </w:numPr>
        <w:spacing w:afterLines="60" w:after="144"/>
        <w:rPr>
          <w:rFonts w:cs="Arial"/>
          <w:szCs w:val="20"/>
        </w:rPr>
      </w:pPr>
      <w:r w:rsidRPr="004A46E4">
        <w:rPr>
          <w:rFonts w:cs="Arial"/>
          <w:szCs w:val="20"/>
        </w:rPr>
        <w:t xml:space="preserve">Jihadism </w:t>
      </w:r>
    </w:p>
    <w:p w:rsidR="00482DD4" w:rsidRPr="000213D6" w:rsidRDefault="00482DD4" w:rsidP="00A6377A">
      <w:pPr>
        <w:numPr>
          <w:ilvl w:val="0"/>
          <w:numId w:val="71"/>
        </w:numPr>
        <w:spacing w:afterLines="60" w:after="144"/>
        <w:rPr>
          <w:rFonts w:cs="Arial"/>
          <w:szCs w:val="20"/>
        </w:rPr>
      </w:pPr>
      <w:r w:rsidRPr="004A46E4">
        <w:rPr>
          <w:rFonts w:cs="Arial"/>
          <w:szCs w:val="20"/>
        </w:rPr>
        <w:t>Pacifism</w:t>
      </w:r>
    </w:p>
    <w:p w:rsidR="00482DD4" w:rsidRPr="000213D6" w:rsidRDefault="00482DD4" w:rsidP="00A6377A">
      <w:pPr>
        <w:pStyle w:val="ListParagraph"/>
        <w:numPr>
          <w:ilvl w:val="0"/>
          <w:numId w:val="69"/>
        </w:numPr>
        <w:tabs>
          <w:tab w:val="left" w:pos="360"/>
        </w:tabs>
        <w:spacing w:before="60" w:afterLines="60" w:after="144"/>
        <w:rPr>
          <w:rFonts w:cs="Arial"/>
          <w:szCs w:val="20"/>
        </w:rPr>
      </w:pPr>
      <w:r w:rsidRPr="004A46E4">
        <w:rPr>
          <w:rFonts w:cs="Arial"/>
          <w:szCs w:val="20"/>
        </w:rPr>
        <w:t xml:space="preserve">Civil </w:t>
      </w:r>
      <w:r>
        <w:rPr>
          <w:rFonts w:cs="Arial"/>
          <w:szCs w:val="20"/>
        </w:rPr>
        <w:t>l</w:t>
      </w:r>
      <w:r w:rsidRPr="004A46E4">
        <w:rPr>
          <w:rFonts w:cs="Arial"/>
          <w:szCs w:val="20"/>
        </w:rPr>
        <w:t>iberties</w:t>
      </w:r>
    </w:p>
    <w:p w:rsidR="00482DD4" w:rsidRPr="000213D6" w:rsidRDefault="00482DD4" w:rsidP="00A6377A">
      <w:pPr>
        <w:numPr>
          <w:ilvl w:val="0"/>
          <w:numId w:val="72"/>
        </w:numPr>
        <w:spacing w:afterLines="60" w:after="144"/>
        <w:rPr>
          <w:rFonts w:cs="Arial"/>
          <w:szCs w:val="20"/>
        </w:rPr>
      </w:pPr>
      <w:r w:rsidRPr="004A46E4">
        <w:rPr>
          <w:rFonts w:cs="Arial"/>
          <w:szCs w:val="20"/>
        </w:rPr>
        <w:t>Security vs. safety?</w:t>
      </w:r>
    </w:p>
    <w:p w:rsidR="00482DD4" w:rsidRPr="004A46E4" w:rsidRDefault="00482DD4" w:rsidP="00A6377A">
      <w:pPr>
        <w:numPr>
          <w:ilvl w:val="0"/>
          <w:numId w:val="73"/>
        </w:numPr>
        <w:spacing w:afterLines="60" w:after="144"/>
        <w:rPr>
          <w:rFonts w:cs="Arial"/>
          <w:szCs w:val="20"/>
        </w:rPr>
      </w:pPr>
      <w:r w:rsidRPr="004A46E4">
        <w:rPr>
          <w:rFonts w:cs="Arial"/>
          <w:szCs w:val="20"/>
        </w:rPr>
        <w:t>Is the Constitution a mutual suicide pact?</w:t>
      </w:r>
    </w:p>
    <w:p w:rsidR="00482DD4" w:rsidRPr="004A46E4" w:rsidRDefault="00482DD4" w:rsidP="00A6377A">
      <w:pPr>
        <w:numPr>
          <w:ilvl w:val="0"/>
          <w:numId w:val="73"/>
        </w:numPr>
        <w:spacing w:afterLines="60" w:after="144"/>
        <w:rPr>
          <w:rFonts w:cs="Arial"/>
          <w:szCs w:val="20"/>
        </w:rPr>
      </w:pPr>
      <w:r w:rsidRPr="004A46E4">
        <w:rPr>
          <w:rFonts w:cs="Arial"/>
          <w:szCs w:val="20"/>
        </w:rPr>
        <w:t>Bill of Rights to the U.S. Constitution</w:t>
      </w:r>
    </w:p>
    <w:p w:rsidR="00482DD4" w:rsidRPr="004A46E4" w:rsidRDefault="00482DD4" w:rsidP="00A6377A">
      <w:pPr>
        <w:numPr>
          <w:ilvl w:val="0"/>
          <w:numId w:val="73"/>
        </w:numPr>
        <w:spacing w:afterLines="60" w:after="144"/>
        <w:rPr>
          <w:rFonts w:cs="Arial"/>
          <w:szCs w:val="20"/>
        </w:rPr>
      </w:pPr>
      <w:r w:rsidRPr="004A46E4">
        <w:rPr>
          <w:rFonts w:cs="Arial"/>
          <w:szCs w:val="20"/>
        </w:rPr>
        <w:t>First Amendment: free speech, freedom of association, academic freedom,</w:t>
      </w:r>
      <w:r>
        <w:rPr>
          <w:rFonts w:cs="Arial"/>
          <w:szCs w:val="20"/>
        </w:rPr>
        <w:t xml:space="preserve"> </w:t>
      </w:r>
      <w:r w:rsidRPr="004A46E4">
        <w:rPr>
          <w:rFonts w:cs="Arial"/>
          <w:szCs w:val="20"/>
        </w:rPr>
        <w:t>freedom of religion</w:t>
      </w:r>
    </w:p>
    <w:p w:rsidR="00482DD4" w:rsidRPr="004A46E4" w:rsidRDefault="00482DD4" w:rsidP="00A6377A">
      <w:pPr>
        <w:numPr>
          <w:ilvl w:val="0"/>
          <w:numId w:val="73"/>
        </w:numPr>
        <w:spacing w:afterLines="60" w:after="144"/>
        <w:rPr>
          <w:rFonts w:cs="Arial"/>
          <w:szCs w:val="20"/>
        </w:rPr>
      </w:pPr>
      <w:r w:rsidRPr="004A46E4">
        <w:rPr>
          <w:rFonts w:cs="Arial"/>
          <w:szCs w:val="20"/>
        </w:rPr>
        <w:t>Fourth Amendment: protection against “unreasonable searches and seizures”</w:t>
      </w:r>
    </w:p>
    <w:p w:rsidR="00482DD4" w:rsidRPr="004A46E4" w:rsidRDefault="00482DD4" w:rsidP="00A6377A">
      <w:pPr>
        <w:numPr>
          <w:ilvl w:val="0"/>
          <w:numId w:val="73"/>
        </w:numPr>
        <w:spacing w:afterLines="60" w:after="144"/>
        <w:rPr>
          <w:rFonts w:cs="Arial"/>
          <w:szCs w:val="20"/>
        </w:rPr>
      </w:pPr>
      <w:r w:rsidRPr="004A46E4">
        <w:rPr>
          <w:rFonts w:cs="Arial"/>
          <w:szCs w:val="20"/>
        </w:rPr>
        <w:t>Sixth Amendment: right to a “speedy and public trial”</w:t>
      </w:r>
    </w:p>
    <w:p w:rsidR="00482DD4" w:rsidRPr="004A46E4" w:rsidRDefault="00482DD4" w:rsidP="00A6377A">
      <w:pPr>
        <w:numPr>
          <w:ilvl w:val="0"/>
          <w:numId w:val="73"/>
        </w:numPr>
        <w:spacing w:afterLines="60" w:after="144"/>
        <w:rPr>
          <w:rFonts w:cs="Arial"/>
          <w:szCs w:val="20"/>
        </w:rPr>
      </w:pPr>
      <w:r w:rsidRPr="004A46E4">
        <w:rPr>
          <w:rFonts w:cs="Arial"/>
          <w:szCs w:val="20"/>
        </w:rPr>
        <w:t>Seventh Amendment: right to a jury trial</w:t>
      </w:r>
    </w:p>
    <w:p w:rsidR="00482DD4" w:rsidRPr="004A46E4" w:rsidRDefault="00482DD4" w:rsidP="00A6377A">
      <w:pPr>
        <w:numPr>
          <w:ilvl w:val="0"/>
          <w:numId w:val="73"/>
        </w:numPr>
        <w:spacing w:afterLines="60" w:after="144"/>
        <w:rPr>
          <w:rFonts w:cs="Arial"/>
          <w:szCs w:val="20"/>
        </w:rPr>
      </w:pPr>
      <w:r w:rsidRPr="004A46E4">
        <w:rPr>
          <w:rFonts w:cs="Arial"/>
          <w:szCs w:val="20"/>
        </w:rPr>
        <w:t>Eighth Amendment: Excessive bail shall not be required, nor excessive fines, nor cruel and unusual punishments</w:t>
      </w:r>
    </w:p>
    <w:p w:rsidR="00482DD4" w:rsidRPr="000213D6" w:rsidRDefault="00482DD4" w:rsidP="00A6377A">
      <w:pPr>
        <w:pStyle w:val="ListParagraph"/>
        <w:numPr>
          <w:ilvl w:val="0"/>
          <w:numId w:val="69"/>
        </w:numPr>
        <w:tabs>
          <w:tab w:val="left" w:pos="360"/>
        </w:tabs>
        <w:spacing w:before="60" w:afterLines="60" w:after="144"/>
        <w:rPr>
          <w:rFonts w:cs="Arial"/>
          <w:szCs w:val="20"/>
        </w:rPr>
      </w:pPr>
      <w:r w:rsidRPr="004A46E4">
        <w:rPr>
          <w:rFonts w:cs="Arial"/>
          <w:szCs w:val="20"/>
        </w:rPr>
        <w:t>“The Triumph of Just War Theory (and the Dangers of Success) Michael Walzer</w:t>
      </w:r>
      <w:r w:rsidRPr="000213D6">
        <w:rPr>
          <w:rFonts w:cs="Arial"/>
          <w:szCs w:val="20"/>
        </w:rPr>
        <w:t xml:space="preserve"> </w:t>
      </w:r>
    </w:p>
    <w:p w:rsidR="00482DD4" w:rsidRPr="004A46E4" w:rsidRDefault="00482DD4" w:rsidP="00A6377A">
      <w:pPr>
        <w:numPr>
          <w:ilvl w:val="0"/>
          <w:numId w:val="74"/>
        </w:numPr>
        <w:spacing w:afterLines="60" w:after="144"/>
        <w:rPr>
          <w:rFonts w:cs="Arial"/>
          <w:szCs w:val="20"/>
        </w:rPr>
      </w:pPr>
      <w:r w:rsidRPr="004A46E4">
        <w:rPr>
          <w:rFonts w:cs="Arial"/>
          <w:szCs w:val="20"/>
        </w:rPr>
        <w:t>Survey of development of just</w:t>
      </w:r>
      <w:r>
        <w:rPr>
          <w:rFonts w:cs="Arial"/>
          <w:szCs w:val="20"/>
        </w:rPr>
        <w:t>-</w:t>
      </w:r>
      <w:r w:rsidRPr="004A46E4">
        <w:rPr>
          <w:rFonts w:cs="Arial"/>
          <w:szCs w:val="20"/>
        </w:rPr>
        <w:t>war theory from Augustine to Aquinas to modern times</w:t>
      </w:r>
    </w:p>
    <w:p w:rsidR="00482DD4" w:rsidRPr="004A46E4" w:rsidRDefault="00482DD4" w:rsidP="00A6377A">
      <w:pPr>
        <w:numPr>
          <w:ilvl w:val="0"/>
          <w:numId w:val="74"/>
        </w:numPr>
        <w:spacing w:afterLines="60" w:after="144"/>
        <w:rPr>
          <w:rFonts w:cs="Arial"/>
          <w:szCs w:val="20"/>
        </w:rPr>
      </w:pPr>
      <w:r w:rsidRPr="004A46E4">
        <w:rPr>
          <w:rFonts w:cs="Arial"/>
          <w:szCs w:val="20"/>
        </w:rPr>
        <w:lastRenderedPageBreak/>
        <w:t>“Just war” has been used to justify and sometimes rationalize wars throughout history, by invoking its test of morality</w:t>
      </w:r>
      <w:r>
        <w:rPr>
          <w:rFonts w:cs="Arial"/>
          <w:szCs w:val="20"/>
        </w:rPr>
        <w:t>.</w:t>
      </w:r>
    </w:p>
    <w:p w:rsidR="00482DD4" w:rsidRPr="000213D6" w:rsidRDefault="00482DD4" w:rsidP="00A6377A">
      <w:pPr>
        <w:numPr>
          <w:ilvl w:val="0"/>
          <w:numId w:val="74"/>
        </w:numPr>
        <w:spacing w:afterLines="60" w:after="144"/>
        <w:rPr>
          <w:rFonts w:cs="Arial"/>
          <w:szCs w:val="20"/>
        </w:rPr>
      </w:pPr>
      <w:r w:rsidRPr="004A46E4">
        <w:rPr>
          <w:rFonts w:cs="Arial"/>
          <w:szCs w:val="20"/>
        </w:rPr>
        <w:t>Today, just</w:t>
      </w:r>
      <w:r>
        <w:rPr>
          <w:rFonts w:cs="Arial"/>
          <w:szCs w:val="20"/>
        </w:rPr>
        <w:t>-</w:t>
      </w:r>
      <w:r w:rsidRPr="004A46E4">
        <w:rPr>
          <w:rFonts w:cs="Arial"/>
          <w:szCs w:val="20"/>
        </w:rPr>
        <w:t>war theory is useful to scrutinize and critique wars in our time</w:t>
      </w:r>
      <w:r>
        <w:rPr>
          <w:rFonts w:cs="Arial"/>
          <w:szCs w:val="20"/>
        </w:rPr>
        <w:t>.</w:t>
      </w:r>
    </w:p>
    <w:p w:rsidR="00482DD4" w:rsidRPr="000213D6" w:rsidRDefault="00482DD4" w:rsidP="00A6377A">
      <w:pPr>
        <w:pStyle w:val="ListParagraph"/>
        <w:numPr>
          <w:ilvl w:val="0"/>
          <w:numId w:val="69"/>
        </w:numPr>
        <w:tabs>
          <w:tab w:val="left" w:pos="360"/>
        </w:tabs>
        <w:spacing w:before="60" w:afterLines="60" w:after="144"/>
        <w:rPr>
          <w:rFonts w:cs="Arial"/>
          <w:szCs w:val="20"/>
        </w:rPr>
      </w:pPr>
      <w:r w:rsidRPr="004A46E4">
        <w:rPr>
          <w:rFonts w:cs="Arial"/>
          <w:bCs/>
          <w:szCs w:val="20"/>
        </w:rPr>
        <w:t>“Violence, Terrorism, and Justice” R.G. Frey and Christopher W. Morris</w:t>
      </w:r>
    </w:p>
    <w:p w:rsidR="00482DD4" w:rsidRPr="004A46E4" w:rsidRDefault="00482DD4" w:rsidP="00A6377A">
      <w:pPr>
        <w:numPr>
          <w:ilvl w:val="0"/>
          <w:numId w:val="75"/>
        </w:numPr>
        <w:spacing w:afterLines="60" w:after="144"/>
        <w:rPr>
          <w:rFonts w:cs="Arial"/>
          <w:szCs w:val="20"/>
        </w:rPr>
      </w:pPr>
      <w:r w:rsidRPr="004A46E4">
        <w:rPr>
          <w:rFonts w:cs="Arial"/>
          <w:szCs w:val="20"/>
        </w:rPr>
        <w:t>How should we characterize “terrorism”?</w:t>
      </w:r>
    </w:p>
    <w:p w:rsidR="00482DD4" w:rsidRPr="004A46E4" w:rsidRDefault="00482DD4" w:rsidP="00A6377A">
      <w:pPr>
        <w:numPr>
          <w:ilvl w:val="0"/>
          <w:numId w:val="75"/>
        </w:numPr>
        <w:spacing w:afterLines="60" w:after="144"/>
        <w:rPr>
          <w:rFonts w:cs="Arial"/>
          <w:szCs w:val="20"/>
        </w:rPr>
      </w:pPr>
      <w:r w:rsidRPr="004A46E4">
        <w:rPr>
          <w:rFonts w:cs="Arial"/>
          <w:szCs w:val="20"/>
        </w:rPr>
        <w:t>The creation of terror</w:t>
      </w:r>
    </w:p>
    <w:p w:rsidR="00482DD4" w:rsidRPr="004A46E4" w:rsidRDefault="00482DD4" w:rsidP="00A6377A">
      <w:pPr>
        <w:numPr>
          <w:ilvl w:val="0"/>
          <w:numId w:val="75"/>
        </w:numPr>
        <w:spacing w:afterLines="60" w:after="144"/>
        <w:rPr>
          <w:rFonts w:cs="Arial"/>
          <w:szCs w:val="20"/>
        </w:rPr>
      </w:pPr>
      <w:r w:rsidRPr="004A46E4">
        <w:rPr>
          <w:rFonts w:cs="Arial"/>
          <w:szCs w:val="20"/>
        </w:rPr>
        <w:t>Random use of violence</w:t>
      </w:r>
    </w:p>
    <w:p w:rsidR="00482DD4" w:rsidRPr="004A46E4" w:rsidRDefault="00482DD4" w:rsidP="00A6377A">
      <w:pPr>
        <w:numPr>
          <w:ilvl w:val="0"/>
          <w:numId w:val="75"/>
        </w:numPr>
        <w:spacing w:afterLines="60" w:after="144"/>
        <w:rPr>
          <w:rFonts w:cs="Arial"/>
          <w:szCs w:val="20"/>
        </w:rPr>
      </w:pPr>
      <w:r w:rsidRPr="004A46E4">
        <w:rPr>
          <w:rFonts w:cs="Arial"/>
          <w:szCs w:val="20"/>
        </w:rPr>
        <w:t>Targeting of innocents and noncombatants</w:t>
      </w:r>
    </w:p>
    <w:p w:rsidR="00482DD4" w:rsidRPr="004A46E4" w:rsidRDefault="00482DD4" w:rsidP="00A6377A">
      <w:pPr>
        <w:numPr>
          <w:ilvl w:val="0"/>
          <w:numId w:val="75"/>
        </w:numPr>
        <w:spacing w:afterLines="60" w:after="144"/>
        <w:rPr>
          <w:rFonts w:cs="Arial"/>
          <w:szCs w:val="20"/>
        </w:rPr>
      </w:pPr>
      <w:r w:rsidRPr="004A46E4">
        <w:rPr>
          <w:rFonts w:cs="Arial"/>
          <w:szCs w:val="20"/>
        </w:rPr>
        <w:t>How should we evaluate the wrongness of “terrorism”?</w:t>
      </w:r>
    </w:p>
    <w:p w:rsidR="00482DD4" w:rsidRPr="004A46E4" w:rsidRDefault="00482DD4" w:rsidP="00A6377A">
      <w:pPr>
        <w:numPr>
          <w:ilvl w:val="0"/>
          <w:numId w:val="75"/>
        </w:numPr>
        <w:spacing w:afterLines="60" w:after="144"/>
        <w:rPr>
          <w:rFonts w:cs="Arial"/>
          <w:szCs w:val="20"/>
        </w:rPr>
      </w:pPr>
      <w:r w:rsidRPr="004A46E4">
        <w:rPr>
          <w:rFonts w:cs="Arial"/>
          <w:szCs w:val="20"/>
        </w:rPr>
        <w:t>Consequentialist moral analysis (results)?</w:t>
      </w:r>
    </w:p>
    <w:p w:rsidR="00482DD4" w:rsidRPr="004A46E4" w:rsidRDefault="00482DD4" w:rsidP="00A6377A">
      <w:pPr>
        <w:numPr>
          <w:ilvl w:val="0"/>
          <w:numId w:val="75"/>
        </w:numPr>
        <w:spacing w:afterLines="60" w:after="144"/>
        <w:rPr>
          <w:rFonts w:cs="Arial"/>
          <w:szCs w:val="20"/>
        </w:rPr>
      </w:pPr>
      <w:r w:rsidRPr="004A46E4">
        <w:rPr>
          <w:rFonts w:cs="Arial"/>
          <w:szCs w:val="20"/>
        </w:rPr>
        <w:t>Kantian moral analysis (justice, dignity)?</w:t>
      </w:r>
    </w:p>
    <w:p w:rsidR="00482DD4" w:rsidRPr="000213D6" w:rsidRDefault="00482DD4" w:rsidP="00A6377A">
      <w:pPr>
        <w:pStyle w:val="ListParagraph"/>
        <w:numPr>
          <w:ilvl w:val="0"/>
          <w:numId w:val="69"/>
        </w:numPr>
        <w:tabs>
          <w:tab w:val="left" w:pos="360"/>
        </w:tabs>
        <w:spacing w:before="60" w:afterLines="60" w:after="144"/>
        <w:rPr>
          <w:rFonts w:cs="Arial"/>
          <w:szCs w:val="20"/>
        </w:rPr>
      </w:pPr>
      <w:r w:rsidRPr="004A46E4">
        <w:rPr>
          <w:rFonts w:cs="Arial"/>
          <w:szCs w:val="20"/>
        </w:rPr>
        <w:t>“Make Torture an Option” Alan M. Dershowitz</w:t>
      </w:r>
    </w:p>
    <w:p w:rsidR="00482DD4" w:rsidRPr="004A46E4" w:rsidRDefault="00482DD4" w:rsidP="00A6377A">
      <w:pPr>
        <w:numPr>
          <w:ilvl w:val="0"/>
          <w:numId w:val="76"/>
        </w:numPr>
        <w:spacing w:afterLines="60" w:after="144"/>
        <w:rPr>
          <w:rFonts w:cs="Arial"/>
          <w:szCs w:val="20"/>
        </w:rPr>
      </w:pPr>
      <w:r w:rsidRPr="004A46E4">
        <w:rPr>
          <w:rFonts w:cs="Arial"/>
          <w:szCs w:val="20"/>
        </w:rPr>
        <w:t>Torture: When is it justified to resort to unconventional techniques to interrogate witnesses?</w:t>
      </w:r>
    </w:p>
    <w:p w:rsidR="00482DD4" w:rsidRPr="004A46E4" w:rsidRDefault="00482DD4" w:rsidP="00A6377A">
      <w:pPr>
        <w:numPr>
          <w:ilvl w:val="0"/>
          <w:numId w:val="76"/>
        </w:numPr>
        <w:spacing w:afterLines="60" w:after="144"/>
        <w:rPr>
          <w:rFonts w:cs="Arial"/>
          <w:szCs w:val="20"/>
        </w:rPr>
      </w:pPr>
      <w:r w:rsidRPr="004A46E4">
        <w:rPr>
          <w:rFonts w:cs="Arial"/>
          <w:szCs w:val="20"/>
        </w:rPr>
        <w:t>Fifth Amendment protection against self-incrimination does not prohibit any technique, if evidence is not introduced at a criminal trial</w:t>
      </w:r>
      <w:r>
        <w:rPr>
          <w:rFonts w:cs="Arial"/>
          <w:szCs w:val="20"/>
        </w:rPr>
        <w:t>.</w:t>
      </w:r>
    </w:p>
    <w:p w:rsidR="00482DD4" w:rsidRPr="000213D6" w:rsidRDefault="00482DD4" w:rsidP="00A6377A">
      <w:pPr>
        <w:numPr>
          <w:ilvl w:val="0"/>
          <w:numId w:val="76"/>
        </w:numPr>
        <w:spacing w:afterLines="60" w:after="144"/>
        <w:rPr>
          <w:rFonts w:cs="Arial"/>
          <w:szCs w:val="20"/>
        </w:rPr>
      </w:pPr>
      <w:r w:rsidRPr="004A46E4">
        <w:rPr>
          <w:rFonts w:cs="Arial"/>
          <w:szCs w:val="20"/>
        </w:rPr>
        <w:t>Judges should issue “torture warrants” so torture is conducted within the law</w:t>
      </w:r>
      <w:r>
        <w:rPr>
          <w:rFonts w:cs="Arial"/>
          <w:szCs w:val="20"/>
        </w:rPr>
        <w:t>.</w:t>
      </w:r>
    </w:p>
    <w:p w:rsidR="00482DD4" w:rsidRPr="000213D6" w:rsidRDefault="00482DD4" w:rsidP="00A6377A">
      <w:pPr>
        <w:pStyle w:val="ListParagraph"/>
        <w:numPr>
          <w:ilvl w:val="0"/>
          <w:numId w:val="69"/>
        </w:numPr>
        <w:tabs>
          <w:tab w:val="left" w:pos="360"/>
        </w:tabs>
        <w:spacing w:before="60" w:afterLines="60" w:after="144"/>
        <w:rPr>
          <w:rFonts w:cs="Arial"/>
          <w:szCs w:val="20"/>
        </w:rPr>
      </w:pPr>
      <w:r w:rsidRPr="004A46E4">
        <w:rPr>
          <w:rFonts w:cs="Arial"/>
          <w:bCs/>
          <w:szCs w:val="20"/>
        </w:rPr>
        <w:t>“Torture and the Ticking Bomb” David Luban</w:t>
      </w:r>
    </w:p>
    <w:p w:rsidR="00482DD4" w:rsidRPr="004A46E4" w:rsidRDefault="00482DD4" w:rsidP="00A6377A">
      <w:pPr>
        <w:numPr>
          <w:ilvl w:val="0"/>
          <w:numId w:val="77"/>
        </w:numPr>
        <w:spacing w:afterLines="60" w:after="144"/>
        <w:rPr>
          <w:rFonts w:cs="Arial"/>
          <w:szCs w:val="20"/>
        </w:rPr>
      </w:pPr>
      <w:r w:rsidRPr="004A46E4">
        <w:rPr>
          <w:rFonts w:cs="Arial"/>
          <w:szCs w:val="20"/>
        </w:rPr>
        <w:t>The “ticking bomb” scenario does not justify the use of torture to interrogate prisoners</w:t>
      </w:r>
      <w:r>
        <w:rPr>
          <w:rFonts w:cs="Arial"/>
          <w:szCs w:val="20"/>
        </w:rPr>
        <w:t>.</w:t>
      </w:r>
    </w:p>
    <w:p w:rsidR="00482DD4" w:rsidRPr="004A46E4" w:rsidRDefault="00482DD4" w:rsidP="00A6377A">
      <w:pPr>
        <w:numPr>
          <w:ilvl w:val="0"/>
          <w:numId w:val="77"/>
        </w:numPr>
        <w:spacing w:afterLines="60" w:after="144"/>
        <w:rPr>
          <w:rFonts w:cs="Arial"/>
          <w:szCs w:val="20"/>
        </w:rPr>
      </w:pPr>
      <w:r w:rsidRPr="004A46E4">
        <w:rPr>
          <w:rFonts w:cs="Arial"/>
          <w:szCs w:val="20"/>
        </w:rPr>
        <w:t>The scenario is an intellectual fraud</w:t>
      </w:r>
      <w:r>
        <w:rPr>
          <w:rFonts w:cs="Arial"/>
          <w:szCs w:val="20"/>
        </w:rPr>
        <w:t>.</w:t>
      </w:r>
    </w:p>
    <w:p w:rsidR="00482DD4" w:rsidRPr="004A46E4" w:rsidRDefault="00482DD4" w:rsidP="00A6377A">
      <w:pPr>
        <w:numPr>
          <w:ilvl w:val="0"/>
          <w:numId w:val="77"/>
        </w:numPr>
        <w:spacing w:afterLines="60" w:after="144"/>
        <w:rPr>
          <w:rFonts w:cs="Arial"/>
          <w:szCs w:val="20"/>
        </w:rPr>
      </w:pPr>
      <w:r w:rsidRPr="004A46E4">
        <w:rPr>
          <w:rFonts w:cs="Arial"/>
          <w:szCs w:val="20"/>
        </w:rPr>
        <w:t>We must address questions of uncertainty, morality of con</w:t>
      </w:r>
      <w:r>
        <w:rPr>
          <w:rFonts w:cs="Arial"/>
          <w:szCs w:val="20"/>
        </w:rPr>
        <w:t xml:space="preserve">sequences, and what the </w:t>
      </w:r>
      <w:r w:rsidRPr="004A46E4">
        <w:rPr>
          <w:rFonts w:cs="Arial"/>
          <w:szCs w:val="20"/>
        </w:rPr>
        <w:t>practice of torture does to our culture</w:t>
      </w:r>
      <w:r>
        <w:rPr>
          <w:rFonts w:cs="Arial"/>
          <w:szCs w:val="20"/>
        </w:rPr>
        <w:t>.</w:t>
      </w:r>
    </w:p>
    <w:p w:rsidR="00482DD4" w:rsidRDefault="00482DD4" w:rsidP="008867EB">
      <w:pPr>
        <w:tabs>
          <w:tab w:val="left" w:pos="360"/>
        </w:tabs>
        <w:spacing w:before="60" w:after="60"/>
        <w:rPr>
          <w:rFonts w:cs="Arial"/>
          <w:szCs w:val="20"/>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2F0D95">
          <w:pgSz w:w="15840" w:h="12240" w:orient="landscape" w:code="1"/>
          <w:pgMar w:top="1080" w:right="99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10"/>
        <w:gridCol w:w="8460"/>
        <w:gridCol w:w="1440"/>
        <w:gridCol w:w="1440"/>
      </w:tblGrid>
      <w:tr w:rsidR="00100350" w:rsidRPr="0090566F" w:rsidTr="00C02CF0">
        <w:trPr>
          <w:trHeight w:val="535"/>
        </w:trPr>
        <w:tc>
          <w:tcPr>
            <w:tcW w:w="10170" w:type="dxa"/>
            <w:gridSpan w:val="2"/>
            <w:tcBorders>
              <w:bottom w:val="single" w:sz="4" w:space="0" w:color="000000" w:themeColor="text1"/>
              <w:right w:val="nil"/>
            </w:tcBorders>
            <w:shd w:val="clear" w:color="auto" w:fill="720D2D"/>
            <w:tcMar>
              <w:top w:w="0" w:type="dxa"/>
              <w:left w:w="115" w:type="dxa"/>
              <w:bottom w:w="0" w:type="dxa"/>
              <w:right w:w="115" w:type="dxa"/>
            </w:tcMar>
            <w:vAlign w:val="center"/>
          </w:tcPr>
          <w:p w:rsidR="00100350" w:rsidRPr="00842155" w:rsidRDefault="00100350" w:rsidP="00482DD4">
            <w:pPr>
              <w:pStyle w:val="WeeklyTopicHeading1"/>
              <w:ind w:left="1440" w:hanging="1440"/>
              <w:rPr>
                <w:color w:val="FFFFFF"/>
              </w:rPr>
            </w:pPr>
            <w:bookmarkStart w:id="31" w:name="_Toc359485832"/>
            <w:r w:rsidRPr="0068364F">
              <w:lastRenderedPageBreak/>
              <w:t xml:space="preserve">Week Five: </w:t>
            </w:r>
            <w:r w:rsidR="00482DD4" w:rsidRPr="00482DD4">
              <w:t>Philosophers and Contemporary Ethical Issues: Globalization and Social Justice</w:t>
            </w:r>
            <w:bookmarkEnd w:id="31"/>
          </w:p>
        </w:tc>
        <w:tc>
          <w:tcPr>
            <w:tcW w:w="1440" w:type="dxa"/>
            <w:tcBorders>
              <w:left w:val="nil"/>
              <w:bottom w:val="single" w:sz="4" w:space="0" w:color="000000" w:themeColor="text1"/>
              <w:right w:val="nil"/>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720D2D"/>
          </w:tcPr>
          <w:p w:rsidR="00100350" w:rsidRPr="0090566F" w:rsidRDefault="00100350" w:rsidP="00C02CF0">
            <w:pPr>
              <w:tabs>
                <w:tab w:val="left" w:pos="0"/>
                <w:tab w:val="left" w:pos="3720"/>
              </w:tabs>
              <w:outlineLvl w:val="0"/>
              <w:rPr>
                <w:rFonts w:cs="Arial"/>
                <w:color w:val="FFFFFF"/>
                <w:sz w:val="28"/>
                <w:szCs w:val="28"/>
              </w:rPr>
            </w:pPr>
          </w:p>
        </w:tc>
      </w:tr>
      <w:tr w:rsidR="008B5AB4" w:rsidRPr="00842155" w:rsidTr="00C02CF0">
        <w:tc>
          <w:tcPr>
            <w:tcW w:w="10170" w:type="dxa"/>
            <w:gridSpan w:val="2"/>
            <w:tcBorders>
              <w:bottom w:val="single" w:sz="4" w:space="0" w:color="000000" w:themeColor="text1"/>
              <w:right w:val="single" w:sz="4" w:space="0" w:color="auto"/>
            </w:tcBorders>
            <w:shd w:val="clear" w:color="auto" w:fill="BFBFBF"/>
            <w:tcMar>
              <w:top w:w="115" w:type="dxa"/>
              <w:left w:w="115" w:type="dxa"/>
              <w:bottom w:w="115" w:type="dxa"/>
              <w:right w:w="115" w:type="dxa"/>
            </w:tcMar>
          </w:tcPr>
          <w:p w:rsidR="008B5AB4" w:rsidRPr="005B10FE" w:rsidRDefault="008B5AB4" w:rsidP="008B5AB4">
            <w:pPr>
              <w:tabs>
                <w:tab w:val="left" w:pos="0"/>
                <w:tab w:val="left" w:pos="3720"/>
              </w:tabs>
              <w:outlineLvl w:val="0"/>
              <w:rPr>
                <w:rFonts w:cs="Arial"/>
                <w:b/>
                <w:i/>
                <w:szCs w:val="20"/>
              </w:rPr>
            </w:pPr>
            <w:r w:rsidRPr="005B10FE">
              <w:rPr>
                <w:rFonts w:cs="Arial"/>
                <w:b/>
                <w:i/>
                <w:sz w:val="22"/>
                <w:szCs w:val="20"/>
              </w:rPr>
              <w:t>Learning Objectives</w:t>
            </w:r>
          </w:p>
        </w:tc>
        <w:tc>
          <w:tcPr>
            <w:tcW w:w="1440" w:type="dxa"/>
            <w:tcBorders>
              <w:left w:val="single" w:sz="4" w:space="0" w:color="auto"/>
              <w:bottom w:val="single" w:sz="4" w:space="0" w:color="000000" w:themeColor="text1"/>
              <w:right w:val="single" w:sz="4" w:space="0" w:color="auto"/>
            </w:tcBorders>
            <w:shd w:val="clear" w:color="auto" w:fill="BFBFBF"/>
          </w:tcPr>
          <w:p w:rsidR="008B5AB4" w:rsidRPr="00842155" w:rsidRDefault="008B5AB4" w:rsidP="008B5AB4">
            <w:pPr>
              <w:tabs>
                <w:tab w:val="left" w:pos="0"/>
                <w:tab w:val="left" w:pos="3720"/>
              </w:tabs>
              <w:outlineLvl w:val="0"/>
              <w:rPr>
                <w:rFonts w:cs="Arial"/>
                <w:szCs w:val="20"/>
              </w:rPr>
            </w:pPr>
            <w:r w:rsidRPr="005B10FE">
              <w:rPr>
                <w:rFonts w:cs="Arial"/>
                <w:b/>
                <w:i/>
                <w:szCs w:val="20"/>
              </w:rPr>
              <w:t>Alignment</w:t>
            </w:r>
          </w:p>
        </w:tc>
        <w:tc>
          <w:tcPr>
            <w:tcW w:w="1440" w:type="dxa"/>
            <w:tcBorders>
              <w:left w:val="single" w:sz="4" w:space="0" w:color="auto"/>
              <w:bottom w:val="single" w:sz="4" w:space="0" w:color="000000" w:themeColor="text1"/>
            </w:tcBorders>
            <w:shd w:val="clear" w:color="auto" w:fill="BFBFBF"/>
          </w:tcPr>
          <w:p w:rsidR="008B5AB4" w:rsidRPr="00842155" w:rsidRDefault="008B5AB4" w:rsidP="008B5AB4">
            <w:pPr>
              <w:tabs>
                <w:tab w:val="left" w:pos="0"/>
                <w:tab w:val="left" w:pos="3720"/>
              </w:tabs>
              <w:outlineLvl w:val="0"/>
              <w:rPr>
                <w:rFonts w:cs="Arial"/>
                <w:szCs w:val="20"/>
              </w:rPr>
            </w:pPr>
          </w:p>
        </w:tc>
      </w:tr>
      <w:tr w:rsidR="00100350" w:rsidRPr="00842155" w:rsidTr="00C02CF0">
        <w:trPr>
          <w:trHeight w:val="30"/>
        </w:trPr>
        <w:tc>
          <w:tcPr>
            <w:tcW w:w="10170" w:type="dxa"/>
            <w:gridSpan w:val="2"/>
            <w:tcBorders>
              <w:bottom w:val="nil"/>
              <w:right w:val="single" w:sz="4" w:space="0" w:color="auto"/>
            </w:tcBorders>
            <w:tcMar>
              <w:top w:w="115" w:type="dxa"/>
              <w:left w:w="115" w:type="dxa"/>
              <w:bottom w:w="115" w:type="dxa"/>
              <w:right w:w="115" w:type="dxa"/>
            </w:tcMar>
          </w:tcPr>
          <w:p w:rsidR="00100350" w:rsidRPr="00842155" w:rsidRDefault="00482DD4" w:rsidP="00F64A6C">
            <w:pPr>
              <w:pStyle w:val="ObjectiveBullet"/>
              <w:numPr>
                <w:ilvl w:val="1"/>
                <w:numId w:val="12"/>
              </w:numPr>
              <w:tabs>
                <w:tab w:val="clear" w:pos="0"/>
              </w:tabs>
            </w:pPr>
            <w:r>
              <w:t>Identify contemporary and traditional philosophers.</w:t>
            </w:r>
          </w:p>
        </w:tc>
        <w:tc>
          <w:tcPr>
            <w:tcW w:w="1440" w:type="dxa"/>
            <w:tcBorders>
              <w:left w:val="single" w:sz="4" w:space="0" w:color="auto"/>
              <w:bottom w:val="nil"/>
              <w:right w:val="single" w:sz="4" w:space="0" w:color="auto"/>
            </w:tcBorders>
          </w:tcPr>
          <w:p w:rsidR="00100350" w:rsidRPr="00842155" w:rsidRDefault="00482DD4" w:rsidP="00C02CF0">
            <w:pPr>
              <w:tabs>
                <w:tab w:val="left" w:pos="0"/>
                <w:tab w:val="left" w:pos="3720"/>
              </w:tabs>
              <w:outlineLvl w:val="0"/>
              <w:rPr>
                <w:rFonts w:cs="Arial"/>
                <w:szCs w:val="20"/>
              </w:rPr>
            </w:pPr>
            <w:r>
              <w:rPr>
                <w:rFonts w:cs="Arial"/>
                <w:szCs w:val="20"/>
              </w:rPr>
              <w:t>C</w:t>
            </w:r>
            <w:r w:rsidR="008B5AB4">
              <w:rPr>
                <w:rFonts w:cs="Arial"/>
                <w:szCs w:val="20"/>
              </w:rPr>
              <w:t>L</w:t>
            </w:r>
            <w:r>
              <w:rPr>
                <w:rFonts w:cs="Arial"/>
                <w:szCs w:val="20"/>
              </w:rPr>
              <w:t>O1</w:t>
            </w:r>
          </w:p>
        </w:tc>
        <w:tc>
          <w:tcPr>
            <w:tcW w:w="1440" w:type="dxa"/>
            <w:tcBorders>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38"/>
        </w:trPr>
        <w:tc>
          <w:tcPr>
            <w:tcW w:w="10170" w:type="dxa"/>
            <w:gridSpan w:val="2"/>
            <w:tcBorders>
              <w:top w:val="nil"/>
              <w:bottom w:val="nil"/>
              <w:right w:val="single" w:sz="4" w:space="0" w:color="auto"/>
            </w:tcBorders>
            <w:tcMar>
              <w:top w:w="115" w:type="dxa"/>
              <w:left w:w="115" w:type="dxa"/>
              <w:bottom w:w="115" w:type="dxa"/>
              <w:right w:w="115" w:type="dxa"/>
            </w:tcMar>
          </w:tcPr>
          <w:p w:rsidR="00100350" w:rsidRPr="00842155" w:rsidRDefault="00482DD4" w:rsidP="00F64A6C">
            <w:pPr>
              <w:pStyle w:val="ObjectiveBullet"/>
              <w:numPr>
                <w:ilvl w:val="1"/>
                <w:numId w:val="12"/>
              </w:numPr>
            </w:pPr>
            <w:r>
              <w:t xml:space="preserve">Explain the positions of contemporary and traditional philosophers on </w:t>
            </w:r>
            <w:r w:rsidRPr="0054030B">
              <w:t>globalization and social justice</w:t>
            </w:r>
            <w:r>
              <w:t>.</w:t>
            </w:r>
          </w:p>
        </w:tc>
        <w:tc>
          <w:tcPr>
            <w:tcW w:w="1440" w:type="dxa"/>
            <w:tcBorders>
              <w:top w:val="nil"/>
              <w:left w:val="single" w:sz="4" w:space="0" w:color="auto"/>
              <w:bottom w:val="nil"/>
              <w:right w:val="single" w:sz="4" w:space="0" w:color="auto"/>
            </w:tcBorders>
          </w:tcPr>
          <w:p w:rsidR="00100350" w:rsidRPr="00842155" w:rsidRDefault="00482DD4" w:rsidP="00482DD4">
            <w:pPr>
              <w:tabs>
                <w:tab w:val="left" w:pos="0"/>
                <w:tab w:val="left" w:pos="3720"/>
              </w:tabs>
              <w:outlineLvl w:val="0"/>
              <w:rPr>
                <w:rFonts w:cs="Arial"/>
                <w:szCs w:val="20"/>
              </w:rPr>
            </w:pPr>
            <w:r>
              <w:rPr>
                <w:rFonts w:cs="Arial"/>
                <w:szCs w:val="20"/>
              </w:rPr>
              <w:t>C</w:t>
            </w:r>
            <w:r w:rsidR="008B5AB4">
              <w:rPr>
                <w:rFonts w:cs="Arial"/>
                <w:szCs w:val="20"/>
              </w:rPr>
              <w:t>L</w:t>
            </w:r>
            <w:r>
              <w:rPr>
                <w:rFonts w:cs="Arial"/>
                <w:szCs w:val="20"/>
              </w:rPr>
              <w:t>O2, C</w:t>
            </w:r>
            <w:r w:rsidR="008B5AB4">
              <w:rPr>
                <w:rFonts w:cs="Arial"/>
                <w:szCs w:val="20"/>
              </w:rPr>
              <w:t>L</w:t>
            </w:r>
            <w:r>
              <w:rPr>
                <w:rFonts w:cs="Arial"/>
                <w:szCs w:val="20"/>
              </w:rPr>
              <w:t>O3</w:t>
            </w:r>
          </w:p>
        </w:tc>
        <w:tc>
          <w:tcPr>
            <w:tcW w:w="1440" w:type="dxa"/>
            <w:tcBorders>
              <w:top w:val="nil"/>
              <w:left w:val="single" w:sz="4" w:space="0" w:color="auto"/>
              <w:bottom w:val="nil"/>
            </w:tcBorders>
          </w:tcPr>
          <w:p w:rsidR="00100350" w:rsidRPr="00842155" w:rsidRDefault="00100350" w:rsidP="00C02CF0">
            <w:pPr>
              <w:tabs>
                <w:tab w:val="left" w:pos="0"/>
                <w:tab w:val="left" w:pos="3720"/>
              </w:tabs>
              <w:outlineLvl w:val="0"/>
              <w:rPr>
                <w:rFonts w:cs="Arial"/>
                <w:szCs w:val="20"/>
              </w:rPr>
            </w:pPr>
          </w:p>
        </w:tc>
      </w:tr>
      <w:tr w:rsidR="00100350" w:rsidRPr="00842155" w:rsidTr="00C02CF0">
        <w:trPr>
          <w:trHeight w:val="128"/>
        </w:trPr>
        <w:tc>
          <w:tcPr>
            <w:tcW w:w="10170" w:type="dxa"/>
            <w:gridSpan w:val="2"/>
            <w:tcBorders>
              <w:top w:val="nil"/>
              <w:bottom w:val="single" w:sz="4" w:space="0" w:color="000000" w:themeColor="text1"/>
              <w:right w:val="single" w:sz="4" w:space="0" w:color="auto"/>
            </w:tcBorders>
            <w:tcMar>
              <w:top w:w="115" w:type="dxa"/>
              <w:left w:w="115" w:type="dxa"/>
              <w:bottom w:w="115" w:type="dxa"/>
              <w:right w:w="115" w:type="dxa"/>
            </w:tcMar>
          </w:tcPr>
          <w:p w:rsidR="00100350" w:rsidRPr="00842155" w:rsidRDefault="00482DD4" w:rsidP="00F64A6C">
            <w:pPr>
              <w:pStyle w:val="ObjectiveBullet"/>
              <w:numPr>
                <w:ilvl w:val="1"/>
                <w:numId w:val="12"/>
              </w:numPr>
            </w:pPr>
            <w:r>
              <w:t xml:space="preserve">Integrate perspectives of philosophers with one’s own personal view of </w:t>
            </w:r>
            <w:r w:rsidRPr="0054030B">
              <w:t>globalization and social justice</w:t>
            </w:r>
            <w:r>
              <w:t>.</w:t>
            </w:r>
          </w:p>
        </w:tc>
        <w:tc>
          <w:tcPr>
            <w:tcW w:w="1440" w:type="dxa"/>
            <w:tcBorders>
              <w:top w:val="nil"/>
              <w:left w:val="single" w:sz="4" w:space="0" w:color="auto"/>
              <w:bottom w:val="single" w:sz="4" w:space="0" w:color="000000" w:themeColor="text1"/>
              <w:right w:val="single" w:sz="4" w:space="0" w:color="auto"/>
            </w:tcBorders>
          </w:tcPr>
          <w:p w:rsidR="00100350" w:rsidRPr="00842155" w:rsidRDefault="00482DD4" w:rsidP="00482DD4">
            <w:pPr>
              <w:tabs>
                <w:tab w:val="left" w:pos="0"/>
                <w:tab w:val="left" w:pos="3720"/>
              </w:tabs>
              <w:outlineLvl w:val="0"/>
              <w:rPr>
                <w:rFonts w:cs="Arial"/>
                <w:szCs w:val="20"/>
              </w:rPr>
            </w:pPr>
            <w:r>
              <w:rPr>
                <w:rFonts w:cs="Arial"/>
                <w:szCs w:val="20"/>
              </w:rPr>
              <w:t>C</w:t>
            </w:r>
            <w:r w:rsidR="008B5AB4">
              <w:rPr>
                <w:rFonts w:cs="Arial"/>
                <w:szCs w:val="20"/>
              </w:rPr>
              <w:t>L</w:t>
            </w:r>
            <w:r>
              <w:rPr>
                <w:rFonts w:cs="Arial"/>
                <w:szCs w:val="20"/>
              </w:rPr>
              <w:t>O2, C</w:t>
            </w:r>
            <w:r w:rsidR="008B5AB4">
              <w:rPr>
                <w:rFonts w:cs="Arial"/>
                <w:szCs w:val="20"/>
              </w:rPr>
              <w:t>L</w:t>
            </w:r>
            <w:r>
              <w:rPr>
                <w:rFonts w:cs="Arial"/>
                <w:szCs w:val="20"/>
              </w:rPr>
              <w:t>O4</w:t>
            </w:r>
          </w:p>
        </w:tc>
        <w:tc>
          <w:tcPr>
            <w:tcW w:w="1440" w:type="dxa"/>
            <w:tcBorders>
              <w:top w:val="nil"/>
              <w:left w:val="single" w:sz="4" w:space="0" w:color="auto"/>
              <w:bottom w:val="single" w:sz="4" w:space="0" w:color="000000" w:themeColor="text1"/>
            </w:tcBorders>
          </w:tcPr>
          <w:p w:rsidR="00100350" w:rsidRPr="00842155" w:rsidRDefault="00100350" w:rsidP="00C02CF0">
            <w:pPr>
              <w:tabs>
                <w:tab w:val="left" w:pos="0"/>
                <w:tab w:val="left" w:pos="3720"/>
              </w:tabs>
              <w:outlineLvl w:val="0"/>
              <w:rPr>
                <w:rFonts w:cs="Arial"/>
                <w:szCs w:val="20"/>
              </w:rPr>
            </w:pPr>
          </w:p>
        </w:tc>
      </w:tr>
      <w:tr w:rsidR="008B5AB4" w:rsidRPr="00842155" w:rsidTr="00C02CF0">
        <w:trPr>
          <w:trHeight w:val="467"/>
        </w:trPr>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rsidR="008B5AB4" w:rsidRPr="005B10FE" w:rsidRDefault="008B5AB4" w:rsidP="008B5AB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BFBFBF"/>
          </w:tcPr>
          <w:p w:rsidR="008B5AB4" w:rsidRPr="005B10FE" w:rsidRDefault="008B5AB4" w:rsidP="008B5AB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BFBFBF"/>
          </w:tcPr>
          <w:p w:rsidR="008B5AB4" w:rsidRPr="00CB3EA6" w:rsidRDefault="008B5AB4" w:rsidP="008B5AB4">
            <w:pPr>
              <w:tabs>
                <w:tab w:val="left" w:pos="0"/>
                <w:tab w:val="left" w:pos="3720"/>
              </w:tabs>
              <w:outlineLvl w:val="0"/>
              <w:rPr>
                <w:rFonts w:cs="Arial"/>
                <w:b/>
                <w:i/>
                <w:szCs w:val="20"/>
              </w:rPr>
            </w:pPr>
            <w:r w:rsidRPr="00CB3EA6">
              <w:rPr>
                <w:rFonts w:cs="Arial"/>
                <w:b/>
                <w:i/>
                <w:szCs w:val="20"/>
              </w:rPr>
              <w:t>AIE Hours</w:t>
            </w:r>
          </w:p>
        </w:tc>
      </w:tr>
      <w:tr w:rsidR="008B5AB4" w:rsidRPr="00842155" w:rsidTr="00F9372B">
        <w:tc>
          <w:tcPr>
            <w:tcW w:w="10170" w:type="dxa"/>
            <w:gridSpan w:val="2"/>
            <w:tcMar>
              <w:top w:w="115" w:type="dxa"/>
              <w:left w:w="115" w:type="dxa"/>
              <w:bottom w:w="115" w:type="dxa"/>
              <w:right w:w="115" w:type="dxa"/>
            </w:tcMar>
          </w:tcPr>
          <w:p w:rsidR="008B5AB4" w:rsidRPr="00CD20EF" w:rsidRDefault="008B5AB4" w:rsidP="00482DD4">
            <w:pPr>
              <w:pStyle w:val="AssignmentsLevel1"/>
            </w:pPr>
            <w:r>
              <w:rPr>
                <w:b/>
              </w:rPr>
              <w:t xml:space="preserve">Read </w:t>
            </w:r>
            <w:r>
              <w:t xml:space="preserve">Chapter 9 of </w:t>
            </w:r>
            <w:r w:rsidRPr="006B2B56">
              <w:rPr>
                <w:i/>
              </w:rPr>
              <w:t>Applying Ethics</w:t>
            </w:r>
            <w:r>
              <w:t>.</w:t>
            </w:r>
          </w:p>
        </w:tc>
        <w:tc>
          <w:tcPr>
            <w:tcW w:w="1440" w:type="dxa"/>
          </w:tcPr>
          <w:p w:rsidR="008B5AB4" w:rsidRPr="00842155" w:rsidRDefault="008B5AB4" w:rsidP="00482DD4">
            <w:pPr>
              <w:rPr>
                <w:rFonts w:cs="Arial"/>
                <w:szCs w:val="20"/>
              </w:rPr>
            </w:pPr>
            <w:r>
              <w:rPr>
                <w:rFonts w:cs="Arial"/>
                <w:szCs w:val="20"/>
              </w:rPr>
              <w:t>5.1</w:t>
            </w:r>
          </w:p>
        </w:tc>
        <w:tc>
          <w:tcPr>
            <w:tcW w:w="1440" w:type="dxa"/>
          </w:tcPr>
          <w:p w:rsidR="008B5AB4" w:rsidRPr="00842155" w:rsidRDefault="008B5AB4" w:rsidP="00482DD4">
            <w:pPr>
              <w:rPr>
                <w:rFonts w:cs="Arial"/>
                <w:szCs w:val="20"/>
              </w:rPr>
            </w:pPr>
          </w:p>
        </w:tc>
      </w:tr>
      <w:tr w:rsidR="008B5AB4" w:rsidRPr="00842155" w:rsidTr="00F9372B">
        <w:tc>
          <w:tcPr>
            <w:tcW w:w="10170" w:type="dxa"/>
            <w:gridSpan w:val="2"/>
            <w:tcMar>
              <w:top w:w="115" w:type="dxa"/>
              <w:left w:w="115" w:type="dxa"/>
              <w:bottom w:w="115" w:type="dxa"/>
              <w:right w:w="115" w:type="dxa"/>
            </w:tcMar>
          </w:tcPr>
          <w:p w:rsidR="008B5AB4" w:rsidRPr="00D62667" w:rsidRDefault="008B5AB4" w:rsidP="00482DD4">
            <w:pPr>
              <w:pStyle w:val="AssignmentsLevel1"/>
              <w:rPr>
                <w:b/>
              </w:rPr>
            </w:pPr>
            <w:r>
              <w:rPr>
                <w:b/>
              </w:rPr>
              <w:t>Social Justice</w:t>
            </w:r>
          </w:p>
          <w:p w:rsidR="008B5AB4" w:rsidRDefault="008B5AB4" w:rsidP="00482DD4">
            <w:pPr>
              <w:pStyle w:val="AssignmentsLevel1"/>
              <w:rPr>
                <w:b/>
              </w:rPr>
            </w:pPr>
          </w:p>
          <w:p w:rsidR="008B5AB4" w:rsidRDefault="008B5AB4" w:rsidP="00482DD4">
            <w:pPr>
              <w:pStyle w:val="AssignmentsLevel1"/>
              <w:rPr>
                <w:rStyle w:val="Hyperlink"/>
              </w:rPr>
            </w:pPr>
            <w:r>
              <w:rPr>
                <w:b/>
              </w:rPr>
              <w:t xml:space="preserve">Watch </w:t>
            </w:r>
            <w:r>
              <w:t>the video “</w:t>
            </w:r>
            <w:r w:rsidRPr="0015656E">
              <w:t>Noam Chomsky: Keeping the Poor Frightened</w:t>
            </w:r>
            <w:r>
              <w:t xml:space="preserve">” from YouTube located at </w:t>
            </w:r>
            <w:hyperlink r:id="rId31" w:history="1">
              <w:r w:rsidRPr="00181AE4">
                <w:rPr>
                  <w:rStyle w:val="Hyperlink"/>
                </w:rPr>
                <w:t>http://www.youtube.com/watch?v=mmakLRxGbW8&amp;feature=share&amp;list=PL5148460CB3B366A7</w:t>
              </w:r>
            </w:hyperlink>
            <w:r>
              <w:t xml:space="preserve"> </w:t>
            </w:r>
          </w:p>
          <w:p w:rsidR="008B5AB4" w:rsidRDefault="008B5AB4" w:rsidP="00482DD4">
            <w:pPr>
              <w:pStyle w:val="AssignmentsLevel1"/>
              <w:rPr>
                <w:rStyle w:val="Hyperlink"/>
              </w:rPr>
            </w:pPr>
          </w:p>
          <w:p w:rsidR="008B5AB4" w:rsidRPr="006215CD" w:rsidRDefault="008B5AB4" w:rsidP="00482DD4">
            <w:pPr>
              <w:pStyle w:val="AssignmentsLevel1"/>
              <w:rPr>
                <w:rStyle w:val="Hyperlink"/>
                <w:color w:val="auto"/>
                <w:u w:val="none"/>
              </w:rPr>
            </w:pPr>
            <w:r w:rsidRPr="006215CD">
              <w:rPr>
                <w:rStyle w:val="Hyperlink"/>
                <w:b/>
                <w:color w:val="auto"/>
                <w:u w:val="none"/>
              </w:rPr>
              <w:t xml:space="preserve">Respond </w:t>
            </w:r>
            <w:r w:rsidRPr="006215CD">
              <w:rPr>
                <w:rStyle w:val="Hyperlink"/>
                <w:color w:val="auto"/>
                <w:u w:val="none"/>
              </w:rPr>
              <w:t>to the following questions in the Social Justice blog forum:</w:t>
            </w:r>
          </w:p>
          <w:p w:rsidR="008B5AB4" w:rsidRPr="006215CD" w:rsidRDefault="008B5AB4" w:rsidP="00482DD4">
            <w:pPr>
              <w:pStyle w:val="AssignmentsLevel1"/>
              <w:rPr>
                <w:rStyle w:val="Hyperlink"/>
                <w:color w:val="auto"/>
                <w:u w:val="none"/>
              </w:rPr>
            </w:pPr>
          </w:p>
          <w:p w:rsidR="008B5AB4" w:rsidRPr="006215CD" w:rsidRDefault="008B5AB4" w:rsidP="00482DD4">
            <w:pPr>
              <w:pStyle w:val="AssignmentsLevel2"/>
              <w:rPr>
                <w:rStyle w:val="Hyperlink"/>
                <w:color w:val="auto"/>
                <w:u w:val="none"/>
              </w:rPr>
            </w:pPr>
            <w:r w:rsidRPr="006215CD">
              <w:rPr>
                <w:rStyle w:val="Hyperlink"/>
                <w:color w:val="auto"/>
                <w:u w:val="none"/>
              </w:rPr>
              <w:t xml:space="preserve">Pick two pro or con points presented in the video. Do you agree or disagree with the points chosen? Why or why not? </w:t>
            </w:r>
          </w:p>
          <w:p w:rsidR="008B5AB4" w:rsidRPr="00CD20EF" w:rsidRDefault="008B5AB4" w:rsidP="00482DD4">
            <w:pPr>
              <w:pStyle w:val="AssignmentsLevel2"/>
            </w:pPr>
            <w:r w:rsidRPr="006215CD">
              <w:rPr>
                <w:rStyle w:val="Hyperlink"/>
                <w:color w:val="auto"/>
                <w:u w:val="none"/>
              </w:rPr>
              <w:t>How might Chomsky’s perspective differ from one of the philosophers in the Ch. 9 readings?</w:t>
            </w:r>
          </w:p>
        </w:tc>
        <w:tc>
          <w:tcPr>
            <w:tcW w:w="1440" w:type="dxa"/>
          </w:tcPr>
          <w:p w:rsidR="008B5AB4" w:rsidRDefault="008B5AB4" w:rsidP="00482DD4">
            <w:pPr>
              <w:rPr>
                <w:rFonts w:cs="Arial"/>
                <w:szCs w:val="20"/>
              </w:rPr>
            </w:pPr>
            <w:r>
              <w:rPr>
                <w:rFonts w:cs="Arial"/>
                <w:szCs w:val="20"/>
              </w:rPr>
              <w:t>5.1, 5.2, 5.3</w:t>
            </w:r>
          </w:p>
          <w:p w:rsidR="008B5AB4" w:rsidRPr="00842155" w:rsidRDefault="008B5AB4" w:rsidP="00482DD4">
            <w:pPr>
              <w:rPr>
                <w:rFonts w:cs="Arial"/>
                <w:szCs w:val="20"/>
              </w:rPr>
            </w:pPr>
          </w:p>
        </w:tc>
        <w:tc>
          <w:tcPr>
            <w:tcW w:w="1440" w:type="dxa"/>
          </w:tcPr>
          <w:p w:rsidR="008B5AB4" w:rsidRPr="00842155" w:rsidRDefault="008B5AB4"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8B5AB4" w:rsidRPr="007F339F" w:rsidTr="00F9372B">
        <w:tc>
          <w:tcPr>
            <w:tcW w:w="10170" w:type="dxa"/>
            <w:gridSpan w:val="2"/>
            <w:tcMar>
              <w:top w:w="115" w:type="dxa"/>
              <w:left w:w="115" w:type="dxa"/>
              <w:bottom w:w="115" w:type="dxa"/>
              <w:right w:w="115" w:type="dxa"/>
            </w:tcMar>
          </w:tcPr>
          <w:p w:rsidR="008B5AB4" w:rsidRDefault="008B5AB4" w:rsidP="00482DD4">
            <w:pPr>
              <w:ind w:left="360" w:hanging="360"/>
              <w:rPr>
                <w:rFonts w:cs="Arial"/>
                <w:b/>
                <w:szCs w:val="20"/>
              </w:rPr>
            </w:pPr>
            <w:r>
              <w:rPr>
                <w:rFonts w:cs="Arial"/>
                <w:b/>
                <w:szCs w:val="20"/>
              </w:rPr>
              <w:t>Poverty</w:t>
            </w:r>
          </w:p>
          <w:p w:rsidR="008B5AB4" w:rsidRPr="00DE27FB" w:rsidRDefault="008B5AB4" w:rsidP="00482DD4">
            <w:pPr>
              <w:ind w:left="360" w:hanging="360"/>
              <w:rPr>
                <w:rFonts w:cs="Arial"/>
                <w:szCs w:val="20"/>
              </w:rPr>
            </w:pPr>
          </w:p>
          <w:p w:rsidR="008B5AB4" w:rsidRPr="00DE27FB" w:rsidRDefault="008B5AB4" w:rsidP="00482DD4">
            <w:pPr>
              <w:rPr>
                <w:rFonts w:cs="Arial"/>
                <w:szCs w:val="20"/>
              </w:rPr>
            </w:pPr>
            <w:r w:rsidRPr="00DE27FB">
              <w:rPr>
                <w:rFonts w:cs="Arial"/>
                <w:b/>
                <w:szCs w:val="20"/>
              </w:rPr>
              <w:t>Watch</w:t>
            </w:r>
            <w:r w:rsidRPr="00DE27FB">
              <w:rPr>
                <w:rFonts w:cs="Arial"/>
                <w:szCs w:val="20"/>
              </w:rPr>
              <w:t xml:space="preserve"> the video </w:t>
            </w:r>
            <w:r>
              <w:rPr>
                <w:rFonts w:cs="Arial"/>
                <w:szCs w:val="20"/>
              </w:rPr>
              <w:t>“</w:t>
            </w:r>
            <w:r w:rsidRPr="00DE27FB">
              <w:rPr>
                <w:rFonts w:cs="Arial"/>
                <w:szCs w:val="20"/>
              </w:rPr>
              <w:t xml:space="preserve">US </w:t>
            </w:r>
            <w:r>
              <w:rPr>
                <w:rFonts w:cs="Arial"/>
                <w:szCs w:val="20"/>
              </w:rPr>
              <w:t>H</w:t>
            </w:r>
            <w:r w:rsidRPr="00DE27FB">
              <w:rPr>
                <w:rFonts w:cs="Arial"/>
                <w:szCs w:val="20"/>
              </w:rPr>
              <w:t xml:space="preserve">omelessness &amp; </w:t>
            </w:r>
            <w:r>
              <w:rPr>
                <w:rFonts w:cs="Arial"/>
                <w:szCs w:val="20"/>
              </w:rPr>
              <w:t>P</w:t>
            </w:r>
            <w:r w:rsidRPr="00DE27FB">
              <w:rPr>
                <w:rFonts w:cs="Arial"/>
                <w:szCs w:val="20"/>
              </w:rPr>
              <w:t xml:space="preserve">overty </w:t>
            </w:r>
            <w:r>
              <w:rPr>
                <w:rFonts w:cs="Arial"/>
                <w:szCs w:val="20"/>
              </w:rPr>
              <w:t xml:space="preserve">at an Alarming High” from YouTube located </w:t>
            </w:r>
            <w:r w:rsidRPr="008E14D9">
              <w:rPr>
                <w:rFonts w:cs="Arial"/>
                <w:szCs w:val="20"/>
              </w:rPr>
              <w:t>at</w:t>
            </w:r>
            <w:r w:rsidRPr="00181AE4">
              <w:rPr>
                <w:rFonts w:cs="Arial"/>
                <w:color w:val="0000FF"/>
                <w:szCs w:val="20"/>
              </w:rPr>
              <w:t xml:space="preserve"> </w:t>
            </w:r>
            <w:hyperlink r:id="rId32" w:history="1">
              <w:r w:rsidR="00906724" w:rsidRPr="004C13EE">
                <w:rPr>
                  <w:rStyle w:val="Hyperlink"/>
                </w:rPr>
                <w:t>http://oppressedpeoplesonlineword.ning.com/profiles/blogs/us-homelessness-poverty-at-an-alarming-high</w:t>
              </w:r>
            </w:hyperlink>
            <w:r w:rsidR="00906724">
              <w:t xml:space="preserve"> </w:t>
            </w:r>
          </w:p>
          <w:p w:rsidR="008B5AB4" w:rsidRDefault="008B5AB4" w:rsidP="00482DD4">
            <w:pPr>
              <w:pStyle w:val="AssignmentsLevel1"/>
              <w:rPr>
                <w:rStyle w:val="Hyperlink"/>
                <w:b/>
              </w:rPr>
            </w:pPr>
          </w:p>
          <w:p w:rsidR="008B5AB4" w:rsidRPr="006215CD" w:rsidRDefault="008B5AB4" w:rsidP="00482DD4">
            <w:pPr>
              <w:pStyle w:val="AssignmentsLevel1"/>
              <w:rPr>
                <w:rStyle w:val="Hyperlink"/>
                <w:color w:val="auto"/>
                <w:u w:val="none"/>
              </w:rPr>
            </w:pPr>
            <w:r w:rsidRPr="006215CD">
              <w:rPr>
                <w:rStyle w:val="Hyperlink"/>
                <w:b/>
                <w:color w:val="auto"/>
                <w:u w:val="none"/>
              </w:rPr>
              <w:t xml:space="preserve">Respond </w:t>
            </w:r>
            <w:r w:rsidRPr="006215CD">
              <w:rPr>
                <w:rStyle w:val="Hyperlink"/>
                <w:color w:val="auto"/>
                <w:u w:val="none"/>
              </w:rPr>
              <w:t>to the following questions in the Poverty blog forum:</w:t>
            </w:r>
          </w:p>
          <w:p w:rsidR="008B5AB4" w:rsidRPr="006215CD" w:rsidRDefault="008B5AB4" w:rsidP="00482DD4">
            <w:pPr>
              <w:pStyle w:val="AssignmentsLevel1"/>
              <w:rPr>
                <w:rStyle w:val="Hyperlink"/>
                <w:color w:val="auto"/>
                <w:u w:val="none"/>
              </w:rPr>
            </w:pPr>
          </w:p>
          <w:p w:rsidR="008B5AB4" w:rsidRPr="006215CD" w:rsidRDefault="008B5AB4" w:rsidP="00482DD4">
            <w:pPr>
              <w:pStyle w:val="AssignmentsLevel2"/>
              <w:rPr>
                <w:rStyle w:val="Hyperlink"/>
                <w:color w:val="auto"/>
                <w:u w:val="none"/>
              </w:rPr>
            </w:pPr>
            <w:r w:rsidRPr="006215CD">
              <w:rPr>
                <w:rStyle w:val="Hyperlink"/>
                <w:color w:val="auto"/>
                <w:u w:val="none"/>
              </w:rPr>
              <w:t xml:space="preserve">Pick two pro or con points presented in the video. Do you agree or disagree with the points chosen? Why or why not? </w:t>
            </w:r>
          </w:p>
          <w:p w:rsidR="008B5AB4" w:rsidRPr="00106642" w:rsidRDefault="008B5AB4" w:rsidP="00482DD4">
            <w:pPr>
              <w:pStyle w:val="AssignmentsLevel2"/>
            </w:pPr>
            <w:r w:rsidRPr="006215CD">
              <w:rPr>
                <w:rStyle w:val="Hyperlink"/>
                <w:color w:val="auto"/>
                <w:u w:val="none"/>
              </w:rPr>
              <w:t>How might Pimpare’s perspective differ from one of the philosophers in the Ch. 9 readings?</w:t>
            </w:r>
          </w:p>
        </w:tc>
        <w:tc>
          <w:tcPr>
            <w:tcW w:w="1440" w:type="dxa"/>
            <w:tcBorders>
              <w:bottom w:val="single" w:sz="4" w:space="0" w:color="000000" w:themeColor="text1"/>
            </w:tcBorders>
          </w:tcPr>
          <w:p w:rsidR="008B5AB4" w:rsidRDefault="008B5AB4" w:rsidP="00482DD4">
            <w:pPr>
              <w:rPr>
                <w:rFonts w:cs="Arial"/>
                <w:szCs w:val="20"/>
              </w:rPr>
            </w:pPr>
            <w:r>
              <w:rPr>
                <w:rFonts w:cs="Arial"/>
                <w:szCs w:val="20"/>
              </w:rPr>
              <w:t>5.1, 5.2, 5.3</w:t>
            </w:r>
          </w:p>
          <w:p w:rsidR="008B5AB4" w:rsidRPr="00842155" w:rsidRDefault="008B5AB4" w:rsidP="00482DD4">
            <w:pPr>
              <w:rPr>
                <w:rFonts w:cs="Arial"/>
                <w:szCs w:val="20"/>
              </w:rPr>
            </w:pPr>
          </w:p>
        </w:tc>
        <w:tc>
          <w:tcPr>
            <w:tcW w:w="1440" w:type="dxa"/>
            <w:tcBorders>
              <w:bottom w:val="single" w:sz="4" w:space="0" w:color="000000" w:themeColor="text1"/>
            </w:tcBorders>
          </w:tcPr>
          <w:p w:rsidR="008B5AB4" w:rsidRPr="00842155" w:rsidRDefault="008B5AB4"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8B5AB4" w:rsidRPr="007F339F" w:rsidTr="00F9372B">
        <w:tc>
          <w:tcPr>
            <w:tcW w:w="10170" w:type="dxa"/>
            <w:gridSpan w:val="2"/>
            <w:tcMar>
              <w:top w:w="115" w:type="dxa"/>
              <w:left w:w="115" w:type="dxa"/>
              <w:bottom w:w="115" w:type="dxa"/>
              <w:right w:w="115" w:type="dxa"/>
            </w:tcMar>
          </w:tcPr>
          <w:p w:rsidR="008B5AB4" w:rsidRPr="0011300D" w:rsidRDefault="008B5AB4" w:rsidP="00482DD4">
            <w:pPr>
              <w:ind w:left="360" w:hanging="360"/>
              <w:rPr>
                <w:rFonts w:cs="Arial"/>
                <w:b/>
                <w:szCs w:val="20"/>
              </w:rPr>
            </w:pPr>
            <w:r w:rsidRPr="0011300D">
              <w:rPr>
                <w:rFonts w:cs="Arial"/>
                <w:b/>
                <w:szCs w:val="20"/>
              </w:rPr>
              <w:lastRenderedPageBreak/>
              <w:t xml:space="preserve">Globalization &amp; </w:t>
            </w:r>
            <w:r>
              <w:rPr>
                <w:rFonts w:cs="Arial"/>
                <w:b/>
                <w:szCs w:val="20"/>
              </w:rPr>
              <w:t>C</w:t>
            </w:r>
            <w:r w:rsidRPr="0011300D">
              <w:rPr>
                <w:rFonts w:cs="Arial"/>
                <w:b/>
                <w:szCs w:val="20"/>
              </w:rPr>
              <w:t xml:space="preserve">lass </w:t>
            </w:r>
            <w:r>
              <w:rPr>
                <w:rFonts w:cs="Arial"/>
                <w:b/>
                <w:szCs w:val="20"/>
              </w:rPr>
              <w:t>W</w:t>
            </w:r>
            <w:r w:rsidRPr="0011300D">
              <w:rPr>
                <w:rFonts w:cs="Arial"/>
                <w:b/>
                <w:szCs w:val="20"/>
              </w:rPr>
              <w:t xml:space="preserve">arfare </w:t>
            </w:r>
          </w:p>
          <w:p w:rsidR="008B5AB4" w:rsidRDefault="008B5AB4" w:rsidP="00482DD4">
            <w:pPr>
              <w:pStyle w:val="AssignmentsLevel1"/>
            </w:pPr>
          </w:p>
          <w:p w:rsidR="008B5AB4" w:rsidRPr="00AB297B" w:rsidRDefault="00AB297B" w:rsidP="00482DD4">
            <w:pPr>
              <w:pStyle w:val="AssignmentsLevel1"/>
              <w:rPr>
                <w:color w:val="000000"/>
              </w:rPr>
            </w:pPr>
            <w:r w:rsidRPr="00AB297B">
              <w:rPr>
                <w:b/>
                <w:bCs/>
                <w:color w:val="000000"/>
              </w:rPr>
              <w:t>Read </w:t>
            </w:r>
            <w:r w:rsidRPr="00AB297B">
              <w:rPr>
                <w:color w:val="000000"/>
              </w:rPr>
              <w:t>"</w:t>
            </w:r>
            <w:hyperlink r:id="rId33" w:tgtFrame="_blank" w:history="1">
              <w:r w:rsidRPr="00AB297B">
                <w:rPr>
                  <w:rStyle w:val="Hyperlink"/>
                </w:rPr>
                <w:t>Sachs versus Ferguson on Occupy Wall Street</w:t>
              </w:r>
            </w:hyperlink>
            <w:r w:rsidRPr="00AB297B">
              <w:rPr>
                <w:color w:val="000000"/>
              </w:rPr>
              <w:t>".</w:t>
            </w:r>
          </w:p>
          <w:p w:rsidR="00AB297B" w:rsidRDefault="00AB297B" w:rsidP="00482DD4">
            <w:pPr>
              <w:pStyle w:val="AssignmentsLevel1"/>
              <w:rPr>
                <w:rStyle w:val="Hyperlink"/>
                <w:b/>
              </w:rPr>
            </w:pPr>
          </w:p>
          <w:p w:rsidR="008B5AB4" w:rsidRPr="006215CD" w:rsidRDefault="008B5AB4" w:rsidP="00482DD4">
            <w:pPr>
              <w:pStyle w:val="AssignmentsLevel1"/>
              <w:rPr>
                <w:rStyle w:val="Hyperlink"/>
                <w:color w:val="auto"/>
                <w:u w:val="none"/>
              </w:rPr>
            </w:pPr>
            <w:r w:rsidRPr="006215CD">
              <w:rPr>
                <w:rStyle w:val="Hyperlink"/>
                <w:b/>
                <w:color w:val="auto"/>
                <w:u w:val="none"/>
              </w:rPr>
              <w:t xml:space="preserve">Respond </w:t>
            </w:r>
            <w:r w:rsidRPr="006215CD">
              <w:rPr>
                <w:rStyle w:val="Hyperlink"/>
                <w:color w:val="auto"/>
                <w:u w:val="none"/>
              </w:rPr>
              <w:t>to the following questions in the Globalization &amp; Class Warfare blog forum:</w:t>
            </w:r>
          </w:p>
          <w:p w:rsidR="008B5AB4" w:rsidRPr="006215CD" w:rsidRDefault="008B5AB4" w:rsidP="00482DD4">
            <w:pPr>
              <w:pStyle w:val="AssignmentsLevel1"/>
              <w:rPr>
                <w:rStyle w:val="Hyperlink"/>
                <w:color w:val="auto"/>
                <w:u w:val="none"/>
              </w:rPr>
            </w:pPr>
          </w:p>
          <w:p w:rsidR="008B5AB4" w:rsidRPr="006215CD" w:rsidRDefault="008B5AB4" w:rsidP="00482DD4">
            <w:pPr>
              <w:pStyle w:val="AssignmentsLevel2"/>
              <w:rPr>
                <w:rStyle w:val="Hyperlink"/>
                <w:color w:val="auto"/>
                <w:u w:val="none"/>
              </w:rPr>
            </w:pPr>
            <w:r w:rsidRPr="006215CD">
              <w:rPr>
                <w:rStyle w:val="Hyperlink"/>
                <w:color w:val="auto"/>
                <w:u w:val="none"/>
              </w:rPr>
              <w:t xml:space="preserve">Pick two pro or con points presented in the video. Do you agree or disagree with the points chosen? Why or why not? </w:t>
            </w:r>
          </w:p>
          <w:p w:rsidR="008B5AB4" w:rsidRPr="000A701C" w:rsidRDefault="008B5AB4" w:rsidP="006215CD">
            <w:pPr>
              <w:pStyle w:val="AssignmentsLevel2"/>
            </w:pPr>
            <w:r w:rsidRPr="006215CD">
              <w:rPr>
                <w:rStyle w:val="Hyperlink"/>
                <w:color w:val="auto"/>
                <w:u w:val="none"/>
              </w:rPr>
              <w:t xml:space="preserve">How might </w:t>
            </w:r>
            <w:r w:rsidRPr="006215CD">
              <w:t>Niall Ferguson’s &amp; Jeffery Sachs</w:t>
            </w:r>
            <w:r w:rsidRPr="006215CD">
              <w:rPr>
                <w:rStyle w:val="Hyperlink"/>
                <w:color w:val="auto"/>
                <w:u w:val="none"/>
              </w:rPr>
              <w:t>’s perspectives differ from one of the philosophers in the Ch</w:t>
            </w:r>
            <w:r>
              <w:rPr>
                <w:rStyle w:val="Hyperlink"/>
                <w:color w:val="auto"/>
                <w:u w:val="none"/>
              </w:rPr>
              <w:t>apter</w:t>
            </w:r>
            <w:r w:rsidRPr="006215CD">
              <w:rPr>
                <w:rStyle w:val="Hyperlink"/>
                <w:color w:val="auto"/>
                <w:u w:val="none"/>
              </w:rPr>
              <w:t xml:space="preserve"> 9 readings?</w:t>
            </w:r>
          </w:p>
        </w:tc>
        <w:tc>
          <w:tcPr>
            <w:tcW w:w="1440" w:type="dxa"/>
            <w:tcBorders>
              <w:bottom w:val="single" w:sz="4" w:space="0" w:color="000000" w:themeColor="text1"/>
            </w:tcBorders>
          </w:tcPr>
          <w:p w:rsidR="008B5AB4" w:rsidRDefault="008B5AB4" w:rsidP="00482DD4">
            <w:pPr>
              <w:rPr>
                <w:rFonts w:cs="Arial"/>
                <w:szCs w:val="20"/>
              </w:rPr>
            </w:pPr>
            <w:r>
              <w:rPr>
                <w:rFonts w:cs="Arial"/>
                <w:szCs w:val="20"/>
              </w:rPr>
              <w:t>5.2, 5.3</w:t>
            </w:r>
          </w:p>
        </w:tc>
        <w:tc>
          <w:tcPr>
            <w:tcW w:w="1440" w:type="dxa"/>
            <w:tcBorders>
              <w:bottom w:val="single" w:sz="4" w:space="0" w:color="000000" w:themeColor="text1"/>
            </w:tcBorders>
          </w:tcPr>
          <w:p w:rsidR="008B5AB4" w:rsidRDefault="008B5AB4" w:rsidP="00482DD4">
            <w:pPr>
              <w:rPr>
                <w:rFonts w:cs="Arial"/>
                <w:szCs w:val="20"/>
              </w:rPr>
            </w:pPr>
            <w:r>
              <w:rPr>
                <w:rFonts w:cs="Arial"/>
                <w:szCs w:val="20"/>
              </w:rPr>
              <w:t xml:space="preserve">Lecture Activity and Blog Post – Review resources and posts response = </w:t>
            </w:r>
            <w:r w:rsidRPr="00B430B8">
              <w:rPr>
                <w:rFonts w:cs="Arial"/>
                <w:b/>
                <w:szCs w:val="20"/>
              </w:rPr>
              <w:t>1 hour</w:t>
            </w:r>
          </w:p>
        </w:tc>
      </w:tr>
      <w:tr w:rsidR="00100350" w:rsidRPr="00842155" w:rsidTr="006215CD">
        <w:tc>
          <w:tcPr>
            <w:tcW w:w="1710" w:type="dxa"/>
            <w:tcBorders>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r w:rsidRPr="00842155">
              <w:rPr>
                <w:rFonts w:cs="Arial"/>
                <w:b/>
                <w:szCs w:val="20"/>
              </w:rPr>
              <w:t>Total</w:t>
            </w:r>
          </w:p>
        </w:tc>
        <w:tc>
          <w:tcPr>
            <w:tcW w:w="8460" w:type="dxa"/>
            <w:tcBorders>
              <w:left w:val="nil"/>
              <w:bottom w:val="single" w:sz="4" w:space="0" w:color="000000" w:themeColor="text1"/>
              <w:right w:val="nil"/>
            </w:tcBorders>
            <w:shd w:val="clear" w:color="auto" w:fill="E6E6E6"/>
            <w:tcMar>
              <w:top w:w="115" w:type="dxa"/>
              <w:left w:w="115" w:type="dxa"/>
              <w:bottom w:w="115" w:type="dxa"/>
              <w:right w:w="115" w:type="dxa"/>
            </w:tcMar>
          </w:tcPr>
          <w:p w:rsidR="00100350" w:rsidRPr="00842155" w:rsidRDefault="00100350" w:rsidP="00C02CF0">
            <w:pPr>
              <w:ind w:left="360" w:hanging="360"/>
              <w:rPr>
                <w:rFonts w:cs="Arial"/>
                <w:b/>
                <w:szCs w:val="20"/>
              </w:rPr>
            </w:pPr>
          </w:p>
        </w:tc>
        <w:tc>
          <w:tcPr>
            <w:tcW w:w="1440" w:type="dxa"/>
            <w:tcBorders>
              <w:left w:val="nil"/>
              <w:bottom w:val="single" w:sz="4" w:space="0" w:color="000000" w:themeColor="text1"/>
            </w:tcBorders>
            <w:shd w:val="clear" w:color="auto" w:fill="E6E6E6"/>
          </w:tcPr>
          <w:p w:rsidR="00100350" w:rsidRPr="00842155" w:rsidRDefault="00100350" w:rsidP="00C02CF0">
            <w:pPr>
              <w:ind w:left="360" w:hanging="360"/>
              <w:rPr>
                <w:rFonts w:cs="Arial"/>
                <w:b/>
                <w:szCs w:val="20"/>
              </w:rPr>
            </w:pPr>
          </w:p>
        </w:tc>
        <w:tc>
          <w:tcPr>
            <w:tcW w:w="1440" w:type="dxa"/>
            <w:tcBorders>
              <w:bottom w:val="single" w:sz="4" w:space="0" w:color="000000" w:themeColor="text1"/>
            </w:tcBorders>
            <w:shd w:val="clear" w:color="auto" w:fill="E6E6E6"/>
          </w:tcPr>
          <w:p w:rsidR="00100350" w:rsidRPr="00842155" w:rsidRDefault="006215CD" w:rsidP="00C02CF0">
            <w:pPr>
              <w:ind w:left="360" w:hanging="360"/>
              <w:rPr>
                <w:rFonts w:cs="Arial"/>
                <w:b/>
                <w:szCs w:val="20"/>
              </w:rPr>
            </w:pPr>
            <w:r>
              <w:rPr>
                <w:rFonts w:cs="Arial"/>
                <w:b/>
                <w:szCs w:val="20"/>
              </w:rPr>
              <w:t>3 hours</w:t>
            </w:r>
          </w:p>
        </w:tc>
      </w:tr>
      <w:tr w:rsidR="008B5AB4" w:rsidRPr="00842155" w:rsidTr="00C02CF0">
        <w:tc>
          <w:tcPr>
            <w:tcW w:w="10170" w:type="dxa"/>
            <w:gridSpan w:val="2"/>
            <w:tcBorders>
              <w:right w:val="single" w:sz="4" w:space="0" w:color="000000" w:themeColor="text1"/>
            </w:tcBorders>
            <w:shd w:val="clear" w:color="auto" w:fill="BFBFBF"/>
            <w:tcMar>
              <w:top w:w="115" w:type="dxa"/>
              <w:left w:w="115" w:type="dxa"/>
              <w:bottom w:w="115" w:type="dxa"/>
              <w:right w:w="115" w:type="dxa"/>
            </w:tcMar>
          </w:tcPr>
          <w:p w:rsidR="008B5AB4" w:rsidRPr="005B10FE" w:rsidRDefault="008B5AB4" w:rsidP="008B5AB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BFBFBF"/>
          </w:tcPr>
          <w:p w:rsidR="008B5AB4" w:rsidRPr="005B10FE" w:rsidRDefault="008B5AB4" w:rsidP="008B5AB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BFBFBF"/>
          </w:tcPr>
          <w:p w:rsidR="008B5AB4" w:rsidRPr="00CB3EA6" w:rsidRDefault="008B5AB4" w:rsidP="008B5AB4">
            <w:pPr>
              <w:rPr>
                <w:rFonts w:cs="Arial"/>
                <w:b/>
                <w:i/>
                <w:szCs w:val="20"/>
              </w:rPr>
            </w:pPr>
            <w:r w:rsidRPr="00CB3EA6">
              <w:rPr>
                <w:rFonts w:cs="Arial"/>
                <w:b/>
                <w:i/>
                <w:szCs w:val="20"/>
              </w:rPr>
              <w:t>AIE Hours</w:t>
            </w:r>
          </w:p>
        </w:tc>
      </w:tr>
      <w:tr w:rsidR="008B5AB4" w:rsidRPr="00842155" w:rsidTr="00F9372B">
        <w:tc>
          <w:tcPr>
            <w:tcW w:w="10170" w:type="dxa"/>
            <w:gridSpan w:val="2"/>
            <w:tcMar>
              <w:top w:w="115" w:type="dxa"/>
              <w:left w:w="115" w:type="dxa"/>
              <w:bottom w:w="115" w:type="dxa"/>
              <w:right w:w="115" w:type="dxa"/>
            </w:tcMar>
          </w:tcPr>
          <w:p w:rsidR="008B5AB4" w:rsidRDefault="008B5AB4" w:rsidP="008B5AB4">
            <w:pPr>
              <w:tabs>
                <w:tab w:val="left" w:pos="2329"/>
              </w:tabs>
              <w:rPr>
                <w:b/>
              </w:rPr>
            </w:pPr>
            <w:r w:rsidRPr="00842155">
              <w:rPr>
                <w:rFonts w:cs="Arial"/>
                <w:b/>
                <w:szCs w:val="20"/>
              </w:rPr>
              <w:t>Discussion Question</w:t>
            </w:r>
            <w:r>
              <w:rPr>
                <w:rFonts w:cs="Arial"/>
                <w:b/>
                <w:szCs w:val="20"/>
              </w:rPr>
              <w:t xml:space="preserve"> 1: </w:t>
            </w:r>
            <w:r>
              <w:rPr>
                <w:b/>
              </w:rPr>
              <w:t>Citizenship</w:t>
            </w:r>
          </w:p>
          <w:p w:rsidR="008B5AB4" w:rsidRDefault="008B5AB4" w:rsidP="00CB3EA6">
            <w:pPr>
              <w:pStyle w:val="AssignmentsLevel1"/>
              <w:rPr>
                <w:b/>
              </w:rPr>
            </w:pPr>
          </w:p>
          <w:p w:rsidR="008B5AB4" w:rsidRDefault="008B5AB4" w:rsidP="00CB3EA6">
            <w:pPr>
              <w:pStyle w:val="AssignmentsLevel1"/>
              <w:rPr>
                <w:rStyle w:val="text11n"/>
              </w:rPr>
            </w:pPr>
            <w:r>
              <w:rPr>
                <w:b/>
              </w:rPr>
              <w:t xml:space="preserve">Post </w:t>
            </w:r>
            <w:r>
              <w:t>an initial response to the following question in the Citizenship discussion forum:</w:t>
            </w:r>
          </w:p>
          <w:p w:rsidR="008B5AB4" w:rsidRDefault="008B5AB4" w:rsidP="00CB3EA6">
            <w:pPr>
              <w:pStyle w:val="AssignmentsLevel1"/>
              <w:rPr>
                <w:rStyle w:val="text11n"/>
              </w:rPr>
            </w:pPr>
          </w:p>
          <w:p w:rsidR="008B5AB4" w:rsidRDefault="008B5AB4" w:rsidP="00CB3EA6">
            <w:pPr>
              <w:pStyle w:val="AssignmentsLevel2"/>
              <w:rPr>
                <w:rStyle w:val="text11n"/>
              </w:rPr>
            </w:pPr>
            <w:r w:rsidRPr="009B1C61">
              <w:rPr>
                <w:rStyle w:val="text11n"/>
              </w:rPr>
              <w:t xml:space="preserve">Does citizenship status make a difference </w:t>
            </w:r>
            <w:r>
              <w:rPr>
                <w:rStyle w:val="text11n"/>
              </w:rPr>
              <w:t>in one’s ethical</w:t>
            </w:r>
            <w:r w:rsidRPr="009B1C61">
              <w:rPr>
                <w:rStyle w:val="text11n"/>
              </w:rPr>
              <w:t xml:space="preserve"> status? </w:t>
            </w:r>
            <w:r>
              <w:rPr>
                <w:rStyle w:val="text11n"/>
              </w:rPr>
              <w:t>W</w:t>
            </w:r>
            <w:r w:rsidRPr="009B1C61">
              <w:rPr>
                <w:rStyle w:val="text11n"/>
              </w:rPr>
              <w:t>hy, or why not?</w:t>
            </w:r>
            <w:r>
              <w:rPr>
                <w:rStyle w:val="text11n"/>
              </w:rPr>
              <w:t xml:space="preserve"> Using an ethical</w:t>
            </w:r>
            <w:r w:rsidRPr="009B1C61">
              <w:rPr>
                <w:rStyle w:val="text11n"/>
              </w:rPr>
              <w:t xml:space="preserve"> theory </w:t>
            </w:r>
            <w:r>
              <w:rPr>
                <w:rStyle w:val="text11n"/>
              </w:rPr>
              <w:t>from</w:t>
            </w:r>
            <w:r w:rsidRPr="009B1C61">
              <w:rPr>
                <w:rStyle w:val="text11n"/>
              </w:rPr>
              <w:t xml:space="preserve"> Ch</w:t>
            </w:r>
            <w:r>
              <w:rPr>
                <w:rStyle w:val="text11n"/>
              </w:rPr>
              <w:t>apters</w:t>
            </w:r>
            <w:r w:rsidRPr="009B1C61">
              <w:rPr>
                <w:rStyle w:val="text11n"/>
              </w:rPr>
              <w:t xml:space="preserve"> 1</w:t>
            </w:r>
            <w:r>
              <w:rPr>
                <w:rStyle w:val="text11n"/>
              </w:rPr>
              <w:t xml:space="preserve"> and 9 of </w:t>
            </w:r>
            <w:r w:rsidRPr="007D7C83">
              <w:rPr>
                <w:rStyle w:val="text11n"/>
                <w:i/>
              </w:rPr>
              <w:t>Applying Ethics</w:t>
            </w:r>
            <w:r>
              <w:rPr>
                <w:rStyle w:val="text11n"/>
              </w:rPr>
              <w:t>,</w:t>
            </w:r>
            <w:r w:rsidRPr="009B1C61">
              <w:rPr>
                <w:rStyle w:val="text11n"/>
              </w:rPr>
              <w:t xml:space="preserve"> </w:t>
            </w:r>
            <w:r>
              <w:rPr>
                <w:rStyle w:val="text11n"/>
              </w:rPr>
              <w:t xml:space="preserve">support your answer. </w:t>
            </w:r>
            <w:r w:rsidRPr="009B1C61">
              <w:rPr>
                <w:rStyle w:val="text11n"/>
              </w:rPr>
              <w:t xml:space="preserve"> </w:t>
            </w:r>
          </w:p>
          <w:p w:rsidR="008B5AB4" w:rsidRDefault="008B5AB4" w:rsidP="00CB3EA6">
            <w:pPr>
              <w:pStyle w:val="AssignmentsLevel1"/>
              <w:rPr>
                <w:rStyle w:val="text11n"/>
              </w:rPr>
            </w:pPr>
          </w:p>
          <w:p w:rsidR="008B5AB4" w:rsidRPr="00842155" w:rsidRDefault="008B5AB4" w:rsidP="00CB3EA6">
            <w:pPr>
              <w:pStyle w:val="AssignmentsLevel1"/>
            </w:pPr>
            <w:r w:rsidRPr="004F59CD">
              <w:rPr>
                <w:b/>
              </w:rPr>
              <w:t>Respond</w:t>
            </w:r>
            <w:r w:rsidRPr="004F59CD">
              <w:t xml:space="preserve"> to the posts of five of your peers. Identify if you agree with their </w:t>
            </w:r>
            <w:r>
              <w:t>ideas on the principle of utility.</w:t>
            </w:r>
            <w:r w:rsidRPr="004F59CD">
              <w:t xml:space="preserve"> Why or why not?</w:t>
            </w:r>
          </w:p>
        </w:tc>
        <w:tc>
          <w:tcPr>
            <w:tcW w:w="1440" w:type="dxa"/>
          </w:tcPr>
          <w:p w:rsidR="008B5AB4" w:rsidRDefault="008B5AB4" w:rsidP="00CB3EA6">
            <w:pPr>
              <w:rPr>
                <w:rFonts w:cs="Arial"/>
                <w:szCs w:val="20"/>
              </w:rPr>
            </w:pPr>
            <w:r>
              <w:rPr>
                <w:rFonts w:cs="Arial"/>
                <w:szCs w:val="20"/>
              </w:rPr>
              <w:t>1.2, 5.1, 5.2</w:t>
            </w:r>
          </w:p>
          <w:p w:rsidR="008B5AB4" w:rsidRPr="00842155" w:rsidRDefault="008B5AB4" w:rsidP="00CB3EA6">
            <w:pPr>
              <w:tabs>
                <w:tab w:val="left" w:pos="2329"/>
              </w:tabs>
              <w:rPr>
                <w:rFonts w:cs="Arial"/>
                <w:szCs w:val="20"/>
              </w:rPr>
            </w:pPr>
            <w:r>
              <w:rPr>
                <w:rFonts w:cs="Arial"/>
                <w:szCs w:val="20"/>
              </w:rPr>
              <w:t>5.3</w:t>
            </w:r>
          </w:p>
        </w:tc>
        <w:tc>
          <w:tcPr>
            <w:tcW w:w="1440" w:type="dxa"/>
          </w:tcPr>
          <w:p w:rsidR="008B5AB4" w:rsidRPr="00842155" w:rsidRDefault="008B5AB4" w:rsidP="00CB3EA6">
            <w:pPr>
              <w:tabs>
                <w:tab w:val="left" w:pos="2329"/>
              </w:tabs>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8B5AB4" w:rsidRPr="00842155" w:rsidTr="00F9372B">
        <w:tc>
          <w:tcPr>
            <w:tcW w:w="10170" w:type="dxa"/>
            <w:gridSpan w:val="2"/>
            <w:tcMar>
              <w:top w:w="115" w:type="dxa"/>
              <w:left w:w="115" w:type="dxa"/>
              <w:bottom w:w="115" w:type="dxa"/>
              <w:right w:w="115" w:type="dxa"/>
            </w:tcMar>
          </w:tcPr>
          <w:p w:rsidR="008B5AB4" w:rsidRDefault="008B5AB4" w:rsidP="008B5AB4">
            <w:pPr>
              <w:tabs>
                <w:tab w:val="left" w:pos="2329"/>
              </w:tabs>
              <w:rPr>
                <w:b/>
              </w:rPr>
            </w:pPr>
            <w:r w:rsidRPr="00842155">
              <w:rPr>
                <w:rFonts w:cs="Arial"/>
                <w:b/>
                <w:szCs w:val="20"/>
              </w:rPr>
              <w:t>Discussion Questio</w:t>
            </w:r>
            <w:r>
              <w:rPr>
                <w:rFonts w:cs="Arial"/>
                <w:b/>
                <w:szCs w:val="20"/>
              </w:rPr>
              <w:t xml:space="preserve">n 2: </w:t>
            </w:r>
            <w:r>
              <w:rPr>
                <w:b/>
              </w:rPr>
              <w:t>Reverse Discrimination</w:t>
            </w:r>
          </w:p>
          <w:p w:rsidR="008B5AB4" w:rsidRDefault="008B5AB4" w:rsidP="00CB3EA6">
            <w:pPr>
              <w:pStyle w:val="AssignmentsLevel1"/>
              <w:rPr>
                <w:b/>
              </w:rPr>
            </w:pPr>
          </w:p>
          <w:p w:rsidR="008B5AB4" w:rsidRDefault="008B5AB4" w:rsidP="00CB3EA6">
            <w:pPr>
              <w:pStyle w:val="AssignmentsLevel1"/>
              <w:rPr>
                <w:rStyle w:val="text11n"/>
              </w:rPr>
            </w:pPr>
            <w:r>
              <w:rPr>
                <w:b/>
              </w:rPr>
              <w:t xml:space="preserve">Post </w:t>
            </w:r>
            <w:r>
              <w:t>an initial response to the following question in the Reverse Discrimination discussion forum:</w:t>
            </w:r>
          </w:p>
          <w:p w:rsidR="008B5AB4" w:rsidRDefault="008B5AB4" w:rsidP="00CB3EA6">
            <w:pPr>
              <w:pStyle w:val="AssignmentsLevel1"/>
              <w:rPr>
                <w:rStyle w:val="text11n"/>
              </w:rPr>
            </w:pPr>
          </w:p>
          <w:p w:rsidR="008B5AB4" w:rsidRDefault="008B5AB4" w:rsidP="00CB3EA6">
            <w:pPr>
              <w:pStyle w:val="AssignmentsLevel2"/>
              <w:rPr>
                <w:rStyle w:val="text11n"/>
              </w:rPr>
            </w:pPr>
            <w:r>
              <w:rPr>
                <w:rStyle w:val="text11n"/>
              </w:rPr>
              <w:t>Are</w:t>
            </w:r>
            <w:r w:rsidRPr="009B1C61">
              <w:rPr>
                <w:rStyle w:val="text11n"/>
              </w:rPr>
              <w:t xml:space="preserve"> programs of reverse discrimination </w:t>
            </w:r>
            <w:r>
              <w:rPr>
                <w:rStyle w:val="text11n"/>
              </w:rPr>
              <w:t>ever</w:t>
            </w:r>
            <w:r w:rsidRPr="009B1C61">
              <w:rPr>
                <w:rStyle w:val="text11n"/>
              </w:rPr>
              <w:t xml:space="preserve"> justified? </w:t>
            </w:r>
            <w:r>
              <w:rPr>
                <w:rStyle w:val="text11n"/>
              </w:rPr>
              <w:t xml:space="preserve">Provide rationale. When answering, use the views of </w:t>
            </w:r>
            <w:r w:rsidRPr="009B1C61">
              <w:rPr>
                <w:rStyle w:val="text11n"/>
              </w:rPr>
              <w:t xml:space="preserve">Beauchamp, Wasserstrom, </w:t>
            </w:r>
            <w:r>
              <w:rPr>
                <w:rStyle w:val="text11n"/>
              </w:rPr>
              <w:t>or</w:t>
            </w:r>
            <w:r w:rsidRPr="009B1C61">
              <w:rPr>
                <w:rStyle w:val="text11n"/>
              </w:rPr>
              <w:t xml:space="preserve"> Newton</w:t>
            </w:r>
            <w:r>
              <w:rPr>
                <w:rStyle w:val="text11n"/>
              </w:rPr>
              <w:t xml:space="preserve"> to support your stance</w:t>
            </w:r>
            <w:r w:rsidRPr="009B1C61">
              <w:rPr>
                <w:rStyle w:val="text11n"/>
              </w:rPr>
              <w:t>.</w:t>
            </w:r>
            <w:r>
              <w:rPr>
                <w:rStyle w:val="text11n"/>
              </w:rPr>
              <w:t xml:space="preserve"> </w:t>
            </w:r>
          </w:p>
          <w:p w:rsidR="008B5AB4" w:rsidRDefault="008B5AB4" w:rsidP="00CB3EA6">
            <w:pPr>
              <w:pStyle w:val="AssignmentsLevel1"/>
              <w:rPr>
                <w:rStyle w:val="text11n"/>
              </w:rPr>
            </w:pPr>
          </w:p>
          <w:p w:rsidR="008B5AB4" w:rsidRPr="00842155" w:rsidRDefault="008B5AB4" w:rsidP="00CB3EA6">
            <w:pPr>
              <w:pStyle w:val="AssignmentsLevel1"/>
            </w:pPr>
            <w:r w:rsidRPr="004F59CD">
              <w:rPr>
                <w:b/>
              </w:rPr>
              <w:t>Respond</w:t>
            </w:r>
            <w:r w:rsidRPr="004F59CD">
              <w:t xml:space="preserve"> to the posts of five of your peers. Identify if you agree with their </w:t>
            </w:r>
            <w:r>
              <w:t>ideas on the principle of utility.</w:t>
            </w:r>
            <w:r w:rsidRPr="004F59CD">
              <w:t xml:space="preserve"> Why or why not?</w:t>
            </w:r>
          </w:p>
        </w:tc>
        <w:tc>
          <w:tcPr>
            <w:tcW w:w="1440" w:type="dxa"/>
          </w:tcPr>
          <w:p w:rsidR="008B5AB4" w:rsidRPr="00842155" w:rsidRDefault="008B5AB4" w:rsidP="00CB3EA6">
            <w:pPr>
              <w:rPr>
                <w:rFonts w:cs="Arial"/>
                <w:szCs w:val="20"/>
              </w:rPr>
            </w:pPr>
            <w:r>
              <w:rPr>
                <w:rFonts w:cs="Arial"/>
                <w:szCs w:val="20"/>
              </w:rPr>
              <w:t>5.1, 5.2, 5.3</w:t>
            </w:r>
          </w:p>
        </w:tc>
        <w:tc>
          <w:tcPr>
            <w:tcW w:w="1440" w:type="dxa"/>
          </w:tcPr>
          <w:p w:rsidR="008B5AB4" w:rsidRPr="00842155" w:rsidRDefault="008B5AB4" w:rsidP="00CB3EA6">
            <w:pPr>
              <w:tabs>
                <w:tab w:val="left" w:pos="2329"/>
              </w:tabs>
              <w:rPr>
                <w:rFonts w:cs="Arial"/>
                <w:szCs w:val="20"/>
              </w:rPr>
            </w:pPr>
            <w:r>
              <w:rPr>
                <w:rFonts w:cs="Arial"/>
                <w:szCs w:val="20"/>
              </w:rPr>
              <w:t xml:space="preserve">Discussion Board – One posting and reading and replying to others = </w:t>
            </w:r>
            <w:r w:rsidRPr="00BE0A0A">
              <w:rPr>
                <w:rFonts w:cs="Arial"/>
                <w:b/>
                <w:szCs w:val="20"/>
              </w:rPr>
              <w:t>1 hour</w:t>
            </w:r>
          </w:p>
        </w:tc>
      </w:tr>
      <w:tr w:rsidR="008B5AB4" w:rsidRPr="007F339F" w:rsidTr="00F9372B">
        <w:tc>
          <w:tcPr>
            <w:tcW w:w="10170" w:type="dxa"/>
            <w:gridSpan w:val="2"/>
            <w:tcMar>
              <w:top w:w="115" w:type="dxa"/>
              <w:left w:w="115" w:type="dxa"/>
              <w:bottom w:w="115" w:type="dxa"/>
              <w:right w:w="115" w:type="dxa"/>
            </w:tcMar>
          </w:tcPr>
          <w:p w:rsidR="008B5AB4" w:rsidRPr="00653212" w:rsidRDefault="008B5AB4" w:rsidP="00CB3EA6">
            <w:pPr>
              <w:tabs>
                <w:tab w:val="left" w:pos="5940"/>
              </w:tabs>
              <w:contextualSpacing/>
              <w:rPr>
                <w:rFonts w:cs="Arial"/>
                <w:b/>
                <w:szCs w:val="20"/>
              </w:rPr>
            </w:pPr>
            <w:r>
              <w:rPr>
                <w:rFonts w:cs="Arial"/>
                <w:b/>
                <w:szCs w:val="20"/>
              </w:rPr>
              <w:t xml:space="preserve">Globalization and Social Justice </w:t>
            </w:r>
            <w:r w:rsidR="005B5A34">
              <w:rPr>
                <w:rFonts w:cs="Arial"/>
                <w:b/>
                <w:szCs w:val="20"/>
              </w:rPr>
              <w:t xml:space="preserve">Blog </w:t>
            </w:r>
            <w:r>
              <w:rPr>
                <w:rFonts w:cs="Arial"/>
                <w:b/>
                <w:szCs w:val="20"/>
              </w:rPr>
              <w:t>Post</w:t>
            </w:r>
          </w:p>
          <w:p w:rsidR="008B5AB4" w:rsidRDefault="008B5AB4" w:rsidP="00CB3EA6">
            <w:pPr>
              <w:tabs>
                <w:tab w:val="left" w:pos="5940"/>
              </w:tabs>
              <w:contextualSpacing/>
              <w:rPr>
                <w:rFonts w:cs="Arial"/>
                <w:szCs w:val="20"/>
              </w:rPr>
            </w:pPr>
          </w:p>
          <w:p w:rsidR="008B5AB4" w:rsidRDefault="008B5AB4" w:rsidP="00CB3EA6">
            <w:pPr>
              <w:tabs>
                <w:tab w:val="left" w:pos="5940"/>
              </w:tabs>
              <w:contextualSpacing/>
              <w:rPr>
                <w:rFonts w:cs="Arial"/>
                <w:szCs w:val="20"/>
              </w:rPr>
            </w:pPr>
            <w:r w:rsidRPr="00653212">
              <w:rPr>
                <w:rFonts w:cs="Arial"/>
                <w:b/>
                <w:szCs w:val="20"/>
              </w:rPr>
              <w:t>Pick</w:t>
            </w:r>
            <w:r>
              <w:rPr>
                <w:rFonts w:cs="Arial"/>
                <w:szCs w:val="20"/>
              </w:rPr>
              <w:t xml:space="preserve"> a case study from the end of Ch. 9 of </w:t>
            </w:r>
            <w:r w:rsidRPr="006B2B56">
              <w:rPr>
                <w:rFonts w:cs="Arial"/>
                <w:i/>
                <w:szCs w:val="20"/>
              </w:rPr>
              <w:t>Applying Ethics</w:t>
            </w:r>
            <w:r>
              <w:rPr>
                <w:rFonts w:cs="Arial"/>
                <w:szCs w:val="20"/>
              </w:rPr>
              <w:t xml:space="preserve"> on globalization and social justice. </w:t>
            </w:r>
          </w:p>
          <w:p w:rsidR="008B5AB4" w:rsidRDefault="008B5AB4" w:rsidP="00CB3EA6">
            <w:pPr>
              <w:tabs>
                <w:tab w:val="left" w:pos="5940"/>
              </w:tabs>
              <w:contextualSpacing/>
              <w:rPr>
                <w:rFonts w:cs="Arial"/>
                <w:b/>
                <w:szCs w:val="20"/>
              </w:rPr>
            </w:pPr>
          </w:p>
          <w:p w:rsidR="008B5AB4" w:rsidRDefault="008B5AB4" w:rsidP="00CB3EA6">
            <w:pPr>
              <w:tabs>
                <w:tab w:val="left" w:pos="5940"/>
              </w:tabs>
              <w:contextualSpacing/>
              <w:rPr>
                <w:rFonts w:cs="Arial"/>
                <w:szCs w:val="20"/>
              </w:rPr>
            </w:pPr>
            <w:r w:rsidRPr="00653212">
              <w:rPr>
                <w:rFonts w:cs="Arial"/>
                <w:b/>
                <w:szCs w:val="20"/>
              </w:rPr>
              <w:lastRenderedPageBreak/>
              <w:t>Research</w:t>
            </w:r>
            <w:r>
              <w:rPr>
                <w:rFonts w:cs="Arial"/>
                <w:szCs w:val="20"/>
              </w:rPr>
              <w:t xml:space="preserve"> the topic of globalization and social justice further.  </w:t>
            </w:r>
          </w:p>
          <w:p w:rsidR="008B5AB4" w:rsidRDefault="008B5AB4" w:rsidP="00CB3EA6">
            <w:pPr>
              <w:tabs>
                <w:tab w:val="left" w:pos="5940"/>
              </w:tabs>
              <w:contextualSpacing/>
              <w:rPr>
                <w:rFonts w:cs="Arial"/>
                <w:b/>
                <w:szCs w:val="20"/>
              </w:rPr>
            </w:pPr>
          </w:p>
          <w:p w:rsidR="008B5AB4" w:rsidRDefault="008B5AB4" w:rsidP="00CB3EA6">
            <w:pPr>
              <w:tabs>
                <w:tab w:val="left" w:pos="5940"/>
              </w:tabs>
              <w:contextualSpacing/>
              <w:rPr>
                <w:rFonts w:cs="Arial"/>
                <w:szCs w:val="20"/>
              </w:rPr>
            </w:pPr>
            <w:r w:rsidRPr="00653212">
              <w:rPr>
                <w:rFonts w:cs="Arial"/>
                <w:b/>
                <w:szCs w:val="20"/>
              </w:rPr>
              <w:t>Summarize</w:t>
            </w:r>
            <w:r>
              <w:rPr>
                <w:rFonts w:cs="Arial"/>
                <w:szCs w:val="20"/>
              </w:rPr>
              <w:t xml:space="preserve"> your findings and interpret this information in regard to your point of view.</w:t>
            </w:r>
          </w:p>
          <w:p w:rsidR="008B5AB4" w:rsidRDefault="008B5AB4" w:rsidP="00CB3EA6">
            <w:pPr>
              <w:tabs>
                <w:tab w:val="left" w:pos="5940"/>
              </w:tabs>
              <w:contextualSpacing/>
              <w:rPr>
                <w:rFonts w:cs="Arial"/>
                <w:b/>
                <w:szCs w:val="20"/>
              </w:rPr>
            </w:pPr>
          </w:p>
          <w:p w:rsidR="008B5AB4" w:rsidRPr="002E75AF" w:rsidRDefault="008B5AB4" w:rsidP="00CB3EA6">
            <w:pPr>
              <w:tabs>
                <w:tab w:val="left" w:pos="5940"/>
              </w:tabs>
              <w:contextualSpacing/>
              <w:rPr>
                <w:rFonts w:cs="Arial"/>
                <w:szCs w:val="20"/>
              </w:rPr>
            </w:pPr>
            <w:r>
              <w:rPr>
                <w:rFonts w:cs="Arial"/>
                <w:b/>
                <w:szCs w:val="20"/>
              </w:rPr>
              <w:t xml:space="preserve">Cite </w:t>
            </w:r>
            <w:r>
              <w:rPr>
                <w:rFonts w:cs="Arial"/>
                <w:szCs w:val="20"/>
              </w:rPr>
              <w:t>sources according to APA guidelines.</w:t>
            </w:r>
          </w:p>
          <w:p w:rsidR="008B5AB4" w:rsidRDefault="008B5AB4" w:rsidP="00CB3EA6">
            <w:pPr>
              <w:tabs>
                <w:tab w:val="left" w:pos="5940"/>
              </w:tabs>
              <w:contextualSpacing/>
              <w:rPr>
                <w:rFonts w:cs="Arial"/>
                <w:b/>
                <w:szCs w:val="20"/>
              </w:rPr>
            </w:pPr>
          </w:p>
          <w:p w:rsidR="008B5AB4" w:rsidRDefault="008B5AB4" w:rsidP="00CB3EA6">
            <w:pPr>
              <w:tabs>
                <w:tab w:val="left" w:pos="5940"/>
              </w:tabs>
              <w:contextualSpacing/>
              <w:rPr>
                <w:rFonts w:cs="Arial"/>
                <w:szCs w:val="20"/>
              </w:rPr>
            </w:pPr>
            <w:r>
              <w:rPr>
                <w:rFonts w:cs="Arial"/>
                <w:b/>
                <w:szCs w:val="20"/>
              </w:rPr>
              <w:t xml:space="preserve">Post </w:t>
            </w:r>
            <w:r>
              <w:rPr>
                <w:rFonts w:cs="Arial"/>
                <w:szCs w:val="20"/>
              </w:rPr>
              <w:t xml:space="preserve">your summarized findings in the </w:t>
            </w:r>
            <w:r w:rsidRPr="00260218">
              <w:rPr>
                <w:rFonts w:cs="Arial"/>
                <w:szCs w:val="20"/>
              </w:rPr>
              <w:t>Globalization and Social Justice Post</w:t>
            </w:r>
            <w:r>
              <w:rPr>
                <w:rFonts w:cs="Arial"/>
                <w:szCs w:val="20"/>
              </w:rPr>
              <w:t xml:space="preserve"> blog forum. </w:t>
            </w:r>
          </w:p>
          <w:p w:rsidR="008B5AB4" w:rsidRDefault="008B5AB4" w:rsidP="00CB3EA6">
            <w:pPr>
              <w:tabs>
                <w:tab w:val="left" w:pos="5940"/>
              </w:tabs>
              <w:contextualSpacing/>
              <w:rPr>
                <w:rFonts w:cs="Arial"/>
                <w:b/>
                <w:szCs w:val="20"/>
              </w:rPr>
            </w:pPr>
          </w:p>
          <w:p w:rsidR="008B5AB4" w:rsidRPr="00842155" w:rsidRDefault="008B5AB4" w:rsidP="00CB3EA6">
            <w:pPr>
              <w:tabs>
                <w:tab w:val="left" w:pos="5940"/>
              </w:tabs>
              <w:contextualSpacing/>
              <w:rPr>
                <w:rFonts w:cs="Arial"/>
                <w:szCs w:val="20"/>
              </w:rPr>
            </w:pPr>
            <w:r>
              <w:rPr>
                <w:rFonts w:cs="Arial"/>
                <w:b/>
                <w:szCs w:val="20"/>
              </w:rPr>
              <w:t>Read</w:t>
            </w:r>
            <w:r>
              <w:rPr>
                <w:rFonts w:cs="Arial"/>
                <w:szCs w:val="20"/>
              </w:rPr>
              <w:t xml:space="preserve"> the postings of other classmates and provide feedback. </w:t>
            </w:r>
          </w:p>
        </w:tc>
        <w:tc>
          <w:tcPr>
            <w:tcW w:w="1440" w:type="dxa"/>
          </w:tcPr>
          <w:p w:rsidR="008B5AB4" w:rsidRPr="00842155" w:rsidRDefault="008B5AB4" w:rsidP="00CB3EA6">
            <w:pPr>
              <w:rPr>
                <w:rFonts w:cs="Arial"/>
                <w:szCs w:val="20"/>
              </w:rPr>
            </w:pPr>
            <w:r>
              <w:rPr>
                <w:rFonts w:cs="Arial"/>
                <w:szCs w:val="20"/>
              </w:rPr>
              <w:lastRenderedPageBreak/>
              <w:t>5.1, 5.2, 5.3</w:t>
            </w:r>
          </w:p>
        </w:tc>
        <w:tc>
          <w:tcPr>
            <w:tcW w:w="1440" w:type="dxa"/>
          </w:tcPr>
          <w:p w:rsidR="008B5AB4" w:rsidRPr="005807EB" w:rsidRDefault="008B5AB4" w:rsidP="00CB3EA6">
            <w:pPr>
              <w:rPr>
                <w:rFonts w:cs="Arial"/>
                <w:szCs w:val="20"/>
              </w:rPr>
            </w:pPr>
            <w:r>
              <w:rPr>
                <w:rFonts w:cs="Arial"/>
                <w:szCs w:val="20"/>
              </w:rPr>
              <w:t xml:space="preserve">Blog Post – Review resources and posts </w:t>
            </w:r>
            <w:r>
              <w:rPr>
                <w:rFonts w:cs="Arial"/>
                <w:szCs w:val="20"/>
              </w:rPr>
              <w:lastRenderedPageBreak/>
              <w:t xml:space="preserve">response = </w:t>
            </w:r>
            <w:r w:rsidRPr="00B430B8">
              <w:rPr>
                <w:rFonts w:cs="Arial"/>
                <w:b/>
                <w:szCs w:val="20"/>
              </w:rPr>
              <w:t>1 hour</w:t>
            </w:r>
          </w:p>
        </w:tc>
      </w:tr>
      <w:tr w:rsidR="005B5A34" w:rsidRPr="007F339F" w:rsidTr="00F9372B">
        <w:tc>
          <w:tcPr>
            <w:tcW w:w="10170" w:type="dxa"/>
            <w:gridSpan w:val="2"/>
            <w:tcMar>
              <w:top w:w="115" w:type="dxa"/>
              <w:left w:w="115" w:type="dxa"/>
              <w:bottom w:w="115" w:type="dxa"/>
              <w:right w:w="115" w:type="dxa"/>
            </w:tcMar>
          </w:tcPr>
          <w:p w:rsidR="005B5A34" w:rsidRPr="007D7C83" w:rsidRDefault="005B5A34" w:rsidP="00CB3EA6">
            <w:pPr>
              <w:tabs>
                <w:tab w:val="left" w:pos="2329"/>
              </w:tabs>
              <w:contextualSpacing/>
              <w:rPr>
                <w:rFonts w:cs="Arial"/>
                <w:b/>
                <w:color w:val="C00000"/>
                <w:szCs w:val="20"/>
              </w:rPr>
            </w:pPr>
            <w:r w:rsidRPr="007D7C83">
              <w:rPr>
                <w:rFonts w:cs="Arial"/>
                <w:b/>
                <w:szCs w:val="20"/>
              </w:rPr>
              <w:lastRenderedPageBreak/>
              <w:t>Term Paper</w:t>
            </w:r>
            <w:r w:rsidRPr="007D7C83">
              <w:rPr>
                <w:rFonts w:cs="Arial"/>
                <w:b/>
                <w:color w:val="C00000"/>
                <w:szCs w:val="20"/>
              </w:rPr>
              <w:t xml:space="preserve"> </w:t>
            </w:r>
          </w:p>
          <w:p w:rsidR="005B5A34" w:rsidRDefault="005B5A34" w:rsidP="00CB3EA6">
            <w:pPr>
              <w:tabs>
                <w:tab w:val="left" w:pos="2329"/>
              </w:tabs>
              <w:contextualSpacing/>
              <w:rPr>
                <w:rFonts w:cs="Arial"/>
                <w:szCs w:val="20"/>
              </w:rPr>
            </w:pPr>
          </w:p>
          <w:p w:rsidR="005B5A34" w:rsidRDefault="005B5A34" w:rsidP="00CB3EA6">
            <w:pPr>
              <w:tabs>
                <w:tab w:val="left" w:pos="2329"/>
              </w:tabs>
              <w:contextualSpacing/>
              <w:rPr>
                <w:rFonts w:cs="Arial"/>
                <w:szCs w:val="20"/>
              </w:rPr>
            </w:pPr>
            <w:r>
              <w:rPr>
                <w:rFonts w:cs="Arial"/>
                <w:b/>
                <w:szCs w:val="20"/>
              </w:rPr>
              <w:t xml:space="preserve">Choose </w:t>
            </w:r>
            <w:r>
              <w:rPr>
                <w:rFonts w:cs="Arial"/>
                <w:szCs w:val="20"/>
              </w:rPr>
              <w:t xml:space="preserve">an essay at the end of the chapter readings as the focus for your paper. </w:t>
            </w:r>
          </w:p>
          <w:p w:rsidR="005B5A34" w:rsidRDefault="005B5A34" w:rsidP="00CB3EA6">
            <w:pPr>
              <w:tabs>
                <w:tab w:val="left" w:pos="2329"/>
              </w:tabs>
              <w:contextualSpacing/>
              <w:rPr>
                <w:rFonts w:cs="Arial"/>
                <w:b/>
                <w:szCs w:val="20"/>
              </w:rPr>
            </w:pPr>
          </w:p>
          <w:p w:rsidR="005B5A34" w:rsidRDefault="005B5A34" w:rsidP="00CB3EA6">
            <w:pPr>
              <w:tabs>
                <w:tab w:val="left" w:pos="2329"/>
              </w:tabs>
              <w:contextualSpacing/>
              <w:rPr>
                <w:rFonts w:cs="Arial"/>
                <w:szCs w:val="20"/>
              </w:rPr>
            </w:pPr>
            <w:r>
              <w:rPr>
                <w:rFonts w:cs="Arial"/>
                <w:b/>
                <w:szCs w:val="20"/>
              </w:rPr>
              <w:t xml:space="preserve">Write </w:t>
            </w:r>
            <w:r>
              <w:rPr>
                <w:rFonts w:cs="Arial"/>
                <w:szCs w:val="20"/>
              </w:rPr>
              <w:t>a 5- to 7-page research paper in agreement or disagreement with the essay.</w:t>
            </w:r>
          </w:p>
          <w:p w:rsidR="005B5A34" w:rsidRDefault="005B5A34" w:rsidP="00CB3EA6">
            <w:pPr>
              <w:tabs>
                <w:tab w:val="left" w:pos="2329"/>
              </w:tabs>
              <w:contextualSpacing/>
              <w:rPr>
                <w:rFonts w:cs="Arial"/>
                <w:b/>
                <w:szCs w:val="20"/>
              </w:rPr>
            </w:pPr>
          </w:p>
          <w:p w:rsidR="005B5A34" w:rsidRDefault="005B5A34" w:rsidP="00CB3EA6">
            <w:pPr>
              <w:tabs>
                <w:tab w:val="left" w:pos="2329"/>
              </w:tabs>
              <w:contextualSpacing/>
              <w:rPr>
                <w:rFonts w:cs="Arial"/>
                <w:szCs w:val="20"/>
              </w:rPr>
            </w:pPr>
            <w:r>
              <w:rPr>
                <w:rFonts w:cs="Arial"/>
                <w:b/>
                <w:szCs w:val="20"/>
              </w:rPr>
              <w:t xml:space="preserve">Focus </w:t>
            </w:r>
            <w:r>
              <w:rPr>
                <w:rFonts w:cs="Arial"/>
                <w:szCs w:val="20"/>
              </w:rPr>
              <w:t>on a particular philosophical perspective and provide rationale.</w:t>
            </w:r>
          </w:p>
          <w:p w:rsidR="005B5A34" w:rsidRDefault="005B5A34" w:rsidP="00CB3EA6">
            <w:pPr>
              <w:tabs>
                <w:tab w:val="left" w:pos="2329"/>
              </w:tabs>
              <w:contextualSpacing/>
              <w:rPr>
                <w:rFonts w:cs="Arial"/>
                <w:b/>
                <w:szCs w:val="20"/>
              </w:rPr>
            </w:pPr>
          </w:p>
          <w:p w:rsidR="005B5A34" w:rsidRPr="00E162B2" w:rsidRDefault="005B5A34" w:rsidP="00CB3EA6">
            <w:pPr>
              <w:tabs>
                <w:tab w:val="left" w:pos="2329"/>
              </w:tabs>
              <w:contextualSpacing/>
              <w:rPr>
                <w:rFonts w:cs="Arial"/>
                <w:szCs w:val="20"/>
              </w:rPr>
            </w:pPr>
            <w:r>
              <w:rPr>
                <w:rFonts w:cs="Arial"/>
                <w:b/>
                <w:szCs w:val="20"/>
              </w:rPr>
              <w:t xml:space="preserve">Cite </w:t>
            </w:r>
            <w:r w:rsidRPr="004745C5">
              <w:rPr>
                <w:rFonts w:cs="Arial"/>
                <w:szCs w:val="20"/>
              </w:rPr>
              <w:t>a minimum of five</w:t>
            </w:r>
            <w:r>
              <w:rPr>
                <w:rFonts w:cs="Arial"/>
                <w:b/>
                <w:szCs w:val="20"/>
              </w:rPr>
              <w:t xml:space="preserve"> </w:t>
            </w:r>
            <w:r>
              <w:rPr>
                <w:rFonts w:cs="Arial"/>
                <w:szCs w:val="20"/>
              </w:rPr>
              <w:t>sources to support your evidence according to APA guidance.</w:t>
            </w:r>
          </w:p>
          <w:p w:rsidR="005B5A34" w:rsidRDefault="005B5A34" w:rsidP="00CB3EA6">
            <w:pPr>
              <w:tabs>
                <w:tab w:val="left" w:pos="2329"/>
              </w:tabs>
              <w:contextualSpacing/>
              <w:rPr>
                <w:rFonts w:cs="Arial"/>
                <w:b/>
                <w:szCs w:val="20"/>
              </w:rPr>
            </w:pPr>
          </w:p>
          <w:p w:rsidR="005B5A34" w:rsidRDefault="005B5A34" w:rsidP="00CB3EA6">
            <w:pPr>
              <w:tabs>
                <w:tab w:val="left" w:pos="2329"/>
              </w:tabs>
              <w:contextualSpacing/>
              <w:rPr>
                <w:rFonts w:cs="Arial"/>
                <w:szCs w:val="20"/>
              </w:rPr>
            </w:pPr>
            <w:r>
              <w:rPr>
                <w:rFonts w:cs="Arial"/>
                <w:b/>
                <w:szCs w:val="20"/>
              </w:rPr>
              <w:t xml:space="preserve">Use </w:t>
            </w:r>
            <w:r>
              <w:rPr>
                <w:rFonts w:cs="Arial"/>
                <w:szCs w:val="20"/>
              </w:rPr>
              <w:t>the Term Paper Grading Rubric for guidance on how you may be graded.</w:t>
            </w:r>
          </w:p>
          <w:p w:rsidR="005B5A34" w:rsidRDefault="005B5A34" w:rsidP="00CB3EA6">
            <w:pPr>
              <w:tabs>
                <w:tab w:val="left" w:pos="2329"/>
              </w:tabs>
              <w:contextualSpacing/>
              <w:rPr>
                <w:rFonts w:cs="Arial"/>
                <w:szCs w:val="20"/>
              </w:rPr>
            </w:pPr>
          </w:p>
          <w:p w:rsidR="005B5A34" w:rsidRPr="00842155" w:rsidRDefault="005B5A34" w:rsidP="00CB3EA6">
            <w:pPr>
              <w:tabs>
                <w:tab w:val="left" w:pos="2329"/>
              </w:tabs>
              <w:contextualSpacing/>
              <w:rPr>
                <w:rFonts w:cs="Arial"/>
                <w:szCs w:val="20"/>
              </w:rPr>
            </w:pPr>
            <w:r w:rsidRPr="006215CD">
              <w:rPr>
                <w:rFonts w:cs="Arial"/>
                <w:b/>
                <w:szCs w:val="20"/>
              </w:rPr>
              <w:t>Submit</w:t>
            </w:r>
            <w:r>
              <w:rPr>
                <w:rFonts w:cs="Arial"/>
                <w:szCs w:val="20"/>
              </w:rPr>
              <w:t xml:space="preserve"> your completed Term Paper in Blackboard.</w:t>
            </w:r>
          </w:p>
        </w:tc>
        <w:tc>
          <w:tcPr>
            <w:tcW w:w="1440" w:type="dxa"/>
          </w:tcPr>
          <w:p w:rsidR="005B5A34" w:rsidRPr="00842155" w:rsidRDefault="005B5A34" w:rsidP="00CB3EA6">
            <w:pPr>
              <w:rPr>
                <w:rFonts w:cs="Arial"/>
                <w:szCs w:val="20"/>
              </w:rPr>
            </w:pPr>
            <w:r>
              <w:rPr>
                <w:rFonts w:cs="Arial"/>
                <w:szCs w:val="20"/>
              </w:rPr>
              <w:t>Course</w:t>
            </w:r>
          </w:p>
        </w:tc>
        <w:tc>
          <w:tcPr>
            <w:tcW w:w="1440" w:type="dxa"/>
          </w:tcPr>
          <w:p w:rsidR="005B5A34" w:rsidRPr="005807EB" w:rsidRDefault="005B5A34" w:rsidP="00CB3EA6">
            <w:pPr>
              <w:rPr>
                <w:rFonts w:cs="Arial"/>
                <w:szCs w:val="20"/>
              </w:rPr>
            </w:pPr>
            <w:r>
              <w:rPr>
                <w:rFonts w:cs="Arial"/>
                <w:szCs w:val="20"/>
              </w:rPr>
              <w:t xml:space="preserve">Library Research – One 5- to 7-page paper = </w:t>
            </w:r>
            <w:r>
              <w:rPr>
                <w:rFonts w:cs="Arial"/>
                <w:b/>
                <w:szCs w:val="20"/>
              </w:rPr>
              <w:t>2</w:t>
            </w:r>
            <w:r w:rsidRPr="007A6893">
              <w:rPr>
                <w:rFonts w:cs="Arial"/>
                <w:b/>
                <w:szCs w:val="20"/>
              </w:rPr>
              <w:t xml:space="preserve"> hour</w:t>
            </w:r>
          </w:p>
        </w:tc>
      </w:tr>
      <w:tr w:rsidR="00100350" w:rsidRPr="00842155" w:rsidTr="006215CD">
        <w:tc>
          <w:tcPr>
            <w:tcW w:w="1710" w:type="dxa"/>
            <w:tcBorders>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r w:rsidRPr="00842155">
              <w:rPr>
                <w:rFonts w:cs="Arial"/>
                <w:b/>
                <w:szCs w:val="20"/>
              </w:rPr>
              <w:t>Total</w:t>
            </w:r>
          </w:p>
        </w:tc>
        <w:tc>
          <w:tcPr>
            <w:tcW w:w="8460" w:type="dxa"/>
            <w:tcBorders>
              <w:left w:val="nil"/>
              <w:right w:val="nil"/>
            </w:tcBorders>
            <w:shd w:val="clear" w:color="auto" w:fill="E6E6E6"/>
            <w:tcMar>
              <w:top w:w="115" w:type="dxa"/>
              <w:left w:w="115" w:type="dxa"/>
              <w:bottom w:w="115" w:type="dxa"/>
              <w:right w:w="115" w:type="dxa"/>
            </w:tcMar>
          </w:tcPr>
          <w:p w:rsidR="00100350" w:rsidRPr="00842155" w:rsidRDefault="00100350" w:rsidP="00C02CF0">
            <w:pPr>
              <w:tabs>
                <w:tab w:val="left" w:pos="2329"/>
              </w:tabs>
              <w:rPr>
                <w:rFonts w:cs="Arial"/>
                <w:b/>
                <w:szCs w:val="20"/>
              </w:rPr>
            </w:pPr>
          </w:p>
        </w:tc>
        <w:tc>
          <w:tcPr>
            <w:tcW w:w="1440" w:type="dxa"/>
            <w:tcBorders>
              <w:left w:val="nil"/>
            </w:tcBorders>
            <w:shd w:val="clear" w:color="auto" w:fill="E6E6E6"/>
          </w:tcPr>
          <w:p w:rsidR="00100350" w:rsidRPr="00842155" w:rsidRDefault="00100350" w:rsidP="00C02CF0">
            <w:pPr>
              <w:tabs>
                <w:tab w:val="left" w:pos="2329"/>
              </w:tabs>
              <w:rPr>
                <w:rFonts w:cs="Arial"/>
                <w:b/>
                <w:szCs w:val="20"/>
              </w:rPr>
            </w:pPr>
          </w:p>
        </w:tc>
        <w:tc>
          <w:tcPr>
            <w:tcW w:w="1440" w:type="dxa"/>
            <w:shd w:val="clear" w:color="auto" w:fill="E6E6E6"/>
          </w:tcPr>
          <w:p w:rsidR="00100350" w:rsidRPr="00842155" w:rsidRDefault="006215CD" w:rsidP="00C02CF0">
            <w:pPr>
              <w:tabs>
                <w:tab w:val="left" w:pos="2329"/>
              </w:tabs>
              <w:rPr>
                <w:rFonts w:cs="Arial"/>
                <w:b/>
                <w:szCs w:val="20"/>
              </w:rPr>
            </w:pPr>
            <w:r>
              <w:rPr>
                <w:rFonts w:cs="Arial"/>
                <w:b/>
                <w:szCs w:val="20"/>
              </w:rPr>
              <w:t>5 hours</w:t>
            </w:r>
          </w:p>
        </w:tc>
      </w:tr>
    </w:tbl>
    <w:p w:rsidR="008867EB" w:rsidRPr="00035EB6" w:rsidRDefault="008867EB" w:rsidP="008867EB">
      <w:pPr>
        <w:pStyle w:val="AssignmentsLevel2"/>
        <w:numPr>
          <w:ilvl w:val="0"/>
          <w:numId w:val="0"/>
        </w:numPr>
        <w:rPr>
          <w:sz w:val="22"/>
        </w:rPr>
      </w:pPr>
    </w:p>
    <w:p w:rsidR="008867EB" w:rsidRPr="004F609C" w:rsidRDefault="008867EB" w:rsidP="008867EB">
      <w:pPr>
        <w:pStyle w:val="Heading1"/>
      </w:pPr>
      <w:bookmarkStart w:id="32" w:name="_Toc351381891"/>
      <w:r>
        <w:t>Notes</w:t>
      </w:r>
      <w:bookmarkEnd w:id="32"/>
    </w:p>
    <w:p w:rsidR="008867EB" w:rsidRPr="00E3447E" w:rsidRDefault="008867EB" w:rsidP="008867EB">
      <w:pPr>
        <w:tabs>
          <w:tab w:val="left" w:pos="360"/>
        </w:tabs>
        <w:rPr>
          <w:rFonts w:cs="Arial"/>
          <w:b/>
          <w:szCs w:val="20"/>
        </w:rPr>
      </w:pPr>
    </w:p>
    <w:p w:rsidR="008867EB" w:rsidRPr="00E3447E" w:rsidRDefault="006215CD" w:rsidP="008867EB">
      <w:pPr>
        <w:tabs>
          <w:tab w:val="left" w:pos="360"/>
        </w:tabs>
        <w:rPr>
          <w:rFonts w:cs="Arial"/>
          <w:szCs w:val="20"/>
        </w:rPr>
      </w:pPr>
      <w:r w:rsidRPr="003C1482">
        <w:rPr>
          <w:rFonts w:cs="Arial"/>
          <w:szCs w:val="20"/>
        </w:rPr>
        <w:t>The learning activities and assignment</w:t>
      </w:r>
      <w:r>
        <w:rPr>
          <w:rFonts w:cs="Arial"/>
          <w:szCs w:val="20"/>
        </w:rPr>
        <w:t xml:space="preserve"> this week encourage students to explore p</w:t>
      </w:r>
      <w:r w:rsidRPr="0056709C">
        <w:rPr>
          <w:rFonts w:cs="Arial"/>
          <w:szCs w:val="20"/>
        </w:rPr>
        <w:t xml:space="preserve">hilosophers and </w:t>
      </w:r>
      <w:r>
        <w:rPr>
          <w:rFonts w:cs="Arial"/>
          <w:szCs w:val="20"/>
        </w:rPr>
        <w:t>c</w:t>
      </w:r>
      <w:r w:rsidRPr="0056709C">
        <w:rPr>
          <w:rFonts w:cs="Arial"/>
          <w:szCs w:val="20"/>
        </w:rPr>
        <w:t xml:space="preserve">ontemporary </w:t>
      </w:r>
      <w:r>
        <w:rPr>
          <w:rFonts w:cs="Arial"/>
          <w:szCs w:val="20"/>
        </w:rPr>
        <w:t>e</w:t>
      </w:r>
      <w:r w:rsidRPr="0056709C">
        <w:rPr>
          <w:rFonts w:cs="Arial"/>
          <w:szCs w:val="20"/>
        </w:rPr>
        <w:t xml:space="preserve">thical </w:t>
      </w:r>
      <w:r>
        <w:rPr>
          <w:rFonts w:cs="Arial"/>
          <w:szCs w:val="20"/>
        </w:rPr>
        <w:t>issues including globalism and social justice.</w:t>
      </w:r>
      <w:r w:rsidR="008867EB" w:rsidRPr="00E3447E">
        <w:rPr>
          <w:rFonts w:cs="Arial"/>
          <w:szCs w:val="20"/>
        </w:rPr>
        <w:t xml:space="preserve"> </w:t>
      </w:r>
    </w:p>
    <w:p w:rsidR="008867EB" w:rsidRPr="008867EB" w:rsidRDefault="008867EB" w:rsidP="008867EB">
      <w:pPr>
        <w:rPr>
          <w:rFonts w:cs="Arial"/>
          <w:sz w:val="22"/>
          <w:szCs w:val="20"/>
        </w:rPr>
      </w:pPr>
    </w:p>
    <w:p w:rsidR="008867EB" w:rsidRPr="00E3447E" w:rsidRDefault="008867EB" w:rsidP="008867EB">
      <w:pPr>
        <w:pStyle w:val="Heading1"/>
      </w:pPr>
      <w:bookmarkStart w:id="33" w:name="_Toc351381892"/>
      <w:r w:rsidRPr="00100350">
        <w:t>Learning Resources, Activities, and Assignments</w:t>
      </w:r>
      <w:bookmarkEnd w:id="33"/>
    </w:p>
    <w:p w:rsidR="008867EB" w:rsidRPr="00E3447E" w:rsidRDefault="008867EB" w:rsidP="008867EB">
      <w:pPr>
        <w:pStyle w:val="AssignmentsLevel1"/>
      </w:pPr>
    </w:p>
    <w:p w:rsidR="008867EB" w:rsidRPr="00E3447E" w:rsidRDefault="008867EB" w:rsidP="008867EB">
      <w:pPr>
        <w:pStyle w:val="Heading2"/>
      </w:pPr>
      <w:bookmarkStart w:id="34" w:name="_Toc351381893"/>
      <w:r w:rsidRPr="00B47775">
        <w:t>Required</w:t>
      </w:r>
      <w:r w:rsidRPr="00100350">
        <w:t>:</w:t>
      </w:r>
      <w:bookmarkEnd w:id="34"/>
    </w:p>
    <w:p w:rsidR="008867EB" w:rsidRPr="008867EB" w:rsidRDefault="008867EB" w:rsidP="008867EB">
      <w:pPr>
        <w:pStyle w:val="AssignmentsLevel1"/>
      </w:pPr>
    </w:p>
    <w:p w:rsidR="006215CD" w:rsidRPr="003C1482" w:rsidRDefault="006215CD" w:rsidP="006215CD">
      <w:pPr>
        <w:pStyle w:val="AssignmentsLevel2"/>
      </w:pPr>
      <w:r w:rsidRPr="003C1482">
        <w:rPr>
          <w:b/>
        </w:rPr>
        <w:t>Discussion question</w:t>
      </w:r>
      <w:r>
        <w:rPr>
          <w:b/>
        </w:rPr>
        <w:t xml:space="preserve"> 1</w:t>
      </w:r>
      <w:r w:rsidRPr="003C1482">
        <w:rPr>
          <w:b/>
        </w:rPr>
        <w:t>:</w:t>
      </w:r>
      <w:r w:rsidRPr="003C1482">
        <w:t xml:space="preserve"> The question </w:t>
      </w:r>
      <w:r>
        <w:t>asks students to discuss their personal perspective on citizenship and apply an ethical theory from the readings.</w:t>
      </w:r>
    </w:p>
    <w:p w:rsidR="006215CD" w:rsidRPr="003C1482" w:rsidRDefault="006215CD" w:rsidP="006215CD">
      <w:pPr>
        <w:pStyle w:val="AssignmentsLevel1"/>
      </w:pPr>
    </w:p>
    <w:p w:rsidR="006215CD" w:rsidRDefault="006215CD" w:rsidP="006215CD">
      <w:pPr>
        <w:pStyle w:val="AssignmentsLevel2"/>
      </w:pPr>
      <w:r>
        <w:rPr>
          <w:b/>
        </w:rPr>
        <w:t>Discussion question 2</w:t>
      </w:r>
      <w:r w:rsidRPr="003C1482">
        <w:rPr>
          <w:b/>
        </w:rPr>
        <w:t>:</w:t>
      </w:r>
      <w:r>
        <w:rPr>
          <w:b/>
        </w:rPr>
        <w:t xml:space="preserve"> </w:t>
      </w:r>
      <w:r w:rsidRPr="003C1482">
        <w:t xml:space="preserve">The </w:t>
      </w:r>
      <w:r>
        <w:t>discussion</w:t>
      </w:r>
      <w:r w:rsidRPr="003C1482">
        <w:t xml:space="preserve"> </w:t>
      </w:r>
      <w:r>
        <w:t xml:space="preserve">gets students to explore their stance on reverse discrimination with regard to one of the philosophers </w:t>
      </w:r>
      <w:r>
        <w:lastRenderedPageBreak/>
        <w:t xml:space="preserve">discussed this week. This activity encourages critical thinking and providing evidence when making a stand on a topic. </w:t>
      </w:r>
    </w:p>
    <w:p w:rsidR="006215CD" w:rsidRDefault="006215CD" w:rsidP="006215CD">
      <w:pPr>
        <w:pStyle w:val="ListParagraph"/>
        <w:rPr>
          <w:b/>
        </w:rPr>
      </w:pPr>
    </w:p>
    <w:p w:rsidR="008867EB" w:rsidRPr="00E3447E" w:rsidRDefault="006215CD" w:rsidP="006215CD">
      <w:pPr>
        <w:pStyle w:val="AssignmentsLevel2"/>
      </w:pPr>
      <w:r w:rsidRPr="00046AC9">
        <w:rPr>
          <w:b/>
        </w:rPr>
        <w:t xml:space="preserve">Term Paper: </w:t>
      </w:r>
      <w:r>
        <w:t>This paper is a major research assignment encouraging a deeper exploration of philosophers studied throughout the class.</w:t>
      </w:r>
      <w:r w:rsidR="008867EB" w:rsidRPr="00E3447E">
        <w:t xml:space="preserve"> </w:t>
      </w:r>
    </w:p>
    <w:p w:rsidR="008867EB" w:rsidRPr="00E3447E" w:rsidRDefault="008867EB" w:rsidP="008867EB">
      <w:pPr>
        <w:pStyle w:val="AssignmentsLevel1"/>
      </w:pPr>
    </w:p>
    <w:p w:rsidR="008867EB" w:rsidRPr="00E3447E" w:rsidRDefault="008867EB" w:rsidP="008867EB">
      <w:pPr>
        <w:pStyle w:val="Heading2"/>
      </w:pPr>
      <w:bookmarkStart w:id="35" w:name="_Toc351381894"/>
      <w:r w:rsidRPr="00100350">
        <w:t>Supplemental:</w:t>
      </w:r>
      <w:bookmarkEnd w:id="35"/>
    </w:p>
    <w:p w:rsidR="008867EB" w:rsidRDefault="008867EB" w:rsidP="008867EB">
      <w:pPr>
        <w:pStyle w:val="AssignmentsLevel1"/>
      </w:pPr>
    </w:p>
    <w:p w:rsidR="006215CD" w:rsidRPr="00E3447E" w:rsidRDefault="006215CD" w:rsidP="008867EB">
      <w:pPr>
        <w:pStyle w:val="AssignmentsLevel1"/>
      </w:pPr>
      <w:r>
        <w:t>There are no Supplemental activities this week.</w:t>
      </w:r>
    </w:p>
    <w:p w:rsidR="006215CD" w:rsidRDefault="006215CD" w:rsidP="008867EB">
      <w:pPr>
        <w:pStyle w:val="Heading1"/>
      </w:pPr>
      <w:bookmarkStart w:id="36" w:name="_Toc351381895"/>
    </w:p>
    <w:p w:rsidR="008867EB" w:rsidRPr="00E3447E" w:rsidRDefault="008867EB" w:rsidP="008867EB">
      <w:pPr>
        <w:pStyle w:val="Heading1"/>
      </w:pPr>
      <w:r>
        <w:t>Content Outline</w:t>
      </w:r>
      <w:bookmarkEnd w:id="36"/>
    </w:p>
    <w:p w:rsidR="008867EB" w:rsidRPr="00E3447E" w:rsidRDefault="008867EB" w:rsidP="008867EB">
      <w:pPr>
        <w:tabs>
          <w:tab w:val="left" w:pos="360"/>
        </w:tabs>
        <w:rPr>
          <w:rFonts w:cs="Arial"/>
          <w:b/>
          <w:szCs w:val="20"/>
        </w:rPr>
      </w:pPr>
    </w:p>
    <w:p w:rsidR="006215CD"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r w:rsidR="006215CD">
        <w:rPr>
          <w:rFonts w:cs="Arial"/>
          <w:szCs w:val="20"/>
        </w:rPr>
        <w:t>.</w:t>
      </w:r>
    </w:p>
    <w:p w:rsidR="006215CD" w:rsidRDefault="006215CD" w:rsidP="008867EB">
      <w:pPr>
        <w:tabs>
          <w:tab w:val="left" w:pos="360"/>
        </w:tabs>
        <w:spacing w:before="60" w:after="60"/>
        <w:rPr>
          <w:rFonts w:cs="Arial"/>
          <w:szCs w:val="20"/>
        </w:rPr>
      </w:pPr>
    </w:p>
    <w:p w:rsidR="006215CD" w:rsidRDefault="006215CD" w:rsidP="00F64A6C">
      <w:pPr>
        <w:pStyle w:val="ListParagraph"/>
        <w:numPr>
          <w:ilvl w:val="0"/>
          <w:numId w:val="78"/>
        </w:numPr>
        <w:tabs>
          <w:tab w:val="left" w:pos="360"/>
        </w:tabs>
        <w:spacing w:before="60" w:after="60"/>
        <w:rPr>
          <w:rFonts w:cs="Arial"/>
          <w:szCs w:val="20"/>
        </w:rPr>
      </w:pPr>
      <w:r w:rsidRPr="002865FF">
        <w:rPr>
          <w:rFonts w:cs="Arial"/>
          <w:bCs/>
          <w:szCs w:val="20"/>
        </w:rPr>
        <w:t>Globalization</w:t>
      </w:r>
    </w:p>
    <w:p w:rsidR="006215CD" w:rsidRDefault="006215CD" w:rsidP="00F64A6C">
      <w:pPr>
        <w:numPr>
          <w:ilvl w:val="0"/>
          <w:numId w:val="79"/>
        </w:numPr>
        <w:spacing w:after="60"/>
        <w:rPr>
          <w:rFonts w:cs="Arial"/>
          <w:bCs/>
          <w:szCs w:val="20"/>
        </w:rPr>
      </w:pPr>
      <w:r w:rsidRPr="00787281">
        <w:rPr>
          <w:rFonts w:cs="Arial"/>
          <w:bCs/>
          <w:szCs w:val="20"/>
        </w:rPr>
        <w:t>Rapid development of technology, trade, and culture that has brought nations together physically and symbolically</w:t>
      </w:r>
    </w:p>
    <w:p w:rsidR="006215CD" w:rsidRPr="00787281" w:rsidRDefault="006215CD" w:rsidP="00F64A6C">
      <w:pPr>
        <w:numPr>
          <w:ilvl w:val="0"/>
          <w:numId w:val="80"/>
        </w:numPr>
        <w:spacing w:after="60"/>
        <w:rPr>
          <w:rFonts w:cs="Arial"/>
          <w:bCs/>
          <w:szCs w:val="20"/>
        </w:rPr>
      </w:pPr>
      <w:r w:rsidRPr="00787281">
        <w:rPr>
          <w:rFonts w:cs="Arial"/>
          <w:bCs/>
          <w:szCs w:val="20"/>
        </w:rPr>
        <w:t>Interdependence of national economics</w:t>
      </w:r>
    </w:p>
    <w:p w:rsidR="006215CD" w:rsidRPr="00787281" w:rsidRDefault="006215CD" w:rsidP="00F64A6C">
      <w:pPr>
        <w:numPr>
          <w:ilvl w:val="0"/>
          <w:numId w:val="80"/>
        </w:numPr>
        <w:spacing w:after="60"/>
        <w:rPr>
          <w:rFonts w:cs="Arial"/>
          <w:bCs/>
          <w:szCs w:val="20"/>
        </w:rPr>
      </w:pPr>
      <w:r w:rsidRPr="00787281">
        <w:rPr>
          <w:rFonts w:cs="Arial"/>
          <w:bCs/>
          <w:szCs w:val="20"/>
        </w:rPr>
        <w:t>Improvements in high-speed transportation and communication</w:t>
      </w:r>
    </w:p>
    <w:p w:rsidR="006215CD" w:rsidRPr="00787281" w:rsidRDefault="006215CD" w:rsidP="00F64A6C">
      <w:pPr>
        <w:numPr>
          <w:ilvl w:val="0"/>
          <w:numId w:val="80"/>
        </w:numPr>
        <w:spacing w:after="60"/>
        <w:rPr>
          <w:rFonts w:cs="Arial"/>
          <w:bCs/>
          <w:szCs w:val="20"/>
        </w:rPr>
      </w:pPr>
      <w:r w:rsidRPr="00787281">
        <w:rPr>
          <w:rFonts w:cs="Arial"/>
          <w:bCs/>
          <w:szCs w:val="20"/>
        </w:rPr>
        <w:t>“Americanization” of popular culture around the world</w:t>
      </w:r>
    </w:p>
    <w:p w:rsidR="006215CD" w:rsidRPr="00787281" w:rsidRDefault="006215CD" w:rsidP="00F64A6C">
      <w:pPr>
        <w:numPr>
          <w:ilvl w:val="0"/>
          <w:numId w:val="80"/>
        </w:numPr>
        <w:spacing w:after="60"/>
        <w:rPr>
          <w:rFonts w:cs="Arial"/>
          <w:bCs/>
          <w:szCs w:val="20"/>
        </w:rPr>
      </w:pPr>
      <w:r w:rsidRPr="00787281">
        <w:rPr>
          <w:rFonts w:cs="Arial"/>
          <w:bCs/>
          <w:szCs w:val="20"/>
        </w:rPr>
        <w:t>What ethical obligations do we have to people in our own country and others?</w:t>
      </w:r>
    </w:p>
    <w:p w:rsidR="006215CD" w:rsidRPr="00787281" w:rsidRDefault="006215CD" w:rsidP="00F64A6C">
      <w:pPr>
        <w:numPr>
          <w:ilvl w:val="0"/>
          <w:numId w:val="80"/>
        </w:numPr>
        <w:spacing w:after="60"/>
        <w:rPr>
          <w:rFonts w:cs="Arial"/>
          <w:bCs/>
          <w:szCs w:val="20"/>
        </w:rPr>
      </w:pPr>
      <w:r w:rsidRPr="00787281">
        <w:rPr>
          <w:rFonts w:cs="Arial"/>
          <w:bCs/>
          <w:szCs w:val="20"/>
        </w:rPr>
        <w:t>What is the impact of technology and rapid cha</w:t>
      </w:r>
      <w:r>
        <w:rPr>
          <w:rFonts w:cs="Arial"/>
          <w:bCs/>
          <w:szCs w:val="20"/>
        </w:rPr>
        <w:t xml:space="preserve">nge on our social and political </w:t>
      </w:r>
      <w:r w:rsidRPr="00787281">
        <w:rPr>
          <w:rFonts w:cs="Arial"/>
          <w:bCs/>
          <w:szCs w:val="20"/>
        </w:rPr>
        <w:t>structures?</w:t>
      </w:r>
    </w:p>
    <w:p w:rsidR="006215CD" w:rsidRPr="00787281" w:rsidRDefault="006215CD" w:rsidP="00F64A6C">
      <w:pPr>
        <w:pStyle w:val="ListParagraph"/>
        <w:numPr>
          <w:ilvl w:val="0"/>
          <w:numId w:val="78"/>
        </w:numPr>
        <w:tabs>
          <w:tab w:val="left" w:pos="360"/>
        </w:tabs>
        <w:spacing w:before="60" w:after="60"/>
        <w:rPr>
          <w:rFonts w:cs="Arial"/>
          <w:szCs w:val="20"/>
        </w:rPr>
      </w:pPr>
      <w:r w:rsidRPr="00787281">
        <w:rPr>
          <w:rFonts w:cs="Arial"/>
          <w:szCs w:val="20"/>
        </w:rPr>
        <w:t xml:space="preserve">Distributive </w:t>
      </w:r>
      <w:r>
        <w:rPr>
          <w:rFonts w:cs="Arial"/>
          <w:szCs w:val="20"/>
        </w:rPr>
        <w:t>j</w:t>
      </w:r>
      <w:r w:rsidRPr="00787281">
        <w:rPr>
          <w:rFonts w:cs="Arial"/>
          <w:szCs w:val="20"/>
        </w:rPr>
        <w:t>ustice</w:t>
      </w:r>
    </w:p>
    <w:p w:rsidR="006215CD" w:rsidRPr="00787281" w:rsidRDefault="006215CD" w:rsidP="00F64A6C">
      <w:pPr>
        <w:pStyle w:val="ListParagraph"/>
        <w:numPr>
          <w:ilvl w:val="0"/>
          <w:numId w:val="78"/>
        </w:numPr>
        <w:tabs>
          <w:tab w:val="left" w:pos="360"/>
        </w:tabs>
        <w:spacing w:before="60" w:after="60"/>
        <w:rPr>
          <w:rFonts w:cs="Arial"/>
          <w:szCs w:val="20"/>
        </w:rPr>
      </w:pPr>
      <w:r w:rsidRPr="00787281">
        <w:rPr>
          <w:rFonts w:cs="Arial"/>
          <w:szCs w:val="20"/>
        </w:rPr>
        <w:t xml:space="preserve">Entitlement conception of </w:t>
      </w:r>
      <w:r>
        <w:rPr>
          <w:rFonts w:cs="Arial"/>
          <w:szCs w:val="20"/>
        </w:rPr>
        <w:t>j</w:t>
      </w:r>
      <w:r w:rsidRPr="00787281">
        <w:rPr>
          <w:rFonts w:cs="Arial"/>
          <w:szCs w:val="20"/>
        </w:rPr>
        <w:t>ustice: we are entitled to keep what we earn rightfully</w:t>
      </w:r>
    </w:p>
    <w:p w:rsidR="006215CD" w:rsidRPr="000213D6" w:rsidRDefault="006215CD" w:rsidP="00F64A6C">
      <w:pPr>
        <w:pStyle w:val="ListParagraph"/>
        <w:numPr>
          <w:ilvl w:val="0"/>
          <w:numId w:val="78"/>
        </w:numPr>
        <w:tabs>
          <w:tab w:val="left" w:pos="360"/>
        </w:tabs>
        <w:spacing w:before="60" w:after="60"/>
        <w:rPr>
          <w:rFonts w:cs="Arial"/>
          <w:szCs w:val="20"/>
        </w:rPr>
      </w:pPr>
      <w:r w:rsidRPr="00787281">
        <w:rPr>
          <w:rFonts w:cs="Arial"/>
          <w:szCs w:val="20"/>
        </w:rPr>
        <w:t>Justice as fairness: distribution of wealth to promote social justice</w:t>
      </w:r>
      <w:r w:rsidRPr="000213D6">
        <w:rPr>
          <w:rFonts w:cs="Arial"/>
          <w:szCs w:val="20"/>
        </w:rPr>
        <w:t xml:space="preserve"> </w:t>
      </w:r>
    </w:p>
    <w:p w:rsidR="006215CD" w:rsidRPr="00787281" w:rsidRDefault="006215CD" w:rsidP="00F64A6C">
      <w:pPr>
        <w:numPr>
          <w:ilvl w:val="0"/>
          <w:numId w:val="81"/>
        </w:numPr>
        <w:spacing w:after="60"/>
        <w:rPr>
          <w:rFonts w:cs="Arial"/>
          <w:szCs w:val="20"/>
        </w:rPr>
      </w:pPr>
      <w:r w:rsidRPr="00787281">
        <w:rPr>
          <w:rFonts w:cs="Arial"/>
          <w:szCs w:val="20"/>
        </w:rPr>
        <w:t>John Locke</w:t>
      </w:r>
    </w:p>
    <w:p w:rsidR="006215CD" w:rsidRPr="00787281" w:rsidRDefault="006215CD" w:rsidP="00F64A6C">
      <w:pPr>
        <w:numPr>
          <w:ilvl w:val="0"/>
          <w:numId w:val="81"/>
        </w:numPr>
        <w:spacing w:after="60"/>
        <w:rPr>
          <w:rFonts w:cs="Arial"/>
          <w:szCs w:val="20"/>
        </w:rPr>
      </w:pPr>
      <w:r w:rsidRPr="00787281">
        <w:rPr>
          <w:rFonts w:cs="Arial"/>
          <w:szCs w:val="20"/>
        </w:rPr>
        <w:t xml:space="preserve">Robert Nozick </w:t>
      </w:r>
    </w:p>
    <w:p w:rsidR="006215CD" w:rsidRPr="000213D6" w:rsidRDefault="006215CD" w:rsidP="00F64A6C">
      <w:pPr>
        <w:numPr>
          <w:ilvl w:val="0"/>
          <w:numId w:val="81"/>
        </w:numPr>
        <w:spacing w:after="60"/>
        <w:rPr>
          <w:rFonts w:cs="Arial"/>
          <w:szCs w:val="20"/>
        </w:rPr>
      </w:pPr>
      <w:r w:rsidRPr="00787281">
        <w:rPr>
          <w:rFonts w:cs="Arial"/>
          <w:szCs w:val="20"/>
        </w:rPr>
        <w:t>John Rawls</w:t>
      </w:r>
    </w:p>
    <w:p w:rsidR="006215CD" w:rsidRPr="007A5DF2" w:rsidRDefault="006215CD" w:rsidP="00F64A6C">
      <w:pPr>
        <w:pStyle w:val="ListParagraph"/>
        <w:numPr>
          <w:ilvl w:val="0"/>
          <w:numId w:val="78"/>
        </w:numPr>
        <w:tabs>
          <w:tab w:val="left" w:pos="360"/>
        </w:tabs>
        <w:spacing w:before="60" w:after="60"/>
        <w:rPr>
          <w:rFonts w:cs="Arial"/>
          <w:szCs w:val="20"/>
        </w:rPr>
      </w:pPr>
      <w:r w:rsidRPr="00787281">
        <w:rPr>
          <w:rFonts w:cs="Arial"/>
          <w:bCs/>
          <w:szCs w:val="20"/>
        </w:rPr>
        <w:t xml:space="preserve">Equality, </w:t>
      </w:r>
      <w:r>
        <w:rPr>
          <w:rFonts w:cs="Arial"/>
          <w:bCs/>
          <w:szCs w:val="20"/>
        </w:rPr>
        <w:t>n</w:t>
      </w:r>
      <w:r w:rsidRPr="00787281">
        <w:rPr>
          <w:rFonts w:cs="Arial"/>
          <w:bCs/>
          <w:szCs w:val="20"/>
        </w:rPr>
        <w:t xml:space="preserve">eed, and </w:t>
      </w:r>
      <w:r>
        <w:rPr>
          <w:rFonts w:cs="Arial"/>
          <w:bCs/>
          <w:szCs w:val="20"/>
        </w:rPr>
        <w:t>m</w:t>
      </w:r>
      <w:r w:rsidRPr="00787281">
        <w:rPr>
          <w:rFonts w:cs="Arial"/>
          <w:bCs/>
          <w:szCs w:val="20"/>
        </w:rPr>
        <w:t>erit</w:t>
      </w:r>
    </w:p>
    <w:p w:rsidR="006215CD" w:rsidRPr="00787281" w:rsidRDefault="006215CD" w:rsidP="00F64A6C">
      <w:pPr>
        <w:numPr>
          <w:ilvl w:val="0"/>
          <w:numId w:val="82"/>
        </w:numPr>
        <w:spacing w:after="60"/>
        <w:rPr>
          <w:rFonts w:cs="Arial"/>
          <w:szCs w:val="20"/>
        </w:rPr>
      </w:pPr>
      <w:r w:rsidRPr="00787281">
        <w:rPr>
          <w:rFonts w:cs="Arial"/>
          <w:szCs w:val="20"/>
        </w:rPr>
        <w:t xml:space="preserve">Equality </w:t>
      </w:r>
      <w:r>
        <w:rPr>
          <w:rFonts w:cs="Arial"/>
          <w:szCs w:val="20"/>
        </w:rPr>
        <w:t>p</w:t>
      </w:r>
      <w:r w:rsidRPr="00787281">
        <w:rPr>
          <w:rFonts w:cs="Arial"/>
          <w:szCs w:val="20"/>
        </w:rPr>
        <w:t>rinciple: Everyone ought to end up with an equal share of the wealth</w:t>
      </w:r>
      <w:r>
        <w:rPr>
          <w:rFonts w:cs="Arial"/>
          <w:szCs w:val="20"/>
        </w:rPr>
        <w:t>.</w:t>
      </w:r>
    </w:p>
    <w:p w:rsidR="006215CD" w:rsidRPr="00787281" w:rsidRDefault="006215CD" w:rsidP="00F64A6C">
      <w:pPr>
        <w:numPr>
          <w:ilvl w:val="0"/>
          <w:numId w:val="82"/>
        </w:numPr>
        <w:spacing w:after="60"/>
        <w:rPr>
          <w:rFonts w:cs="Arial"/>
          <w:szCs w:val="20"/>
        </w:rPr>
      </w:pPr>
      <w:r w:rsidRPr="00787281">
        <w:rPr>
          <w:rFonts w:cs="Arial"/>
          <w:szCs w:val="20"/>
        </w:rPr>
        <w:t xml:space="preserve">Principle of </w:t>
      </w:r>
      <w:r>
        <w:rPr>
          <w:rFonts w:cs="Arial"/>
          <w:szCs w:val="20"/>
        </w:rPr>
        <w:t>n</w:t>
      </w:r>
      <w:r w:rsidRPr="00787281">
        <w:rPr>
          <w:rFonts w:cs="Arial"/>
          <w:szCs w:val="20"/>
        </w:rPr>
        <w:t>eed: Everyone has an equal right to have economic needs satisfied</w:t>
      </w:r>
      <w:r>
        <w:rPr>
          <w:rFonts w:cs="Arial"/>
          <w:szCs w:val="20"/>
        </w:rPr>
        <w:t>.</w:t>
      </w:r>
    </w:p>
    <w:p w:rsidR="006215CD" w:rsidRPr="00C37A1D" w:rsidRDefault="006215CD" w:rsidP="00F64A6C">
      <w:pPr>
        <w:numPr>
          <w:ilvl w:val="0"/>
          <w:numId w:val="82"/>
        </w:numPr>
        <w:spacing w:after="60"/>
        <w:rPr>
          <w:rFonts w:cs="Arial"/>
          <w:szCs w:val="20"/>
        </w:rPr>
      </w:pPr>
      <w:r w:rsidRPr="00787281">
        <w:rPr>
          <w:rFonts w:cs="Arial"/>
          <w:szCs w:val="20"/>
        </w:rPr>
        <w:t xml:space="preserve">Principle of </w:t>
      </w:r>
      <w:r>
        <w:rPr>
          <w:rFonts w:cs="Arial"/>
          <w:szCs w:val="20"/>
        </w:rPr>
        <w:t>m</w:t>
      </w:r>
      <w:r w:rsidRPr="00787281">
        <w:rPr>
          <w:rFonts w:cs="Arial"/>
          <w:szCs w:val="20"/>
        </w:rPr>
        <w:t>erit: Distributing wealth based on who works hardest</w:t>
      </w:r>
      <w:r>
        <w:rPr>
          <w:rFonts w:cs="Arial"/>
          <w:szCs w:val="20"/>
        </w:rPr>
        <w:t>, i</w:t>
      </w:r>
      <w:r w:rsidRPr="00C37A1D">
        <w:rPr>
          <w:rFonts w:cs="Arial"/>
          <w:szCs w:val="20"/>
        </w:rPr>
        <w:t xml:space="preserve">ndividual </w:t>
      </w:r>
      <w:r w:rsidRPr="00C37A1D">
        <w:rPr>
          <w:rFonts w:cs="Arial"/>
          <w:i/>
          <w:iCs/>
          <w:szCs w:val="20"/>
        </w:rPr>
        <w:t>acts</w:t>
      </w:r>
      <w:r>
        <w:rPr>
          <w:rFonts w:cs="Arial"/>
          <w:i/>
          <w:iCs/>
          <w:szCs w:val="20"/>
        </w:rPr>
        <w:t>.</w:t>
      </w:r>
    </w:p>
    <w:p w:rsidR="006215CD" w:rsidRDefault="006215CD" w:rsidP="00F64A6C">
      <w:pPr>
        <w:pStyle w:val="ListParagraph"/>
        <w:numPr>
          <w:ilvl w:val="0"/>
          <w:numId w:val="78"/>
        </w:numPr>
        <w:tabs>
          <w:tab w:val="left" w:pos="360"/>
        </w:tabs>
        <w:spacing w:before="60" w:after="60"/>
        <w:rPr>
          <w:rFonts w:cs="Arial"/>
          <w:szCs w:val="20"/>
        </w:rPr>
      </w:pPr>
      <w:r w:rsidRPr="00787281">
        <w:rPr>
          <w:rFonts w:cs="Arial"/>
          <w:bCs/>
          <w:szCs w:val="20"/>
        </w:rPr>
        <w:t xml:space="preserve">Libertarianism, </w:t>
      </w:r>
      <w:r>
        <w:rPr>
          <w:rFonts w:cs="Arial"/>
          <w:bCs/>
          <w:szCs w:val="20"/>
        </w:rPr>
        <w:t>w</w:t>
      </w:r>
      <w:r w:rsidRPr="00787281">
        <w:rPr>
          <w:rFonts w:cs="Arial"/>
          <w:bCs/>
          <w:szCs w:val="20"/>
        </w:rPr>
        <w:t xml:space="preserve">elfare </w:t>
      </w:r>
      <w:r>
        <w:rPr>
          <w:rFonts w:cs="Arial"/>
          <w:bCs/>
          <w:szCs w:val="20"/>
        </w:rPr>
        <w:t>l</w:t>
      </w:r>
      <w:r w:rsidRPr="00787281">
        <w:rPr>
          <w:rFonts w:cs="Arial"/>
          <w:bCs/>
          <w:szCs w:val="20"/>
        </w:rPr>
        <w:t xml:space="preserve">iberalism, and </w:t>
      </w:r>
      <w:r>
        <w:rPr>
          <w:rFonts w:cs="Arial"/>
          <w:bCs/>
          <w:szCs w:val="20"/>
        </w:rPr>
        <w:t>s</w:t>
      </w:r>
      <w:r w:rsidRPr="00787281">
        <w:rPr>
          <w:rFonts w:cs="Arial"/>
          <w:bCs/>
          <w:szCs w:val="20"/>
        </w:rPr>
        <w:t>ocialism</w:t>
      </w:r>
    </w:p>
    <w:p w:rsidR="006215CD" w:rsidRPr="00787281" w:rsidRDefault="006215CD" w:rsidP="00F64A6C">
      <w:pPr>
        <w:numPr>
          <w:ilvl w:val="0"/>
          <w:numId w:val="83"/>
        </w:numPr>
        <w:spacing w:after="60"/>
        <w:rPr>
          <w:rFonts w:cs="Arial"/>
          <w:szCs w:val="20"/>
        </w:rPr>
      </w:pPr>
      <w:r>
        <w:rPr>
          <w:rFonts w:cs="Arial"/>
          <w:szCs w:val="20"/>
        </w:rPr>
        <w:t>Libertarianism</w:t>
      </w:r>
    </w:p>
    <w:p w:rsidR="006215CD" w:rsidRPr="00787281" w:rsidRDefault="006215CD" w:rsidP="00F64A6C">
      <w:pPr>
        <w:numPr>
          <w:ilvl w:val="0"/>
          <w:numId w:val="83"/>
        </w:numPr>
        <w:spacing w:after="60"/>
        <w:rPr>
          <w:rFonts w:cs="Arial"/>
          <w:szCs w:val="20"/>
        </w:rPr>
      </w:pPr>
      <w:r w:rsidRPr="00787281">
        <w:rPr>
          <w:rFonts w:cs="Arial"/>
          <w:szCs w:val="20"/>
        </w:rPr>
        <w:t xml:space="preserve">Nozick: </w:t>
      </w:r>
      <w:r>
        <w:rPr>
          <w:rFonts w:cs="Arial"/>
          <w:szCs w:val="20"/>
        </w:rPr>
        <w:t>A</w:t>
      </w:r>
      <w:r w:rsidRPr="00787281">
        <w:rPr>
          <w:rFonts w:cs="Arial"/>
          <w:szCs w:val="20"/>
        </w:rPr>
        <w:t>ll coercion is wrong, including transfer payments mandated by government</w:t>
      </w:r>
      <w:r>
        <w:rPr>
          <w:rFonts w:cs="Arial"/>
          <w:szCs w:val="20"/>
        </w:rPr>
        <w:t>.</w:t>
      </w:r>
    </w:p>
    <w:p w:rsidR="006215CD" w:rsidRPr="00787281" w:rsidRDefault="006215CD" w:rsidP="00F64A6C">
      <w:pPr>
        <w:numPr>
          <w:ilvl w:val="0"/>
          <w:numId w:val="83"/>
        </w:numPr>
        <w:spacing w:after="60"/>
        <w:rPr>
          <w:rFonts w:cs="Arial"/>
          <w:szCs w:val="20"/>
        </w:rPr>
      </w:pPr>
      <w:r w:rsidRPr="00787281">
        <w:rPr>
          <w:rFonts w:cs="Arial"/>
          <w:szCs w:val="20"/>
        </w:rPr>
        <w:t>Welfare liberalism (welfare capitalism)</w:t>
      </w:r>
    </w:p>
    <w:p w:rsidR="006215CD" w:rsidRPr="00787281" w:rsidRDefault="006215CD" w:rsidP="00F64A6C">
      <w:pPr>
        <w:numPr>
          <w:ilvl w:val="0"/>
          <w:numId w:val="83"/>
        </w:numPr>
        <w:spacing w:after="60"/>
        <w:rPr>
          <w:rFonts w:cs="Arial"/>
          <w:szCs w:val="20"/>
        </w:rPr>
      </w:pPr>
      <w:r w:rsidRPr="00787281">
        <w:rPr>
          <w:rFonts w:cs="Arial"/>
          <w:szCs w:val="20"/>
        </w:rPr>
        <w:t>Rawls: Supports capitalism, but also supports transfer payments to rectify economic injustices of capitalism</w:t>
      </w:r>
    </w:p>
    <w:p w:rsidR="006215CD" w:rsidRPr="00787281" w:rsidRDefault="006215CD" w:rsidP="00F64A6C">
      <w:pPr>
        <w:numPr>
          <w:ilvl w:val="0"/>
          <w:numId w:val="83"/>
        </w:numPr>
        <w:spacing w:after="60"/>
        <w:rPr>
          <w:rFonts w:cs="Arial"/>
          <w:szCs w:val="20"/>
        </w:rPr>
      </w:pPr>
      <w:r w:rsidRPr="00787281">
        <w:rPr>
          <w:rFonts w:cs="Arial"/>
          <w:szCs w:val="20"/>
        </w:rPr>
        <w:lastRenderedPageBreak/>
        <w:t>Socialism: Recognition of shared responsibilities (educa</w:t>
      </w:r>
      <w:r>
        <w:rPr>
          <w:rFonts w:cs="Arial"/>
          <w:szCs w:val="20"/>
        </w:rPr>
        <w:t xml:space="preserve">tion, health care, child care) </w:t>
      </w:r>
      <w:r w:rsidRPr="00787281">
        <w:rPr>
          <w:rFonts w:cs="Arial"/>
          <w:szCs w:val="20"/>
        </w:rPr>
        <w:t>provided through tax system</w:t>
      </w:r>
    </w:p>
    <w:p w:rsidR="006215CD" w:rsidRDefault="006215CD" w:rsidP="00F64A6C">
      <w:pPr>
        <w:numPr>
          <w:ilvl w:val="0"/>
          <w:numId w:val="83"/>
        </w:numPr>
        <w:spacing w:after="60"/>
        <w:rPr>
          <w:rFonts w:cs="Arial"/>
          <w:szCs w:val="20"/>
        </w:rPr>
      </w:pPr>
      <w:r w:rsidRPr="00787281">
        <w:rPr>
          <w:rFonts w:cs="Arial"/>
          <w:szCs w:val="20"/>
        </w:rPr>
        <w:t>Communism: Government ownership of means of production</w:t>
      </w:r>
    </w:p>
    <w:p w:rsidR="006215CD" w:rsidRDefault="006215CD" w:rsidP="00F64A6C">
      <w:pPr>
        <w:pStyle w:val="ListParagraph"/>
        <w:numPr>
          <w:ilvl w:val="0"/>
          <w:numId w:val="78"/>
        </w:numPr>
        <w:tabs>
          <w:tab w:val="left" w:pos="360"/>
        </w:tabs>
        <w:spacing w:before="60" w:after="60"/>
        <w:rPr>
          <w:rFonts w:cs="Arial"/>
          <w:szCs w:val="20"/>
        </w:rPr>
      </w:pPr>
      <w:r w:rsidRPr="00787281">
        <w:rPr>
          <w:rFonts w:cs="Arial"/>
          <w:bCs/>
          <w:szCs w:val="20"/>
        </w:rPr>
        <w:t>“What We Owe to the Global Poor” Mathias Risse</w:t>
      </w:r>
    </w:p>
    <w:p w:rsidR="006215CD" w:rsidRPr="00787281" w:rsidRDefault="006215CD" w:rsidP="00F64A6C">
      <w:pPr>
        <w:numPr>
          <w:ilvl w:val="0"/>
          <w:numId w:val="84"/>
        </w:numPr>
        <w:spacing w:after="60"/>
        <w:rPr>
          <w:rFonts w:cs="Arial"/>
          <w:szCs w:val="20"/>
        </w:rPr>
      </w:pPr>
      <w:r w:rsidRPr="00787281">
        <w:rPr>
          <w:rFonts w:cs="Arial"/>
          <w:szCs w:val="20"/>
        </w:rPr>
        <w:t xml:space="preserve">What makes countries rich or poor? </w:t>
      </w:r>
    </w:p>
    <w:p w:rsidR="006215CD" w:rsidRPr="00787281" w:rsidRDefault="006215CD" w:rsidP="00F64A6C">
      <w:pPr>
        <w:numPr>
          <w:ilvl w:val="0"/>
          <w:numId w:val="84"/>
        </w:numPr>
        <w:spacing w:after="60"/>
        <w:rPr>
          <w:rFonts w:cs="Arial"/>
          <w:szCs w:val="20"/>
        </w:rPr>
      </w:pPr>
      <w:r w:rsidRPr="00787281">
        <w:rPr>
          <w:rFonts w:cs="Arial"/>
          <w:szCs w:val="20"/>
        </w:rPr>
        <w:t>Geography</w:t>
      </w:r>
    </w:p>
    <w:p w:rsidR="006215CD" w:rsidRPr="00787281" w:rsidRDefault="006215CD" w:rsidP="00F64A6C">
      <w:pPr>
        <w:numPr>
          <w:ilvl w:val="0"/>
          <w:numId w:val="84"/>
        </w:numPr>
        <w:spacing w:after="60"/>
        <w:rPr>
          <w:rFonts w:cs="Arial"/>
          <w:szCs w:val="20"/>
        </w:rPr>
      </w:pPr>
      <w:r w:rsidRPr="00787281">
        <w:rPr>
          <w:rFonts w:cs="Arial"/>
          <w:szCs w:val="20"/>
        </w:rPr>
        <w:t>Integration of markets</w:t>
      </w:r>
    </w:p>
    <w:p w:rsidR="006215CD" w:rsidRPr="00787281" w:rsidRDefault="006215CD" w:rsidP="00F64A6C">
      <w:pPr>
        <w:numPr>
          <w:ilvl w:val="0"/>
          <w:numId w:val="84"/>
        </w:numPr>
        <w:spacing w:after="60"/>
        <w:rPr>
          <w:rFonts w:cs="Arial"/>
          <w:szCs w:val="20"/>
        </w:rPr>
      </w:pPr>
      <w:r w:rsidRPr="00787281">
        <w:rPr>
          <w:rFonts w:cs="Arial"/>
          <w:szCs w:val="20"/>
        </w:rPr>
        <w:t>Institutions</w:t>
      </w:r>
    </w:p>
    <w:p w:rsidR="006215CD" w:rsidRPr="00787281" w:rsidRDefault="006215CD" w:rsidP="00F64A6C">
      <w:pPr>
        <w:numPr>
          <w:ilvl w:val="0"/>
          <w:numId w:val="84"/>
        </w:numPr>
        <w:spacing w:after="60"/>
        <w:rPr>
          <w:rFonts w:cs="Arial"/>
          <w:szCs w:val="20"/>
        </w:rPr>
      </w:pPr>
      <w:r w:rsidRPr="00787281">
        <w:rPr>
          <w:rFonts w:cs="Arial"/>
          <w:szCs w:val="20"/>
        </w:rPr>
        <w:t>Wealthier nations have an obligation to extremely poor nations:</w:t>
      </w:r>
      <w:r>
        <w:rPr>
          <w:rFonts w:cs="Arial"/>
          <w:szCs w:val="20"/>
        </w:rPr>
        <w:t xml:space="preserve"> t</w:t>
      </w:r>
      <w:r w:rsidRPr="00787281">
        <w:rPr>
          <w:rFonts w:cs="Arial"/>
          <w:szCs w:val="20"/>
        </w:rPr>
        <w:t xml:space="preserve">o develop governmental, legal, and cultural institutions </w:t>
      </w:r>
      <w:r>
        <w:rPr>
          <w:rFonts w:cs="Arial"/>
          <w:szCs w:val="20"/>
        </w:rPr>
        <w:t>that</w:t>
      </w:r>
      <w:r w:rsidRPr="00787281">
        <w:rPr>
          <w:rFonts w:cs="Arial"/>
          <w:szCs w:val="20"/>
        </w:rPr>
        <w:t xml:space="preserve"> enable them to help themselves, but no further obligations</w:t>
      </w:r>
    </w:p>
    <w:p w:rsidR="006215CD" w:rsidRDefault="006215CD" w:rsidP="00F64A6C">
      <w:pPr>
        <w:pStyle w:val="ListParagraph"/>
        <w:numPr>
          <w:ilvl w:val="0"/>
          <w:numId w:val="78"/>
        </w:numPr>
        <w:tabs>
          <w:tab w:val="left" w:pos="360"/>
        </w:tabs>
        <w:spacing w:before="60" w:after="60"/>
        <w:rPr>
          <w:rFonts w:cs="Arial"/>
          <w:szCs w:val="20"/>
        </w:rPr>
      </w:pPr>
      <w:r w:rsidRPr="00787281">
        <w:rPr>
          <w:rFonts w:cs="Arial"/>
          <w:bCs/>
          <w:szCs w:val="20"/>
        </w:rPr>
        <w:t>“Sweatshops and Respect for Persons” Denis G. Arnold and Norman E. Bowioe</w:t>
      </w:r>
    </w:p>
    <w:p w:rsidR="006215CD" w:rsidRPr="00787281" w:rsidRDefault="006215CD" w:rsidP="00F64A6C">
      <w:pPr>
        <w:numPr>
          <w:ilvl w:val="0"/>
          <w:numId w:val="85"/>
        </w:numPr>
        <w:spacing w:after="60"/>
        <w:rPr>
          <w:rFonts w:cs="Arial"/>
          <w:szCs w:val="20"/>
        </w:rPr>
      </w:pPr>
      <w:r w:rsidRPr="00787281">
        <w:rPr>
          <w:rFonts w:cs="Arial"/>
          <w:szCs w:val="20"/>
        </w:rPr>
        <w:t>Kant’s doctrine of respect for persons: useful for analyzing ethical issues in sweatshops around the globe</w:t>
      </w:r>
    </w:p>
    <w:p w:rsidR="006215CD" w:rsidRPr="00787281" w:rsidRDefault="006215CD" w:rsidP="00F64A6C">
      <w:pPr>
        <w:numPr>
          <w:ilvl w:val="0"/>
          <w:numId w:val="85"/>
        </w:numPr>
        <w:spacing w:after="60"/>
        <w:rPr>
          <w:rFonts w:cs="Arial"/>
          <w:szCs w:val="20"/>
        </w:rPr>
      </w:pPr>
      <w:r w:rsidRPr="00787281">
        <w:rPr>
          <w:rFonts w:cs="Arial"/>
          <w:szCs w:val="20"/>
        </w:rPr>
        <w:t>Duties of multinational corporations:</w:t>
      </w:r>
    </w:p>
    <w:p w:rsidR="006215CD" w:rsidRPr="00787281" w:rsidRDefault="006215CD" w:rsidP="00F64A6C">
      <w:pPr>
        <w:numPr>
          <w:ilvl w:val="0"/>
          <w:numId w:val="85"/>
        </w:numPr>
        <w:spacing w:after="60"/>
        <w:rPr>
          <w:rFonts w:cs="Arial"/>
          <w:szCs w:val="20"/>
        </w:rPr>
      </w:pPr>
      <w:r w:rsidRPr="00787281">
        <w:rPr>
          <w:rFonts w:cs="Arial"/>
          <w:szCs w:val="20"/>
        </w:rPr>
        <w:t>Respect for the law</w:t>
      </w:r>
    </w:p>
    <w:p w:rsidR="006215CD" w:rsidRPr="00787281" w:rsidRDefault="006215CD" w:rsidP="00F64A6C">
      <w:pPr>
        <w:numPr>
          <w:ilvl w:val="0"/>
          <w:numId w:val="85"/>
        </w:numPr>
        <w:spacing w:after="60"/>
        <w:rPr>
          <w:rFonts w:cs="Arial"/>
          <w:szCs w:val="20"/>
        </w:rPr>
      </w:pPr>
      <w:r w:rsidRPr="00787281">
        <w:rPr>
          <w:rFonts w:cs="Arial"/>
          <w:szCs w:val="20"/>
        </w:rPr>
        <w:t>Avoidance of coercion</w:t>
      </w:r>
    </w:p>
    <w:p w:rsidR="006215CD" w:rsidRPr="00787281" w:rsidRDefault="006215CD" w:rsidP="00F64A6C">
      <w:pPr>
        <w:numPr>
          <w:ilvl w:val="0"/>
          <w:numId w:val="85"/>
        </w:numPr>
        <w:spacing w:after="60"/>
        <w:rPr>
          <w:rFonts w:cs="Arial"/>
          <w:szCs w:val="20"/>
        </w:rPr>
      </w:pPr>
      <w:r w:rsidRPr="00787281">
        <w:rPr>
          <w:rFonts w:cs="Arial"/>
          <w:szCs w:val="20"/>
        </w:rPr>
        <w:t>Ensure safe working conditions</w:t>
      </w:r>
    </w:p>
    <w:p w:rsidR="006215CD" w:rsidRPr="00787281" w:rsidRDefault="006215CD" w:rsidP="00F64A6C">
      <w:pPr>
        <w:numPr>
          <w:ilvl w:val="0"/>
          <w:numId w:val="85"/>
        </w:numPr>
        <w:spacing w:after="60"/>
        <w:rPr>
          <w:rFonts w:cs="Arial"/>
          <w:szCs w:val="20"/>
        </w:rPr>
      </w:pPr>
      <w:r w:rsidRPr="00787281">
        <w:rPr>
          <w:rFonts w:cs="Arial"/>
          <w:szCs w:val="20"/>
        </w:rPr>
        <w:t>Adequate wages</w:t>
      </w:r>
    </w:p>
    <w:p w:rsidR="006215CD" w:rsidRPr="00787281" w:rsidRDefault="006215CD" w:rsidP="00F64A6C">
      <w:pPr>
        <w:numPr>
          <w:ilvl w:val="0"/>
          <w:numId w:val="85"/>
        </w:numPr>
        <w:spacing w:after="60"/>
        <w:rPr>
          <w:rFonts w:cs="Arial"/>
          <w:szCs w:val="20"/>
        </w:rPr>
      </w:pPr>
      <w:r w:rsidRPr="00787281">
        <w:rPr>
          <w:rFonts w:cs="Arial"/>
          <w:szCs w:val="20"/>
        </w:rPr>
        <w:t>Multinational corporations: responsible for the ethical practices of their subcontractors and supplies</w:t>
      </w:r>
    </w:p>
    <w:p w:rsidR="006215CD" w:rsidRDefault="006215CD" w:rsidP="00F64A6C">
      <w:pPr>
        <w:pStyle w:val="ListParagraph"/>
        <w:numPr>
          <w:ilvl w:val="0"/>
          <w:numId w:val="78"/>
        </w:numPr>
        <w:tabs>
          <w:tab w:val="left" w:pos="360"/>
        </w:tabs>
        <w:spacing w:before="60" w:after="60"/>
        <w:rPr>
          <w:rFonts w:cs="Arial"/>
          <w:szCs w:val="20"/>
        </w:rPr>
      </w:pPr>
      <w:r w:rsidRPr="00787281">
        <w:rPr>
          <w:rFonts w:cs="Arial"/>
          <w:bCs/>
          <w:szCs w:val="20"/>
        </w:rPr>
        <w:t>“Illegal Immigrants, Health Care, and Social Responsibility” James F. Dwyer</w:t>
      </w:r>
    </w:p>
    <w:p w:rsidR="006215CD" w:rsidRPr="00BE6F62" w:rsidRDefault="006215CD" w:rsidP="00F64A6C">
      <w:pPr>
        <w:numPr>
          <w:ilvl w:val="0"/>
          <w:numId w:val="86"/>
        </w:numPr>
        <w:spacing w:after="60"/>
        <w:rPr>
          <w:rFonts w:cs="Arial"/>
          <w:szCs w:val="20"/>
        </w:rPr>
      </w:pPr>
      <w:r w:rsidRPr="00BE6F62">
        <w:rPr>
          <w:rFonts w:cs="Arial"/>
          <w:szCs w:val="20"/>
        </w:rPr>
        <w:t>Health care for illegal immigrants</w:t>
      </w:r>
      <w:r>
        <w:rPr>
          <w:rFonts w:cs="Arial"/>
          <w:szCs w:val="20"/>
        </w:rPr>
        <w:t xml:space="preserve"> s</w:t>
      </w:r>
      <w:r w:rsidRPr="00BE6F62">
        <w:rPr>
          <w:rFonts w:cs="Arial"/>
          <w:szCs w:val="20"/>
        </w:rPr>
        <w:t>hould be considered in terms of social justice and social responsibility</w:t>
      </w:r>
      <w:r>
        <w:rPr>
          <w:rFonts w:cs="Arial"/>
          <w:szCs w:val="20"/>
        </w:rPr>
        <w:t>.</w:t>
      </w:r>
    </w:p>
    <w:p w:rsidR="006215CD" w:rsidRPr="00787281" w:rsidRDefault="006215CD" w:rsidP="00F64A6C">
      <w:pPr>
        <w:numPr>
          <w:ilvl w:val="0"/>
          <w:numId w:val="86"/>
        </w:numPr>
        <w:spacing w:after="60"/>
        <w:rPr>
          <w:rFonts w:cs="Arial"/>
          <w:szCs w:val="20"/>
        </w:rPr>
      </w:pPr>
      <w:r w:rsidRPr="00787281">
        <w:rPr>
          <w:rFonts w:cs="Arial"/>
          <w:szCs w:val="20"/>
        </w:rPr>
        <w:t>Nationalists: People who have no right to be in a country sh</w:t>
      </w:r>
      <w:r>
        <w:rPr>
          <w:rFonts w:cs="Arial"/>
          <w:szCs w:val="20"/>
        </w:rPr>
        <w:t xml:space="preserve">ould not have rights to </w:t>
      </w:r>
      <w:r w:rsidRPr="00787281">
        <w:rPr>
          <w:rFonts w:cs="Arial"/>
          <w:szCs w:val="20"/>
        </w:rPr>
        <w:t>benefits</w:t>
      </w:r>
      <w:r>
        <w:rPr>
          <w:rFonts w:cs="Arial"/>
          <w:szCs w:val="20"/>
        </w:rPr>
        <w:t>.</w:t>
      </w:r>
    </w:p>
    <w:p w:rsidR="006215CD" w:rsidRPr="00787281" w:rsidRDefault="006215CD" w:rsidP="00F64A6C">
      <w:pPr>
        <w:numPr>
          <w:ilvl w:val="0"/>
          <w:numId w:val="86"/>
        </w:numPr>
        <w:spacing w:after="60"/>
        <w:rPr>
          <w:rFonts w:cs="Arial"/>
          <w:szCs w:val="20"/>
        </w:rPr>
      </w:pPr>
      <w:r w:rsidRPr="00787281">
        <w:rPr>
          <w:rFonts w:cs="Arial"/>
          <w:szCs w:val="20"/>
        </w:rPr>
        <w:t>Humanists: All people have a basic human right to health care regardless of where they are</w:t>
      </w:r>
      <w:r>
        <w:rPr>
          <w:rFonts w:cs="Arial"/>
          <w:szCs w:val="20"/>
        </w:rPr>
        <w:t>.</w:t>
      </w:r>
    </w:p>
    <w:p w:rsidR="006215CD" w:rsidRDefault="006215CD" w:rsidP="00F64A6C">
      <w:pPr>
        <w:pStyle w:val="ListParagraph"/>
        <w:numPr>
          <w:ilvl w:val="0"/>
          <w:numId w:val="78"/>
        </w:numPr>
        <w:tabs>
          <w:tab w:val="left" w:pos="360"/>
        </w:tabs>
        <w:spacing w:before="60" w:after="60"/>
        <w:rPr>
          <w:rFonts w:cs="Arial"/>
          <w:szCs w:val="20"/>
        </w:rPr>
      </w:pPr>
      <w:r w:rsidRPr="005000D1">
        <w:rPr>
          <w:rFonts w:cs="Arial"/>
          <w:bCs/>
          <w:szCs w:val="20"/>
        </w:rPr>
        <w:t>“Female Genital Circumcision and Conventionalist Ethical Relativism” Loretta M.  Kopelman</w:t>
      </w:r>
    </w:p>
    <w:p w:rsidR="006215CD" w:rsidRPr="005000D1" w:rsidRDefault="006215CD" w:rsidP="00F64A6C">
      <w:pPr>
        <w:numPr>
          <w:ilvl w:val="0"/>
          <w:numId w:val="87"/>
        </w:numPr>
        <w:spacing w:after="60"/>
        <w:rPr>
          <w:rFonts w:cs="Arial"/>
          <w:szCs w:val="20"/>
        </w:rPr>
      </w:pPr>
      <w:r w:rsidRPr="005000D1">
        <w:rPr>
          <w:rFonts w:cs="Arial"/>
          <w:szCs w:val="20"/>
        </w:rPr>
        <w:t>Rites of female genital mutilation should not be tolerated, even with cultural approval</w:t>
      </w:r>
      <w:r>
        <w:rPr>
          <w:rFonts w:cs="Arial"/>
          <w:szCs w:val="20"/>
        </w:rPr>
        <w:t>.</w:t>
      </w:r>
    </w:p>
    <w:p w:rsidR="006215CD" w:rsidRPr="005000D1" w:rsidRDefault="006215CD" w:rsidP="00F64A6C">
      <w:pPr>
        <w:numPr>
          <w:ilvl w:val="0"/>
          <w:numId w:val="87"/>
        </w:numPr>
        <w:spacing w:after="60"/>
        <w:rPr>
          <w:rFonts w:cs="Arial"/>
          <w:szCs w:val="20"/>
        </w:rPr>
      </w:pPr>
      <w:r w:rsidRPr="005000D1">
        <w:rPr>
          <w:rFonts w:cs="Arial"/>
          <w:szCs w:val="20"/>
        </w:rPr>
        <w:t>Ethical relativism: rejects possibility of judging other cultures with moral force</w:t>
      </w:r>
    </w:p>
    <w:p w:rsidR="006215CD" w:rsidRPr="005000D1" w:rsidRDefault="006215CD" w:rsidP="00F64A6C">
      <w:pPr>
        <w:numPr>
          <w:ilvl w:val="0"/>
          <w:numId w:val="87"/>
        </w:numPr>
        <w:spacing w:after="60"/>
        <w:rPr>
          <w:rFonts w:cs="Arial"/>
          <w:szCs w:val="20"/>
        </w:rPr>
      </w:pPr>
      <w:r w:rsidRPr="005000D1">
        <w:rPr>
          <w:rFonts w:cs="Arial"/>
          <w:szCs w:val="20"/>
        </w:rPr>
        <w:t>We know enough to condemn such practices as female mutilation, war, pollution, oppression, injustice, aggression</w:t>
      </w:r>
      <w:r>
        <w:rPr>
          <w:rFonts w:cs="Arial"/>
          <w:szCs w:val="20"/>
        </w:rPr>
        <w:t>.</w:t>
      </w:r>
    </w:p>
    <w:p w:rsidR="006215CD" w:rsidRPr="006215CD" w:rsidRDefault="006215CD" w:rsidP="006215CD">
      <w:pPr>
        <w:spacing w:before="60" w:after="60"/>
        <w:rPr>
          <w:rFonts w:cs="Arial"/>
          <w:szCs w:val="20"/>
        </w:rPr>
        <w:sectPr w:rsidR="006215CD" w:rsidRPr="006215CD" w:rsidSect="002F0D95">
          <w:pgSz w:w="15840" w:h="12240" w:orient="landscape" w:code="1"/>
          <w:pgMar w:top="1080" w:right="990" w:bottom="1440" w:left="1440" w:header="720" w:footer="720" w:gutter="0"/>
          <w:cols w:space="720"/>
          <w:docGrid w:linePitch="360"/>
        </w:sectPr>
      </w:pPr>
    </w:p>
    <w:p w:rsidR="00E3447E" w:rsidRDefault="00E3447E" w:rsidP="0068364F">
      <w:pPr>
        <w:pStyle w:val="Heading1"/>
      </w:pPr>
      <w:bookmarkStart w:id="37" w:name="_Toc351381988"/>
      <w:r>
        <w:lastRenderedPageBreak/>
        <w:t xml:space="preserve">Breakdown of </w:t>
      </w:r>
      <w:r w:rsidRPr="00DA0C9F">
        <w:t>Academic Instructional Equivalencies</w:t>
      </w:r>
      <w:bookmarkEnd w:id="37"/>
    </w:p>
    <w:p w:rsidR="00E3447E" w:rsidRPr="00DA0C9F" w:rsidRDefault="00E3447E" w:rsidP="00E3447E">
      <w:pPr>
        <w:rPr>
          <w:rFonts w:cs="Arial"/>
          <w:b/>
          <w:color w:val="632423" w:themeColor="accent2" w:themeShade="80"/>
          <w:sz w:val="22"/>
          <w:szCs w:val="22"/>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4958"/>
        <w:gridCol w:w="442"/>
        <w:gridCol w:w="1098"/>
      </w:tblGrid>
      <w:tr w:rsidR="00E3447E" w:rsidRPr="007C23CA" w:rsidTr="00C02CF0">
        <w:tc>
          <w:tcPr>
            <w:tcW w:w="3078" w:type="dxa"/>
            <w:shd w:val="clear" w:color="auto" w:fill="632423" w:themeFill="accent2" w:themeFillShade="80"/>
          </w:tcPr>
          <w:p w:rsidR="00E3447E" w:rsidRDefault="00E3447E" w:rsidP="00E3447E">
            <w:pPr>
              <w:rPr>
                <w:b/>
                <w:szCs w:val="20"/>
              </w:rPr>
            </w:pPr>
          </w:p>
        </w:tc>
        <w:tc>
          <w:tcPr>
            <w:tcW w:w="4958" w:type="dxa"/>
            <w:shd w:val="clear" w:color="auto" w:fill="632423" w:themeFill="accent2" w:themeFillShade="80"/>
          </w:tcPr>
          <w:p w:rsidR="00E3447E" w:rsidRPr="00DA0C9F" w:rsidRDefault="00E3447E" w:rsidP="00E3447E">
            <w:pPr>
              <w:rPr>
                <w:b/>
                <w:szCs w:val="20"/>
              </w:rPr>
            </w:pPr>
          </w:p>
        </w:tc>
        <w:tc>
          <w:tcPr>
            <w:tcW w:w="1540" w:type="dxa"/>
            <w:gridSpan w:val="2"/>
            <w:shd w:val="clear" w:color="auto" w:fill="632423" w:themeFill="accent2" w:themeFillShade="80"/>
          </w:tcPr>
          <w:p w:rsidR="00E3447E" w:rsidRPr="00DA0C9F" w:rsidRDefault="00E3447E" w:rsidP="00E3447E">
            <w:pPr>
              <w:jc w:val="center"/>
              <w:rPr>
                <w:b/>
                <w:szCs w:val="20"/>
              </w:rPr>
            </w:pPr>
          </w:p>
        </w:tc>
      </w:tr>
      <w:tr w:rsidR="00E3447E" w:rsidRPr="007C23CA" w:rsidTr="00C02CF0">
        <w:tc>
          <w:tcPr>
            <w:tcW w:w="3078" w:type="dxa"/>
            <w:shd w:val="clear" w:color="auto" w:fill="BFBFBF"/>
          </w:tcPr>
          <w:p w:rsidR="00E3447E" w:rsidRPr="001A6671" w:rsidRDefault="00E3447E" w:rsidP="00E3447E">
            <w:pPr>
              <w:rPr>
                <w:b/>
                <w:szCs w:val="20"/>
              </w:rPr>
            </w:pPr>
            <w:r>
              <w:rPr>
                <w:b/>
                <w:szCs w:val="20"/>
              </w:rPr>
              <w:t>Week</w:t>
            </w:r>
            <w:r w:rsidRPr="001A6671">
              <w:rPr>
                <w:b/>
                <w:szCs w:val="20"/>
              </w:rPr>
              <w:t xml:space="preserve"> 1</w:t>
            </w:r>
          </w:p>
        </w:tc>
        <w:tc>
          <w:tcPr>
            <w:tcW w:w="5400" w:type="dxa"/>
            <w:gridSpan w:val="2"/>
            <w:shd w:val="clear" w:color="auto" w:fill="BFBFBF"/>
          </w:tcPr>
          <w:p w:rsidR="00E3447E" w:rsidRPr="007C23CA" w:rsidRDefault="00E3447E" w:rsidP="00E3447E">
            <w:pPr>
              <w:rPr>
                <w:szCs w:val="20"/>
              </w:rPr>
            </w:pPr>
          </w:p>
        </w:tc>
        <w:tc>
          <w:tcPr>
            <w:tcW w:w="1098" w:type="dxa"/>
            <w:shd w:val="clear" w:color="auto" w:fill="BFBFBF"/>
          </w:tcPr>
          <w:p w:rsidR="00E3447E" w:rsidRPr="007C23CA" w:rsidRDefault="00E3447E" w:rsidP="00E3447E">
            <w:pPr>
              <w:jc w:val="center"/>
              <w:rPr>
                <w:szCs w:val="20"/>
              </w:rPr>
            </w:pPr>
          </w:p>
        </w:tc>
      </w:tr>
      <w:tr w:rsidR="00E3447E" w:rsidRPr="007C23CA" w:rsidTr="00E3447E">
        <w:tc>
          <w:tcPr>
            <w:tcW w:w="3078" w:type="dxa"/>
          </w:tcPr>
          <w:p w:rsidR="00E3447E" w:rsidRPr="00637663" w:rsidRDefault="00E3447E" w:rsidP="00E3447E">
            <w:pPr>
              <w:rPr>
                <w:szCs w:val="20"/>
              </w:rPr>
            </w:pPr>
            <w:r w:rsidRPr="00637663">
              <w:rPr>
                <w:szCs w:val="20"/>
              </w:rPr>
              <w:t>Required</w:t>
            </w:r>
          </w:p>
        </w:tc>
        <w:tc>
          <w:tcPr>
            <w:tcW w:w="5400" w:type="dxa"/>
            <w:gridSpan w:val="2"/>
          </w:tcPr>
          <w:p w:rsidR="00E3447E" w:rsidRPr="007C23CA" w:rsidRDefault="00E3447E" w:rsidP="00E3447E">
            <w:pPr>
              <w:rPr>
                <w:szCs w:val="20"/>
              </w:rPr>
            </w:pPr>
          </w:p>
        </w:tc>
        <w:tc>
          <w:tcPr>
            <w:tcW w:w="1098" w:type="dxa"/>
          </w:tcPr>
          <w:p w:rsidR="00E3447E" w:rsidRPr="007C23CA" w:rsidRDefault="00FA4D7D" w:rsidP="00E3447E">
            <w:pPr>
              <w:jc w:val="center"/>
              <w:rPr>
                <w:szCs w:val="20"/>
              </w:rPr>
            </w:pPr>
            <w:r>
              <w:rPr>
                <w:szCs w:val="20"/>
              </w:rPr>
              <w:t>8</w:t>
            </w:r>
          </w:p>
        </w:tc>
      </w:tr>
      <w:tr w:rsidR="00E3447E" w:rsidRPr="007C23CA" w:rsidTr="00E3447E">
        <w:tc>
          <w:tcPr>
            <w:tcW w:w="3078" w:type="dxa"/>
          </w:tcPr>
          <w:p w:rsidR="00E3447E" w:rsidRPr="00637663" w:rsidRDefault="00E3447E" w:rsidP="00E3447E">
            <w:pPr>
              <w:rPr>
                <w:szCs w:val="20"/>
              </w:rPr>
            </w:pPr>
          </w:p>
        </w:tc>
        <w:tc>
          <w:tcPr>
            <w:tcW w:w="5400" w:type="dxa"/>
            <w:gridSpan w:val="2"/>
          </w:tcPr>
          <w:p w:rsidR="00E3447E" w:rsidRPr="007C23CA" w:rsidRDefault="00E3447E" w:rsidP="00E3447E">
            <w:pPr>
              <w:rPr>
                <w:szCs w:val="20"/>
              </w:rPr>
            </w:pPr>
          </w:p>
        </w:tc>
        <w:tc>
          <w:tcPr>
            <w:tcW w:w="1098" w:type="dxa"/>
          </w:tcPr>
          <w:p w:rsidR="00E3447E" w:rsidRPr="007C23CA" w:rsidRDefault="00E3447E" w:rsidP="00E3447E">
            <w:pPr>
              <w:jc w:val="center"/>
              <w:rPr>
                <w:szCs w:val="20"/>
              </w:rPr>
            </w:pPr>
          </w:p>
        </w:tc>
      </w:tr>
      <w:tr w:rsidR="00E3447E" w:rsidRPr="007C23CA" w:rsidTr="00C02CF0">
        <w:tc>
          <w:tcPr>
            <w:tcW w:w="3078" w:type="dxa"/>
            <w:shd w:val="clear" w:color="auto" w:fill="BFBFBF"/>
          </w:tcPr>
          <w:p w:rsidR="00E3447E" w:rsidRPr="001A6671" w:rsidRDefault="00E3447E" w:rsidP="00E3447E">
            <w:pPr>
              <w:rPr>
                <w:b/>
                <w:szCs w:val="20"/>
              </w:rPr>
            </w:pPr>
            <w:r>
              <w:rPr>
                <w:b/>
                <w:szCs w:val="20"/>
              </w:rPr>
              <w:t>Week</w:t>
            </w:r>
            <w:r w:rsidRPr="001A6671">
              <w:rPr>
                <w:b/>
                <w:szCs w:val="20"/>
              </w:rPr>
              <w:t xml:space="preserve"> 2</w:t>
            </w:r>
          </w:p>
        </w:tc>
        <w:tc>
          <w:tcPr>
            <w:tcW w:w="5400" w:type="dxa"/>
            <w:gridSpan w:val="2"/>
            <w:shd w:val="clear" w:color="auto" w:fill="BFBFBF"/>
          </w:tcPr>
          <w:p w:rsidR="00E3447E" w:rsidRPr="007C23CA" w:rsidRDefault="00E3447E" w:rsidP="00E3447E">
            <w:pPr>
              <w:rPr>
                <w:szCs w:val="20"/>
              </w:rPr>
            </w:pPr>
          </w:p>
        </w:tc>
        <w:tc>
          <w:tcPr>
            <w:tcW w:w="1098" w:type="dxa"/>
            <w:shd w:val="clear" w:color="auto" w:fill="BFBFBF"/>
          </w:tcPr>
          <w:p w:rsidR="00E3447E" w:rsidRPr="007C23CA" w:rsidRDefault="00E3447E" w:rsidP="00E3447E">
            <w:pPr>
              <w:jc w:val="center"/>
              <w:rPr>
                <w:szCs w:val="20"/>
              </w:rPr>
            </w:pPr>
          </w:p>
        </w:tc>
      </w:tr>
      <w:tr w:rsidR="00E3447E" w:rsidRPr="007C23CA" w:rsidTr="00E3447E">
        <w:tc>
          <w:tcPr>
            <w:tcW w:w="3078" w:type="dxa"/>
          </w:tcPr>
          <w:p w:rsidR="00E3447E" w:rsidRPr="00637663" w:rsidRDefault="00E3447E" w:rsidP="00E3447E">
            <w:pPr>
              <w:rPr>
                <w:szCs w:val="20"/>
              </w:rPr>
            </w:pPr>
            <w:r w:rsidRPr="00637663">
              <w:rPr>
                <w:szCs w:val="20"/>
              </w:rPr>
              <w:t>Required</w:t>
            </w:r>
          </w:p>
        </w:tc>
        <w:tc>
          <w:tcPr>
            <w:tcW w:w="5400" w:type="dxa"/>
            <w:gridSpan w:val="2"/>
          </w:tcPr>
          <w:p w:rsidR="00E3447E" w:rsidRPr="007C23CA" w:rsidRDefault="00E3447E" w:rsidP="00E3447E">
            <w:pPr>
              <w:rPr>
                <w:szCs w:val="20"/>
              </w:rPr>
            </w:pPr>
          </w:p>
        </w:tc>
        <w:tc>
          <w:tcPr>
            <w:tcW w:w="1098" w:type="dxa"/>
          </w:tcPr>
          <w:p w:rsidR="00E3447E" w:rsidRPr="007C23CA" w:rsidRDefault="00FA4D7D" w:rsidP="00E3447E">
            <w:pPr>
              <w:jc w:val="center"/>
              <w:rPr>
                <w:szCs w:val="20"/>
              </w:rPr>
            </w:pPr>
            <w:r>
              <w:rPr>
                <w:szCs w:val="20"/>
              </w:rPr>
              <w:t>9</w:t>
            </w:r>
          </w:p>
        </w:tc>
      </w:tr>
      <w:tr w:rsidR="00E3447E" w:rsidRPr="007C23CA" w:rsidTr="00C02CF0">
        <w:tc>
          <w:tcPr>
            <w:tcW w:w="3078" w:type="dxa"/>
          </w:tcPr>
          <w:p w:rsidR="00E3447E" w:rsidRDefault="00E3447E" w:rsidP="00E3447E">
            <w:pPr>
              <w:rPr>
                <w:b/>
                <w:szCs w:val="20"/>
              </w:rPr>
            </w:pPr>
          </w:p>
        </w:tc>
        <w:tc>
          <w:tcPr>
            <w:tcW w:w="5400" w:type="dxa"/>
            <w:gridSpan w:val="2"/>
          </w:tcPr>
          <w:p w:rsidR="00E3447E" w:rsidRPr="007C23CA" w:rsidRDefault="00E3447E" w:rsidP="00E3447E">
            <w:pPr>
              <w:rPr>
                <w:szCs w:val="20"/>
              </w:rPr>
            </w:pPr>
          </w:p>
        </w:tc>
        <w:tc>
          <w:tcPr>
            <w:tcW w:w="1098" w:type="dxa"/>
          </w:tcPr>
          <w:p w:rsidR="00E3447E" w:rsidRDefault="00E3447E" w:rsidP="00E3447E">
            <w:pPr>
              <w:jc w:val="center"/>
              <w:rPr>
                <w:szCs w:val="20"/>
              </w:rPr>
            </w:pPr>
          </w:p>
        </w:tc>
      </w:tr>
      <w:tr w:rsidR="00E3447E" w:rsidRPr="007C23CA" w:rsidTr="00C02CF0">
        <w:tc>
          <w:tcPr>
            <w:tcW w:w="3078" w:type="dxa"/>
            <w:shd w:val="clear" w:color="auto" w:fill="BFBFBF"/>
          </w:tcPr>
          <w:p w:rsidR="00E3447E" w:rsidRPr="001A6671" w:rsidRDefault="00E3447E" w:rsidP="00E3447E">
            <w:pPr>
              <w:rPr>
                <w:b/>
                <w:szCs w:val="20"/>
              </w:rPr>
            </w:pPr>
            <w:r>
              <w:rPr>
                <w:b/>
                <w:szCs w:val="20"/>
              </w:rPr>
              <w:t>Week</w:t>
            </w:r>
            <w:r w:rsidRPr="001A6671">
              <w:rPr>
                <w:b/>
                <w:szCs w:val="20"/>
              </w:rPr>
              <w:t xml:space="preserve"> 3</w:t>
            </w:r>
          </w:p>
        </w:tc>
        <w:tc>
          <w:tcPr>
            <w:tcW w:w="5400" w:type="dxa"/>
            <w:gridSpan w:val="2"/>
            <w:shd w:val="clear" w:color="auto" w:fill="BFBFBF"/>
          </w:tcPr>
          <w:p w:rsidR="00E3447E" w:rsidRPr="007C23CA" w:rsidRDefault="00E3447E" w:rsidP="00E3447E">
            <w:pPr>
              <w:rPr>
                <w:szCs w:val="20"/>
              </w:rPr>
            </w:pPr>
          </w:p>
        </w:tc>
        <w:tc>
          <w:tcPr>
            <w:tcW w:w="1098" w:type="dxa"/>
            <w:shd w:val="clear" w:color="auto" w:fill="BFBFBF"/>
          </w:tcPr>
          <w:p w:rsidR="00E3447E" w:rsidRPr="007C23CA" w:rsidRDefault="00E3447E" w:rsidP="00E3447E">
            <w:pPr>
              <w:jc w:val="center"/>
              <w:rPr>
                <w:szCs w:val="20"/>
              </w:rPr>
            </w:pPr>
          </w:p>
        </w:tc>
      </w:tr>
      <w:tr w:rsidR="00E3447E" w:rsidRPr="007C23CA" w:rsidTr="00E3447E">
        <w:tc>
          <w:tcPr>
            <w:tcW w:w="3078" w:type="dxa"/>
          </w:tcPr>
          <w:p w:rsidR="00E3447E" w:rsidRPr="00637663" w:rsidRDefault="00E3447E" w:rsidP="00E3447E">
            <w:pPr>
              <w:rPr>
                <w:szCs w:val="20"/>
              </w:rPr>
            </w:pPr>
            <w:r w:rsidRPr="00637663">
              <w:rPr>
                <w:szCs w:val="20"/>
              </w:rPr>
              <w:t>Required</w:t>
            </w:r>
          </w:p>
        </w:tc>
        <w:tc>
          <w:tcPr>
            <w:tcW w:w="5400" w:type="dxa"/>
            <w:gridSpan w:val="2"/>
          </w:tcPr>
          <w:p w:rsidR="00E3447E" w:rsidRPr="007C23CA" w:rsidRDefault="00E3447E" w:rsidP="00E3447E">
            <w:pPr>
              <w:rPr>
                <w:szCs w:val="20"/>
              </w:rPr>
            </w:pPr>
          </w:p>
        </w:tc>
        <w:tc>
          <w:tcPr>
            <w:tcW w:w="1098" w:type="dxa"/>
          </w:tcPr>
          <w:p w:rsidR="00E3447E" w:rsidRPr="007C23CA" w:rsidRDefault="00FA4D7D" w:rsidP="00E3447E">
            <w:pPr>
              <w:jc w:val="center"/>
              <w:rPr>
                <w:szCs w:val="20"/>
              </w:rPr>
            </w:pPr>
            <w:r>
              <w:rPr>
                <w:szCs w:val="20"/>
              </w:rPr>
              <w:t>8</w:t>
            </w:r>
          </w:p>
        </w:tc>
      </w:tr>
      <w:tr w:rsidR="00E3447E" w:rsidRPr="007C23CA" w:rsidTr="00C02CF0">
        <w:tc>
          <w:tcPr>
            <w:tcW w:w="3078" w:type="dxa"/>
          </w:tcPr>
          <w:p w:rsidR="00E3447E" w:rsidRDefault="00E3447E" w:rsidP="00E3447E">
            <w:pPr>
              <w:rPr>
                <w:b/>
                <w:szCs w:val="20"/>
              </w:rPr>
            </w:pPr>
          </w:p>
        </w:tc>
        <w:tc>
          <w:tcPr>
            <w:tcW w:w="5400" w:type="dxa"/>
            <w:gridSpan w:val="2"/>
          </w:tcPr>
          <w:p w:rsidR="00E3447E" w:rsidRPr="007C23CA" w:rsidRDefault="00E3447E" w:rsidP="00E3447E">
            <w:pPr>
              <w:rPr>
                <w:szCs w:val="20"/>
              </w:rPr>
            </w:pPr>
          </w:p>
        </w:tc>
        <w:tc>
          <w:tcPr>
            <w:tcW w:w="1098" w:type="dxa"/>
          </w:tcPr>
          <w:p w:rsidR="00E3447E" w:rsidRDefault="00E3447E" w:rsidP="00E3447E">
            <w:pPr>
              <w:jc w:val="center"/>
              <w:rPr>
                <w:szCs w:val="20"/>
              </w:rPr>
            </w:pPr>
          </w:p>
        </w:tc>
      </w:tr>
      <w:tr w:rsidR="00E3447E" w:rsidRPr="007C23CA" w:rsidTr="00C02CF0">
        <w:tc>
          <w:tcPr>
            <w:tcW w:w="3078" w:type="dxa"/>
            <w:shd w:val="clear" w:color="auto" w:fill="BFBFBF"/>
          </w:tcPr>
          <w:p w:rsidR="00E3447E" w:rsidRPr="001A6671" w:rsidRDefault="00E3447E" w:rsidP="00E3447E">
            <w:pPr>
              <w:rPr>
                <w:b/>
                <w:szCs w:val="20"/>
              </w:rPr>
            </w:pPr>
            <w:r>
              <w:rPr>
                <w:b/>
                <w:szCs w:val="20"/>
              </w:rPr>
              <w:t>Week</w:t>
            </w:r>
            <w:r w:rsidRPr="001A6671">
              <w:rPr>
                <w:b/>
                <w:szCs w:val="20"/>
              </w:rPr>
              <w:t xml:space="preserve"> 4</w:t>
            </w:r>
          </w:p>
        </w:tc>
        <w:tc>
          <w:tcPr>
            <w:tcW w:w="5400" w:type="dxa"/>
            <w:gridSpan w:val="2"/>
            <w:shd w:val="clear" w:color="auto" w:fill="BFBFBF"/>
          </w:tcPr>
          <w:p w:rsidR="00E3447E" w:rsidRPr="007C23CA" w:rsidRDefault="00E3447E" w:rsidP="00E3447E">
            <w:pPr>
              <w:rPr>
                <w:szCs w:val="20"/>
              </w:rPr>
            </w:pPr>
          </w:p>
        </w:tc>
        <w:tc>
          <w:tcPr>
            <w:tcW w:w="1098" w:type="dxa"/>
            <w:shd w:val="clear" w:color="auto" w:fill="BFBFBF"/>
          </w:tcPr>
          <w:p w:rsidR="00E3447E" w:rsidRPr="007C23CA" w:rsidRDefault="00E3447E" w:rsidP="00E3447E">
            <w:pPr>
              <w:jc w:val="center"/>
              <w:rPr>
                <w:szCs w:val="20"/>
              </w:rPr>
            </w:pPr>
          </w:p>
        </w:tc>
      </w:tr>
      <w:tr w:rsidR="00E3447E" w:rsidRPr="007C23CA" w:rsidTr="00E3447E">
        <w:tc>
          <w:tcPr>
            <w:tcW w:w="3078" w:type="dxa"/>
          </w:tcPr>
          <w:p w:rsidR="00E3447E" w:rsidRPr="00637663" w:rsidRDefault="00E3447E" w:rsidP="00E3447E">
            <w:pPr>
              <w:rPr>
                <w:szCs w:val="20"/>
              </w:rPr>
            </w:pPr>
            <w:r w:rsidRPr="00637663">
              <w:rPr>
                <w:szCs w:val="20"/>
              </w:rPr>
              <w:t>Required</w:t>
            </w:r>
          </w:p>
        </w:tc>
        <w:tc>
          <w:tcPr>
            <w:tcW w:w="5400" w:type="dxa"/>
            <w:gridSpan w:val="2"/>
          </w:tcPr>
          <w:p w:rsidR="00E3447E" w:rsidRPr="007C23CA" w:rsidRDefault="00E3447E" w:rsidP="00E3447E">
            <w:pPr>
              <w:rPr>
                <w:szCs w:val="20"/>
              </w:rPr>
            </w:pPr>
          </w:p>
        </w:tc>
        <w:tc>
          <w:tcPr>
            <w:tcW w:w="1098" w:type="dxa"/>
          </w:tcPr>
          <w:p w:rsidR="00E3447E" w:rsidRPr="007C23CA" w:rsidRDefault="00FA4D7D" w:rsidP="00E3447E">
            <w:pPr>
              <w:jc w:val="center"/>
              <w:rPr>
                <w:szCs w:val="20"/>
              </w:rPr>
            </w:pPr>
            <w:r>
              <w:rPr>
                <w:szCs w:val="20"/>
              </w:rPr>
              <w:t>9</w:t>
            </w:r>
          </w:p>
        </w:tc>
      </w:tr>
      <w:tr w:rsidR="00E3447E" w:rsidRPr="007C23CA" w:rsidTr="00C02CF0">
        <w:tc>
          <w:tcPr>
            <w:tcW w:w="3078" w:type="dxa"/>
          </w:tcPr>
          <w:p w:rsidR="00E3447E" w:rsidRDefault="00E3447E" w:rsidP="00E3447E">
            <w:pPr>
              <w:rPr>
                <w:b/>
                <w:szCs w:val="20"/>
              </w:rPr>
            </w:pPr>
          </w:p>
        </w:tc>
        <w:tc>
          <w:tcPr>
            <w:tcW w:w="5400" w:type="dxa"/>
            <w:gridSpan w:val="2"/>
          </w:tcPr>
          <w:p w:rsidR="00E3447E" w:rsidRPr="007C23CA" w:rsidRDefault="00E3447E" w:rsidP="00E3447E">
            <w:pPr>
              <w:rPr>
                <w:szCs w:val="20"/>
              </w:rPr>
            </w:pPr>
          </w:p>
        </w:tc>
        <w:tc>
          <w:tcPr>
            <w:tcW w:w="1098" w:type="dxa"/>
          </w:tcPr>
          <w:p w:rsidR="00E3447E" w:rsidRDefault="00E3447E" w:rsidP="00E3447E">
            <w:pPr>
              <w:jc w:val="center"/>
              <w:rPr>
                <w:szCs w:val="20"/>
              </w:rPr>
            </w:pPr>
          </w:p>
        </w:tc>
      </w:tr>
      <w:tr w:rsidR="00E3447E" w:rsidRPr="007C23CA" w:rsidTr="00C02CF0">
        <w:tc>
          <w:tcPr>
            <w:tcW w:w="3078" w:type="dxa"/>
            <w:shd w:val="clear" w:color="auto" w:fill="BFBFBF"/>
          </w:tcPr>
          <w:p w:rsidR="00E3447E" w:rsidRPr="007C23CA" w:rsidRDefault="00E3447E" w:rsidP="00E3447E">
            <w:pPr>
              <w:rPr>
                <w:b/>
                <w:szCs w:val="20"/>
              </w:rPr>
            </w:pPr>
            <w:r>
              <w:rPr>
                <w:b/>
                <w:szCs w:val="20"/>
              </w:rPr>
              <w:t>Week5</w:t>
            </w:r>
          </w:p>
        </w:tc>
        <w:tc>
          <w:tcPr>
            <w:tcW w:w="5400" w:type="dxa"/>
            <w:gridSpan w:val="2"/>
            <w:shd w:val="clear" w:color="auto" w:fill="BFBFBF"/>
          </w:tcPr>
          <w:p w:rsidR="00E3447E" w:rsidRDefault="00E3447E" w:rsidP="00E3447E">
            <w:pPr>
              <w:rPr>
                <w:szCs w:val="20"/>
              </w:rPr>
            </w:pPr>
          </w:p>
        </w:tc>
        <w:tc>
          <w:tcPr>
            <w:tcW w:w="1098" w:type="dxa"/>
            <w:shd w:val="clear" w:color="auto" w:fill="BFBFBF"/>
          </w:tcPr>
          <w:p w:rsidR="00E3447E" w:rsidRPr="007C23CA" w:rsidRDefault="00E3447E" w:rsidP="00E3447E">
            <w:pPr>
              <w:jc w:val="center"/>
              <w:rPr>
                <w:szCs w:val="20"/>
              </w:rPr>
            </w:pPr>
          </w:p>
        </w:tc>
      </w:tr>
      <w:tr w:rsidR="00E3447E" w:rsidRPr="007C23CA" w:rsidTr="00E3447E">
        <w:tc>
          <w:tcPr>
            <w:tcW w:w="3078" w:type="dxa"/>
          </w:tcPr>
          <w:p w:rsidR="00E3447E" w:rsidRPr="00637663" w:rsidRDefault="00E3447E" w:rsidP="00E3447E">
            <w:pPr>
              <w:rPr>
                <w:szCs w:val="20"/>
              </w:rPr>
            </w:pPr>
            <w:r w:rsidRPr="00637663">
              <w:rPr>
                <w:szCs w:val="20"/>
              </w:rPr>
              <w:t>Required</w:t>
            </w:r>
          </w:p>
        </w:tc>
        <w:tc>
          <w:tcPr>
            <w:tcW w:w="5400" w:type="dxa"/>
            <w:gridSpan w:val="2"/>
          </w:tcPr>
          <w:p w:rsidR="00E3447E" w:rsidRPr="007C23CA" w:rsidRDefault="00E3447E" w:rsidP="00E3447E">
            <w:pPr>
              <w:rPr>
                <w:szCs w:val="20"/>
              </w:rPr>
            </w:pPr>
          </w:p>
        </w:tc>
        <w:tc>
          <w:tcPr>
            <w:tcW w:w="1098" w:type="dxa"/>
          </w:tcPr>
          <w:p w:rsidR="00E3447E" w:rsidRPr="007C23CA" w:rsidRDefault="00FA4D7D" w:rsidP="00E3447E">
            <w:pPr>
              <w:jc w:val="center"/>
              <w:rPr>
                <w:szCs w:val="20"/>
              </w:rPr>
            </w:pPr>
            <w:r>
              <w:rPr>
                <w:szCs w:val="20"/>
              </w:rPr>
              <w:t>8</w:t>
            </w:r>
          </w:p>
        </w:tc>
      </w:tr>
      <w:tr w:rsidR="00E3447E" w:rsidRPr="007C23CA" w:rsidTr="00C02CF0">
        <w:tc>
          <w:tcPr>
            <w:tcW w:w="3078" w:type="dxa"/>
          </w:tcPr>
          <w:p w:rsidR="00E3447E" w:rsidRDefault="00E3447E" w:rsidP="00E3447E">
            <w:pPr>
              <w:rPr>
                <w:b/>
                <w:szCs w:val="20"/>
              </w:rPr>
            </w:pPr>
          </w:p>
        </w:tc>
        <w:tc>
          <w:tcPr>
            <w:tcW w:w="5400" w:type="dxa"/>
            <w:gridSpan w:val="2"/>
          </w:tcPr>
          <w:p w:rsidR="00E3447E" w:rsidRPr="007C23CA" w:rsidRDefault="00E3447E" w:rsidP="00E3447E">
            <w:pPr>
              <w:rPr>
                <w:szCs w:val="20"/>
              </w:rPr>
            </w:pPr>
          </w:p>
        </w:tc>
        <w:tc>
          <w:tcPr>
            <w:tcW w:w="1098" w:type="dxa"/>
          </w:tcPr>
          <w:p w:rsidR="00E3447E" w:rsidRDefault="00E3447E" w:rsidP="00E3447E">
            <w:pPr>
              <w:jc w:val="center"/>
              <w:rPr>
                <w:szCs w:val="20"/>
              </w:rPr>
            </w:pPr>
          </w:p>
        </w:tc>
      </w:tr>
      <w:tr w:rsidR="00E3447E" w:rsidRPr="007C23CA" w:rsidTr="00E3447E">
        <w:tc>
          <w:tcPr>
            <w:tcW w:w="3078" w:type="dxa"/>
            <w:shd w:val="clear" w:color="auto" w:fill="632423" w:themeFill="accent2" w:themeFillShade="80"/>
          </w:tcPr>
          <w:p w:rsidR="00E3447E" w:rsidRDefault="00E3447E" w:rsidP="00E3447E">
            <w:pPr>
              <w:rPr>
                <w:b/>
                <w:szCs w:val="20"/>
              </w:rPr>
            </w:pPr>
          </w:p>
        </w:tc>
        <w:tc>
          <w:tcPr>
            <w:tcW w:w="5400" w:type="dxa"/>
            <w:gridSpan w:val="2"/>
            <w:shd w:val="clear" w:color="auto" w:fill="632423" w:themeFill="accent2" w:themeFillShade="80"/>
          </w:tcPr>
          <w:p w:rsidR="00E3447E" w:rsidRPr="007C23CA" w:rsidRDefault="00E3447E" w:rsidP="00E3447E">
            <w:pPr>
              <w:rPr>
                <w:szCs w:val="20"/>
              </w:rPr>
            </w:pPr>
          </w:p>
        </w:tc>
        <w:tc>
          <w:tcPr>
            <w:tcW w:w="1098" w:type="dxa"/>
            <w:shd w:val="clear" w:color="auto" w:fill="632423" w:themeFill="accent2" w:themeFillShade="80"/>
          </w:tcPr>
          <w:p w:rsidR="00E3447E" w:rsidRDefault="00E3447E" w:rsidP="00E3447E">
            <w:pPr>
              <w:jc w:val="center"/>
              <w:rPr>
                <w:szCs w:val="20"/>
              </w:rPr>
            </w:pPr>
          </w:p>
        </w:tc>
      </w:tr>
      <w:tr w:rsidR="00E3447E" w:rsidRPr="007C23CA" w:rsidTr="00E3447E">
        <w:tc>
          <w:tcPr>
            <w:tcW w:w="3078" w:type="dxa"/>
          </w:tcPr>
          <w:p w:rsidR="00E3447E" w:rsidRDefault="00E3447E" w:rsidP="00E3447E">
            <w:pPr>
              <w:rPr>
                <w:b/>
                <w:szCs w:val="20"/>
              </w:rPr>
            </w:pPr>
            <w:r>
              <w:rPr>
                <w:b/>
                <w:szCs w:val="20"/>
              </w:rPr>
              <w:t>Total Required Hours</w:t>
            </w:r>
          </w:p>
        </w:tc>
        <w:tc>
          <w:tcPr>
            <w:tcW w:w="5400" w:type="dxa"/>
            <w:gridSpan w:val="2"/>
          </w:tcPr>
          <w:p w:rsidR="00E3447E" w:rsidRPr="007C23CA" w:rsidRDefault="00E3447E" w:rsidP="00E3447E">
            <w:pPr>
              <w:rPr>
                <w:szCs w:val="20"/>
              </w:rPr>
            </w:pPr>
          </w:p>
        </w:tc>
        <w:tc>
          <w:tcPr>
            <w:tcW w:w="1098" w:type="dxa"/>
          </w:tcPr>
          <w:p w:rsidR="00E3447E" w:rsidRDefault="00FA4D7D" w:rsidP="00E3447E">
            <w:pPr>
              <w:jc w:val="center"/>
              <w:rPr>
                <w:szCs w:val="20"/>
              </w:rPr>
            </w:pPr>
            <w:r>
              <w:rPr>
                <w:szCs w:val="20"/>
              </w:rPr>
              <w:t>42</w:t>
            </w:r>
          </w:p>
        </w:tc>
      </w:tr>
      <w:tr w:rsidR="00E3447E" w:rsidRPr="007C23CA" w:rsidTr="00E3447E">
        <w:tc>
          <w:tcPr>
            <w:tcW w:w="3078" w:type="dxa"/>
          </w:tcPr>
          <w:p w:rsidR="00E3447E" w:rsidRDefault="00E3447E" w:rsidP="00E3447E">
            <w:pPr>
              <w:rPr>
                <w:b/>
                <w:szCs w:val="20"/>
              </w:rPr>
            </w:pPr>
            <w:r>
              <w:rPr>
                <w:b/>
                <w:szCs w:val="20"/>
              </w:rPr>
              <w:t xml:space="preserve">Total </w:t>
            </w:r>
            <w:r w:rsidR="00BF2F22">
              <w:rPr>
                <w:b/>
                <w:szCs w:val="20"/>
              </w:rPr>
              <w:t>Supplemental</w:t>
            </w:r>
            <w:r>
              <w:rPr>
                <w:b/>
                <w:szCs w:val="20"/>
              </w:rPr>
              <w:t xml:space="preserve"> Hours</w:t>
            </w:r>
          </w:p>
        </w:tc>
        <w:tc>
          <w:tcPr>
            <w:tcW w:w="5400" w:type="dxa"/>
            <w:gridSpan w:val="2"/>
          </w:tcPr>
          <w:p w:rsidR="00E3447E" w:rsidRPr="007C23CA" w:rsidRDefault="00E3447E" w:rsidP="00E3447E">
            <w:pPr>
              <w:rPr>
                <w:szCs w:val="20"/>
              </w:rPr>
            </w:pPr>
          </w:p>
        </w:tc>
        <w:tc>
          <w:tcPr>
            <w:tcW w:w="1098" w:type="dxa"/>
          </w:tcPr>
          <w:p w:rsidR="00E3447E" w:rsidRDefault="00FA4D7D" w:rsidP="00E3447E">
            <w:pPr>
              <w:jc w:val="center"/>
              <w:rPr>
                <w:szCs w:val="20"/>
              </w:rPr>
            </w:pPr>
            <w:r>
              <w:rPr>
                <w:szCs w:val="20"/>
              </w:rPr>
              <w:t>0</w:t>
            </w:r>
          </w:p>
        </w:tc>
      </w:tr>
      <w:tr w:rsidR="00E3447E" w:rsidRPr="007C23CA" w:rsidTr="00E3447E">
        <w:tc>
          <w:tcPr>
            <w:tcW w:w="3078" w:type="dxa"/>
          </w:tcPr>
          <w:p w:rsidR="00E3447E" w:rsidRDefault="00E3447E" w:rsidP="00E3447E">
            <w:pPr>
              <w:rPr>
                <w:b/>
                <w:szCs w:val="20"/>
              </w:rPr>
            </w:pPr>
            <w:r>
              <w:rPr>
                <w:b/>
                <w:szCs w:val="20"/>
              </w:rPr>
              <w:t>Total Hours</w:t>
            </w:r>
          </w:p>
        </w:tc>
        <w:tc>
          <w:tcPr>
            <w:tcW w:w="5400" w:type="dxa"/>
            <w:gridSpan w:val="2"/>
          </w:tcPr>
          <w:p w:rsidR="00E3447E" w:rsidRPr="007C23CA" w:rsidRDefault="00E3447E" w:rsidP="00E3447E">
            <w:pPr>
              <w:rPr>
                <w:szCs w:val="20"/>
              </w:rPr>
            </w:pPr>
          </w:p>
        </w:tc>
        <w:tc>
          <w:tcPr>
            <w:tcW w:w="1098" w:type="dxa"/>
          </w:tcPr>
          <w:p w:rsidR="00E3447E" w:rsidRDefault="00FA4D7D" w:rsidP="00E3447E">
            <w:pPr>
              <w:jc w:val="center"/>
              <w:rPr>
                <w:szCs w:val="20"/>
              </w:rPr>
            </w:pPr>
            <w:r>
              <w:rPr>
                <w:szCs w:val="20"/>
              </w:rPr>
              <w:t>42</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6B3B68">
      <w:pgSz w:w="15840" w:h="12240" w:orient="landscape" w:code="1"/>
      <w:pgMar w:top="108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5C8" w:rsidRDefault="003115C8">
      <w:r>
        <w:separator/>
      </w:r>
    </w:p>
  </w:endnote>
  <w:endnote w:type="continuationSeparator" w:id="0">
    <w:p w:rsidR="003115C8" w:rsidRDefault="00311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A" w:rsidRDefault="007C1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7B" w:rsidRPr="00EB2955" w:rsidRDefault="00AB297B"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AB297B" w:rsidRPr="00EB2955" w:rsidRDefault="00AB297B" w:rsidP="00EB2955">
    <w:pPr>
      <w:pStyle w:val="Footer"/>
      <w:jc w:val="right"/>
      <w:rPr>
        <w:rFonts w:cs="Arial"/>
        <w:szCs w:val="20"/>
      </w:rPr>
    </w:pPr>
    <w:r>
      <w:rPr>
        <w:rFonts w:cs="Arial"/>
        <w:szCs w:val="20"/>
      </w:rPr>
      <w:t>July, 2013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7B" w:rsidRPr="00EB2955" w:rsidRDefault="00AB297B" w:rsidP="00EB2955">
    <w:pPr>
      <w:pStyle w:val="Footer"/>
      <w:jc w:val="right"/>
      <w:rPr>
        <w:rFonts w:cs="Arial"/>
        <w:szCs w:val="20"/>
      </w:rPr>
    </w:pPr>
    <w:r w:rsidRPr="00EB2955">
      <w:rPr>
        <w:rFonts w:cs="Arial"/>
        <w:szCs w:val="20"/>
      </w:rPr>
      <w:t xml:space="preserve">Version </w:t>
    </w:r>
    <w:r>
      <w:rPr>
        <w:rFonts w:cs="Arial"/>
        <w:szCs w:val="20"/>
      </w:rPr>
      <w:t>1</w:t>
    </w:r>
  </w:p>
  <w:p w:rsidR="00AB297B" w:rsidRPr="00EB2955" w:rsidRDefault="00AB297B" w:rsidP="00EB2955">
    <w:pPr>
      <w:pStyle w:val="Footer"/>
      <w:jc w:val="right"/>
      <w:rPr>
        <w:rFonts w:cs="Arial"/>
        <w:szCs w:val="20"/>
      </w:rPr>
    </w:pPr>
    <w:r>
      <w:rPr>
        <w:rFonts w:cs="Arial"/>
        <w:szCs w:val="20"/>
      </w:rPr>
      <w:t>July,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5C8" w:rsidRDefault="003115C8">
      <w:r>
        <w:separator/>
      </w:r>
    </w:p>
  </w:footnote>
  <w:footnote w:type="continuationSeparator" w:id="0">
    <w:p w:rsidR="003115C8" w:rsidRDefault="00311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B3A" w:rsidRDefault="007C1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AB297B" w:rsidRPr="006324AB" w:rsidRDefault="00AB297B">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906724">
          <w:rPr>
            <w:rFonts w:cs="Arial"/>
            <w:noProof/>
            <w:szCs w:val="20"/>
          </w:rPr>
          <w:t>36</w:t>
        </w:r>
        <w:r w:rsidRPr="006324AB">
          <w:rPr>
            <w:rFonts w:cs="Arial"/>
            <w:noProof/>
            <w:szCs w:val="20"/>
          </w:rPr>
          <w:fldChar w:fldCharType="end"/>
        </w:r>
      </w:p>
    </w:sdtContent>
  </w:sdt>
  <w:p w:rsidR="00AB297B" w:rsidRDefault="00AB297B">
    <w:pPr>
      <w:pStyle w:val="Header"/>
      <w:rPr>
        <w:rFonts w:cs="Arial"/>
        <w:szCs w:val="20"/>
      </w:rPr>
    </w:pPr>
    <w:r>
      <w:rPr>
        <w:rFonts w:cs="Arial"/>
        <w:szCs w:val="20"/>
      </w:rPr>
      <w:t>PHL 2000</w:t>
    </w:r>
    <w:r w:rsidRPr="00EB2955">
      <w:rPr>
        <w:rFonts w:cs="Arial"/>
        <w:szCs w:val="20"/>
      </w:rPr>
      <w:t xml:space="preserve">: </w:t>
    </w:r>
    <w:r>
      <w:rPr>
        <w:rFonts w:cs="Arial"/>
        <w:szCs w:val="20"/>
      </w:rPr>
      <w:t>Faculty Instructional Guide</w:t>
    </w:r>
  </w:p>
  <w:p w:rsidR="00AB297B" w:rsidRPr="00EB2955" w:rsidRDefault="00AB297B">
    <w:pPr>
      <w:pStyle w:val="Header"/>
      <w:rPr>
        <w:rFonts w:cs="Arial"/>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97B" w:rsidRPr="00100350" w:rsidRDefault="00AB297B" w:rsidP="005B5A34">
    <w:pPr>
      <w:pStyle w:val="Title"/>
      <w:jc w:val="right"/>
    </w:pPr>
    <w:r w:rsidRPr="00D918BC">
      <w:t>Faculty Instructional Guide</w:t>
    </w:r>
  </w:p>
  <w:p w:rsidR="00AB297B" w:rsidRPr="00D918BC" w:rsidRDefault="00AB297B" w:rsidP="005B5A34">
    <w:pPr>
      <w:pStyle w:val="Heading2"/>
      <w:jc w:val="right"/>
      <w:rPr>
        <w:b w:val="0"/>
        <w:sz w:val="24"/>
      </w:rPr>
    </w:pPr>
    <w:r w:rsidRPr="00D918BC">
      <w:rPr>
        <w:b w:val="0"/>
        <w:sz w:val="24"/>
      </w:rPr>
      <w:t>PHL 2000: Encountering Ethics</w:t>
    </w:r>
  </w:p>
  <w:p w:rsidR="00AB297B" w:rsidRDefault="00AB297B" w:rsidP="005353F9">
    <w:pPr>
      <w:pStyle w:val="Header"/>
      <w:tabs>
        <w:tab w:val="clear" w:pos="4320"/>
        <w:tab w:val="clear" w:pos="8640"/>
        <w:tab w:val="left" w:pos="240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rsidR="00AB297B" w:rsidRPr="006324AB" w:rsidRDefault="00AB297B">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AB297B" w:rsidRDefault="00AB297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F05E1"/>
    <w:multiLevelType w:val="hybridMultilevel"/>
    <w:tmpl w:val="351E2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D94A12"/>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A5231"/>
    <w:multiLevelType w:val="hybridMultilevel"/>
    <w:tmpl w:val="A10A7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B34C4"/>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86311"/>
    <w:multiLevelType w:val="hybridMultilevel"/>
    <w:tmpl w:val="87007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452DD"/>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C95116"/>
    <w:multiLevelType w:val="hybridMultilevel"/>
    <w:tmpl w:val="87007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63AA0"/>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ED40748"/>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5A1EB1"/>
    <w:multiLevelType w:val="hybridMultilevel"/>
    <w:tmpl w:val="A10A7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D461B1"/>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4185E"/>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26308DE"/>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C70DEC"/>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7F70E8"/>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4B62E69"/>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17787BFB"/>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7235C"/>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7FC6544"/>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84D7185"/>
    <w:multiLevelType w:val="hybridMultilevel"/>
    <w:tmpl w:val="A10A73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971113"/>
    <w:multiLevelType w:val="hybridMultilevel"/>
    <w:tmpl w:val="ACACC0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092B6B"/>
    <w:multiLevelType w:val="hybridMultilevel"/>
    <w:tmpl w:val="A10A7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F9245E"/>
    <w:multiLevelType w:val="hybridMultilevel"/>
    <w:tmpl w:val="A10A7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03D7298"/>
    <w:multiLevelType w:val="hybridMultilevel"/>
    <w:tmpl w:val="A10A7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4E11B7"/>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0C56A11"/>
    <w:multiLevelType w:val="hybridMultilevel"/>
    <w:tmpl w:val="A10A7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1196270"/>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331B00"/>
    <w:multiLevelType w:val="hybridMultilevel"/>
    <w:tmpl w:val="351E2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51C4E96"/>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275F2E27"/>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2B727640"/>
    <w:multiLevelType w:val="hybridMultilevel"/>
    <w:tmpl w:val="A10A7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BB6660"/>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F730B51"/>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0172772"/>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0ED3C79"/>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1746A85"/>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7C382C"/>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5356677"/>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64707E"/>
    <w:multiLevelType w:val="hybridMultilevel"/>
    <w:tmpl w:val="870076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91A6A03"/>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016B69"/>
    <w:multiLevelType w:val="hybridMultilevel"/>
    <w:tmpl w:val="87007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140688"/>
    <w:multiLevelType w:val="hybridMultilevel"/>
    <w:tmpl w:val="686A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216867"/>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E1F5BF3"/>
    <w:multiLevelType w:val="hybridMultilevel"/>
    <w:tmpl w:val="87007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C4327B"/>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EF333FD"/>
    <w:multiLevelType w:val="hybridMultilevel"/>
    <w:tmpl w:val="351E2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444134FA"/>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449D0755"/>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824597"/>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BC6C97"/>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4DDE123D"/>
    <w:multiLevelType w:val="hybridMultilevel"/>
    <w:tmpl w:val="A10A73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EFB2EB1"/>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A94D8C"/>
    <w:multiLevelType w:val="hybridMultilevel"/>
    <w:tmpl w:val="A10A73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02E2B7A"/>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41A3B1B"/>
    <w:multiLevelType w:val="hybridMultilevel"/>
    <w:tmpl w:val="351E2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DDA2FD6"/>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03524C9"/>
    <w:multiLevelType w:val="hybridMultilevel"/>
    <w:tmpl w:val="351E2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1327C28"/>
    <w:multiLevelType w:val="hybridMultilevel"/>
    <w:tmpl w:val="87007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5F23B9C"/>
    <w:multiLevelType w:val="hybridMultilevel"/>
    <w:tmpl w:val="A10A73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DC476F"/>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507F8E"/>
    <w:multiLevelType w:val="hybridMultilevel"/>
    <w:tmpl w:val="87007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652323"/>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69F51A2F"/>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BD10882"/>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2" w15:restartNumberingAfterBreak="0">
    <w:nsid w:val="6CD16309"/>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03145D8"/>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1761794"/>
    <w:multiLevelType w:val="hybridMultilevel"/>
    <w:tmpl w:val="5B52F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3DF75AB"/>
    <w:multiLevelType w:val="hybridMultilevel"/>
    <w:tmpl w:val="A10A734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81370B"/>
    <w:multiLevelType w:val="hybridMultilevel"/>
    <w:tmpl w:val="1DFCCC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0D1F27"/>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76B67808"/>
    <w:multiLevelType w:val="hybridMultilevel"/>
    <w:tmpl w:val="351E2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79EA4FE9"/>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15:restartNumberingAfterBreak="0">
    <w:nsid w:val="7B0C4DDB"/>
    <w:multiLevelType w:val="hybridMultilevel"/>
    <w:tmpl w:val="EFFEACE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D4343DB"/>
    <w:multiLevelType w:val="hybridMultilevel"/>
    <w:tmpl w:val="01B6F4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7E2A60A1"/>
    <w:multiLevelType w:val="hybridMultilevel"/>
    <w:tmpl w:val="ACACC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4573F1"/>
    <w:multiLevelType w:val="hybridMultilevel"/>
    <w:tmpl w:val="351E2D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9"/>
  </w:num>
  <w:num w:numId="2">
    <w:abstractNumId w:val="49"/>
  </w:num>
  <w:num w:numId="3">
    <w:abstractNumId w:val="71"/>
  </w:num>
  <w:num w:numId="4">
    <w:abstractNumId w:val="50"/>
  </w:num>
  <w:num w:numId="5">
    <w:abstractNumId w:val="82"/>
  </w:num>
  <w:num w:numId="6">
    <w:abstractNumId w:val="87"/>
  </w:num>
  <w:num w:numId="7">
    <w:abstractNumId w:val="64"/>
  </w:num>
  <w:num w:numId="8">
    <w:abstractNumId w:val="80"/>
  </w:num>
  <w:num w:numId="9">
    <w:abstractNumId w:val="16"/>
  </w:num>
  <w:num w:numId="10">
    <w:abstractNumId w:val="24"/>
  </w:num>
  <w:num w:numId="11">
    <w:abstractNumId w:val="55"/>
  </w:num>
  <w:num w:numId="12">
    <w:abstractNumId w:val="31"/>
  </w:num>
  <w:num w:numId="13">
    <w:abstractNumId w:val="44"/>
  </w:num>
  <w:num w:numId="14">
    <w:abstractNumId w:val="62"/>
  </w:num>
  <w:num w:numId="15">
    <w:abstractNumId w:val="17"/>
  </w:num>
  <w:num w:numId="16">
    <w:abstractNumId w:val="77"/>
  </w:num>
  <w:num w:numId="17">
    <w:abstractNumId w:val="35"/>
  </w:num>
  <w:num w:numId="18">
    <w:abstractNumId w:val="32"/>
  </w:num>
  <w:num w:numId="19">
    <w:abstractNumId w:val="83"/>
  </w:num>
  <w:num w:numId="20">
    <w:abstractNumId w:val="47"/>
  </w:num>
  <w:num w:numId="21">
    <w:abstractNumId w:val="45"/>
  </w:num>
  <w:num w:numId="22">
    <w:abstractNumId w:val="15"/>
  </w:num>
  <w:num w:numId="23">
    <w:abstractNumId w:val="59"/>
  </w:num>
  <w:num w:numId="24">
    <w:abstractNumId w:val="18"/>
  </w:num>
  <w:num w:numId="25">
    <w:abstractNumId w:val="61"/>
  </w:num>
  <w:num w:numId="26">
    <w:abstractNumId w:val="5"/>
  </w:num>
  <w:num w:numId="27">
    <w:abstractNumId w:val="23"/>
  </w:num>
  <w:num w:numId="28">
    <w:abstractNumId w:val="60"/>
  </w:num>
  <w:num w:numId="29">
    <w:abstractNumId w:val="25"/>
  </w:num>
  <w:num w:numId="30">
    <w:abstractNumId w:val="22"/>
  </w:num>
  <w:num w:numId="31">
    <w:abstractNumId w:val="27"/>
  </w:num>
  <w:num w:numId="32">
    <w:abstractNumId w:val="2"/>
  </w:num>
  <w:num w:numId="33">
    <w:abstractNumId w:val="33"/>
  </w:num>
  <w:num w:numId="34">
    <w:abstractNumId w:val="39"/>
  </w:num>
  <w:num w:numId="35">
    <w:abstractNumId w:val="0"/>
  </w:num>
  <w:num w:numId="36">
    <w:abstractNumId w:val="9"/>
  </w:num>
  <w:num w:numId="37">
    <w:abstractNumId w:val="56"/>
  </w:num>
  <w:num w:numId="38">
    <w:abstractNumId w:val="37"/>
  </w:num>
  <w:num w:numId="39">
    <w:abstractNumId w:val="11"/>
  </w:num>
  <w:num w:numId="40">
    <w:abstractNumId w:val="58"/>
  </w:num>
  <w:num w:numId="41">
    <w:abstractNumId w:val="36"/>
  </w:num>
  <w:num w:numId="42">
    <w:abstractNumId w:val="20"/>
  </w:num>
  <w:num w:numId="43">
    <w:abstractNumId w:val="30"/>
  </w:num>
  <w:num w:numId="44">
    <w:abstractNumId w:val="75"/>
  </w:num>
  <w:num w:numId="45">
    <w:abstractNumId w:val="68"/>
  </w:num>
  <w:num w:numId="46">
    <w:abstractNumId w:val="65"/>
  </w:num>
  <w:num w:numId="47">
    <w:abstractNumId w:val="7"/>
  </w:num>
  <w:num w:numId="48">
    <w:abstractNumId w:val="78"/>
  </w:num>
  <w:num w:numId="49">
    <w:abstractNumId w:val="81"/>
  </w:num>
  <w:num w:numId="50">
    <w:abstractNumId w:val="72"/>
  </w:num>
  <w:num w:numId="51">
    <w:abstractNumId w:val="8"/>
  </w:num>
  <w:num w:numId="52">
    <w:abstractNumId w:val="69"/>
  </w:num>
  <w:num w:numId="53">
    <w:abstractNumId w:val="66"/>
  </w:num>
  <w:num w:numId="54">
    <w:abstractNumId w:val="54"/>
  </w:num>
  <w:num w:numId="55">
    <w:abstractNumId w:val="21"/>
  </w:num>
  <w:num w:numId="56">
    <w:abstractNumId w:val="52"/>
  </w:num>
  <w:num w:numId="57">
    <w:abstractNumId w:val="14"/>
  </w:num>
  <w:num w:numId="58">
    <w:abstractNumId w:val="86"/>
  </w:num>
  <w:num w:numId="59">
    <w:abstractNumId w:val="42"/>
  </w:num>
  <w:num w:numId="60">
    <w:abstractNumId w:val="57"/>
  </w:num>
  <w:num w:numId="61">
    <w:abstractNumId w:val="13"/>
  </w:num>
  <w:num w:numId="62">
    <w:abstractNumId w:val="38"/>
  </w:num>
  <w:num w:numId="63">
    <w:abstractNumId w:val="10"/>
  </w:num>
  <w:num w:numId="64">
    <w:abstractNumId w:val="26"/>
  </w:num>
  <w:num w:numId="65">
    <w:abstractNumId w:val="28"/>
  </w:num>
  <w:num w:numId="66">
    <w:abstractNumId w:val="51"/>
  </w:num>
  <w:num w:numId="67">
    <w:abstractNumId w:val="85"/>
  </w:num>
  <w:num w:numId="68">
    <w:abstractNumId w:val="19"/>
  </w:num>
  <w:num w:numId="69">
    <w:abstractNumId w:val="48"/>
  </w:num>
  <w:num w:numId="70">
    <w:abstractNumId w:val="46"/>
  </w:num>
  <w:num w:numId="71">
    <w:abstractNumId w:val="34"/>
  </w:num>
  <w:num w:numId="72">
    <w:abstractNumId w:val="6"/>
  </w:num>
  <w:num w:numId="73">
    <w:abstractNumId w:val="84"/>
  </w:num>
  <w:num w:numId="74">
    <w:abstractNumId w:val="4"/>
  </w:num>
  <w:num w:numId="75">
    <w:abstractNumId w:val="67"/>
  </w:num>
  <w:num w:numId="76">
    <w:abstractNumId w:val="43"/>
  </w:num>
  <w:num w:numId="77">
    <w:abstractNumId w:val="63"/>
  </w:num>
  <w:num w:numId="78">
    <w:abstractNumId w:val="29"/>
  </w:num>
  <w:num w:numId="79">
    <w:abstractNumId w:val="41"/>
  </w:num>
  <w:num w:numId="80">
    <w:abstractNumId w:val="12"/>
  </w:num>
  <w:num w:numId="81">
    <w:abstractNumId w:val="70"/>
  </w:num>
  <w:num w:numId="82">
    <w:abstractNumId w:val="76"/>
  </w:num>
  <w:num w:numId="83">
    <w:abstractNumId w:val="1"/>
  </w:num>
  <w:num w:numId="84">
    <w:abstractNumId w:val="3"/>
  </w:num>
  <w:num w:numId="85">
    <w:abstractNumId w:val="40"/>
  </w:num>
  <w:num w:numId="86">
    <w:abstractNumId w:val="73"/>
  </w:num>
  <w:num w:numId="87">
    <w:abstractNumId w:val="53"/>
  </w:num>
  <w:num w:numId="88">
    <w:abstractNumId w:val="74"/>
  </w:num>
  <w:num w:numId="89">
    <w:abstractNumId w:val="87"/>
  </w:num>
  <w:num w:numId="90">
    <w:abstractNumId w:val="87"/>
    <w:lvlOverride w:ilvl="0"/>
    <w:lvlOverride w:ilvl="1"/>
    <w:lvlOverride w:ilvl="2"/>
    <w:lvlOverride w:ilvl="3"/>
    <w:lvlOverride w:ilvl="4"/>
    <w:lvlOverride w:ilvl="5"/>
    <w:lvlOverride w:ilvl="6"/>
    <w:lvlOverride w:ilvl="7"/>
    <w:lvlOverride w:ilvl="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80F"/>
    <w:rsid w:val="000040B6"/>
    <w:rsid w:val="0000486B"/>
    <w:rsid w:val="00010893"/>
    <w:rsid w:val="00011261"/>
    <w:rsid w:val="00014F73"/>
    <w:rsid w:val="0001644E"/>
    <w:rsid w:val="0002170C"/>
    <w:rsid w:val="00026A82"/>
    <w:rsid w:val="00030F93"/>
    <w:rsid w:val="000335A4"/>
    <w:rsid w:val="000345E4"/>
    <w:rsid w:val="000352F0"/>
    <w:rsid w:val="00035EB6"/>
    <w:rsid w:val="00036AF9"/>
    <w:rsid w:val="000375D5"/>
    <w:rsid w:val="000409C4"/>
    <w:rsid w:val="000413F2"/>
    <w:rsid w:val="00042BC2"/>
    <w:rsid w:val="00042F2D"/>
    <w:rsid w:val="000467AE"/>
    <w:rsid w:val="0005011B"/>
    <w:rsid w:val="000525ED"/>
    <w:rsid w:val="00052809"/>
    <w:rsid w:val="00052B47"/>
    <w:rsid w:val="00054B0E"/>
    <w:rsid w:val="00057434"/>
    <w:rsid w:val="00057F8C"/>
    <w:rsid w:val="0006055B"/>
    <w:rsid w:val="00060B70"/>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A3848"/>
    <w:rsid w:val="000A3E70"/>
    <w:rsid w:val="000A5265"/>
    <w:rsid w:val="000A684C"/>
    <w:rsid w:val="000B1174"/>
    <w:rsid w:val="000B3249"/>
    <w:rsid w:val="000B63DE"/>
    <w:rsid w:val="000C1433"/>
    <w:rsid w:val="000C1DB9"/>
    <w:rsid w:val="000C6681"/>
    <w:rsid w:val="000C6C78"/>
    <w:rsid w:val="000C6F81"/>
    <w:rsid w:val="000C78CF"/>
    <w:rsid w:val="000D0639"/>
    <w:rsid w:val="000D0717"/>
    <w:rsid w:val="000D17DD"/>
    <w:rsid w:val="000D1E00"/>
    <w:rsid w:val="000D534F"/>
    <w:rsid w:val="000D69E1"/>
    <w:rsid w:val="000E0328"/>
    <w:rsid w:val="000E05AD"/>
    <w:rsid w:val="000E0ECB"/>
    <w:rsid w:val="000E295A"/>
    <w:rsid w:val="000E31C2"/>
    <w:rsid w:val="000E7452"/>
    <w:rsid w:val="000F18E7"/>
    <w:rsid w:val="000F2C70"/>
    <w:rsid w:val="000F5D60"/>
    <w:rsid w:val="000F783D"/>
    <w:rsid w:val="00100350"/>
    <w:rsid w:val="00100E86"/>
    <w:rsid w:val="001038CC"/>
    <w:rsid w:val="00103A67"/>
    <w:rsid w:val="001042D0"/>
    <w:rsid w:val="00105046"/>
    <w:rsid w:val="001116D0"/>
    <w:rsid w:val="00111CFC"/>
    <w:rsid w:val="001132F6"/>
    <w:rsid w:val="00115389"/>
    <w:rsid w:val="00125A9F"/>
    <w:rsid w:val="00125CB8"/>
    <w:rsid w:val="00126FF3"/>
    <w:rsid w:val="001279C2"/>
    <w:rsid w:val="00130C2A"/>
    <w:rsid w:val="00132A2A"/>
    <w:rsid w:val="0013537D"/>
    <w:rsid w:val="0013631E"/>
    <w:rsid w:val="00136E30"/>
    <w:rsid w:val="00141674"/>
    <w:rsid w:val="00141D54"/>
    <w:rsid w:val="00144E2A"/>
    <w:rsid w:val="00145DB0"/>
    <w:rsid w:val="00147E92"/>
    <w:rsid w:val="00151A77"/>
    <w:rsid w:val="001523FE"/>
    <w:rsid w:val="001611D6"/>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E18"/>
    <w:rsid w:val="001C5785"/>
    <w:rsid w:val="001C7FFC"/>
    <w:rsid w:val="001D2F4C"/>
    <w:rsid w:val="001E1E4F"/>
    <w:rsid w:val="001E5275"/>
    <w:rsid w:val="001E643C"/>
    <w:rsid w:val="001E6E8A"/>
    <w:rsid w:val="001E7BBA"/>
    <w:rsid w:val="001F007B"/>
    <w:rsid w:val="001F5025"/>
    <w:rsid w:val="00200422"/>
    <w:rsid w:val="002038EB"/>
    <w:rsid w:val="00204755"/>
    <w:rsid w:val="00204F02"/>
    <w:rsid w:val="0020548D"/>
    <w:rsid w:val="00206CF4"/>
    <w:rsid w:val="0021285A"/>
    <w:rsid w:val="0021646E"/>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E1B"/>
    <w:rsid w:val="00254182"/>
    <w:rsid w:val="0025775F"/>
    <w:rsid w:val="00260385"/>
    <w:rsid w:val="00260DA0"/>
    <w:rsid w:val="0026345D"/>
    <w:rsid w:val="002661BB"/>
    <w:rsid w:val="00266656"/>
    <w:rsid w:val="00274B8A"/>
    <w:rsid w:val="00274BFA"/>
    <w:rsid w:val="00275C68"/>
    <w:rsid w:val="00283727"/>
    <w:rsid w:val="002865E3"/>
    <w:rsid w:val="002945CA"/>
    <w:rsid w:val="002A3C32"/>
    <w:rsid w:val="002A4422"/>
    <w:rsid w:val="002A63FD"/>
    <w:rsid w:val="002A6BFF"/>
    <w:rsid w:val="002A7873"/>
    <w:rsid w:val="002B13C9"/>
    <w:rsid w:val="002B60AE"/>
    <w:rsid w:val="002C18BC"/>
    <w:rsid w:val="002C26DD"/>
    <w:rsid w:val="002C4777"/>
    <w:rsid w:val="002C59B3"/>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F2D"/>
    <w:rsid w:val="00301041"/>
    <w:rsid w:val="00302978"/>
    <w:rsid w:val="003047EE"/>
    <w:rsid w:val="0030503C"/>
    <w:rsid w:val="003115C8"/>
    <w:rsid w:val="003122C2"/>
    <w:rsid w:val="0031393B"/>
    <w:rsid w:val="00320A54"/>
    <w:rsid w:val="0032143C"/>
    <w:rsid w:val="003219F5"/>
    <w:rsid w:val="0032571E"/>
    <w:rsid w:val="003348A4"/>
    <w:rsid w:val="00335197"/>
    <w:rsid w:val="00335961"/>
    <w:rsid w:val="00343010"/>
    <w:rsid w:val="003436A3"/>
    <w:rsid w:val="003448C0"/>
    <w:rsid w:val="0034526A"/>
    <w:rsid w:val="0034561D"/>
    <w:rsid w:val="00351A4F"/>
    <w:rsid w:val="00351F22"/>
    <w:rsid w:val="00353E92"/>
    <w:rsid w:val="00355BB3"/>
    <w:rsid w:val="00357F06"/>
    <w:rsid w:val="003607D6"/>
    <w:rsid w:val="003608C9"/>
    <w:rsid w:val="00360FB5"/>
    <w:rsid w:val="00362893"/>
    <w:rsid w:val="00362ACD"/>
    <w:rsid w:val="00372658"/>
    <w:rsid w:val="003744DE"/>
    <w:rsid w:val="00376D27"/>
    <w:rsid w:val="003773D7"/>
    <w:rsid w:val="00380405"/>
    <w:rsid w:val="0038232D"/>
    <w:rsid w:val="00384F2B"/>
    <w:rsid w:val="00385FCB"/>
    <w:rsid w:val="003907E9"/>
    <w:rsid w:val="003A1FA4"/>
    <w:rsid w:val="003A347D"/>
    <w:rsid w:val="003A369D"/>
    <w:rsid w:val="003A3E88"/>
    <w:rsid w:val="003B0D15"/>
    <w:rsid w:val="003B3045"/>
    <w:rsid w:val="003B5A4A"/>
    <w:rsid w:val="003C53FC"/>
    <w:rsid w:val="003C5536"/>
    <w:rsid w:val="003C6F92"/>
    <w:rsid w:val="003D1B21"/>
    <w:rsid w:val="003D644E"/>
    <w:rsid w:val="003D7C90"/>
    <w:rsid w:val="003E31A7"/>
    <w:rsid w:val="003E5C7D"/>
    <w:rsid w:val="003E7816"/>
    <w:rsid w:val="003F4008"/>
    <w:rsid w:val="003F4859"/>
    <w:rsid w:val="003F5642"/>
    <w:rsid w:val="00401196"/>
    <w:rsid w:val="004031BB"/>
    <w:rsid w:val="004034A3"/>
    <w:rsid w:val="00405788"/>
    <w:rsid w:val="004109FE"/>
    <w:rsid w:val="0041322F"/>
    <w:rsid w:val="004143CB"/>
    <w:rsid w:val="00417C60"/>
    <w:rsid w:val="00417F14"/>
    <w:rsid w:val="00423F5C"/>
    <w:rsid w:val="00427237"/>
    <w:rsid w:val="00430518"/>
    <w:rsid w:val="00432341"/>
    <w:rsid w:val="00433025"/>
    <w:rsid w:val="00436985"/>
    <w:rsid w:val="004421FA"/>
    <w:rsid w:val="00445F59"/>
    <w:rsid w:val="00446446"/>
    <w:rsid w:val="00451471"/>
    <w:rsid w:val="00451ADA"/>
    <w:rsid w:val="00454C1A"/>
    <w:rsid w:val="00455F9B"/>
    <w:rsid w:val="004614A2"/>
    <w:rsid w:val="00461CA1"/>
    <w:rsid w:val="0046404A"/>
    <w:rsid w:val="00465134"/>
    <w:rsid w:val="00467E51"/>
    <w:rsid w:val="004713D1"/>
    <w:rsid w:val="004745C5"/>
    <w:rsid w:val="00475D8F"/>
    <w:rsid w:val="00477926"/>
    <w:rsid w:val="00477EE5"/>
    <w:rsid w:val="00482DD4"/>
    <w:rsid w:val="00487079"/>
    <w:rsid w:val="004909EE"/>
    <w:rsid w:val="0049398D"/>
    <w:rsid w:val="004A04F7"/>
    <w:rsid w:val="004A1A43"/>
    <w:rsid w:val="004A3D3B"/>
    <w:rsid w:val="004A4863"/>
    <w:rsid w:val="004A4C18"/>
    <w:rsid w:val="004A4D5E"/>
    <w:rsid w:val="004A7A87"/>
    <w:rsid w:val="004B35AB"/>
    <w:rsid w:val="004B3BB2"/>
    <w:rsid w:val="004B69CB"/>
    <w:rsid w:val="004B75AD"/>
    <w:rsid w:val="004D09EA"/>
    <w:rsid w:val="004D13AE"/>
    <w:rsid w:val="004D4553"/>
    <w:rsid w:val="004D772E"/>
    <w:rsid w:val="004E635B"/>
    <w:rsid w:val="004F3079"/>
    <w:rsid w:val="004F41B8"/>
    <w:rsid w:val="004F458E"/>
    <w:rsid w:val="004F487F"/>
    <w:rsid w:val="004F609C"/>
    <w:rsid w:val="00507984"/>
    <w:rsid w:val="00510A87"/>
    <w:rsid w:val="00510E21"/>
    <w:rsid w:val="00512670"/>
    <w:rsid w:val="005127A0"/>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365D"/>
    <w:rsid w:val="005546E1"/>
    <w:rsid w:val="0055524B"/>
    <w:rsid w:val="005602F0"/>
    <w:rsid w:val="0056515E"/>
    <w:rsid w:val="005651A9"/>
    <w:rsid w:val="00566B5B"/>
    <w:rsid w:val="00566EA0"/>
    <w:rsid w:val="00567294"/>
    <w:rsid w:val="00573E59"/>
    <w:rsid w:val="00576580"/>
    <w:rsid w:val="0057681B"/>
    <w:rsid w:val="00581922"/>
    <w:rsid w:val="005900D0"/>
    <w:rsid w:val="00591398"/>
    <w:rsid w:val="00593A25"/>
    <w:rsid w:val="005958BB"/>
    <w:rsid w:val="00597ABC"/>
    <w:rsid w:val="005A1AFC"/>
    <w:rsid w:val="005A2175"/>
    <w:rsid w:val="005B037C"/>
    <w:rsid w:val="005B3281"/>
    <w:rsid w:val="005B452A"/>
    <w:rsid w:val="005B56E9"/>
    <w:rsid w:val="005B5A34"/>
    <w:rsid w:val="005C0742"/>
    <w:rsid w:val="005C1120"/>
    <w:rsid w:val="005C14C4"/>
    <w:rsid w:val="005C232C"/>
    <w:rsid w:val="005C5AB1"/>
    <w:rsid w:val="005C61BD"/>
    <w:rsid w:val="005D2181"/>
    <w:rsid w:val="005D2E3B"/>
    <w:rsid w:val="005D393B"/>
    <w:rsid w:val="005D5772"/>
    <w:rsid w:val="005D5DE7"/>
    <w:rsid w:val="005D6E0B"/>
    <w:rsid w:val="005E4364"/>
    <w:rsid w:val="005E6C6E"/>
    <w:rsid w:val="005E79E6"/>
    <w:rsid w:val="005F034D"/>
    <w:rsid w:val="005F1C24"/>
    <w:rsid w:val="005F3692"/>
    <w:rsid w:val="005F4C9A"/>
    <w:rsid w:val="005F60B8"/>
    <w:rsid w:val="00603058"/>
    <w:rsid w:val="006039D3"/>
    <w:rsid w:val="00605A9B"/>
    <w:rsid w:val="006073E7"/>
    <w:rsid w:val="00607B71"/>
    <w:rsid w:val="00613131"/>
    <w:rsid w:val="00614DE6"/>
    <w:rsid w:val="00614FF2"/>
    <w:rsid w:val="006160E8"/>
    <w:rsid w:val="006178F4"/>
    <w:rsid w:val="00621423"/>
    <w:rsid w:val="006215CD"/>
    <w:rsid w:val="00625318"/>
    <w:rsid w:val="00625B51"/>
    <w:rsid w:val="00625CA4"/>
    <w:rsid w:val="0062607A"/>
    <w:rsid w:val="00632297"/>
    <w:rsid w:val="006324AB"/>
    <w:rsid w:val="0063301B"/>
    <w:rsid w:val="00633A1A"/>
    <w:rsid w:val="00633DC0"/>
    <w:rsid w:val="006400FA"/>
    <w:rsid w:val="00642791"/>
    <w:rsid w:val="00647A9C"/>
    <w:rsid w:val="006502B1"/>
    <w:rsid w:val="00651990"/>
    <w:rsid w:val="006531A8"/>
    <w:rsid w:val="006609DD"/>
    <w:rsid w:val="0066251D"/>
    <w:rsid w:val="006666C3"/>
    <w:rsid w:val="00666F5F"/>
    <w:rsid w:val="00674F96"/>
    <w:rsid w:val="006766ED"/>
    <w:rsid w:val="00680204"/>
    <w:rsid w:val="00680CF5"/>
    <w:rsid w:val="006821B7"/>
    <w:rsid w:val="0068364F"/>
    <w:rsid w:val="006843CA"/>
    <w:rsid w:val="00684EE8"/>
    <w:rsid w:val="00687202"/>
    <w:rsid w:val="00692820"/>
    <w:rsid w:val="00697736"/>
    <w:rsid w:val="006A21F1"/>
    <w:rsid w:val="006A7A6A"/>
    <w:rsid w:val="006B074B"/>
    <w:rsid w:val="006B2C75"/>
    <w:rsid w:val="006B3629"/>
    <w:rsid w:val="006B3B68"/>
    <w:rsid w:val="006B7AF1"/>
    <w:rsid w:val="006C16E1"/>
    <w:rsid w:val="006C3591"/>
    <w:rsid w:val="006D68FF"/>
    <w:rsid w:val="006D6909"/>
    <w:rsid w:val="006E53BD"/>
    <w:rsid w:val="006E55E6"/>
    <w:rsid w:val="006E56BD"/>
    <w:rsid w:val="006F1898"/>
    <w:rsid w:val="006F1CED"/>
    <w:rsid w:val="006F2153"/>
    <w:rsid w:val="006F2279"/>
    <w:rsid w:val="006F2767"/>
    <w:rsid w:val="006F3F07"/>
    <w:rsid w:val="006F458D"/>
    <w:rsid w:val="006F6A37"/>
    <w:rsid w:val="00701114"/>
    <w:rsid w:val="00705C34"/>
    <w:rsid w:val="00711560"/>
    <w:rsid w:val="00714AC0"/>
    <w:rsid w:val="00714B85"/>
    <w:rsid w:val="0072086B"/>
    <w:rsid w:val="00721FDA"/>
    <w:rsid w:val="007237AA"/>
    <w:rsid w:val="00725B7A"/>
    <w:rsid w:val="0072617A"/>
    <w:rsid w:val="00726A88"/>
    <w:rsid w:val="00732A3B"/>
    <w:rsid w:val="00732AAB"/>
    <w:rsid w:val="00732CB5"/>
    <w:rsid w:val="007332F6"/>
    <w:rsid w:val="007360DF"/>
    <w:rsid w:val="00736EC7"/>
    <w:rsid w:val="0073715F"/>
    <w:rsid w:val="00742678"/>
    <w:rsid w:val="00742AB6"/>
    <w:rsid w:val="00747069"/>
    <w:rsid w:val="00755991"/>
    <w:rsid w:val="00757D42"/>
    <w:rsid w:val="00767616"/>
    <w:rsid w:val="00767A4B"/>
    <w:rsid w:val="0077111C"/>
    <w:rsid w:val="00771A94"/>
    <w:rsid w:val="007754EE"/>
    <w:rsid w:val="00777DC1"/>
    <w:rsid w:val="00787545"/>
    <w:rsid w:val="00787BBD"/>
    <w:rsid w:val="0079112D"/>
    <w:rsid w:val="007916AE"/>
    <w:rsid w:val="00796DD9"/>
    <w:rsid w:val="00797266"/>
    <w:rsid w:val="007A492E"/>
    <w:rsid w:val="007B17CA"/>
    <w:rsid w:val="007B239A"/>
    <w:rsid w:val="007B2DF1"/>
    <w:rsid w:val="007B2F52"/>
    <w:rsid w:val="007B45ED"/>
    <w:rsid w:val="007B4667"/>
    <w:rsid w:val="007B709E"/>
    <w:rsid w:val="007C13C8"/>
    <w:rsid w:val="007C17D8"/>
    <w:rsid w:val="007C1B3A"/>
    <w:rsid w:val="007C2326"/>
    <w:rsid w:val="007C6105"/>
    <w:rsid w:val="007C6373"/>
    <w:rsid w:val="007C65A1"/>
    <w:rsid w:val="007C76B8"/>
    <w:rsid w:val="007C7E32"/>
    <w:rsid w:val="007D3841"/>
    <w:rsid w:val="007D6398"/>
    <w:rsid w:val="007E32FD"/>
    <w:rsid w:val="007E38CC"/>
    <w:rsid w:val="007E6AA2"/>
    <w:rsid w:val="007E7C6D"/>
    <w:rsid w:val="007F1477"/>
    <w:rsid w:val="007F1B4D"/>
    <w:rsid w:val="007F339F"/>
    <w:rsid w:val="007F777E"/>
    <w:rsid w:val="008007C9"/>
    <w:rsid w:val="0080103D"/>
    <w:rsid w:val="0080197B"/>
    <w:rsid w:val="00802ED7"/>
    <w:rsid w:val="00812F57"/>
    <w:rsid w:val="00820F58"/>
    <w:rsid w:val="0082264A"/>
    <w:rsid w:val="00830D8F"/>
    <w:rsid w:val="008333A9"/>
    <w:rsid w:val="008338CF"/>
    <w:rsid w:val="00833C78"/>
    <w:rsid w:val="0083526B"/>
    <w:rsid w:val="00842155"/>
    <w:rsid w:val="008426FD"/>
    <w:rsid w:val="00842C6F"/>
    <w:rsid w:val="008452CE"/>
    <w:rsid w:val="0084625A"/>
    <w:rsid w:val="00850DBC"/>
    <w:rsid w:val="008568EC"/>
    <w:rsid w:val="00860D9F"/>
    <w:rsid w:val="008627AC"/>
    <w:rsid w:val="00863353"/>
    <w:rsid w:val="00870F68"/>
    <w:rsid w:val="00872142"/>
    <w:rsid w:val="00874867"/>
    <w:rsid w:val="00875E1C"/>
    <w:rsid w:val="00876B5F"/>
    <w:rsid w:val="00881922"/>
    <w:rsid w:val="00884348"/>
    <w:rsid w:val="008848D8"/>
    <w:rsid w:val="008867EB"/>
    <w:rsid w:val="0089388C"/>
    <w:rsid w:val="00893B06"/>
    <w:rsid w:val="008941DB"/>
    <w:rsid w:val="008A20D3"/>
    <w:rsid w:val="008A4301"/>
    <w:rsid w:val="008B1818"/>
    <w:rsid w:val="008B2960"/>
    <w:rsid w:val="008B3250"/>
    <w:rsid w:val="008B37CC"/>
    <w:rsid w:val="008B3D4C"/>
    <w:rsid w:val="008B58E3"/>
    <w:rsid w:val="008B5AB4"/>
    <w:rsid w:val="008C1122"/>
    <w:rsid w:val="008C24A4"/>
    <w:rsid w:val="008C2C06"/>
    <w:rsid w:val="008C4FA2"/>
    <w:rsid w:val="008D1753"/>
    <w:rsid w:val="008D31C4"/>
    <w:rsid w:val="008E06E0"/>
    <w:rsid w:val="008E14D9"/>
    <w:rsid w:val="008E5B75"/>
    <w:rsid w:val="008E7A74"/>
    <w:rsid w:val="008F436F"/>
    <w:rsid w:val="008F455A"/>
    <w:rsid w:val="00902A75"/>
    <w:rsid w:val="0090392C"/>
    <w:rsid w:val="00904533"/>
    <w:rsid w:val="0090566F"/>
    <w:rsid w:val="00906722"/>
    <w:rsid w:val="00906724"/>
    <w:rsid w:val="00910A74"/>
    <w:rsid w:val="00912D11"/>
    <w:rsid w:val="00913CE0"/>
    <w:rsid w:val="0091789A"/>
    <w:rsid w:val="00923383"/>
    <w:rsid w:val="0092622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3040"/>
    <w:rsid w:val="00987C97"/>
    <w:rsid w:val="009909A9"/>
    <w:rsid w:val="00996B52"/>
    <w:rsid w:val="00996E59"/>
    <w:rsid w:val="009A07C1"/>
    <w:rsid w:val="009A0943"/>
    <w:rsid w:val="009A0C65"/>
    <w:rsid w:val="009A0E4A"/>
    <w:rsid w:val="009A11C6"/>
    <w:rsid w:val="009A14BD"/>
    <w:rsid w:val="009B0602"/>
    <w:rsid w:val="009B108C"/>
    <w:rsid w:val="009C03DF"/>
    <w:rsid w:val="009C1989"/>
    <w:rsid w:val="009C47CC"/>
    <w:rsid w:val="009C59F0"/>
    <w:rsid w:val="009D067C"/>
    <w:rsid w:val="009D06EC"/>
    <w:rsid w:val="009D136B"/>
    <w:rsid w:val="009D1D06"/>
    <w:rsid w:val="009D64C4"/>
    <w:rsid w:val="009E0470"/>
    <w:rsid w:val="009E4167"/>
    <w:rsid w:val="009E4DD1"/>
    <w:rsid w:val="009E605D"/>
    <w:rsid w:val="009E75FE"/>
    <w:rsid w:val="009F089F"/>
    <w:rsid w:val="009F489D"/>
    <w:rsid w:val="009F63C1"/>
    <w:rsid w:val="009F6FAF"/>
    <w:rsid w:val="009F734E"/>
    <w:rsid w:val="00A003D3"/>
    <w:rsid w:val="00A02910"/>
    <w:rsid w:val="00A03F14"/>
    <w:rsid w:val="00A0489E"/>
    <w:rsid w:val="00A13AC3"/>
    <w:rsid w:val="00A16AF5"/>
    <w:rsid w:val="00A21E6A"/>
    <w:rsid w:val="00A25446"/>
    <w:rsid w:val="00A26E97"/>
    <w:rsid w:val="00A27AF0"/>
    <w:rsid w:val="00A33E9A"/>
    <w:rsid w:val="00A347F5"/>
    <w:rsid w:val="00A34CBE"/>
    <w:rsid w:val="00A35613"/>
    <w:rsid w:val="00A37E71"/>
    <w:rsid w:val="00A404A5"/>
    <w:rsid w:val="00A407E7"/>
    <w:rsid w:val="00A41D92"/>
    <w:rsid w:val="00A420E7"/>
    <w:rsid w:val="00A5031D"/>
    <w:rsid w:val="00A51574"/>
    <w:rsid w:val="00A54959"/>
    <w:rsid w:val="00A567CC"/>
    <w:rsid w:val="00A61E49"/>
    <w:rsid w:val="00A620F5"/>
    <w:rsid w:val="00A6306D"/>
    <w:rsid w:val="00A6377A"/>
    <w:rsid w:val="00A63C20"/>
    <w:rsid w:val="00A6405F"/>
    <w:rsid w:val="00A65548"/>
    <w:rsid w:val="00A65EB2"/>
    <w:rsid w:val="00A6651B"/>
    <w:rsid w:val="00A66B4F"/>
    <w:rsid w:val="00A70297"/>
    <w:rsid w:val="00A7218C"/>
    <w:rsid w:val="00A73C2D"/>
    <w:rsid w:val="00A74794"/>
    <w:rsid w:val="00A750A8"/>
    <w:rsid w:val="00A75BF7"/>
    <w:rsid w:val="00A763FB"/>
    <w:rsid w:val="00A804E9"/>
    <w:rsid w:val="00A823E3"/>
    <w:rsid w:val="00A8566B"/>
    <w:rsid w:val="00A8569D"/>
    <w:rsid w:val="00A860B6"/>
    <w:rsid w:val="00A86514"/>
    <w:rsid w:val="00A86ABA"/>
    <w:rsid w:val="00A87F2B"/>
    <w:rsid w:val="00A90E4A"/>
    <w:rsid w:val="00A97605"/>
    <w:rsid w:val="00AA351B"/>
    <w:rsid w:val="00AA3606"/>
    <w:rsid w:val="00AB0F83"/>
    <w:rsid w:val="00AB297B"/>
    <w:rsid w:val="00AB30D5"/>
    <w:rsid w:val="00AB3BDE"/>
    <w:rsid w:val="00AB3BF8"/>
    <w:rsid w:val="00AB5ED5"/>
    <w:rsid w:val="00AB63F4"/>
    <w:rsid w:val="00AB64BD"/>
    <w:rsid w:val="00AB710D"/>
    <w:rsid w:val="00AB7909"/>
    <w:rsid w:val="00AC2BBF"/>
    <w:rsid w:val="00AD0E85"/>
    <w:rsid w:val="00AD2282"/>
    <w:rsid w:val="00AD235E"/>
    <w:rsid w:val="00AD3675"/>
    <w:rsid w:val="00AD518B"/>
    <w:rsid w:val="00AE5F25"/>
    <w:rsid w:val="00AF35D0"/>
    <w:rsid w:val="00AF6B58"/>
    <w:rsid w:val="00AF6E51"/>
    <w:rsid w:val="00AF7475"/>
    <w:rsid w:val="00B0003E"/>
    <w:rsid w:val="00B00FB2"/>
    <w:rsid w:val="00B03F08"/>
    <w:rsid w:val="00B0411B"/>
    <w:rsid w:val="00B07325"/>
    <w:rsid w:val="00B076FD"/>
    <w:rsid w:val="00B13C84"/>
    <w:rsid w:val="00B14512"/>
    <w:rsid w:val="00B145FF"/>
    <w:rsid w:val="00B200C3"/>
    <w:rsid w:val="00B204E1"/>
    <w:rsid w:val="00B21D4E"/>
    <w:rsid w:val="00B2284F"/>
    <w:rsid w:val="00B2437E"/>
    <w:rsid w:val="00B2621F"/>
    <w:rsid w:val="00B26CD5"/>
    <w:rsid w:val="00B35B59"/>
    <w:rsid w:val="00B36CD1"/>
    <w:rsid w:val="00B37F13"/>
    <w:rsid w:val="00B47775"/>
    <w:rsid w:val="00B52106"/>
    <w:rsid w:val="00B53274"/>
    <w:rsid w:val="00B542E9"/>
    <w:rsid w:val="00B56082"/>
    <w:rsid w:val="00B57648"/>
    <w:rsid w:val="00B61390"/>
    <w:rsid w:val="00B631A2"/>
    <w:rsid w:val="00B641F6"/>
    <w:rsid w:val="00B65C74"/>
    <w:rsid w:val="00B749D8"/>
    <w:rsid w:val="00B75122"/>
    <w:rsid w:val="00B7695F"/>
    <w:rsid w:val="00B77BF1"/>
    <w:rsid w:val="00B80EE9"/>
    <w:rsid w:val="00B81C62"/>
    <w:rsid w:val="00B853C5"/>
    <w:rsid w:val="00B85F49"/>
    <w:rsid w:val="00B87C89"/>
    <w:rsid w:val="00B90F2A"/>
    <w:rsid w:val="00B91303"/>
    <w:rsid w:val="00B91345"/>
    <w:rsid w:val="00B94C5E"/>
    <w:rsid w:val="00B96BB6"/>
    <w:rsid w:val="00BA200A"/>
    <w:rsid w:val="00BA475E"/>
    <w:rsid w:val="00BA49B6"/>
    <w:rsid w:val="00BA60D0"/>
    <w:rsid w:val="00BA61C8"/>
    <w:rsid w:val="00BB046D"/>
    <w:rsid w:val="00BB1469"/>
    <w:rsid w:val="00BB23A0"/>
    <w:rsid w:val="00BB3309"/>
    <w:rsid w:val="00BB38C9"/>
    <w:rsid w:val="00BC3591"/>
    <w:rsid w:val="00BC372B"/>
    <w:rsid w:val="00BC5D83"/>
    <w:rsid w:val="00BD2977"/>
    <w:rsid w:val="00BD2D70"/>
    <w:rsid w:val="00BD316E"/>
    <w:rsid w:val="00BD51DC"/>
    <w:rsid w:val="00BD5468"/>
    <w:rsid w:val="00BD6096"/>
    <w:rsid w:val="00BE17CB"/>
    <w:rsid w:val="00BE198B"/>
    <w:rsid w:val="00BE261A"/>
    <w:rsid w:val="00BE3C56"/>
    <w:rsid w:val="00BE6796"/>
    <w:rsid w:val="00BF2932"/>
    <w:rsid w:val="00BF2F22"/>
    <w:rsid w:val="00BF4280"/>
    <w:rsid w:val="00BF64A5"/>
    <w:rsid w:val="00C00AAB"/>
    <w:rsid w:val="00C02CF0"/>
    <w:rsid w:val="00C036FD"/>
    <w:rsid w:val="00C03857"/>
    <w:rsid w:val="00C04139"/>
    <w:rsid w:val="00C0441F"/>
    <w:rsid w:val="00C0677C"/>
    <w:rsid w:val="00C25266"/>
    <w:rsid w:val="00C26CDE"/>
    <w:rsid w:val="00C316CA"/>
    <w:rsid w:val="00C343AE"/>
    <w:rsid w:val="00C3597A"/>
    <w:rsid w:val="00C436A4"/>
    <w:rsid w:val="00C5223D"/>
    <w:rsid w:val="00C55479"/>
    <w:rsid w:val="00C56D63"/>
    <w:rsid w:val="00C57C02"/>
    <w:rsid w:val="00C61653"/>
    <w:rsid w:val="00C616F4"/>
    <w:rsid w:val="00C63181"/>
    <w:rsid w:val="00C661D1"/>
    <w:rsid w:val="00C66957"/>
    <w:rsid w:val="00C66D24"/>
    <w:rsid w:val="00C66F91"/>
    <w:rsid w:val="00C67F0F"/>
    <w:rsid w:val="00C70E1D"/>
    <w:rsid w:val="00C73E94"/>
    <w:rsid w:val="00C76E8A"/>
    <w:rsid w:val="00C832F7"/>
    <w:rsid w:val="00C83B41"/>
    <w:rsid w:val="00C86C04"/>
    <w:rsid w:val="00C90D3F"/>
    <w:rsid w:val="00C91E69"/>
    <w:rsid w:val="00C9409E"/>
    <w:rsid w:val="00C96957"/>
    <w:rsid w:val="00CA2AA7"/>
    <w:rsid w:val="00CB295E"/>
    <w:rsid w:val="00CB3EA6"/>
    <w:rsid w:val="00CB480F"/>
    <w:rsid w:val="00CB51EE"/>
    <w:rsid w:val="00CC0717"/>
    <w:rsid w:val="00CC322F"/>
    <w:rsid w:val="00CC63E5"/>
    <w:rsid w:val="00CD6537"/>
    <w:rsid w:val="00CD6B32"/>
    <w:rsid w:val="00CD6C5E"/>
    <w:rsid w:val="00CD7EC4"/>
    <w:rsid w:val="00CE4223"/>
    <w:rsid w:val="00CE514D"/>
    <w:rsid w:val="00CE64E7"/>
    <w:rsid w:val="00CF2FDE"/>
    <w:rsid w:val="00CF3246"/>
    <w:rsid w:val="00CF3AA9"/>
    <w:rsid w:val="00CF4355"/>
    <w:rsid w:val="00CF4E74"/>
    <w:rsid w:val="00D03D8D"/>
    <w:rsid w:val="00D04037"/>
    <w:rsid w:val="00D0449D"/>
    <w:rsid w:val="00D05DA9"/>
    <w:rsid w:val="00D06477"/>
    <w:rsid w:val="00D06F3D"/>
    <w:rsid w:val="00D1067E"/>
    <w:rsid w:val="00D1219E"/>
    <w:rsid w:val="00D13230"/>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01CC"/>
    <w:rsid w:val="00D44E14"/>
    <w:rsid w:val="00D45496"/>
    <w:rsid w:val="00D46EEA"/>
    <w:rsid w:val="00D5337F"/>
    <w:rsid w:val="00D6251D"/>
    <w:rsid w:val="00D62979"/>
    <w:rsid w:val="00D62CCC"/>
    <w:rsid w:val="00D6401E"/>
    <w:rsid w:val="00D65CF8"/>
    <w:rsid w:val="00D72B43"/>
    <w:rsid w:val="00D73FAC"/>
    <w:rsid w:val="00D810CB"/>
    <w:rsid w:val="00D8133A"/>
    <w:rsid w:val="00D8194E"/>
    <w:rsid w:val="00D82F98"/>
    <w:rsid w:val="00D849DA"/>
    <w:rsid w:val="00D84C5C"/>
    <w:rsid w:val="00D86A9A"/>
    <w:rsid w:val="00D918BC"/>
    <w:rsid w:val="00D929A2"/>
    <w:rsid w:val="00D96BDD"/>
    <w:rsid w:val="00DA2A99"/>
    <w:rsid w:val="00DA3709"/>
    <w:rsid w:val="00DA45E4"/>
    <w:rsid w:val="00DA49C4"/>
    <w:rsid w:val="00DA7102"/>
    <w:rsid w:val="00DB5A48"/>
    <w:rsid w:val="00DC1E48"/>
    <w:rsid w:val="00DC2137"/>
    <w:rsid w:val="00DC3920"/>
    <w:rsid w:val="00DC3AEC"/>
    <w:rsid w:val="00DC3BAA"/>
    <w:rsid w:val="00DC7472"/>
    <w:rsid w:val="00DD1173"/>
    <w:rsid w:val="00DD40D1"/>
    <w:rsid w:val="00DD4819"/>
    <w:rsid w:val="00DD4FB2"/>
    <w:rsid w:val="00DD6296"/>
    <w:rsid w:val="00DD631B"/>
    <w:rsid w:val="00DE5C3E"/>
    <w:rsid w:val="00DF25F2"/>
    <w:rsid w:val="00DF2764"/>
    <w:rsid w:val="00DF5BE9"/>
    <w:rsid w:val="00E00215"/>
    <w:rsid w:val="00E00C86"/>
    <w:rsid w:val="00E01865"/>
    <w:rsid w:val="00E10278"/>
    <w:rsid w:val="00E10519"/>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1BA8"/>
    <w:rsid w:val="00E676CE"/>
    <w:rsid w:val="00E70D29"/>
    <w:rsid w:val="00E71475"/>
    <w:rsid w:val="00E718FE"/>
    <w:rsid w:val="00E72B8B"/>
    <w:rsid w:val="00E72F5E"/>
    <w:rsid w:val="00E74579"/>
    <w:rsid w:val="00E86DC9"/>
    <w:rsid w:val="00E8790E"/>
    <w:rsid w:val="00E93328"/>
    <w:rsid w:val="00E956DC"/>
    <w:rsid w:val="00E97A70"/>
    <w:rsid w:val="00E97F3E"/>
    <w:rsid w:val="00EA17C9"/>
    <w:rsid w:val="00EA23B9"/>
    <w:rsid w:val="00EA38A4"/>
    <w:rsid w:val="00EA4E8D"/>
    <w:rsid w:val="00EA760A"/>
    <w:rsid w:val="00EB2375"/>
    <w:rsid w:val="00EB2955"/>
    <w:rsid w:val="00EB2CCE"/>
    <w:rsid w:val="00EB431B"/>
    <w:rsid w:val="00EB4C0D"/>
    <w:rsid w:val="00EC2BAE"/>
    <w:rsid w:val="00EC3945"/>
    <w:rsid w:val="00EC433B"/>
    <w:rsid w:val="00EC4CE0"/>
    <w:rsid w:val="00EC5E69"/>
    <w:rsid w:val="00EC7351"/>
    <w:rsid w:val="00ED07D0"/>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26E12"/>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5760C"/>
    <w:rsid w:val="00F64A6C"/>
    <w:rsid w:val="00F6789C"/>
    <w:rsid w:val="00F6795B"/>
    <w:rsid w:val="00F70C4B"/>
    <w:rsid w:val="00F725EC"/>
    <w:rsid w:val="00F743E5"/>
    <w:rsid w:val="00F74955"/>
    <w:rsid w:val="00F75EE3"/>
    <w:rsid w:val="00F76446"/>
    <w:rsid w:val="00F77EDB"/>
    <w:rsid w:val="00F810BE"/>
    <w:rsid w:val="00F85071"/>
    <w:rsid w:val="00F91696"/>
    <w:rsid w:val="00F9372B"/>
    <w:rsid w:val="00F95B7C"/>
    <w:rsid w:val="00F96FF0"/>
    <w:rsid w:val="00FA1212"/>
    <w:rsid w:val="00FA423E"/>
    <w:rsid w:val="00FA4D7D"/>
    <w:rsid w:val="00FA4F68"/>
    <w:rsid w:val="00FB6B0B"/>
    <w:rsid w:val="00FC17D3"/>
    <w:rsid w:val="00FC32CF"/>
    <w:rsid w:val="00FC3822"/>
    <w:rsid w:val="00FC7877"/>
    <w:rsid w:val="00FD01AD"/>
    <w:rsid w:val="00FD06EC"/>
    <w:rsid w:val="00FD0F0C"/>
    <w:rsid w:val="00FD2F4E"/>
    <w:rsid w:val="00FD769C"/>
    <w:rsid w:val="00FD78D6"/>
    <w:rsid w:val="00FE072C"/>
    <w:rsid w:val="00FE09F6"/>
    <w:rsid w:val="00FE0C63"/>
    <w:rsid w:val="00FE137E"/>
    <w:rsid w:val="00FE3032"/>
    <w:rsid w:val="00FE323E"/>
    <w:rsid w:val="00FE32DF"/>
    <w:rsid w:val="00FF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31D6BF-4AD6-4353-9464-191F5AA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035EB6"/>
    <w:pPr>
      <w:tabs>
        <w:tab w:val="left" w:pos="990"/>
      </w:tabs>
      <w:outlineLvl w:val="1"/>
    </w:pPr>
    <w:rPr>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7E6AA2"/>
    <w:pPr>
      <w:spacing w:before="240" w:after="120"/>
    </w:pPr>
    <w:rPr>
      <w:rFonts w:asciiTheme="minorHAnsi" w:hAnsiTheme="minorHAnsi" w:cstheme="minorHAnsi"/>
      <w:b/>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35EB6"/>
    <w:rPr>
      <w:rFonts w:ascii="Arial" w:hAnsi="Arial" w:cs="Arial"/>
      <w:b/>
      <w:color w:val="720D2D"/>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 Topic Heading 1"/>
    <w:basedOn w:val="Heading1"/>
    <w:qFormat/>
    <w:rsid w:val="00884348"/>
    <w:rPr>
      <w:color w:val="FFFFFF" w:themeColor="background1"/>
      <w:sz w:val="24"/>
    </w:rPr>
  </w:style>
  <w:style w:type="character" w:customStyle="1" w:styleId="text11n">
    <w:name w:val="text11n"/>
    <w:basedOn w:val="DefaultParagraphFont"/>
    <w:rsid w:val="00830D8F"/>
  </w:style>
  <w:style w:type="character" w:styleId="UnresolvedMention">
    <w:name w:val="Unresolved Mention"/>
    <w:basedOn w:val="DefaultParagraphFont"/>
    <w:uiPriority w:val="99"/>
    <w:semiHidden/>
    <w:unhideWhenUsed/>
    <w:rsid w:val="009067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7338330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299490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3519711">
      <w:bodyDiv w:val="1"/>
      <w:marLeft w:val="0"/>
      <w:marRight w:val="0"/>
      <w:marTop w:val="0"/>
      <w:marBottom w:val="0"/>
      <w:divBdr>
        <w:top w:val="none" w:sz="0" w:space="0" w:color="auto"/>
        <w:left w:val="none" w:sz="0" w:space="0" w:color="auto"/>
        <w:bottom w:val="none" w:sz="0" w:space="0" w:color="auto"/>
        <w:right w:val="none" w:sz="0" w:space="0" w:color="auto"/>
      </w:divBdr>
    </w:div>
    <w:div w:id="124854081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199494286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youtu.be/pTVigW357H4?list=PLptMQlY6j0-EFaUqcvvurgNXsAbL9qWGF" TargetMode="External"/><Relationship Id="rId3" Type="http://schemas.openxmlformats.org/officeDocument/2006/relationships/customXml" Target="../customXml/item3.xml"/><Relationship Id="rId21" Type="http://schemas.openxmlformats.org/officeDocument/2006/relationships/hyperlink" Target="http://youtu.be/vP3PYr6Tt3E"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cloud.ensemblevideo.com/app/plugin/embed.aspx?ID=mqKHoLD1K0-dPm09Ma8xyA&amp;displayTitle=false&amp;startTime=0&amp;autoPlay=false&amp;hideControls=false&amp;showCaptions=false&amp;" TargetMode="External"/><Relationship Id="rId33" Type="http://schemas.openxmlformats.org/officeDocument/2006/relationships/hyperlink" Target="http://globalpublicsquare.blogs.cnn.com/2011/10/31/sachs-versus-ferguson-on-occupy-wall-street/"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youtu.be/OrLN_iRIP_4" TargetMode="External"/><Relationship Id="rId29" Type="http://schemas.openxmlformats.org/officeDocument/2006/relationships/hyperlink" Target="https://www.youtube.com/watch?v=UWuT8d78y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youtube.com/watch?v=AK07JUKGJCc&amp;feature=share&amp;list=PL9297EEF3762F553C" TargetMode="External"/><Relationship Id="rId32" Type="http://schemas.openxmlformats.org/officeDocument/2006/relationships/hyperlink" Target="http://oppressedpeoplesonlineword.ning.com/profiles/blogs/us-homelessness-poverty-at-an-alarming-hig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youtu.be/9HI4PwjJFuk" TargetMode="External"/><Relationship Id="rId28" Type="http://schemas.openxmlformats.org/officeDocument/2006/relationships/hyperlink" Target="http://youtu.be/sHKg2y-noWQ" TargetMode="External"/><Relationship Id="rId10" Type="http://schemas.openxmlformats.org/officeDocument/2006/relationships/footnotes" Target="footnotes.xml"/><Relationship Id="rId19" Type="http://schemas.openxmlformats.org/officeDocument/2006/relationships/hyperlink" Target="http://youtu.be/7wbTKt-76xw" TargetMode="External"/><Relationship Id="rId31" Type="http://schemas.openxmlformats.org/officeDocument/2006/relationships/hyperlink" Target="http://www.youtube.com/watch?v=mmakLRxGbW8&amp;feature=share&amp;list=PL5148460CB3B366A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cloud.ensemblevideo.com/app/plugin/embed.aspx?ID=bLNpxD5k8UWOsqJnPZiBvg&amp;displayTitle=false&amp;startTime=0&amp;autoPlay=false&amp;hideControls=false&amp;showCaptions=false&amp;" TargetMode="External"/><Relationship Id="rId27" Type="http://schemas.openxmlformats.org/officeDocument/2006/relationships/hyperlink" Target="https://cloud.ensemblevideo.com/app/plugin/embed.aspx?ID=xLVyv39oFEiW808qR7FG5w&amp;displayTitle=false&amp;startTime=0&amp;autoPlay=false&amp;hideControls=false&amp;showCaptions=false&amp;" TargetMode="External"/><Relationship Id="rId30" Type="http://schemas.openxmlformats.org/officeDocument/2006/relationships/hyperlink" Target="http://youtu.be/4NfW_VdAPgE" TargetMode="External"/><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Design%20docs\CDW%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 ma:contentTypeDescription="A blank Microsoft Word document." ma:contentTypeScope="" ma:versionID="4ea876e41ec1386337e4437c86f316f5">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AC964-66CD-4DAF-9A61-B1D17A842A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5.xml><?xml version="1.0" encoding="utf-8"?>
<ds:datastoreItem xmlns:ds="http://schemas.openxmlformats.org/officeDocument/2006/customXml" ds:itemID="{CB01960C-62F9-452E-96D0-13C4CC0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CDW Template</Template>
  <TotalTime>6</TotalTime>
  <Pages>37</Pages>
  <Words>7965</Words>
  <Characters>45402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53261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Ginny Stanley</dc:creator>
  <cp:lastModifiedBy>Catherine Khongsaly</cp:lastModifiedBy>
  <cp:revision>6</cp:revision>
  <cp:lastPrinted>2009-04-23T17:02:00Z</cp:lastPrinted>
  <dcterms:created xsi:type="dcterms:W3CDTF">2017-10-10T18:11:00Z</dcterms:created>
  <dcterms:modified xsi:type="dcterms:W3CDTF">2018-10-30T20:54:00Z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ies>
</file>