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E27" w:rsidRPr="001D7E27" w:rsidRDefault="00380E6E" w:rsidP="001D7E27">
      <w:proofErr w:type="gramStart"/>
      <w:r>
        <w:t>d</w:t>
      </w:r>
      <w:bookmarkStart w:id="0" w:name="_GoBack"/>
      <w:bookmarkEnd w:id="0"/>
      <w:r w:rsidR="001D7E27" w:rsidRPr="001D7E27">
        <w:t>Absolutely</w:t>
      </w:r>
      <w:proofErr w:type="gramEnd"/>
      <w:r w:rsidR="001D7E27" w:rsidRPr="001D7E27">
        <w:t xml:space="preserve">, there are techniques tailored to your situation that can help you study and retain material more effectively, especially with your background of overcoming dyslexia later in life. Since you’ve already adapted to reading challenges, you’ve got a strong foundation of resilience—now it’s about building study habits that work with how your brain processes and recalls information. Below, I’ll outline practical strategies that align with learning Python 3 from </w:t>
      </w:r>
      <w:r w:rsidR="001D7E27" w:rsidRPr="001D7E27">
        <w:rPr>
          <w:i/>
          <w:iCs/>
        </w:rPr>
        <w:t>Automate the Boring Stuff</w:t>
      </w:r>
      <w:r w:rsidR="001D7E27" w:rsidRPr="001D7E27">
        <w:t>, account for dyslexia-related challenges (like working memory or visual processing), and leverage your strengths. These are actionable, low-pressure, and designed to stick.</w:t>
      </w:r>
    </w:p>
    <w:p w:rsidR="001D7E27" w:rsidRPr="001D7E27" w:rsidRDefault="001D7E27" w:rsidP="001D7E27">
      <w:r w:rsidRPr="001D7E27">
        <w:pict>
          <v:rect id="_x0000_i1025" style="width:0;height:1.5pt" o:hralign="center" o:hrstd="t" o:hr="t" fillcolor="#a0a0a0" stroked="f"/>
        </w:pict>
      </w:r>
    </w:p>
    <w:p w:rsidR="001D7E27" w:rsidRPr="001D7E27" w:rsidRDefault="001D7E27" w:rsidP="001D7E27">
      <w:pPr>
        <w:rPr>
          <w:b/>
          <w:bCs/>
        </w:rPr>
      </w:pPr>
      <w:r w:rsidRPr="001D7E27">
        <w:rPr>
          <w:b/>
          <w:bCs/>
        </w:rPr>
        <w:t>Why Retention Might Be Tough</w:t>
      </w:r>
    </w:p>
    <w:p w:rsidR="001D7E27" w:rsidRPr="001D7E27" w:rsidRDefault="001D7E27" w:rsidP="001D7E27">
      <w:r w:rsidRPr="001D7E27">
        <w:t xml:space="preserve">Dyslexia can affect working memory, sequencing, and the ability to process dense text quickly, which might make traditional "read and memorize" approaches less effective. Since you didn’t develop early study habits, you might also lack a go-to system for organizing and recalling info. </w:t>
      </w:r>
      <w:proofErr w:type="gramStart"/>
      <w:r w:rsidRPr="001D7E27">
        <w:t>The good news?</w:t>
      </w:r>
      <w:proofErr w:type="gramEnd"/>
      <w:r w:rsidRPr="001D7E27">
        <w:t xml:space="preserve"> You can build one now with methods that lean on repetition, structure, and multi-sensory learning—perfect for coding.</w:t>
      </w:r>
    </w:p>
    <w:p w:rsidR="001D7E27" w:rsidRPr="001D7E27" w:rsidRDefault="001D7E27" w:rsidP="001D7E27">
      <w:r w:rsidRPr="001D7E27">
        <w:pict>
          <v:rect id="_x0000_i1026" style="width:0;height:1.5pt" o:hralign="center" o:hrstd="t" o:hr="t" fillcolor="#a0a0a0" stroked="f"/>
        </w:pict>
      </w:r>
    </w:p>
    <w:p w:rsidR="001D7E27" w:rsidRPr="001D7E27" w:rsidRDefault="001D7E27" w:rsidP="001D7E27">
      <w:pPr>
        <w:rPr>
          <w:b/>
          <w:bCs/>
        </w:rPr>
      </w:pPr>
      <w:r w:rsidRPr="001D7E27">
        <w:rPr>
          <w:b/>
          <w:bCs/>
        </w:rPr>
        <w:t>Techniques to Boost Retention</w:t>
      </w:r>
    </w:p>
    <w:p w:rsidR="001D7E27" w:rsidRPr="001D7E27" w:rsidRDefault="001D7E27" w:rsidP="001D7E27">
      <w:pPr>
        <w:rPr>
          <w:b/>
          <w:bCs/>
        </w:rPr>
      </w:pPr>
      <w:r w:rsidRPr="001D7E27">
        <w:rPr>
          <w:b/>
          <w:bCs/>
        </w:rPr>
        <w:t>1. Break It Down with Chunking</w:t>
      </w:r>
    </w:p>
    <w:p w:rsidR="001D7E27" w:rsidRPr="001D7E27" w:rsidRDefault="001D7E27" w:rsidP="001D7E27">
      <w:pPr>
        <w:numPr>
          <w:ilvl w:val="0"/>
          <w:numId w:val="1"/>
        </w:numPr>
      </w:pPr>
      <w:r w:rsidRPr="001D7E27">
        <w:rPr>
          <w:b/>
          <w:bCs/>
        </w:rPr>
        <w:t>What</w:t>
      </w:r>
      <w:r w:rsidRPr="001D7E27">
        <w:t>: Split material into small, manageable pieces instead of tackling whole chapters.</w:t>
      </w:r>
    </w:p>
    <w:p w:rsidR="001D7E27" w:rsidRPr="001D7E27" w:rsidRDefault="001D7E27" w:rsidP="001D7E27">
      <w:pPr>
        <w:numPr>
          <w:ilvl w:val="0"/>
          <w:numId w:val="1"/>
        </w:numPr>
      </w:pPr>
      <w:r w:rsidRPr="001D7E27">
        <w:rPr>
          <w:b/>
          <w:bCs/>
        </w:rPr>
        <w:t>How</w:t>
      </w:r>
      <w:r w:rsidRPr="001D7E27">
        <w:t xml:space="preserve">: For </w:t>
      </w:r>
      <w:r w:rsidRPr="001D7E27">
        <w:rPr>
          <w:i/>
          <w:iCs/>
        </w:rPr>
        <w:t>Automate the Boring Stuff</w:t>
      </w:r>
      <w:r w:rsidRPr="001D7E27">
        <w:t xml:space="preserve">, focus on one concept or project per study session (e.g., "file reading" or "regex basics"). Spend 20-30 minutes on it, </w:t>
      </w:r>
      <w:proofErr w:type="gramStart"/>
      <w:r w:rsidRPr="001D7E27">
        <w:t>then</w:t>
      </w:r>
      <w:proofErr w:type="gramEnd"/>
      <w:r w:rsidRPr="001D7E27">
        <w:t xml:space="preserve"> stop.</w:t>
      </w:r>
    </w:p>
    <w:p w:rsidR="001D7E27" w:rsidRPr="001D7E27" w:rsidRDefault="001D7E27" w:rsidP="001D7E27">
      <w:pPr>
        <w:numPr>
          <w:ilvl w:val="0"/>
          <w:numId w:val="1"/>
        </w:numPr>
      </w:pPr>
      <w:r w:rsidRPr="001D7E27">
        <w:rPr>
          <w:b/>
          <w:bCs/>
        </w:rPr>
        <w:t>Why It Works</w:t>
      </w:r>
      <w:r w:rsidRPr="001D7E27">
        <w:t>: Reduces overwhelm and helps your brain process bite-sized info, which is easier to retain with dyslexia.</w:t>
      </w:r>
    </w:p>
    <w:p w:rsidR="001D7E27" w:rsidRPr="001D7E27" w:rsidRDefault="001D7E27" w:rsidP="001D7E27">
      <w:pPr>
        <w:numPr>
          <w:ilvl w:val="0"/>
          <w:numId w:val="1"/>
        </w:numPr>
      </w:pPr>
      <w:r w:rsidRPr="001D7E27">
        <w:rPr>
          <w:b/>
          <w:bCs/>
        </w:rPr>
        <w:t>Example</w:t>
      </w:r>
      <w:r w:rsidRPr="001D7E27">
        <w:t xml:space="preserve">: Day 1: Learn </w:t>
      </w:r>
      <w:proofErr w:type="gramStart"/>
      <w:r w:rsidRPr="001D7E27">
        <w:t>open(</w:t>
      </w:r>
      <w:proofErr w:type="gramEnd"/>
      <w:r w:rsidRPr="001D7E27">
        <w:t xml:space="preserve">) and read(). Day 2: Add </w:t>
      </w:r>
      <w:proofErr w:type="gramStart"/>
      <w:r w:rsidRPr="001D7E27">
        <w:t>write(</w:t>
      </w:r>
      <w:proofErr w:type="gramEnd"/>
      <w:r w:rsidRPr="001D7E27">
        <w:t>). Don’t mix in regex until you’re solid on files.</w:t>
      </w:r>
    </w:p>
    <w:p w:rsidR="001D7E27" w:rsidRPr="001D7E27" w:rsidRDefault="001D7E27" w:rsidP="001D7E27">
      <w:pPr>
        <w:rPr>
          <w:b/>
          <w:bCs/>
        </w:rPr>
      </w:pPr>
      <w:r w:rsidRPr="001D7E27">
        <w:rPr>
          <w:b/>
          <w:bCs/>
        </w:rPr>
        <w:t>2. Use Multi-Sensory Learning</w:t>
      </w:r>
    </w:p>
    <w:p w:rsidR="001D7E27" w:rsidRPr="001D7E27" w:rsidRDefault="001D7E27" w:rsidP="001D7E27">
      <w:pPr>
        <w:numPr>
          <w:ilvl w:val="0"/>
          <w:numId w:val="2"/>
        </w:numPr>
      </w:pPr>
      <w:r w:rsidRPr="001D7E27">
        <w:rPr>
          <w:b/>
          <w:bCs/>
        </w:rPr>
        <w:t>What</w:t>
      </w:r>
      <w:r w:rsidRPr="001D7E27">
        <w:t>: Engage more than just reading—add hearing, speaking, and doing.</w:t>
      </w:r>
    </w:p>
    <w:p w:rsidR="001D7E27" w:rsidRPr="001D7E27" w:rsidRDefault="001D7E27" w:rsidP="001D7E27">
      <w:pPr>
        <w:numPr>
          <w:ilvl w:val="0"/>
          <w:numId w:val="2"/>
        </w:numPr>
      </w:pPr>
      <w:r w:rsidRPr="001D7E27">
        <w:rPr>
          <w:b/>
          <w:bCs/>
        </w:rPr>
        <w:t>How</w:t>
      </w:r>
      <w:r w:rsidRPr="001D7E27">
        <w:t>:</w:t>
      </w:r>
    </w:p>
    <w:p w:rsidR="001D7E27" w:rsidRPr="001D7E27" w:rsidRDefault="001D7E27" w:rsidP="001D7E27">
      <w:pPr>
        <w:numPr>
          <w:ilvl w:val="1"/>
          <w:numId w:val="2"/>
        </w:numPr>
      </w:pPr>
      <w:r w:rsidRPr="001D7E27">
        <w:rPr>
          <w:b/>
          <w:bCs/>
        </w:rPr>
        <w:t>Read Aloud</w:t>
      </w:r>
      <w:r w:rsidRPr="001D7E27">
        <w:t xml:space="preserve">: Read Python code or explanations out loud (or use a text-to-speech tool like Google’s TTS or </w:t>
      </w:r>
      <w:proofErr w:type="spellStart"/>
      <w:r w:rsidRPr="001D7E27">
        <w:t>NaturalReader</w:t>
      </w:r>
      <w:proofErr w:type="spellEnd"/>
      <w:r w:rsidRPr="001D7E27">
        <w:t>).</w:t>
      </w:r>
    </w:p>
    <w:p w:rsidR="001D7E27" w:rsidRPr="001D7E27" w:rsidRDefault="001D7E27" w:rsidP="001D7E27">
      <w:pPr>
        <w:numPr>
          <w:ilvl w:val="1"/>
          <w:numId w:val="2"/>
        </w:numPr>
      </w:pPr>
      <w:r w:rsidRPr="001D7E27">
        <w:rPr>
          <w:b/>
          <w:bCs/>
        </w:rPr>
        <w:t>Write by Hand</w:t>
      </w:r>
      <w:r w:rsidRPr="001D7E27">
        <w:t xml:space="preserve">: Jot down key commands (e.g., with </w:t>
      </w:r>
      <w:proofErr w:type="gramStart"/>
      <w:r w:rsidRPr="001D7E27">
        <w:t>open(</w:t>
      </w:r>
      <w:proofErr w:type="gramEnd"/>
      <w:r w:rsidRPr="001D7E27">
        <w:t>"file.txt", "r") as f:) on paper or a whiteboard.</w:t>
      </w:r>
    </w:p>
    <w:p w:rsidR="001D7E27" w:rsidRPr="001D7E27" w:rsidRDefault="001D7E27" w:rsidP="001D7E27">
      <w:pPr>
        <w:numPr>
          <w:ilvl w:val="1"/>
          <w:numId w:val="2"/>
        </w:numPr>
      </w:pPr>
      <w:r w:rsidRPr="001D7E27">
        <w:rPr>
          <w:b/>
          <w:bCs/>
        </w:rPr>
        <w:lastRenderedPageBreak/>
        <w:t>Type It</w:t>
      </w:r>
      <w:r w:rsidRPr="001D7E27">
        <w:t>: Code along as you read, even if it’s just copying examples.</w:t>
      </w:r>
    </w:p>
    <w:p w:rsidR="001D7E27" w:rsidRPr="001D7E27" w:rsidRDefault="001D7E27" w:rsidP="001D7E27">
      <w:pPr>
        <w:numPr>
          <w:ilvl w:val="0"/>
          <w:numId w:val="2"/>
        </w:numPr>
      </w:pPr>
      <w:r w:rsidRPr="001D7E27">
        <w:rPr>
          <w:b/>
          <w:bCs/>
        </w:rPr>
        <w:t>Why It Works</w:t>
      </w:r>
      <w:r w:rsidRPr="001D7E27">
        <w:t>: Dyslexia often responds well to combining auditory, visual, and kinesthetic input—it reinforces memory through multiple channels.</w:t>
      </w:r>
    </w:p>
    <w:p w:rsidR="001D7E27" w:rsidRPr="001D7E27" w:rsidRDefault="001D7E27" w:rsidP="001D7E27">
      <w:pPr>
        <w:numPr>
          <w:ilvl w:val="0"/>
          <w:numId w:val="2"/>
        </w:numPr>
      </w:pPr>
      <w:r w:rsidRPr="001D7E27">
        <w:rPr>
          <w:b/>
          <w:bCs/>
        </w:rPr>
        <w:t>Tip</w:t>
      </w:r>
      <w:r w:rsidRPr="001D7E27">
        <w:t>: Record yourself explaining a concept (e.g., "loops repeat code") and listen back.</w:t>
      </w:r>
    </w:p>
    <w:p w:rsidR="001D7E27" w:rsidRPr="001D7E27" w:rsidRDefault="001D7E27" w:rsidP="001D7E27">
      <w:pPr>
        <w:rPr>
          <w:b/>
          <w:bCs/>
        </w:rPr>
      </w:pPr>
      <w:r w:rsidRPr="001D7E27">
        <w:rPr>
          <w:b/>
          <w:bCs/>
        </w:rPr>
        <w:t>3. Active Recall with Mini-Tests</w:t>
      </w:r>
    </w:p>
    <w:p w:rsidR="001D7E27" w:rsidRPr="001D7E27" w:rsidRDefault="001D7E27" w:rsidP="001D7E27">
      <w:pPr>
        <w:numPr>
          <w:ilvl w:val="0"/>
          <w:numId w:val="3"/>
        </w:numPr>
      </w:pPr>
      <w:r w:rsidRPr="001D7E27">
        <w:rPr>
          <w:b/>
          <w:bCs/>
        </w:rPr>
        <w:t>What</w:t>
      </w:r>
      <w:r w:rsidRPr="001D7E27">
        <w:t>: Test yourself on what you just learned instead of re-reading passively.</w:t>
      </w:r>
    </w:p>
    <w:p w:rsidR="001D7E27" w:rsidRPr="001D7E27" w:rsidRDefault="001D7E27" w:rsidP="001D7E27">
      <w:pPr>
        <w:numPr>
          <w:ilvl w:val="0"/>
          <w:numId w:val="3"/>
        </w:numPr>
      </w:pPr>
      <w:r w:rsidRPr="001D7E27">
        <w:rPr>
          <w:b/>
          <w:bCs/>
        </w:rPr>
        <w:t>How</w:t>
      </w:r>
      <w:r w:rsidRPr="001D7E27">
        <w:t>: After studying a section (e.g., lists), close the book and:</w:t>
      </w:r>
    </w:p>
    <w:p w:rsidR="001D7E27" w:rsidRPr="001D7E27" w:rsidRDefault="001D7E27" w:rsidP="001D7E27">
      <w:pPr>
        <w:numPr>
          <w:ilvl w:val="1"/>
          <w:numId w:val="3"/>
        </w:numPr>
      </w:pPr>
      <w:r w:rsidRPr="001D7E27">
        <w:t xml:space="preserve">Write 3 things you remember (e.g., </w:t>
      </w:r>
      <w:proofErr w:type="gramStart"/>
      <w:r w:rsidRPr="001D7E27">
        <w:t>append(</w:t>
      </w:r>
      <w:proofErr w:type="gramEnd"/>
      <w:r w:rsidRPr="001D7E27">
        <w:t>), list indexing, comprehension).</w:t>
      </w:r>
    </w:p>
    <w:p w:rsidR="001D7E27" w:rsidRPr="001D7E27" w:rsidRDefault="001D7E27" w:rsidP="001D7E27">
      <w:pPr>
        <w:numPr>
          <w:ilvl w:val="1"/>
          <w:numId w:val="3"/>
        </w:numPr>
      </w:pPr>
      <w:r w:rsidRPr="001D7E27">
        <w:t xml:space="preserve">Code a tiny example from memory (e.g., [x * 2 for x in </w:t>
      </w:r>
      <w:proofErr w:type="gramStart"/>
      <w:r w:rsidRPr="001D7E27">
        <w:t>range(</w:t>
      </w:r>
      <w:proofErr w:type="gramEnd"/>
      <w:r w:rsidRPr="001D7E27">
        <w:t>5)]).</w:t>
      </w:r>
    </w:p>
    <w:p w:rsidR="001D7E27" w:rsidRPr="001D7E27" w:rsidRDefault="001D7E27" w:rsidP="001D7E27">
      <w:pPr>
        <w:numPr>
          <w:ilvl w:val="0"/>
          <w:numId w:val="3"/>
        </w:numPr>
      </w:pPr>
      <w:r w:rsidRPr="001D7E27">
        <w:rPr>
          <w:b/>
          <w:bCs/>
        </w:rPr>
        <w:t>Why It Works</w:t>
      </w:r>
      <w:r w:rsidRPr="001D7E27">
        <w:t>: Forces your brain to retrieve info, strengthening neural connections. It’s more effective than highlighting or re-reading.</w:t>
      </w:r>
    </w:p>
    <w:p w:rsidR="001D7E27" w:rsidRPr="001D7E27" w:rsidRDefault="001D7E27" w:rsidP="001D7E27">
      <w:pPr>
        <w:numPr>
          <w:ilvl w:val="0"/>
          <w:numId w:val="3"/>
        </w:numPr>
      </w:pPr>
      <w:r w:rsidRPr="001D7E27">
        <w:rPr>
          <w:b/>
          <w:bCs/>
        </w:rPr>
        <w:t>Example</w:t>
      </w:r>
      <w:r w:rsidRPr="001D7E27">
        <w:t>: After Ch. 4 (Lists), quiz yourself: “How do I add an item? What’s [0] mean?”</w:t>
      </w:r>
    </w:p>
    <w:p w:rsidR="001D7E27" w:rsidRPr="001D7E27" w:rsidRDefault="001D7E27" w:rsidP="001D7E27">
      <w:pPr>
        <w:rPr>
          <w:b/>
          <w:bCs/>
        </w:rPr>
      </w:pPr>
      <w:r w:rsidRPr="001D7E27">
        <w:rPr>
          <w:b/>
          <w:bCs/>
        </w:rPr>
        <w:t>4. Spaced Repetition</w:t>
      </w:r>
    </w:p>
    <w:p w:rsidR="001D7E27" w:rsidRPr="001D7E27" w:rsidRDefault="001D7E27" w:rsidP="001D7E27">
      <w:pPr>
        <w:numPr>
          <w:ilvl w:val="0"/>
          <w:numId w:val="4"/>
        </w:numPr>
      </w:pPr>
      <w:r w:rsidRPr="001D7E27">
        <w:rPr>
          <w:b/>
          <w:bCs/>
        </w:rPr>
        <w:t>What</w:t>
      </w:r>
      <w:r w:rsidRPr="001D7E27">
        <w:t>: Review material at increasing intervals to lock it in long-term.</w:t>
      </w:r>
    </w:p>
    <w:p w:rsidR="001D7E27" w:rsidRPr="001D7E27" w:rsidRDefault="001D7E27" w:rsidP="001D7E27">
      <w:pPr>
        <w:numPr>
          <w:ilvl w:val="0"/>
          <w:numId w:val="4"/>
        </w:numPr>
      </w:pPr>
      <w:r w:rsidRPr="001D7E27">
        <w:rPr>
          <w:b/>
          <w:bCs/>
        </w:rPr>
        <w:t>How</w:t>
      </w:r>
      <w:r w:rsidRPr="001D7E27">
        <w:t>: Use a simple schedule:</w:t>
      </w:r>
    </w:p>
    <w:p w:rsidR="001D7E27" w:rsidRPr="001D7E27" w:rsidRDefault="001D7E27" w:rsidP="001D7E27">
      <w:pPr>
        <w:numPr>
          <w:ilvl w:val="1"/>
          <w:numId w:val="4"/>
        </w:numPr>
      </w:pPr>
      <w:r w:rsidRPr="001D7E27">
        <w:t>Day 1: Learn if statements.</w:t>
      </w:r>
    </w:p>
    <w:p w:rsidR="001D7E27" w:rsidRPr="001D7E27" w:rsidRDefault="001D7E27" w:rsidP="001D7E27">
      <w:pPr>
        <w:numPr>
          <w:ilvl w:val="1"/>
          <w:numId w:val="4"/>
        </w:numPr>
      </w:pPr>
      <w:r w:rsidRPr="001D7E27">
        <w:t>Day 2: Review them quickly (5 mins).</w:t>
      </w:r>
    </w:p>
    <w:p w:rsidR="001D7E27" w:rsidRPr="001D7E27" w:rsidRDefault="001D7E27" w:rsidP="001D7E27">
      <w:pPr>
        <w:numPr>
          <w:ilvl w:val="1"/>
          <w:numId w:val="4"/>
        </w:numPr>
      </w:pPr>
      <w:r w:rsidRPr="001D7E27">
        <w:t>Day 4: Test yourself again.</w:t>
      </w:r>
    </w:p>
    <w:p w:rsidR="001D7E27" w:rsidRPr="001D7E27" w:rsidRDefault="001D7E27" w:rsidP="001D7E27">
      <w:pPr>
        <w:numPr>
          <w:ilvl w:val="1"/>
          <w:numId w:val="4"/>
        </w:numPr>
      </w:pPr>
      <w:r w:rsidRPr="001D7E27">
        <w:t>Week 1: Write a small program using if.</w:t>
      </w:r>
    </w:p>
    <w:p w:rsidR="001D7E27" w:rsidRPr="001D7E27" w:rsidRDefault="001D7E27" w:rsidP="001D7E27">
      <w:pPr>
        <w:numPr>
          <w:ilvl w:val="0"/>
          <w:numId w:val="4"/>
        </w:numPr>
      </w:pPr>
      <w:r w:rsidRPr="001D7E27">
        <w:rPr>
          <w:b/>
          <w:bCs/>
        </w:rPr>
        <w:t>Tool</w:t>
      </w:r>
      <w:r w:rsidRPr="001D7E27">
        <w:t xml:space="preserve">: Try </w:t>
      </w:r>
      <w:proofErr w:type="spellStart"/>
      <w:r w:rsidRPr="001D7E27">
        <w:t>Anki</w:t>
      </w:r>
      <w:proofErr w:type="spellEnd"/>
      <w:r w:rsidRPr="001D7E27">
        <w:t xml:space="preserve"> (free flashcard app)—make cards like “Front: What does </w:t>
      </w:r>
      <w:proofErr w:type="spellStart"/>
      <w:proofErr w:type="gramStart"/>
      <w:r w:rsidRPr="001D7E27">
        <w:t>len</w:t>
      </w:r>
      <w:proofErr w:type="spellEnd"/>
      <w:r w:rsidRPr="001D7E27">
        <w:t>(</w:t>
      </w:r>
      <w:proofErr w:type="gramEnd"/>
      <w:r w:rsidRPr="001D7E27">
        <w:t>) do? Back: Returns length of list/string.”</w:t>
      </w:r>
    </w:p>
    <w:p w:rsidR="001D7E27" w:rsidRPr="001D7E27" w:rsidRDefault="001D7E27" w:rsidP="001D7E27">
      <w:pPr>
        <w:numPr>
          <w:ilvl w:val="0"/>
          <w:numId w:val="4"/>
        </w:numPr>
      </w:pPr>
      <w:r w:rsidRPr="001D7E27">
        <w:rPr>
          <w:b/>
          <w:bCs/>
        </w:rPr>
        <w:t>Why It Works</w:t>
      </w:r>
      <w:r w:rsidRPr="001D7E27">
        <w:t>: Combats forgetting by spacing out reviews, which is great for memory retention challenges.</w:t>
      </w:r>
    </w:p>
    <w:p w:rsidR="001D7E27" w:rsidRPr="001D7E27" w:rsidRDefault="001D7E27" w:rsidP="001D7E27">
      <w:pPr>
        <w:rPr>
          <w:b/>
          <w:bCs/>
        </w:rPr>
      </w:pPr>
      <w:r w:rsidRPr="001D7E27">
        <w:rPr>
          <w:b/>
          <w:bCs/>
        </w:rPr>
        <w:t>5. Visualize and Map It</w:t>
      </w:r>
    </w:p>
    <w:p w:rsidR="001D7E27" w:rsidRPr="001D7E27" w:rsidRDefault="001D7E27" w:rsidP="001D7E27">
      <w:pPr>
        <w:numPr>
          <w:ilvl w:val="0"/>
          <w:numId w:val="5"/>
        </w:numPr>
      </w:pPr>
      <w:r w:rsidRPr="001D7E27">
        <w:rPr>
          <w:b/>
          <w:bCs/>
        </w:rPr>
        <w:t>What</w:t>
      </w:r>
      <w:r w:rsidRPr="001D7E27">
        <w:t>: Create simple diagrams or mind maps to connect ideas.</w:t>
      </w:r>
    </w:p>
    <w:p w:rsidR="001D7E27" w:rsidRPr="001D7E27" w:rsidRDefault="001D7E27" w:rsidP="001D7E27">
      <w:pPr>
        <w:numPr>
          <w:ilvl w:val="0"/>
          <w:numId w:val="5"/>
        </w:numPr>
      </w:pPr>
      <w:r w:rsidRPr="001D7E27">
        <w:rPr>
          <w:b/>
          <w:bCs/>
        </w:rPr>
        <w:t>How</w:t>
      </w:r>
      <w:r w:rsidRPr="001D7E27">
        <w:t>: For Python:</w:t>
      </w:r>
    </w:p>
    <w:p w:rsidR="001D7E27" w:rsidRPr="001D7E27" w:rsidRDefault="001D7E27" w:rsidP="001D7E27">
      <w:pPr>
        <w:numPr>
          <w:ilvl w:val="1"/>
          <w:numId w:val="5"/>
        </w:numPr>
      </w:pPr>
      <w:r w:rsidRPr="001D7E27">
        <w:t>Draw a box for “Lists” → arrows to “</w:t>
      </w:r>
      <w:proofErr w:type="gramStart"/>
      <w:r w:rsidRPr="001D7E27">
        <w:t>append(</w:t>
      </w:r>
      <w:proofErr w:type="gramEnd"/>
      <w:r w:rsidRPr="001D7E27">
        <w:t>)”, “pop()”, “indexing”.</w:t>
      </w:r>
    </w:p>
    <w:p w:rsidR="001D7E27" w:rsidRPr="001D7E27" w:rsidRDefault="001D7E27" w:rsidP="001D7E27">
      <w:pPr>
        <w:numPr>
          <w:ilvl w:val="1"/>
          <w:numId w:val="5"/>
        </w:numPr>
      </w:pPr>
      <w:r w:rsidRPr="001D7E27">
        <w:lastRenderedPageBreak/>
        <w:t>Use colors or symbols (e.g., green for functions, red for errors).</w:t>
      </w:r>
    </w:p>
    <w:p w:rsidR="001D7E27" w:rsidRPr="001D7E27" w:rsidRDefault="001D7E27" w:rsidP="001D7E27">
      <w:pPr>
        <w:numPr>
          <w:ilvl w:val="0"/>
          <w:numId w:val="5"/>
        </w:numPr>
      </w:pPr>
      <w:r w:rsidRPr="001D7E27">
        <w:rPr>
          <w:b/>
          <w:bCs/>
        </w:rPr>
        <w:t>Why It Works</w:t>
      </w:r>
      <w:r w:rsidRPr="001D7E27">
        <w:t xml:space="preserve">: Dyslexia-friendly because it reduces text </w:t>
      </w:r>
      <w:proofErr w:type="gramStart"/>
      <w:r w:rsidRPr="001D7E27">
        <w:t>overload</w:t>
      </w:r>
      <w:proofErr w:type="gramEnd"/>
      <w:r w:rsidRPr="001D7E27">
        <w:t xml:space="preserve"> and taps into spatial memory.</w:t>
      </w:r>
    </w:p>
    <w:p w:rsidR="001D7E27" w:rsidRPr="001D7E27" w:rsidRDefault="001D7E27" w:rsidP="001D7E27">
      <w:pPr>
        <w:numPr>
          <w:ilvl w:val="0"/>
          <w:numId w:val="5"/>
        </w:numPr>
      </w:pPr>
      <w:r w:rsidRPr="001D7E27">
        <w:rPr>
          <w:b/>
          <w:bCs/>
        </w:rPr>
        <w:t>Example</w:t>
      </w:r>
      <w:r w:rsidRPr="001D7E27">
        <w:t xml:space="preserve">: Map Ch. 8 (Files): “Reading” → </w:t>
      </w:r>
      <w:proofErr w:type="gramStart"/>
      <w:r w:rsidRPr="001D7E27">
        <w:t>open(</w:t>
      </w:r>
      <w:proofErr w:type="gramEnd"/>
      <w:r w:rsidRPr="001D7E27">
        <w:t>"r") → read() vs. “Writing” → open("w") → write().</w:t>
      </w:r>
    </w:p>
    <w:p w:rsidR="001D7E27" w:rsidRPr="001D7E27" w:rsidRDefault="001D7E27" w:rsidP="001D7E27">
      <w:pPr>
        <w:rPr>
          <w:b/>
          <w:bCs/>
        </w:rPr>
      </w:pPr>
      <w:r w:rsidRPr="001D7E27">
        <w:rPr>
          <w:b/>
          <w:bCs/>
        </w:rPr>
        <w:t>6. Teach It Back</w:t>
      </w:r>
    </w:p>
    <w:p w:rsidR="001D7E27" w:rsidRPr="001D7E27" w:rsidRDefault="001D7E27" w:rsidP="001D7E27">
      <w:pPr>
        <w:numPr>
          <w:ilvl w:val="0"/>
          <w:numId w:val="6"/>
        </w:numPr>
      </w:pPr>
      <w:r w:rsidRPr="001D7E27">
        <w:rPr>
          <w:b/>
          <w:bCs/>
        </w:rPr>
        <w:t>What</w:t>
      </w:r>
      <w:r w:rsidRPr="001D7E27">
        <w:t>: Explain what you’ve learned to someone (or yourself, a pet, a wall).</w:t>
      </w:r>
    </w:p>
    <w:p w:rsidR="001D7E27" w:rsidRPr="001D7E27" w:rsidRDefault="001D7E27" w:rsidP="001D7E27">
      <w:pPr>
        <w:numPr>
          <w:ilvl w:val="0"/>
          <w:numId w:val="6"/>
        </w:numPr>
      </w:pPr>
      <w:r w:rsidRPr="001D7E27">
        <w:rPr>
          <w:b/>
          <w:bCs/>
        </w:rPr>
        <w:t>How</w:t>
      </w:r>
      <w:r w:rsidRPr="001D7E27">
        <w:t xml:space="preserve">: After a session, say: “Today I learned how to open a file with </w:t>
      </w:r>
      <w:proofErr w:type="spellStart"/>
      <w:r w:rsidRPr="001D7E27">
        <w:t>with</w:t>
      </w:r>
      <w:proofErr w:type="spellEnd"/>
      <w:r w:rsidRPr="001D7E27">
        <w:t xml:space="preserve"> </w:t>
      </w:r>
      <w:proofErr w:type="gramStart"/>
      <w:r w:rsidRPr="001D7E27">
        <w:t>open(</w:t>
      </w:r>
      <w:proofErr w:type="gramEnd"/>
      <w:r w:rsidRPr="001D7E27">
        <w:t>). It’s like unlocking a door to read what’s inside.”</w:t>
      </w:r>
    </w:p>
    <w:p w:rsidR="001D7E27" w:rsidRPr="001D7E27" w:rsidRDefault="001D7E27" w:rsidP="001D7E27">
      <w:pPr>
        <w:numPr>
          <w:ilvl w:val="0"/>
          <w:numId w:val="6"/>
        </w:numPr>
      </w:pPr>
      <w:r w:rsidRPr="001D7E27">
        <w:rPr>
          <w:b/>
          <w:bCs/>
        </w:rPr>
        <w:t>Why It Works</w:t>
      </w:r>
      <w:r w:rsidRPr="001D7E27">
        <w:t>: Forces you to process and simplify, which solidifies understanding. Great for sequencing issues.</w:t>
      </w:r>
    </w:p>
    <w:p w:rsidR="001D7E27" w:rsidRPr="001D7E27" w:rsidRDefault="001D7E27" w:rsidP="001D7E27">
      <w:pPr>
        <w:rPr>
          <w:b/>
          <w:bCs/>
        </w:rPr>
      </w:pPr>
      <w:r w:rsidRPr="001D7E27">
        <w:rPr>
          <w:b/>
          <w:bCs/>
        </w:rPr>
        <w:t>7. Practice with Purpose</w:t>
      </w:r>
    </w:p>
    <w:p w:rsidR="001D7E27" w:rsidRPr="001D7E27" w:rsidRDefault="001D7E27" w:rsidP="001D7E27">
      <w:pPr>
        <w:numPr>
          <w:ilvl w:val="0"/>
          <w:numId w:val="7"/>
        </w:numPr>
      </w:pPr>
      <w:r w:rsidRPr="001D7E27">
        <w:rPr>
          <w:b/>
          <w:bCs/>
        </w:rPr>
        <w:t>What</w:t>
      </w:r>
      <w:r w:rsidRPr="001D7E27">
        <w:t>: Apply concepts immediately through small, real tasks.</w:t>
      </w:r>
    </w:p>
    <w:p w:rsidR="001D7E27" w:rsidRPr="001D7E27" w:rsidRDefault="001D7E27" w:rsidP="001D7E27">
      <w:pPr>
        <w:numPr>
          <w:ilvl w:val="0"/>
          <w:numId w:val="7"/>
        </w:numPr>
      </w:pPr>
      <w:r w:rsidRPr="001D7E27">
        <w:rPr>
          <w:b/>
          <w:bCs/>
        </w:rPr>
        <w:t>How</w:t>
      </w:r>
      <w:r w:rsidRPr="001D7E27">
        <w:t>: After each chapter, tweak the book’s projects:</w:t>
      </w:r>
    </w:p>
    <w:p w:rsidR="001D7E27" w:rsidRPr="001D7E27" w:rsidRDefault="001D7E27" w:rsidP="001D7E27">
      <w:pPr>
        <w:numPr>
          <w:ilvl w:val="1"/>
          <w:numId w:val="7"/>
        </w:numPr>
      </w:pPr>
      <w:r w:rsidRPr="001D7E27">
        <w:t>Ch. 6 (Strings): Write a script to reverse your name.</w:t>
      </w:r>
    </w:p>
    <w:p w:rsidR="001D7E27" w:rsidRPr="001D7E27" w:rsidRDefault="001D7E27" w:rsidP="001D7E27">
      <w:pPr>
        <w:numPr>
          <w:ilvl w:val="1"/>
          <w:numId w:val="7"/>
        </w:numPr>
      </w:pPr>
      <w:r w:rsidRPr="001D7E27">
        <w:t>Ch. 9 (Files): Save a grocery list to a file and read it back.</w:t>
      </w:r>
    </w:p>
    <w:p w:rsidR="001D7E27" w:rsidRPr="001D7E27" w:rsidRDefault="001D7E27" w:rsidP="001D7E27">
      <w:pPr>
        <w:numPr>
          <w:ilvl w:val="0"/>
          <w:numId w:val="7"/>
        </w:numPr>
      </w:pPr>
      <w:r w:rsidRPr="001D7E27">
        <w:rPr>
          <w:b/>
          <w:bCs/>
        </w:rPr>
        <w:t>Why It Works</w:t>
      </w:r>
      <w:r w:rsidRPr="001D7E27">
        <w:t>: Hands-on coding ties abstract ideas to actions, making them stickier.</w:t>
      </w:r>
    </w:p>
    <w:p w:rsidR="001D7E27" w:rsidRPr="001D7E27" w:rsidRDefault="001D7E27" w:rsidP="001D7E27">
      <w:r w:rsidRPr="001D7E27">
        <w:pict>
          <v:rect id="_x0000_i1027" style="width:0;height:1.5pt" o:hralign="center" o:hrstd="t" o:hr="t" fillcolor="#a0a0a0" stroked="f"/>
        </w:pict>
      </w:r>
    </w:p>
    <w:p w:rsidR="001D7E27" w:rsidRPr="001D7E27" w:rsidRDefault="001D7E27" w:rsidP="001D7E27">
      <w:pPr>
        <w:rPr>
          <w:b/>
          <w:bCs/>
        </w:rPr>
      </w:pPr>
      <w:r w:rsidRPr="001D7E27">
        <w:rPr>
          <w:b/>
          <w:bCs/>
        </w:rPr>
        <w:t>Daily Study Routine (30-60 Minutes)</w:t>
      </w:r>
    </w:p>
    <w:p w:rsidR="001D7E27" w:rsidRPr="001D7E27" w:rsidRDefault="001D7E27" w:rsidP="001D7E27">
      <w:pPr>
        <w:numPr>
          <w:ilvl w:val="0"/>
          <w:numId w:val="8"/>
        </w:numPr>
      </w:pPr>
      <w:r w:rsidRPr="001D7E27">
        <w:rPr>
          <w:b/>
          <w:bCs/>
        </w:rPr>
        <w:t>Prep (5 mins)</w:t>
      </w:r>
      <w:r w:rsidRPr="001D7E27">
        <w:t>: Pick one topic (e.g., “dictionaries”). Skim the section.</w:t>
      </w:r>
    </w:p>
    <w:p w:rsidR="001D7E27" w:rsidRPr="001D7E27" w:rsidRDefault="001D7E27" w:rsidP="001D7E27">
      <w:pPr>
        <w:numPr>
          <w:ilvl w:val="0"/>
          <w:numId w:val="8"/>
        </w:numPr>
      </w:pPr>
      <w:r w:rsidRPr="001D7E27">
        <w:rPr>
          <w:b/>
          <w:bCs/>
        </w:rPr>
        <w:t>Engage (20 mins)</w:t>
      </w:r>
      <w:r w:rsidRPr="001D7E27">
        <w:t xml:space="preserve">: Read aloud, code examples, </w:t>
      </w:r>
      <w:proofErr w:type="gramStart"/>
      <w:r w:rsidRPr="001D7E27">
        <w:t>take</w:t>
      </w:r>
      <w:proofErr w:type="gramEnd"/>
      <w:r w:rsidRPr="001D7E27">
        <w:t xml:space="preserve"> brief notes by hand.</w:t>
      </w:r>
    </w:p>
    <w:p w:rsidR="001D7E27" w:rsidRPr="001D7E27" w:rsidRDefault="001D7E27" w:rsidP="001D7E27">
      <w:pPr>
        <w:numPr>
          <w:ilvl w:val="0"/>
          <w:numId w:val="8"/>
        </w:numPr>
      </w:pPr>
      <w:r w:rsidRPr="001D7E27">
        <w:rPr>
          <w:b/>
          <w:bCs/>
        </w:rPr>
        <w:t>Recall (5-10 mins)</w:t>
      </w:r>
      <w:r w:rsidRPr="001D7E27">
        <w:t>: Close the book, write or say 3 key points, test yourself with a tiny script.</w:t>
      </w:r>
    </w:p>
    <w:p w:rsidR="001D7E27" w:rsidRPr="001D7E27" w:rsidRDefault="001D7E27" w:rsidP="001D7E27">
      <w:pPr>
        <w:numPr>
          <w:ilvl w:val="0"/>
          <w:numId w:val="8"/>
        </w:numPr>
      </w:pPr>
      <w:r w:rsidRPr="001D7E27">
        <w:rPr>
          <w:b/>
          <w:bCs/>
        </w:rPr>
        <w:t>Break</w:t>
      </w:r>
      <w:r w:rsidRPr="001D7E27">
        <w:t>: Walk away—let it sink in.</w:t>
      </w:r>
    </w:p>
    <w:p w:rsidR="001D7E27" w:rsidRPr="001D7E27" w:rsidRDefault="001D7E27" w:rsidP="001D7E27">
      <w:pPr>
        <w:numPr>
          <w:ilvl w:val="0"/>
          <w:numId w:val="8"/>
        </w:numPr>
      </w:pPr>
      <w:r w:rsidRPr="001D7E27">
        <w:rPr>
          <w:b/>
          <w:bCs/>
        </w:rPr>
        <w:t>Review (5 mins, later)</w:t>
      </w:r>
      <w:r w:rsidRPr="001D7E27">
        <w:t>: Glance at notes or run your script again.</w:t>
      </w:r>
    </w:p>
    <w:p w:rsidR="001D7E27" w:rsidRPr="001D7E27" w:rsidRDefault="001D7E27" w:rsidP="001D7E27">
      <w:r w:rsidRPr="001D7E27">
        <w:pict>
          <v:rect id="_x0000_i1028" style="width:0;height:1.5pt" o:hralign="center" o:hrstd="t" o:hr="t" fillcolor="#a0a0a0" stroked="f"/>
        </w:pict>
      </w:r>
    </w:p>
    <w:p w:rsidR="001D7E27" w:rsidRPr="001D7E27" w:rsidRDefault="001D7E27" w:rsidP="001D7E27">
      <w:pPr>
        <w:rPr>
          <w:b/>
          <w:bCs/>
        </w:rPr>
      </w:pPr>
      <w:r w:rsidRPr="001D7E27">
        <w:rPr>
          <w:b/>
          <w:bCs/>
        </w:rPr>
        <w:t>Dyslexia-Specific Tips</w:t>
      </w:r>
    </w:p>
    <w:p w:rsidR="001D7E27" w:rsidRPr="001D7E27" w:rsidRDefault="001D7E27" w:rsidP="001D7E27">
      <w:pPr>
        <w:numPr>
          <w:ilvl w:val="0"/>
          <w:numId w:val="9"/>
        </w:numPr>
      </w:pPr>
      <w:r w:rsidRPr="001D7E27">
        <w:rPr>
          <w:b/>
          <w:bCs/>
        </w:rPr>
        <w:t>Font Choice</w:t>
      </w:r>
      <w:r w:rsidRPr="001D7E27">
        <w:t xml:space="preserve">: Use dyslexia-friendly fonts like </w:t>
      </w:r>
      <w:proofErr w:type="spellStart"/>
      <w:r w:rsidRPr="001D7E27">
        <w:t>OpenDyslexic</w:t>
      </w:r>
      <w:proofErr w:type="spellEnd"/>
      <w:r w:rsidRPr="001D7E27">
        <w:t xml:space="preserve"> or Arial in your editor (e.g., VS Code settings).</w:t>
      </w:r>
    </w:p>
    <w:p w:rsidR="001D7E27" w:rsidRPr="001D7E27" w:rsidRDefault="001D7E27" w:rsidP="001D7E27">
      <w:pPr>
        <w:numPr>
          <w:ilvl w:val="0"/>
          <w:numId w:val="9"/>
        </w:numPr>
      </w:pPr>
      <w:r w:rsidRPr="001D7E27">
        <w:rPr>
          <w:b/>
          <w:bCs/>
        </w:rPr>
        <w:lastRenderedPageBreak/>
        <w:t>Short Sessions</w:t>
      </w:r>
      <w:r w:rsidRPr="001D7E27">
        <w:t>: Study in 25-30 minute bursts (Pomodoro technique) to avoid fatigue.</w:t>
      </w:r>
    </w:p>
    <w:p w:rsidR="001D7E27" w:rsidRPr="001D7E27" w:rsidRDefault="001D7E27" w:rsidP="001D7E27">
      <w:pPr>
        <w:numPr>
          <w:ilvl w:val="0"/>
          <w:numId w:val="9"/>
        </w:numPr>
      </w:pPr>
      <w:r w:rsidRPr="001D7E27">
        <w:rPr>
          <w:b/>
          <w:bCs/>
        </w:rPr>
        <w:t>Simplify Text</w:t>
      </w:r>
      <w:r w:rsidRPr="001D7E27">
        <w:t>: If the book feels dense, summarize paragraphs in your own words or use a highlighter sparingly.</w:t>
      </w:r>
    </w:p>
    <w:p w:rsidR="001D7E27" w:rsidRPr="001D7E27" w:rsidRDefault="001D7E27" w:rsidP="001D7E27">
      <w:pPr>
        <w:numPr>
          <w:ilvl w:val="0"/>
          <w:numId w:val="9"/>
        </w:numPr>
      </w:pPr>
      <w:r w:rsidRPr="001D7E27">
        <w:rPr>
          <w:b/>
          <w:bCs/>
        </w:rPr>
        <w:t>Audio Support</w:t>
      </w:r>
      <w:r w:rsidRPr="001D7E27">
        <w:t>: Pair the book with its audiobook or YouTube tutorials (search “Automate the Boring Stuff Python”).</w:t>
      </w:r>
    </w:p>
    <w:p w:rsidR="001D7E27" w:rsidRPr="001D7E27" w:rsidRDefault="001D7E27" w:rsidP="001D7E27">
      <w:r w:rsidRPr="001D7E27">
        <w:pict>
          <v:rect id="_x0000_i1029" style="width:0;height:1.5pt" o:hralign="center" o:hrstd="t" o:hr="t" fillcolor="#a0a0a0" stroked="f"/>
        </w:pict>
      </w:r>
    </w:p>
    <w:p w:rsidR="001D7E27" w:rsidRPr="001D7E27" w:rsidRDefault="001D7E27" w:rsidP="001D7E27">
      <w:pPr>
        <w:rPr>
          <w:b/>
          <w:bCs/>
        </w:rPr>
      </w:pPr>
      <w:r w:rsidRPr="001D7E27">
        <w:rPr>
          <w:b/>
          <w:bCs/>
        </w:rPr>
        <w:t>Building Confidence</w:t>
      </w:r>
    </w:p>
    <w:p w:rsidR="001D7E27" w:rsidRPr="001D7E27" w:rsidRDefault="001D7E27" w:rsidP="001D7E27">
      <w:r w:rsidRPr="001D7E27">
        <w:t xml:space="preserve">You’ve already overcome a lot with dyslexia, so trust that you </w:t>
      </w:r>
      <w:r w:rsidRPr="001D7E27">
        <w:rPr>
          <w:i/>
          <w:iCs/>
        </w:rPr>
        <w:t>can</w:t>
      </w:r>
      <w:r w:rsidRPr="001D7E27">
        <w:t xml:space="preserve"> learn this—it’s just about finding your rhythm. Start small, celebrate wins (e.g., “I wrote a loop today!”), and don’t rush. Coding is forgiving—you can test and tweak until it clicks.</w:t>
      </w:r>
    </w:p>
    <w:p w:rsidR="001D7E27" w:rsidRPr="001D7E27" w:rsidRDefault="001D7E27" w:rsidP="001D7E27">
      <w:r w:rsidRPr="001D7E27">
        <w:t>What chapter are you on now, and what’s the hardest part so far? I can tweak these strategies to fit exactly where you’re at!</w:t>
      </w:r>
    </w:p>
    <w:p w:rsidR="00F33E6B" w:rsidRDefault="00F33E6B"/>
    <w:sectPr w:rsidR="00F33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93151"/>
    <w:multiLevelType w:val="multilevel"/>
    <w:tmpl w:val="6A96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BC5A83"/>
    <w:multiLevelType w:val="multilevel"/>
    <w:tmpl w:val="332EF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167911"/>
    <w:multiLevelType w:val="multilevel"/>
    <w:tmpl w:val="CD5E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213C81"/>
    <w:multiLevelType w:val="multilevel"/>
    <w:tmpl w:val="BE8A2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7A022D"/>
    <w:multiLevelType w:val="multilevel"/>
    <w:tmpl w:val="56161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386C59"/>
    <w:multiLevelType w:val="multilevel"/>
    <w:tmpl w:val="BD0AB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5A01BA"/>
    <w:multiLevelType w:val="multilevel"/>
    <w:tmpl w:val="DC6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6E59D6"/>
    <w:multiLevelType w:val="multilevel"/>
    <w:tmpl w:val="4726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A267A1"/>
    <w:multiLevelType w:val="multilevel"/>
    <w:tmpl w:val="D6C26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1"/>
  </w:num>
  <w:num w:numId="5">
    <w:abstractNumId w:val="4"/>
  </w:num>
  <w:num w:numId="6">
    <w:abstractNumId w:val="6"/>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7E27"/>
    <w:rsid w:val="001D7E27"/>
    <w:rsid w:val="00380E6E"/>
    <w:rsid w:val="00F33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6017903">
      <w:bodyDiv w:val="1"/>
      <w:marLeft w:val="0"/>
      <w:marRight w:val="0"/>
      <w:marTop w:val="0"/>
      <w:marBottom w:val="0"/>
      <w:divBdr>
        <w:top w:val="none" w:sz="0" w:space="0" w:color="auto"/>
        <w:left w:val="none" w:sz="0" w:space="0" w:color="auto"/>
        <w:bottom w:val="none" w:sz="0" w:space="0" w:color="auto"/>
        <w:right w:val="none" w:sz="0" w:space="0" w:color="auto"/>
      </w:divBdr>
      <w:divsChild>
        <w:div w:id="1503860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IT</Company>
  <LinksUpToDate>false</LinksUpToDate>
  <CharactersWithSpaces>5623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COF360</dc:creator>
  <cp:lastModifiedBy>COF360</cp:lastModifiedBy>
  <cp:revision>2</cp:revision>
  <dcterms:created xsi:type="dcterms:W3CDTF">2025-03-04T02:19:00Z</dcterms:created>
  <dcterms:modified xsi:type="dcterms:W3CDTF">2025-03-04T02:19:00Z</dcterms:modified>
</cp:coreProperties>
</file>