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DA6" w:rsidRPr="009A7E29" w:rsidRDefault="009A7E29" w:rsidP="009A7E29">
      <w:pPr>
        <w:jc w:val="center"/>
        <w:rPr>
          <w:b/>
          <w:bCs/>
          <w:sz w:val="32"/>
          <w:szCs w:val="32"/>
        </w:rPr>
      </w:pPr>
      <w:r w:rsidRPr="009A7E29">
        <w:rPr>
          <w:b/>
          <w:bCs/>
          <w:sz w:val="32"/>
          <w:szCs w:val="32"/>
        </w:rPr>
        <w:t>Machine Learning Foundations</w:t>
      </w:r>
    </w:p>
    <w:p w:rsidR="009A7E29" w:rsidRDefault="009A7E29" w:rsidP="009A7E29">
      <w:pPr>
        <w:jc w:val="center"/>
      </w:pPr>
      <w:r>
        <w:rPr>
          <w:rFonts w:hint="eastAsia"/>
        </w:rPr>
        <w:t>H</w:t>
      </w:r>
      <w:r>
        <w:t>omework #1</w:t>
      </w:r>
    </w:p>
    <w:p w:rsidR="009A7E29" w:rsidRDefault="009A7E29" w:rsidP="009A7E29">
      <w:pPr>
        <w:wordWrap w:val="0"/>
        <w:jc w:val="right"/>
      </w:pPr>
      <w:r>
        <w:t xml:space="preserve">R08922115 </w:t>
      </w:r>
      <w:r>
        <w:rPr>
          <w:rFonts w:hint="eastAsia"/>
        </w:rPr>
        <w:t>吳冠霖</w:t>
      </w:r>
    </w:p>
    <w:p w:rsidR="009A7E29" w:rsidRDefault="009A7E29" w:rsidP="009A7E29">
      <w:pPr>
        <w:jc w:val="both"/>
        <w:rPr>
          <w:b/>
          <w:bCs/>
        </w:rPr>
      </w:pPr>
      <w:r>
        <w:rPr>
          <w:rFonts w:hint="eastAsia"/>
          <w:b/>
          <w:bCs/>
          <w:noProof/>
        </w:rPr>
        <w:drawing>
          <wp:anchor distT="0" distB="0" distL="114300" distR="114300" simplePos="0" relativeHeight="251658240" behindDoc="1" locked="0" layoutInCell="1" allowOverlap="1">
            <wp:simplePos x="0" y="0"/>
            <wp:positionH relativeFrom="column">
              <wp:posOffset>-813687</wp:posOffset>
            </wp:positionH>
            <wp:positionV relativeFrom="paragraph">
              <wp:posOffset>318770</wp:posOffset>
            </wp:positionV>
            <wp:extent cx="6952515" cy="3347049"/>
            <wp:effectExtent l="0" t="0" r="0" b="6350"/>
            <wp:wrapTight wrapText="bothSides">
              <wp:wrapPolygon edited="0">
                <wp:start x="0" y="0"/>
                <wp:lineTo x="0" y="21559"/>
                <wp:lineTo x="21545" y="21559"/>
                <wp:lineTo x="21545"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10-31 14-13-27 的螢幕擷圖.png"/>
                    <pic:cNvPicPr/>
                  </pic:nvPicPr>
                  <pic:blipFill rotWithShape="1">
                    <a:blip r:embed="rId5" cstate="print">
                      <a:extLst>
                        <a:ext uri="{28A0092B-C50C-407E-A947-70E740481C1C}">
                          <a14:useLocalDpi xmlns:a14="http://schemas.microsoft.com/office/drawing/2010/main" val="0"/>
                        </a:ext>
                      </a:extLst>
                    </a:blip>
                    <a:srcRect l="47088" t="13219" r="4029" b="8338"/>
                    <a:stretch/>
                  </pic:blipFill>
                  <pic:spPr bwMode="auto">
                    <a:xfrm>
                      <a:off x="0" y="0"/>
                      <a:ext cx="6952515" cy="33470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A7E29">
        <w:rPr>
          <w:rFonts w:hint="eastAsia"/>
          <w:b/>
          <w:bCs/>
        </w:rPr>
        <w:t>P</w:t>
      </w:r>
      <w:r w:rsidRPr="009A7E29">
        <w:rPr>
          <w:b/>
          <w:bCs/>
        </w:rPr>
        <w:t>roblem 1</w:t>
      </w:r>
      <w:r>
        <w:rPr>
          <w:b/>
          <w:bCs/>
        </w:rPr>
        <w:t>.</w:t>
      </w:r>
    </w:p>
    <w:p w:rsidR="009A7E29" w:rsidRDefault="009A7E29" w:rsidP="009A7E29">
      <w:pPr>
        <w:jc w:val="both"/>
        <w:rPr>
          <w:b/>
          <w:bCs/>
        </w:rPr>
      </w:pPr>
      <w:bookmarkStart w:id="0" w:name="OLE_LINK110"/>
      <w:bookmarkStart w:id="1" w:name="OLE_LINK111"/>
      <w:r>
        <w:rPr>
          <w:rFonts w:hint="eastAsia"/>
          <w:b/>
          <w:bCs/>
        </w:rPr>
        <w:t>P</w:t>
      </w:r>
      <w:r>
        <w:rPr>
          <w:b/>
          <w:bCs/>
        </w:rPr>
        <w:t>roblem 2.</w:t>
      </w:r>
    </w:p>
    <w:p w:rsidR="00A84313" w:rsidRPr="00A84313" w:rsidRDefault="00A84313" w:rsidP="009A7E29">
      <w:pPr>
        <w:jc w:val="both"/>
        <w:rPr>
          <w:rFonts w:hint="eastAsia"/>
        </w:rPr>
      </w:pPr>
      <w:r>
        <w:rPr>
          <w:rFonts w:hint="eastAsia"/>
        </w:rPr>
        <w:t>我認為</w:t>
      </w:r>
      <w:r>
        <w:t>semi-supervised learning</w:t>
      </w:r>
      <w:r>
        <w:rPr>
          <w:rFonts w:hint="eastAsia"/>
        </w:rPr>
        <w:t>的方式非常適合用來做樂器聲音的識別。因為相同樂器的音色同質性很高，只需要做少量的</w:t>
      </w:r>
      <w:r>
        <w:t>label</w:t>
      </w:r>
      <w:r>
        <w:rPr>
          <w:rFonts w:hint="eastAsia"/>
        </w:rPr>
        <w:t>就可以用</w:t>
      </w:r>
      <w:r>
        <w:t>clustering</w:t>
      </w:r>
      <w:r>
        <w:rPr>
          <w:rFonts w:hint="eastAsia"/>
        </w:rPr>
        <w:t>的方式將各樂器區分開來，若是音色較接近的樂器也會因</w:t>
      </w:r>
      <w:r>
        <w:t>label</w:t>
      </w:r>
      <w:r>
        <w:rPr>
          <w:rFonts w:hint="eastAsia"/>
        </w:rPr>
        <w:t>的輔助而辨識的更好。而我覺得識別樂器有個很棒的應用是將混好的音樂中的各軌重新分開來，可以做出很多更棒的創作。</w:t>
      </w:r>
    </w:p>
    <w:bookmarkEnd w:id="0"/>
    <w:bookmarkEnd w:id="1"/>
    <w:p w:rsidR="009A7E29" w:rsidRDefault="009A7E29" w:rsidP="009A7E29">
      <w:pPr>
        <w:jc w:val="both"/>
        <w:rPr>
          <w:b/>
          <w:bCs/>
        </w:rPr>
      </w:pPr>
      <w:r>
        <w:rPr>
          <w:rFonts w:hint="eastAsia"/>
          <w:b/>
          <w:bCs/>
        </w:rPr>
        <w:t>P</w:t>
      </w:r>
      <w:r>
        <w:rPr>
          <w:b/>
          <w:bCs/>
        </w:rPr>
        <w:t xml:space="preserve">roblem </w:t>
      </w:r>
      <w:r>
        <w:rPr>
          <w:b/>
          <w:bCs/>
        </w:rPr>
        <w:t>3</w:t>
      </w:r>
      <w:r>
        <w:rPr>
          <w:b/>
          <w:bCs/>
        </w:rPr>
        <w:t>.</w:t>
      </w:r>
    </w:p>
    <w:p w:rsidR="0072072C" w:rsidRDefault="0072072C" w:rsidP="009A7E29">
      <w:pPr>
        <w:jc w:val="both"/>
      </w:pPr>
      <w:r>
        <w:rPr>
          <w:rFonts w:hint="eastAsia"/>
        </w:rPr>
        <w:t>由題目敘述，</w:t>
      </w:r>
      <w:r w:rsidR="00B50337">
        <w:rPr>
          <w:rFonts w:hint="eastAsia"/>
        </w:rPr>
        <w:t>可以得知</w:t>
      </w:r>
      <w:r w:rsidR="00B50337">
        <w:t>testing set</w:t>
      </w:r>
      <w:r w:rsidR="00B50337">
        <w:rPr>
          <w:rFonts w:hint="eastAsia"/>
        </w:rPr>
        <w:t>的元素數量為</w:t>
      </w:r>
      <w:r w:rsidR="00B50337">
        <w:t>L</w:t>
      </w:r>
      <w:r w:rsidR="00B50337">
        <w:rPr>
          <w:rFonts w:hint="eastAsia"/>
        </w:rPr>
        <w:t>個，每個結果有</w:t>
      </w:r>
      <w:r w:rsidR="00B50337">
        <w:t>+1</w:t>
      </w:r>
      <w:r w:rsidR="00B50337">
        <w:rPr>
          <w:rFonts w:hint="eastAsia"/>
        </w:rPr>
        <w:t>或</w:t>
      </w:r>
      <w:r w:rsidR="00B50337">
        <w:t>-1</w:t>
      </w:r>
      <w:r w:rsidR="00B50337">
        <w:rPr>
          <w:rFonts w:hint="eastAsia"/>
        </w:rPr>
        <w:t>兩種可能，因此</w:t>
      </w:r>
      <w:r w:rsidR="00B50337">
        <w:rPr>
          <w:rFonts w:hint="eastAsia"/>
        </w:rPr>
        <w:t>t</w:t>
      </w:r>
      <w:r w:rsidR="00B50337">
        <w:t xml:space="preserve">arget </w:t>
      </w:r>
      <m:oMath>
        <m:r>
          <w:rPr>
            <w:rFonts w:ascii="Cambria Math" w:hAnsi="Cambria Math"/>
          </w:rPr>
          <m:t>f</m:t>
        </m:r>
      </m:oMath>
      <w:r w:rsidR="00B50337">
        <w:rPr>
          <w:rFonts w:hint="eastAsia"/>
        </w:rPr>
        <w:t>共有</w:t>
      </w:r>
      <m:oMath>
        <m:sSup>
          <m:sSupPr>
            <m:ctrlPr>
              <w:rPr>
                <w:rFonts w:ascii="Cambria Math" w:hAnsi="Cambria Math"/>
                <w:i/>
              </w:rPr>
            </m:ctrlPr>
          </m:sSupPr>
          <m:e>
            <m:r>
              <w:rPr>
                <w:rFonts w:ascii="Cambria Math" w:hAnsi="Cambria Math"/>
              </w:rPr>
              <m:t>2</m:t>
            </m:r>
          </m:e>
          <m:sup>
            <m:r>
              <w:rPr>
                <w:rFonts w:ascii="Cambria Math" w:hAnsi="Cambria Math"/>
              </w:rPr>
              <m:t>L</m:t>
            </m:r>
          </m:sup>
        </m:sSup>
      </m:oMath>
      <w:r w:rsidR="00B50337">
        <w:rPr>
          <w:rFonts w:hint="eastAsia"/>
        </w:rPr>
        <w:t>種。</w:t>
      </w:r>
      <w:r>
        <w:rPr>
          <w:rFonts w:hint="eastAsia"/>
        </w:rPr>
        <w:t>我們可以推導出每個</w:t>
      </w:r>
      <w:r>
        <w:t xml:space="preserve">hypothesis </w:t>
      </w:r>
      <m:oMath>
        <m:r>
          <w:rPr>
            <w:rFonts w:ascii="Cambria Math" w:hAnsi="Cambria Math"/>
          </w:rPr>
          <m:t>g</m:t>
        </m:r>
      </m:oMath>
      <w:r>
        <w:rPr>
          <w:rFonts w:hint="eastAsia"/>
        </w:rPr>
        <w:t>的</w:t>
      </w:r>
      <w:r w:rsidR="00B50337">
        <w:t>OTS</w:t>
      </w:r>
      <w:r>
        <w:rPr>
          <w:rFonts w:hint="eastAsia"/>
        </w:rPr>
        <w:t>期望值</w:t>
      </w:r>
      <w:r w:rsidR="00B50337">
        <w:rPr>
          <w:rFonts w:hint="eastAsia"/>
        </w:rPr>
        <w:t>為「每種</w:t>
      </w:r>
      <m:oMath>
        <m:r>
          <w:rPr>
            <w:rFonts w:ascii="Cambria Math" w:hAnsi="Cambria Math"/>
          </w:rPr>
          <m:t>f</m:t>
        </m:r>
      </m:oMath>
      <w:r w:rsidR="00B50337">
        <w:rPr>
          <w:rFonts w:hint="eastAsia"/>
        </w:rPr>
        <w:t>出現的機率</w:t>
      </w:r>
      <m:oMath>
        <m:r>
          <w:rPr>
            <w:rFonts w:ascii="Cambria Math" w:hAnsi="Cambria Math"/>
          </w:rPr>
          <m:t>×</m:t>
        </m:r>
      </m:oMath>
      <w:r w:rsidR="00B50337">
        <w:rPr>
          <w:rFonts w:hint="eastAsia"/>
        </w:rPr>
        <w:t>該種</w:t>
      </w:r>
      <m:oMath>
        <m:r>
          <w:rPr>
            <w:rFonts w:ascii="Cambria Math" w:hAnsi="Cambria Math"/>
          </w:rPr>
          <m:t>f</m:t>
        </m:r>
      </m:oMath>
      <w:r w:rsidR="00B50337">
        <w:rPr>
          <w:rFonts w:hint="eastAsia"/>
        </w:rPr>
        <w:t>的錯誤量」</w:t>
      </w:r>
      <w:r>
        <w:rPr>
          <w:rFonts w:hint="eastAsia"/>
        </w:rPr>
        <w:t>。</w:t>
      </w:r>
    </w:p>
    <w:p w:rsidR="00B50337" w:rsidRDefault="00B50337" w:rsidP="009A7E29">
      <w:pPr>
        <w:jc w:val="both"/>
      </w:pPr>
      <w:r>
        <w:rPr>
          <w:rFonts w:hint="eastAsia"/>
        </w:rPr>
        <w:t>假設該種</w:t>
      </w:r>
      <m:oMath>
        <m:r>
          <w:rPr>
            <w:rFonts w:ascii="Cambria Math" w:hAnsi="Cambria Math"/>
          </w:rPr>
          <m:t>f</m:t>
        </m:r>
      </m:oMath>
      <w:r>
        <w:rPr>
          <w:rFonts w:hint="eastAsia"/>
        </w:rPr>
        <w:t>出現的機率為</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hint="eastAsia"/>
        </w:rPr>
        <w:t>，則：</w:t>
      </w:r>
    </w:p>
    <w:bookmarkStart w:id="2" w:name="OLE_LINK129"/>
    <w:bookmarkStart w:id="3" w:name="OLE_LINK130"/>
    <w:p w:rsidR="00B50337" w:rsidRPr="00B50337" w:rsidRDefault="00B50337" w:rsidP="009A7E29">
      <w:pPr>
        <w:jc w:val="both"/>
        <w:rPr>
          <w:rFonts w:hint="eastAsia"/>
        </w:rPr>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OTS</m:t>
                  </m:r>
                </m:sub>
              </m:sSub>
              <m:d>
                <m:dPr>
                  <m:ctrlPr>
                    <w:rPr>
                      <w:rFonts w:ascii="Cambria Math" w:hAnsi="Cambria Math"/>
                      <w:i/>
                    </w:rPr>
                  </m:ctrlPr>
                </m:dPr>
                <m:e>
                  <m:r>
                    <m:rPr>
                      <m:scr m:val="script"/>
                    </m:rPr>
                    <w:rPr>
                      <w:rFonts w:ascii="Cambria Math" w:hAnsi="Cambria Math"/>
                    </w:rPr>
                    <m:t>A</m:t>
                  </m:r>
                  <m:d>
                    <m:dPr>
                      <m:ctrlPr>
                        <w:rPr>
                          <w:rFonts w:ascii="Cambria Math" w:hAnsi="Cambria Math"/>
                          <w:i/>
                        </w:rPr>
                      </m:ctrlPr>
                    </m:dPr>
                    <m:e>
                      <m:r>
                        <m:rPr>
                          <m:scr m:val="script"/>
                        </m:rPr>
                        <w:rPr>
                          <w:rFonts w:ascii="Cambria Math" w:hAnsi="Cambria Math"/>
                        </w:rPr>
                        <m:t>D</m:t>
                      </m:r>
                    </m:e>
                  </m:d>
                  <m:r>
                    <w:rPr>
                      <w:rFonts w:ascii="Cambria Math" w:hAnsi="Cambria Math"/>
                    </w:rPr>
                    <m:t>,f</m:t>
                  </m:r>
                </m:e>
              </m:d>
            </m:e>
          </m:d>
          <w:bookmarkEnd w:id="2"/>
          <w:bookmarkEnd w:id="3"/>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L</m:t>
              </m:r>
            </m:sup>
            <m:e>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L</m:t>
                      </m:r>
                    </m:num>
                    <m:den>
                      <m:r>
                        <w:rPr>
                          <w:rFonts w:ascii="Cambria Math" w:hAnsi="Cambria Math"/>
                        </w:rPr>
                        <m:t>i</m:t>
                      </m:r>
                    </m:den>
                  </m:f>
                </m:e>
              </m:d>
            </m:e>
          </m:nary>
        </m:oMath>
      </m:oMathPara>
    </w:p>
    <w:p w:rsidR="00056309" w:rsidRDefault="00056309" w:rsidP="009A7E29">
      <w:pPr>
        <w:jc w:val="both"/>
      </w:pPr>
      <w:r>
        <w:rPr>
          <w:rFonts w:hint="eastAsia"/>
        </w:rPr>
        <w:t>另外，由於</w:t>
      </w:r>
      <w:r w:rsidR="0072072C">
        <w:rPr>
          <w:rFonts w:hint="eastAsia"/>
        </w:rPr>
        <w:t>演算法求出的任何</w:t>
      </w:r>
      <w:r w:rsidR="0072072C">
        <w:t xml:space="preserve">hypothesis </w:t>
      </w:r>
      <m:oMath>
        <m:r>
          <w:rPr>
            <w:rFonts w:ascii="Cambria Math" w:hAnsi="Cambria Math"/>
          </w:rPr>
          <m:t>g</m:t>
        </m:r>
      </m:oMath>
      <w:r w:rsidR="0072072C">
        <w:rPr>
          <w:rFonts w:hint="eastAsia"/>
        </w:rPr>
        <w:t>都有對應的</w:t>
      </w:r>
      <w:r w:rsidR="0072072C">
        <w:t xml:space="preserve">target </w:t>
      </w:r>
      <m:oMath>
        <m:r>
          <w:rPr>
            <w:rFonts w:ascii="Cambria Math" w:hAnsi="Cambria Math"/>
          </w:rPr>
          <m:t>f</m:t>
        </m:r>
      </m:oMath>
      <w:r w:rsidR="0072072C">
        <w:rPr>
          <w:rFonts w:hint="eastAsia"/>
        </w:rPr>
        <w:t>使</w:t>
      </w:r>
      <m:oMath>
        <m:r>
          <w:rPr>
            <w:rFonts w:ascii="Cambria Math" w:hAnsi="Cambria Math"/>
          </w:rPr>
          <m:t>g</m:t>
        </m:r>
      </m:oMath>
      <w:r w:rsidR="0072072C">
        <w:rPr>
          <w:rFonts w:hint="eastAsia"/>
        </w:rPr>
        <w:t>答錯的數量為</w:t>
      </w:r>
      <w:r w:rsidR="0072072C">
        <w:t>0</w:t>
      </w:r>
      <w:r w:rsidR="0072072C">
        <w:rPr>
          <w:rFonts w:hint="eastAsia"/>
        </w:rPr>
        <w:t>、</w:t>
      </w:r>
      <w:r w:rsidR="0072072C">
        <w:t>1</w:t>
      </w:r>
      <w:r w:rsidR="0072072C">
        <w:rPr>
          <w:rFonts w:hint="eastAsia"/>
        </w:rPr>
        <w:t>、</w:t>
      </w:r>
      <w:r w:rsidR="0072072C">
        <w:t>2</w:t>
      </w:r>
      <w:r w:rsidR="0072072C">
        <w:rPr>
          <w:rFonts w:hint="eastAsia"/>
        </w:rPr>
        <w:t>、</w:t>
      </w:r>
      <w:r w:rsidR="0072072C">
        <w:rPr>
          <w:rFonts w:ascii="Cambria Math" w:hAnsi="Cambria Math" w:cs="Cambria Math" w:hint="eastAsia"/>
        </w:rPr>
        <w:t>⋯⋯、</w:t>
      </w:r>
      <w:r w:rsidR="0072072C">
        <w:t>L</w:t>
      </w:r>
      <w:r w:rsidR="0072072C">
        <w:rPr>
          <w:rFonts w:hint="eastAsia"/>
        </w:rPr>
        <w:t>個</w:t>
      </w:r>
      <w:r>
        <w:rPr>
          <w:rFonts w:hint="eastAsia"/>
        </w:rPr>
        <w:t>，</w:t>
      </w:r>
      <w:r w:rsidR="0072072C">
        <w:rPr>
          <w:rFonts w:hint="eastAsia"/>
        </w:rPr>
        <w:t>而題目又有說這些</w:t>
      </w:r>
      <m:oMath>
        <m:r>
          <w:rPr>
            <w:rFonts w:ascii="Cambria Math" w:hAnsi="Cambria Math"/>
          </w:rPr>
          <m:t>f</m:t>
        </m:r>
      </m:oMath>
      <w:r w:rsidR="0072072C">
        <w:rPr>
          <w:rFonts w:hint="eastAsia"/>
        </w:rPr>
        <w:t>出現的機率相等，</w:t>
      </w:r>
      <w:r>
        <w:rPr>
          <w:rFonts w:hint="eastAsia"/>
        </w:rPr>
        <w:t>亦即上式中的</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hint="eastAsia"/>
        </w:rPr>
        <w:t>為定值，因此所有</w:t>
      </w:r>
      <m:oMath>
        <m:r>
          <w:rPr>
            <w:rFonts w:ascii="Cambria Math" w:hAnsi="Cambria Math"/>
          </w:rPr>
          <m:t>g</m:t>
        </m:r>
      </m:oMath>
      <w:r>
        <w:rPr>
          <w:rFonts w:hint="eastAsia"/>
        </w:rPr>
        <w:t>的</w:t>
      </w:r>
      <w:r>
        <w:t>OTS</w:t>
      </w:r>
      <w:r>
        <w:rPr>
          <w:rFonts w:hint="eastAsia"/>
        </w:rPr>
        <w:t>期望值都為定值。</w:t>
      </w:r>
    </w:p>
    <w:p w:rsidR="00056309" w:rsidRPr="00056309" w:rsidRDefault="00056309" w:rsidP="009A7E29">
      <w:pPr>
        <w:jc w:val="both"/>
        <w:rPr>
          <w:rFonts w:hint="eastAsia"/>
        </w:rPr>
      </w:pPr>
      <m:oMathPara>
        <m:oMath>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OTS</m:t>
                  </m:r>
                </m:sub>
              </m:sSub>
              <m:d>
                <m:dPr>
                  <m:ctrlPr>
                    <w:rPr>
                      <w:rFonts w:ascii="Cambria Math" w:hAnsi="Cambria Math"/>
                      <w:i/>
                    </w:rPr>
                  </m:ctrlPr>
                </m:dPr>
                <m:e>
                  <m:r>
                    <m:rPr>
                      <m:scr m:val="script"/>
                    </m:rPr>
                    <w:rPr>
                      <w:rFonts w:ascii="Cambria Math" w:hAnsi="Cambria Math"/>
                    </w:rPr>
                    <m:t>A</m:t>
                  </m:r>
                  <m:d>
                    <m:dPr>
                      <m:ctrlPr>
                        <w:rPr>
                          <w:rFonts w:ascii="Cambria Math" w:hAnsi="Cambria Math"/>
                          <w:i/>
                        </w:rPr>
                      </m:ctrlPr>
                    </m:dPr>
                    <m:e>
                      <m:r>
                        <m:rPr>
                          <m:scr m:val="script"/>
                        </m:rPr>
                        <w:rPr>
                          <w:rFonts w:ascii="Cambria Math" w:hAnsi="Cambria Math"/>
                        </w:rPr>
                        <m:t>D</m:t>
                      </m:r>
                    </m:e>
                  </m:d>
                  <m:r>
                    <w:rPr>
                      <w:rFonts w:ascii="Cambria Math" w:hAnsi="Cambria Math"/>
                    </w:rPr>
                    <m:t>,f</m:t>
                  </m:r>
                </m:e>
              </m:d>
            </m:e>
          </m:d>
          <m:r>
            <w:rPr>
              <w:rFonts w:ascii="Cambria Math" w:hAnsi="Cambria Math"/>
            </w:rPr>
            <m:t>=constant</m:t>
          </m:r>
        </m:oMath>
      </m:oMathPara>
    </w:p>
    <w:p w:rsidR="009A7E29" w:rsidRDefault="009A7E29" w:rsidP="009A7E29">
      <w:pPr>
        <w:jc w:val="both"/>
        <w:rPr>
          <w:b/>
          <w:bCs/>
        </w:rPr>
      </w:pPr>
      <w:r>
        <w:rPr>
          <w:rFonts w:hint="eastAsia"/>
          <w:b/>
          <w:bCs/>
        </w:rPr>
        <w:lastRenderedPageBreak/>
        <w:t>P</w:t>
      </w:r>
      <w:r>
        <w:rPr>
          <w:b/>
          <w:bCs/>
        </w:rPr>
        <w:t xml:space="preserve">roblem </w:t>
      </w:r>
      <w:r>
        <w:rPr>
          <w:b/>
          <w:bCs/>
        </w:rPr>
        <w:t>4.</w:t>
      </w:r>
    </w:p>
    <w:p w:rsidR="009E0A3B" w:rsidRDefault="009E0A3B" w:rsidP="009A7E29">
      <w:pPr>
        <w:jc w:val="both"/>
      </w:pPr>
      <w:r>
        <w:rPr>
          <w:rFonts w:hint="eastAsia"/>
        </w:rPr>
        <w:t>在</w:t>
      </w:r>
      <w:bookmarkStart w:id="4" w:name="OLE_LINK114"/>
      <w:bookmarkStart w:id="5" w:name="OLE_LINK115"/>
      <w:r>
        <w:t>A</w:t>
      </w:r>
      <w:r>
        <w:rPr>
          <w:rFonts w:hint="eastAsia"/>
        </w:rPr>
        <w:t>、</w:t>
      </w:r>
      <w:r>
        <w:t>B</w:t>
      </w:r>
      <w:r>
        <w:rPr>
          <w:rFonts w:hint="eastAsia"/>
        </w:rPr>
        <w:t>、</w:t>
      </w:r>
      <w:r>
        <w:t>C</w:t>
      </w:r>
      <w:r>
        <w:rPr>
          <w:rFonts w:hint="eastAsia"/>
        </w:rPr>
        <w:t>、</w:t>
      </w:r>
      <w:r>
        <w:t>D</w:t>
      </w:r>
      <w:bookmarkEnd w:id="4"/>
      <w:bookmarkEnd w:id="5"/>
      <w:r>
        <w:rPr>
          <w:rFonts w:hint="eastAsia"/>
        </w:rPr>
        <w:t>四種骰子中，只有</w:t>
      </w:r>
      <w:r>
        <w:t>A</w:t>
      </w:r>
      <w:r>
        <w:rPr>
          <w:rFonts w:hint="eastAsia"/>
        </w:rPr>
        <w:t>和</w:t>
      </w:r>
      <w:r>
        <w:t>D</w:t>
      </w:r>
      <w:r>
        <w:rPr>
          <w:rFonts w:hint="eastAsia"/>
        </w:rPr>
        <w:t>兩種含有「</w:t>
      </w:r>
      <w:r>
        <w:t>green 1</w:t>
      </w:r>
      <w:r>
        <w:rPr>
          <w:rFonts w:hint="eastAsia"/>
        </w:rPr>
        <w:t>」。</w:t>
      </w:r>
      <w:r w:rsidR="002B3459">
        <w:rPr>
          <w:rFonts w:hint="eastAsia"/>
        </w:rPr>
        <w:t>因此符合條件的情況是五顆骰子為</w:t>
      </w:r>
      <w:bookmarkStart w:id="6" w:name="OLE_LINK127"/>
      <w:bookmarkStart w:id="7" w:name="OLE_LINK128"/>
      <w:r w:rsidR="002B3459">
        <w:t>{A</w:t>
      </w:r>
      <w:r w:rsidR="002B3459">
        <w:rPr>
          <w:rFonts w:hint="eastAsia"/>
        </w:rPr>
        <w:t>、</w:t>
      </w:r>
      <w:r w:rsidR="002B3459">
        <w:t>D}</w:t>
      </w:r>
      <w:bookmarkEnd w:id="6"/>
      <w:bookmarkEnd w:id="7"/>
      <w:r w:rsidR="002B3459">
        <w:rPr>
          <w:rFonts w:hint="eastAsia"/>
        </w:rPr>
        <w:t>的任意組合。假設四種骰子的數量相等，則可將抽中每種骰子的機率視為</w:t>
      </w:r>
      <w:r w:rsidR="002B3459">
        <w:t>1/4</w:t>
      </w:r>
      <w:r w:rsidR="002B3459">
        <w:rPr>
          <w:rFonts w:hint="eastAsia"/>
        </w:rPr>
        <w:t>。於是抽五次的組合就可寫成下式</w:t>
      </w:r>
      <w:r w:rsidR="00C0415B">
        <w:rPr>
          <w:rFonts w:hint="eastAsia"/>
        </w:rPr>
        <w:t>以求出解答</w:t>
      </w:r>
      <w:r>
        <w:rPr>
          <w:rFonts w:hint="eastAsia"/>
        </w:rPr>
        <w:t>：</w:t>
      </w:r>
    </w:p>
    <w:p w:rsidR="00C0415B" w:rsidRPr="00C0415B" w:rsidRDefault="00C0415B" w:rsidP="009A7E29">
      <w:pPr>
        <w:jc w:val="both"/>
        <w:rPr>
          <w:rFonts w:hint="eastAsia"/>
          <w:sz w:val="22"/>
          <w:szCs w:val="22"/>
        </w:rPr>
      </w:pPr>
      <m:oMathPara>
        <m:oMath>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5</m:t>
              </m:r>
            </m:sup>
            <m:e>
              <m:d>
                <m:dPr>
                  <m:ctrlPr>
                    <w:rPr>
                      <w:rFonts w:ascii="Cambria Math" w:hAnsi="Cambria Math"/>
                      <w:i/>
                      <w:sz w:val="22"/>
                      <w:szCs w:val="22"/>
                    </w:rPr>
                  </m:ctrlPr>
                </m:dPr>
                <m:e>
                  <m:f>
                    <m:fPr>
                      <m:type m:val="noBar"/>
                      <m:ctrlPr>
                        <w:rPr>
                          <w:rFonts w:ascii="Cambria Math" w:hAnsi="Cambria Math"/>
                          <w:i/>
                          <w:sz w:val="22"/>
                          <w:szCs w:val="22"/>
                        </w:rPr>
                      </m:ctrlPr>
                    </m:fPr>
                    <m:num>
                      <m:r>
                        <w:rPr>
                          <w:rFonts w:ascii="Cambria Math" w:hAnsi="Cambria Math"/>
                          <w:sz w:val="22"/>
                          <w:szCs w:val="22"/>
                        </w:rPr>
                        <m:t>5</m:t>
                      </m:r>
                    </m:num>
                    <m:den>
                      <m:r>
                        <w:rPr>
                          <w:rFonts w:ascii="Cambria Math" w:hAnsi="Cambria Math"/>
                          <w:sz w:val="22"/>
                          <w:szCs w:val="22"/>
                        </w:rPr>
                        <m:t>i</m:t>
                      </m:r>
                    </m:den>
                  </m:f>
                </m:e>
              </m:d>
            </m:e>
          </m:nary>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4</m:t>
                      </m:r>
                    </m:den>
                  </m:f>
                </m:e>
              </m:d>
            </m:e>
            <m:sup>
              <m:r>
                <w:rPr>
                  <w:rFonts w:ascii="Cambria Math" w:hAnsi="Cambria Math"/>
                  <w:sz w:val="22"/>
                  <w:szCs w:val="22"/>
                </w:rPr>
                <m:t>i</m:t>
              </m:r>
            </m:sup>
          </m:sSup>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4</m:t>
                      </m:r>
                    </m:den>
                  </m:f>
                </m:e>
              </m:d>
            </m:e>
            <m:sup>
              <m:r>
                <w:rPr>
                  <w:rFonts w:ascii="Cambria Math" w:hAnsi="Cambria Math"/>
                  <w:sz w:val="22"/>
                  <w:szCs w:val="22"/>
                </w:rPr>
                <m:t>5-i</m:t>
              </m:r>
            </m:sup>
          </m:s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32</m:t>
              </m:r>
            </m:den>
          </m:f>
        </m:oMath>
      </m:oMathPara>
    </w:p>
    <w:p w:rsidR="009A7E29" w:rsidRDefault="009A7E29" w:rsidP="009A7E29">
      <w:pPr>
        <w:jc w:val="both"/>
        <w:rPr>
          <w:b/>
          <w:bCs/>
        </w:rPr>
      </w:pPr>
      <w:r>
        <w:rPr>
          <w:rFonts w:hint="eastAsia"/>
          <w:b/>
          <w:bCs/>
        </w:rPr>
        <w:t>P</w:t>
      </w:r>
      <w:r>
        <w:rPr>
          <w:b/>
          <w:bCs/>
        </w:rPr>
        <w:t xml:space="preserve">roblem </w:t>
      </w:r>
      <w:r>
        <w:rPr>
          <w:b/>
          <w:bCs/>
        </w:rPr>
        <w:t>5</w:t>
      </w:r>
      <w:r>
        <w:rPr>
          <w:b/>
          <w:bCs/>
        </w:rPr>
        <w:t>.</w:t>
      </w:r>
    </w:p>
    <w:p w:rsidR="009A7E29" w:rsidRDefault="009E0A3B" w:rsidP="009A7E29">
      <w:pPr>
        <w:jc w:val="both"/>
      </w:pPr>
      <w:r>
        <w:rPr>
          <w:rFonts w:hint="eastAsia"/>
        </w:rPr>
        <w:t>題目的要求為抽中五顆骰子中必須有某個數字在五顆骰子中的顏色都相同。觀察</w:t>
      </w:r>
      <w:r>
        <w:t>A</w:t>
      </w:r>
      <w:r>
        <w:rPr>
          <w:rFonts w:hint="eastAsia"/>
        </w:rPr>
        <w:t>、</w:t>
      </w:r>
      <w:r>
        <w:t>B</w:t>
      </w:r>
      <w:r>
        <w:rPr>
          <w:rFonts w:hint="eastAsia"/>
        </w:rPr>
        <w:t>、</w:t>
      </w:r>
      <w:r>
        <w:t>C</w:t>
      </w:r>
      <w:r>
        <w:rPr>
          <w:rFonts w:hint="eastAsia"/>
        </w:rPr>
        <w:t>、</w:t>
      </w:r>
      <w:r>
        <w:t>D</w:t>
      </w:r>
      <w:r>
        <w:rPr>
          <w:rFonts w:hint="eastAsia"/>
        </w:rPr>
        <w:t>的特性，可以發現</w:t>
      </w:r>
      <w:r>
        <w:t>{A</w:t>
      </w:r>
      <w:r>
        <w:rPr>
          <w:rFonts w:hint="eastAsia"/>
        </w:rPr>
        <w:t>、</w:t>
      </w:r>
      <w:r>
        <w:rPr>
          <w:rFonts w:hint="eastAsia"/>
        </w:rPr>
        <w:t>B</w:t>
      </w:r>
      <w:r>
        <w:t>}</w:t>
      </w:r>
      <w:r>
        <w:rPr>
          <w:rFonts w:hint="eastAsia"/>
        </w:rPr>
        <w:t>和</w:t>
      </w:r>
      <w:r>
        <w:rPr>
          <w:rFonts w:hint="eastAsia"/>
        </w:rPr>
        <w:t>{</w:t>
      </w:r>
      <w:r>
        <w:t>C</w:t>
      </w:r>
      <w:r>
        <w:rPr>
          <w:rFonts w:hint="eastAsia"/>
        </w:rPr>
        <w:t>、</w:t>
      </w:r>
      <w:r>
        <w:t>D}</w:t>
      </w:r>
      <w:r>
        <w:rPr>
          <w:rFonts w:hint="eastAsia"/>
        </w:rPr>
        <w:t>各為互斥集合，因此符合條件的情況</w:t>
      </w:r>
      <w:r w:rsidR="00C0415B">
        <w:rPr>
          <w:rFonts w:hint="eastAsia"/>
        </w:rPr>
        <w:t>為</w:t>
      </w:r>
      <w:r w:rsidR="00C0415B">
        <w:t>{A</w:t>
      </w:r>
      <w:r w:rsidR="00C0415B">
        <w:rPr>
          <w:rFonts w:hint="eastAsia"/>
        </w:rPr>
        <w:t>、</w:t>
      </w:r>
      <w:r w:rsidR="00C0415B">
        <w:t>C</w:t>
      </w:r>
      <w:r w:rsidR="00C0415B">
        <w:rPr>
          <w:rFonts w:hint="eastAsia"/>
        </w:rPr>
        <w:t>}</w:t>
      </w:r>
      <w:r w:rsidR="00C0415B">
        <w:rPr>
          <w:rFonts w:hint="eastAsia"/>
        </w:rPr>
        <w:t>、</w:t>
      </w:r>
      <w:r w:rsidR="00C0415B">
        <w:t>{A</w:t>
      </w:r>
      <w:r w:rsidR="00C0415B">
        <w:rPr>
          <w:rFonts w:hint="eastAsia"/>
        </w:rPr>
        <w:t>、</w:t>
      </w:r>
      <w:r w:rsidR="00C0415B">
        <w:t>D}</w:t>
      </w:r>
      <w:r w:rsidR="00C0415B">
        <w:rPr>
          <w:rFonts w:hint="eastAsia"/>
        </w:rPr>
        <w:t>、</w:t>
      </w:r>
      <w:r w:rsidR="00C0415B">
        <w:t>{</w:t>
      </w:r>
      <w:r w:rsidR="00C0415B">
        <w:t>B</w:t>
      </w:r>
      <w:r w:rsidR="00C0415B">
        <w:rPr>
          <w:rFonts w:hint="eastAsia"/>
        </w:rPr>
        <w:t>、</w:t>
      </w:r>
      <w:r w:rsidR="00C0415B">
        <w:t>C</w:t>
      </w:r>
      <w:r w:rsidR="00C0415B">
        <w:t>}</w:t>
      </w:r>
      <w:r w:rsidR="00C0415B">
        <w:rPr>
          <w:rFonts w:hint="eastAsia"/>
        </w:rPr>
        <w:t>、</w:t>
      </w:r>
      <w:r w:rsidR="00C0415B">
        <w:t>{</w:t>
      </w:r>
      <w:r w:rsidR="00C0415B">
        <w:t>B</w:t>
      </w:r>
      <w:r w:rsidR="00C0415B">
        <w:rPr>
          <w:rFonts w:hint="eastAsia"/>
        </w:rPr>
        <w:t>、</w:t>
      </w:r>
      <w:r w:rsidR="00C0415B">
        <w:t>D}</w:t>
      </w:r>
      <w:r w:rsidR="00C0415B">
        <w:rPr>
          <w:rFonts w:hint="eastAsia"/>
        </w:rPr>
        <w:t>四種集合的任意組合。各集合的任意組合數算法與上題相同，答案都為</w:t>
      </w:r>
      <w:r w:rsidR="00C0415B">
        <w:t>1/32</w:t>
      </w:r>
      <w:r w:rsidR="009F39CB">
        <w:rPr>
          <w:rFonts w:hint="eastAsia"/>
        </w:rPr>
        <w:t>。</w:t>
      </w:r>
      <w:r w:rsidR="00C0415B">
        <w:rPr>
          <w:rFonts w:hint="eastAsia"/>
        </w:rPr>
        <w:t>然而最主要的差異在於</w:t>
      </w:r>
      <w:r w:rsidR="00C0415B" w:rsidRPr="009F39CB">
        <w:rPr>
          <w:rFonts w:hint="eastAsia"/>
          <w:b/>
          <w:bCs/>
        </w:rPr>
        <w:t>集合間</w:t>
      </w:r>
      <w:r w:rsidR="009F39CB" w:rsidRPr="009F39CB">
        <w:rPr>
          <w:rFonts w:hint="eastAsia"/>
          <w:b/>
          <w:bCs/>
        </w:rPr>
        <w:t>有交集的情形發生，交集發生在抽中的五顆骰子全為相同種類的時候</w:t>
      </w:r>
      <w:r w:rsidR="009F39CB">
        <w:rPr>
          <w:rFonts w:hint="eastAsia"/>
          <w:b/>
          <w:bCs/>
        </w:rPr>
        <w:t>。</w:t>
      </w:r>
      <w:r w:rsidR="009F39CB">
        <w:rPr>
          <w:rFonts w:hint="eastAsia"/>
        </w:rPr>
        <w:t>五顆骰子皆為同類型的機率可以用下式表達：</w:t>
      </w:r>
    </w:p>
    <w:p w:rsidR="009F39CB" w:rsidRPr="009F39CB" w:rsidRDefault="009F39CB" w:rsidP="009A7E29">
      <w:pPr>
        <w:jc w:val="both"/>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e>
            <m:sup>
              <m:r>
                <w:rPr>
                  <w:rFonts w:ascii="Cambria Math" w:hAnsi="Cambria Math"/>
                </w:rPr>
                <m:t>5</m:t>
              </m:r>
            </m:sup>
          </m:sSup>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256</m:t>
              </m:r>
            </m:den>
          </m:f>
        </m:oMath>
      </m:oMathPara>
    </w:p>
    <w:p w:rsidR="009F39CB" w:rsidRDefault="009F39CB" w:rsidP="009A7E29">
      <w:pPr>
        <w:jc w:val="both"/>
      </w:pPr>
      <w:r>
        <w:rPr>
          <w:rFonts w:hint="eastAsia"/>
        </w:rPr>
        <w:t>因此最終機率則為：</w:t>
      </w:r>
    </w:p>
    <w:p w:rsidR="009E0A3B" w:rsidRPr="009F39CB" w:rsidRDefault="009F39CB" w:rsidP="009A7E29">
      <w:pPr>
        <w:jc w:val="both"/>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32</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256</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256</m:t>
              </m:r>
            </m:den>
          </m:f>
        </m:oMath>
      </m:oMathPara>
    </w:p>
    <w:p w:rsidR="009A7E29" w:rsidRDefault="009A7E29" w:rsidP="009A7E29">
      <w:pPr>
        <w:jc w:val="both"/>
        <w:rPr>
          <w:b/>
          <w:bCs/>
        </w:rPr>
      </w:pPr>
      <w:r>
        <w:rPr>
          <w:rFonts w:hint="eastAsia"/>
          <w:b/>
          <w:bCs/>
        </w:rPr>
        <w:t>P</w:t>
      </w:r>
      <w:r>
        <w:rPr>
          <w:b/>
          <w:bCs/>
        </w:rPr>
        <w:t xml:space="preserve">roblem </w:t>
      </w:r>
      <w:r>
        <w:rPr>
          <w:b/>
          <w:bCs/>
        </w:rPr>
        <w:t>6</w:t>
      </w:r>
      <w:r>
        <w:rPr>
          <w:b/>
          <w:bCs/>
        </w:rPr>
        <w:t>.</w:t>
      </w:r>
    </w:p>
    <w:p w:rsidR="009A7E29" w:rsidRDefault="009F39CB" w:rsidP="009A7E29">
      <w:pPr>
        <w:jc w:val="both"/>
        <w:rPr>
          <w:b/>
          <w:bCs/>
        </w:rPr>
      </w:pPr>
      <w:r>
        <w:rPr>
          <w:b/>
          <w:bCs/>
          <w:noProof/>
        </w:rPr>
        <w:drawing>
          <wp:inline distT="0" distB="0" distL="0" distR="0">
            <wp:extent cx="5417388" cy="4063041"/>
            <wp:effectExtent l="0" t="0" r="5715" b="127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png"/>
                    <pic:cNvPicPr/>
                  </pic:nvPicPr>
                  <pic:blipFill>
                    <a:blip r:embed="rId6">
                      <a:extLst>
                        <a:ext uri="{28A0092B-C50C-407E-A947-70E740481C1C}">
                          <a14:useLocalDpi xmlns:a14="http://schemas.microsoft.com/office/drawing/2010/main" val="0"/>
                        </a:ext>
                      </a:extLst>
                    </a:blip>
                    <a:stretch>
                      <a:fillRect/>
                    </a:stretch>
                  </pic:blipFill>
                  <pic:spPr>
                    <a:xfrm>
                      <a:off x="0" y="0"/>
                      <a:ext cx="5420778" cy="4065583"/>
                    </a:xfrm>
                    <a:prstGeom prst="rect">
                      <a:avLst/>
                    </a:prstGeom>
                  </pic:spPr>
                </pic:pic>
              </a:graphicData>
            </a:graphic>
          </wp:inline>
        </w:drawing>
      </w:r>
    </w:p>
    <w:p w:rsidR="009F39CB" w:rsidRDefault="009F39CB" w:rsidP="009A7E29">
      <w:pPr>
        <w:jc w:val="both"/>
        <w:rPr>
          <w:rFonts w:hint="eastAsia"/>
          <w:b/>
          <w:bCs/>
        </w:rPr>
      </w:pPr>
    </w:p>
    <w:p w:rsidR="009A7E29" w:rsidRDefault="009A7E29" w:rsidP="009A7E29">
      <w:pPr>
        <w:jc w:val="both"/>
        <w:rPr>
          <w:b/>
          <w:bCs/>
        </w:rPr>
      </w:pPr>
      <w:bookmarkStart w:id="8" w:name="OLE_LINK112"/>
      <w:bookmarkStart w:id="9" w:name="OLE_LINK113"/>
      <w:r>
        <w:rPr>
          <w:rFonts w:hint="eastAsia"/>
          <w:b/>
          <w:bCs/>
        </w:rPr>
        <w:t>P</w:t>
      </w:r>
      <w:r>
        <w:rPr>
          <w:b/>
          <w:bCs/>
        </w:rPr>
        <w:t xml:space="preserve">roblem </w:t>
      </w:r>
      <w:r>
        <w:rPr>
          <w:b/>
          <w:bCs/>
        </w:rPr>
        <w:t>7</w:t>
      </w:r>
      <w:r>
        <w:rPr>
          <w:b/>
          <w:bCs/>
        </w:rPr>
        <w:t>.</w:t>
      </w:r>
    </w:p>
    <w:p w:rsidR="009A7E29" w:rsidRDefault="009F39CB" w:rsidP="009A7E29">
      <w:pPr>
        <w:jc w:val="both"/>
        <w:rPr>
          <w:b/>
          <w:bCs/>
        </w:rPr>
      </w:pPr>
      <w:r>
        <w:rPr>
          <w:b/>
          <w:bCs/>
          <w:noProof/>
        </w:rPr>
        <w:drawing>
          <wp:inline distT="0" distB="0" distL="0" distR="0">
            <wp:extent cx="5270500" cy="39528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cket.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bookmarkEnd w:id="8"/>
    <w:bookmarkEnd w:id="9"/>
    <w:p w:rsidR="009A7E29" w:rsidRDefault="009A7E29" w:rsidP="009A7E29">
      <w:pPr>
        <w:jc w:val="both"/>
        <w:rPr>
          <w:b/>
          <w:bCs/>
        </w:rPr>
      </w:pPr>
      <w:r>
        <w:rPr>
          <w:rFonts w:hint="eastAsia"/>
          <w:b/>
          <w:bCs/>
        </w:rPr>
        <w:t>P</w:t>
      </w:r>
      <w:r>
        <w:rPr>
          <w:b/>
          <w:bCs/>
        </w:rPr>
        <w:t xml:space="preserve">roblem </w:t>
      </w:r>
      <w:r>
        <w:rPr>
          <w:b/>
          <w:bCs/>
        </w:rPr>
        <w:t>8</w:t>
      </w:r>
      <w:r>
        <w:rPr>
          <w:b/>
          <w:bCs/>
        </w:rPr>
        <w:t>.</w:t>
      </w:r>
    </w:p>
    <w:p w:rsidR="009F39CB" w:rsidRDefault="009F39CB" w:rsidP="009A7E29">
      <w:pPr>
        <w:jc w:val="both"/>
        <w:rPr>
          <w:b/>
          <w:bCs/>
        </w:rPr>
      </w:pPr>
      <w:r>
        <w:rPr>
          <w:rFonts w:hint="eastAsia"/>
          <w:b/>
          <w:bCs/>
          <w:noProof/>
        </w:rPr>
        <w:drawing>
          <wp:inline distT="0" distB="0" distL="0" distR="0">
            <wp:extent cx="5270500" cy="395287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100.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rsidR="00AF17A0" w:rsidRDefault="00AF17A0" w:rsidP="009A7E29">
      <w:pPr>
        <w:jc w:val="both"/>
      </w:pPr>
      <w:r>
        <w:rPr>
          <w:rFonts w:hint="eastAsia"/>
        </w:rPr>
        <w:lastRenderedPageBreak/>
        <w:t>可以觀察到兩種方法的機率分佈外觀很類似，像是伸縮平移後的結果。而在結果的表現上，有使用</w:t>
      </w:r>
      <w:r>
        <w:t>pocket</w:t>
      </w:r>
      <w:r>
        <w:rPr>
          <w:rFonts w:hint="eastAsia"/>
        </w:rPr>
        <w:t>的結果非常穩定，不會有超過</w:t>
      </w:r>
      <w:r>
        <w:t>0.2</w:t>
      </w:r>
      <w:r>
        <w:rPr>
          <w:rFonts w:hint="eastAsia"/>
        </w:rPr>
        <w:t>的機率出現，而不使用</w:t>
      </w:r>
      <w:r>
        <w:t>pocket</w:t>
      </w:r>
      <w:r>
        <w:rPr>
          <w:rFonts w:hint="eastAsia"/>
        </w:rPr>
        <w:t>則常常會產生比什麼事都不做還糟糕的結果（若使用</w:t>
      </w:r>
      <w:r>
        <w:t>w</w:t>
      </w:r>
      <w:r>
        <w:rPr>
          <w:rFonts w:hint="eastAsia"/>
        </w:rPr>
        <w:t>的初始值</w:t>
      </w:r>
      <w:r>
        <w:t>0</w:t>
      </w:r>
      <w:r>
        <w:rPr>
          <w:rFonts w:hint="eastAsia"/>
        </w:rPr>
        <w:t>直接測試，還有正確率</w:t>
      </w:r>
      <w:r>
        <w:t>0.4</w:t>
      </w:r>
      <w:r>
        <w:rPr>
          <w:rFonts w:hint="eastAsia"/>
        </w:rPr>
        <w:t>左右的表現）。</w:t>
      </w:r>
    </w:p>
    <w:p w:rsidR="00AF17A0" w:rsidRDefault="00AF17A0" w:rsidP="009A7E29">
      <w:pPr>
        <w:jc w:val="both"/>
      </w:pPr>
      <w:r>
        <w:rPr>
          <w:rFonts w:hint="eastAsia"/>
        </w:rPr>
        <w:t>關鍵在於</w:t>
      </w:r>
      <w:r>
        <w:t>pocket</w:t>
      </w:r>
      <w:r w:rsidRPr="00AF17A0">
        <w:rPr>
          <w:rFonts w:hint="eastAsia"/>
          <w:b/>
          <w:bCs/>
        </w:rPr>
        <w:t>每次更新時會檢查資料整體的表現</w:t>
      </w:r>
      <w:r>
        <w:rPr>
          <w:rFonts w:hint="eastAsia"/>
        </w:rPr>
        <w:t>，每次更新都保證會讓結果更好。而若只考慮單一筆資料其實是類似</w:t>
      </w:r>
      <w:r>
        <w:t>greedy</w:t>
      </w:r>
      <w:r>
        <w:rPr>
          <w:rFonts w:hint="eastAsia"/>
        </w:rPr>
        <w:t>的作法，無法顧全大局，若是為了偏差較遠的值進行校正，很可能會導致整體的結果一落千丈。不過，由於</w:t>
      </w:r>
      <w:r>
        <w:t>pocket</w:t>
      </w:r>
      <w:r>
        <w:rPr>
          <w:rFonts w:hint="eastAsia"/>
        </w:rPr>
        <w:t>演算法每次都要檢查所有資料的緣故，執行時間遠遠大於後者，若要實際拿來使用必須要考慮到成果與執行時間的效益，並沒有絕對較好的選擇。</w:t>
      </w:r>
    </w:p>
    <w:p w:rsidR="00AF17A0" w:rsidRDefault="00AF17A0" w:rsidP="009A7E29">
      <w:pPr>
        <w:jc w:val="both"/>
        <w:rPr>
          <w:b/>
          <w:bCs/>
        </w:rPr>
      </w:pPr>
    </w:p>
    <w:p w:rsidR="00AF17A0" w:rsidRDefault="00AF17A0" w:rsidP="009A7E29">
      <w:pPr>
        <w:jc w:val="both"/>
        <w:rPr>
          <w:b/>
          <w:bCs/>
        </w:rPr>
      </w:pPr>
      <w:r w:rsidRPr="00AF17A0">
        <w:rPr>
          <w:rFonts w:hint="eastAsia"/>
          <w:b/>
          <w:bCs/>
        </w:rPr>
        <w:t>P</w:t>
      </w:r>
      <w:r w:rsidRPr="00AF17A0">
        <w:rPr>
          <w:b/>
          <w:bCs/>
        </w:rPr>
        <w:t>roblem 9</w:t>
      </w:r>
      <w:r>
        <w:rPr>
          <w:b/>
          <w:bCs/>
        </w:rPr>
        <w:t>(bonus)</w:t>
      </w:r>
      <w:r w:rsidRPr="00AF17A0">
        <w:rPr>
          <w:b/>
          <w:bCs/>
        </w:rPr>
        <w:t>.</w:t>
      </w:r>
    </w:p>
    <w:p w:rsidR="00F241B6" w:rsidRPr="00F241B6" w:rsidRDefault="00F241B6" w:rsidP="009A7E29">
      <w:pPr>
        <w:jc w:val="both"/>
        <w:rPr>
          <w:rFonts w:hint="eastAsia"/>
        </w:rPr>
      </w:pPr>
      <w:r>
        <w:rPr>
          <w:rFonts w:hint="eastAsia"/>
        </w:rPr>
        <w:t>我認為這個做法不會有作用，甚至可能造成反效果。首先，</w:t>
      </w:r>
      <w:r>
        <w:t>PLA</w:t>
      </w:r>
      <w:r>
        <w:rPr>
          <w:rFonts w:hint="eastAsia"/>
        </w:rPr>
        <w:t>演算法的時間複雜度是取決於</w:t>
      </w:r>
      <w:r>
        <w:t>data</w:t>
      </w:r>
      <w:r>
        <w:rPr>
          <w:rFonts w:hint="eastAsia"/>
        </w:rPr>
        <w:t>的數量與其分佈，而不是數值本身。而且將每個</w:t>
      </w:r>
      <w:r>
        <w:t>x</w:t>
      </w:r>
      <w:r>
        <w:rPr>
          <w:rFonts w:hint="eastAsia"/>
        </w:rPr>
        <w:t>除以</w:t>
      </w:r>
      <w:r>
        <w:t>10</w:t>
      </w:r>
      <w:r>
        <w:rPr>
          <w:rFonts w:hint="eastAsia"/>
        </w:rPr>
        <w:t>可能會導致每個點距離更接近，讓他們的關係更加模糊且難以區分，也許透過其他數值方法將資料點彼此的距離增加會是個有效果的辦法，但</w:t>
      </w:r>
      <w:bookmarkStart w:id="10" w:name="_GoBack"/>
      <w:bookmarkEnd w:id="10"/>
      <w:r>
        <w:rPr>
          <w:rFonts w:hint="eastAsia"/>
        </w:rPr>
        <w:t>題目敘述的不是。</w:t>
      </w:r>
    </w:p>
    <w:sectPr w:rsidR="00F241B6" w:rsidRPr="00F241B6" w:rsidSect="00542CC6">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8577F"/>
    <w:multiLevelType w:val="hybridMultilevel"/>
    <w:tmpl w:val="C8B2F756"/>
    <w:lvl w:ilvl="0" w:tplc="B3A668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02320C7"/>
    <w:multiLevelType w:val="hybridMultilevel"/>
    <w:tmpl w:val="9A2C1C0A"/>
    <w:lvl w:ilvl="0" w:tplc="201E9E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E29"/>
    <w:rsid w:val="00056309"/>
    <w:rsid w:val="000E383B"/>
    <w:rsid w:val="00103AB1"/>
    <w:rsid w:val="001C4408"/>
    <w:rsid w:val="001C7E11"/>
    <w:rsid w:val="002B3459"/>
    <w:rsid w:val="003075EF"/>
    <w:rsid w:val="003B6F55"/>
    <w:rsid w:val="004D32E7"/>
    <w:rsid w:val="00542CC6"/>
    <w:rsid w:val="0072072C"/>
    <w:rsid w:val="009A7E29"/>
    <w:rsid w:val="009E0A3B"/>
    <w:rsid w:val="009F39CB"/>
    <w:rsid w:val="009F3B27"/>
    <w:rsid w:val="00A12D38"/>
    <w:rsid w:val="00A84313"/>
    <w:rsid w:val="00A97FBD"/>
    <w:rsid w:val="00AF17A0"/>
    <w:rsid w:val="00B50337"/>
    <w:rsid w:val="00BE0DA6"/>
    <w:rsid w:val="00C0415B"/>
    <w:rsid w:val="00D4523D"/>
    <w:rsid w:val="00F241B6"/>
    <w:rsid w:val="00F567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8699"/>
  <w15:chartTrackingRefBased/>
  <w15:docId w15:val="{BBBCD13F-E30D-B94E-A802-002A655B2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7E29"/>
    <w:pPr>
      <w:ind w:leftChars="200" w:left="480"/>
    </w:pPr>
  </w:style>
  <w:style w:type="character" w:styleId="a4">
    <w:name w:val="Placeholder Text"/>
    <w:basedOn w:val="a0"/>
    <w:uiPriority w:val="99"/>
    <w:semiHidden/>
    <w:rsid w:val="009E0A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冠霖 吳</dc:creator>
  <cp:keywords/>
  <dc:description/>
  <cp:lastModifiedBy>冠霖 吳</cp:lastModifiedBy>
  <cp:revision>1</cp:revision>
  <dcterms:created xsi:type="dcterms:W3CDTF">2019-10-31T06:22:00Z</dcterms:created>
  <dcterms:modified xsi:type="dcterms:W3CDTF">2019-10-31T08:38:00Z</dcterms:modified>
</cp:coreProperties>
</file>