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color w:val="9900ff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專題題目:trAInsformers (AI Trainer)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組別:第二組</w:t>
        <w:tab/>
        <w:tab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組員: 古騏愷、廖建凱、黃立軒、江宜隆、黃晴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提案: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Why(提案動機)?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對於重量訓練者來說，「</w:t>
      </w:r>
      <w:r w:rsidDel="00000000" w:rsidR="00000000" w:rsidRPr="00000000">
        <w:rPr>
          <w:rFonts w:ascii="Arial Unicode MS" w:cs="Arial Unicode MS" w:eastAsia="Arial Unicode MS" w:hAnsi="Arial Unicode MS"/>
          <w:color w:val="1f1e1e"/>
          <w:rtl w:val="0"/>
        </w:rPr>
        <w:t xml:space="preserve">運動姿勢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直接影響了訓練成效和受傷風險。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獨自一人訓練，往往</w:t>
      </w:r>
      <w:r w:rsidDel="00000000" w:rsidR="00000000" w:rsidRPr="00000000">
        <w:rPr>
          <w:rFonts w:ascii="Arial Unicode MS" w:cs="Arial Unicode MS" w:eastAsia="Arial Unicode MS" w:hAnsi="Arial Unicode MS"/>
          <w:color w:val="1f1e1e"/>
          <w:rtl w:val="0"/>
        </w:rPr>
        <w:t xml:space="preserve">難以自我衡量動作的正確性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，若能透過 AI Trainer 的協助，除了能替使用者省下大筆的教練費用、也能避免運動傷害，長出更大塊的肌肉。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Who(分析結果的使用目標族群)?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重訓新手：協助新手衡量動作的正確性，避免因為不熟悉器材的使用而導致運動傷害。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重訓老手：協助老手衡量動作準確度，評估自我訓練的成效，以及分析是否提升訓練強度。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color w:val="1f1e1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e1e"/>
          <w:rtl w:val="0"/>
        </w:rPr>
        <w:t xml:space="preserve">Where(分析的原始資料來源)?</w:t>
      </w:r>
    </w:p>
    <w:p w:rsidR="00000000" w:rsidDel="00000000" w:rsidP="00000000" w:rsidRDefault="00000000" w:rsidRPr="00000000" w14:paraId="00000012">
      <w:pPr>
        <w:rPr>
          <w:b w:val="1"/>
          <w:color w:val="1f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u w:val="single"/>
          <w:rtl w:val="0"/>
        </w:rPr>
        <w:t xml:space="preserve">- (因為不同的重量訓練都有不同的判定方法，我們先鎖定兩種訓練動作來實作，若能成功再將種類做延伸)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。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正確姿勢的資料來源: 論文、Youtube影片、自行拍攝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欲分析的原始資料來源: 自行拍攝 (使用AIoT  jetson nano)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What(預計的分析結果)?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111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- 1. 透過臉部辨識來讓使用者登入系統。</w:t>
      </w:r>
    </w:p>
    <w:p w:rsidR="00000000" w:rsidDel="00000000" w:rsidP="00000000" w:rsidRDefault="00000000" w:rsidRPr="00000000" w14:paraId="0000001C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111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- 2. 使用者可以透過拍攝使用器材來得知該器材名稱，並且可以跳轉至系統的動作校正模式，或是推薦相對應的訓練教學影片。</w:t>
      </w:r>
    </w:p>
    <w:p w:rsidR="00000000" w:rsidDel="00000000" w:rsidP="00000000" w:rsidRDefault="00000000" w:rsidRPr="00000000" w14:paraId="0000001E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111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- 3. 分析動作準確度，讓使用者可以根據系統的評分來調整訓練項目或強度。</w:t>
      </w:r>
    </w:p>
    <w:p w:rsidR="00000000" w:rsidDel="00000000" w:rsidP="00000000" w:rsidRDefault="00000000" w:rsidRPr="00000000" w14:paraId="00000020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111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- 4. 提供使用者查看過去的訓練紀錄，以圖表顯示一目了然。</w:t>
      </w:r>
    </w:p>
    <w:p w:rsidR="00000000" w:rsidDel="00000000" w:rsidP="00000000" w:rsidRDefault="00000000" w:rsidRPr="00000000" w14:paraId="00000022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4"/>
          <w:szCs w:val="24"/>
          <w:rtl w:val="0"/>
        </w:rPr>
        <w:t xml:space="preserve">二. 分析方法: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color w:val="11111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rtl w:val="0"/>
        </w:rPr>
        <w:t xml:space="preserve">[使用流程]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臉部辨識 (確認使用者身分) -&gt; </w:t>
      </w:r>
      <w:r w:rsidDel="00000000" w:rsidR="00000000" w:rsidRPr="00000000">
        <w:rPr>
          <w:rFonts w:ascii="Arial Unicode MS" w:cs="Arial Unicode MS" w:eastAsia="Arial Unicode MS" w:hAnsi="Arial Unicode MS"/>
          <w:color w:val="1f1e1e"/>
          <w:rtl w:val="0"/>
        </w:rPr>
        <w:t xml:space="preserve">選擇想要的訓練動作(亦可拍攝運動器材，直接跳轉到該器材的使用教學)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選擇教學進行的模式(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1e1e"/>
          <w:rtl w:val="0"/>
        </w:rPr>
        <w:t xml:space="preserve"> "動作校正模式"</w:t>
      </w:r>
      <w:r w:rsidDel="00000000" w:rsidR="00000000" w:rsidRPr="00000000">
        <w:rPr>
          <w:rFonts w:ascii="Arial Unicode MS" w:cs="Arial Unicode MS" w:eastAsia="Arial Unicode MS" w:hAnsi="Arial Unicode MS"/>
          <w:color w:val="1f1e1e"/>
          <w:rtl w:val="0"/>
        </w:rPr>
        <w:t xml:space="preserve"> 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1e1e"/>
          <w:rtl w:val="0"/>
        </w:rPr>
        <w:t xml:space="preserve"> "動作評分模式"</w:t>
      </w:r>
      <w:r w:rsidDel="00000000" w:rsidR="00000000" w:rsidRPr="00000000">
        <w:rPr>
          <w:color w:val="1f1e1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 -&gt; 進入程式並享受正確運動姿勢的訓練。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＊動作校正模式＊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：依據先前訂定的標準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(標準的訂定可能是我們主觀的制定，或是透過模型學出來)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，即時的反饋告知使用者應該如何修正動作。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(反饋:聲音、圖像或文字。)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＊動作評分模式＊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：會即時錄製訓練影片，需要辨認開始與結束的時間，錄製完成後才與專業教練的動作進行比對，並且評分。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（可輸入自己希望學習對象的影片來評分）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；動作評分模式也會記錄使用者的訓練組數和次數，並且傳入資料庫，以便之後可供使用者查看，也可以依據收集的訓練數據來做分析。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[使用工具]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●影像辨識: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影像辨識模型: OpenCV、YOLO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人體動作特徵判定模型: OpenPose、MediaPipe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演算法: Tensorflow (CNN、RNN、LSTM)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Yotube影片爬蟲: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python 模組: requests、 BeautifulSoup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●資料庫存取: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關聯式資料庫: MySQL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python模組: pyMySQL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rtl w:val="0"/>
        </w:rPr>
        <w:t xml:space="preserve">- (</w:t>
      </w:r>
      <w:r w:rsidDel="00000000" w:rsidR="00000000" w:rsidRPr="00000000">
        <w:rPr>
          <w:color w:val="9900ff"/>
          <w:rtl w:val="0"/>
        </w:rPr>
        <w:t xml:space="preserve">MongoDB)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● 容器(Container):</w:t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(Docker)</w:t>
      </w:r>
    </w:p>
    <w:p w:rsidR="00000000" w:rsidDel="00000000" w:rsidP="00000000" w:rsidRDefault="00000000" w:rsidRPr="00000000" w14:paraId="00000041">
      <w:pPr>
        <w:rPr>
          <w:b w:val="1"/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●雲端伺服器建置: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(flask)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●訓練正確性分析: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演算法: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(Tensorflow ANN、RandomForest)</w:t>
      </w:r>
    </w:p>
    <w:p w:rsidR="00000000" w:rsidDel="00000000" w:rsidP="00000000" w:rsidRDefault="00000000" w:rsidRPr="00000000" w14:paraId="00000045">
      <w:pPr>
        <w:rPr>
          <w:b w:val="1"/>
          <w:color w:val="1f1e1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e1e"/>
          <w:rtl w:val="0"/>
        </w:rPr>
        <w:t xml:space="preserve">●偵測工具:</w:t>
      </w:r>
    </w:p>
    <w:p w:rsidR="00000000" w:rsidDel="00000000" w:rsidP="00000000" w:rsidRDefault="00000000" w:rsidRPr="00000000" w14:paraId="00000046">
      <w:pPr>
        <w:rPr>
          <w:color w:val="1f1e1e"/>
        </w:rPr>
      </w:pPr>
      <w:r w:rsidDel="00000000" w:rsidR="00000000" w:rsidRPr="00000000">
        <w:rPr>
          <w:color w:val="1f1e1e"/>
          <w:rtl w:val="0"/>
        </w:rPr>
        <w:t xml:space="preserve">- AIoT jetson nano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[預計分析方法過程介紹]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(雲端)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使用 python 爬蟲程式，從 youtube 取出大量相關運動訓練的影片。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透過 OpenPose 或 MediaPipe 處理圖片，我們能夠將人體的頭部與肢體節點找出，並透過身體特徵將節點連結，將資訊重製成類似火柴人的特徵。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使用 OpenCV 中 </w:t>
      </w:r>
      <w:r w:rsidDel="00000000" w:rsidR="00000000" w:rsidRPr="00000000">
        <w:rPr>
          <w:rFonts w:ascii="Arial Unicode MS" w:cs="Arial Unicode MS" w:eastAsia="Arial Unicode MS" w:hAnsi="Arial Unicode MS"/>
          <w:color w:val="1f1e1e"/>
          <w:shd w:fill="f7f6f6" w:val="clear"/>
          <w:rtl w:val="0"/>
        </w:rPr>
        <w:t xml:space="preserve">VideoCapture 的指令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，便能將影片轉成圖片來處理，(這些模型會使用 CNN 捲積類神經網路，並結合 RNN 和 LSTM 演算法)</w:t>
      </w:r>
    </w:p>
    <w:p w:rsidR="00000000" w:rsidDel="00000000" w:rsidP="00000000" w:rsidRDefault="00000000" w:rsidRPr="00000000" w14:paraId="0000004E">
      <w:pPr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將所有爬蟲得到的影片代入，擷取出標記為正確及錯誤訓練的動作特徵。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(如何判定正確? 可能從某些運動相關的論文去找)</w:t>
      </w:r>
    </w:p>
    <w:p w:rsidR="00000000" w:rsidDel="00000000" w:rsidP="00000000" w:rsidRDefault="00000000" w:rsidRPr="00000000" w14:paraId="0000004F">
      <w:pPr>
        <w:rPr>
          <w:color w:val="1f1e1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e1e"/>
          <w:rtl w:val="0"/>
        </w:rPr>
        <w:t xml:space="preserve">5. 在雲端上開設伺服器，並建立我們的分析的模型。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將這些運動訓練的影片代入模型內，進行 training並找到合適的權重，並將資料存入SQL，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並將這些權重資訊讓地端一段時間更新一次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(地端)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使用 jetson nano來讀取使用者的影像。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使用 CNN 結合 OpenPose 或 MediaPipe 進行人臉辨識，確認使用者身分。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透過 OpenCV擷取出使用者的動作特徵。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將權重經過雲端更新後的地端模型拿來使用，透過分析動作特徵來進行快速的反饋。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將反饋記錄在SQL，未來可以利用這些資料，透過雲端來追蹤訓練紀錄、也可以依據收集的訓練數據來做分析。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(圖一.) openpose 分析舉重示意圖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