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jc w:val="left"/>
        <w:rPr/>
      </w:pPr>
      <w:r>
        <w:rPr/>
        <w:t>Saisonhighlight: Kinder vs. Eltern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Am 29.07.2020, unserem letzten Trainingstag vor den Sommerferien, hieß es statt Trainingsübungen: Spaßspiel Kinder gegen Erwachsene. Hochmotivierte Kinder die uns Eltern/Trainern zeigen möchten, dass sie die besseren Fußballer sind.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 Ende ging das Spiel mit einem fairem Unentschieden aus. Sowohl die Eltern als auch die Kinder haben toll gespielt und hatten viel Spaß.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LibreOffice/5.4.6.2$Linux_X86_64 LibreOffice_project/40m0$Build-2</Application>
  <Pages>1</Pages>
  <Words>57</Words>
  <Characters>350</Characters>
  <CharactersWithSpaces>405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2020-10-11T10:46:24Z</dcterms:created>
  <dc:creator/>
  <dc:description/>
  <dc:language>de-DE</dc:language>
  <cp:lastModifiedBy/>
  <dcterms:modified xsi:type="dcterms:W3CDTF">2020-10-11T10:48:14Z</dcterms:modified>
  <cp:revision>1</cp:revision>
  <dc:subject/>
  <dc:title/>
</cp:coreProperties>
</file>