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Eclat</w:t>
      </w:r>
    </w:p>
    <w:p>
      <w:pPr>
        <w:pStyle w:val="FirstParagraph"/>
      </w:pPr>
      <w:r>
        <w:t xml:space="preserve">This notebook includes:</w:t>
      </w:r>
      <w:r>
        <w:t xml:space="preserve"> </w:t>
      </w:r>
      <w:r>
        <w:t xml:space="preserve">* Applying clat to determine the purchasing relationship between grocery items.</w:t>
      </w:r>
      <w:r>
        <w:t xml:space="preserve"> </w:t>
      </w:r>
      <w:r>
        <w:t xml:space="preserve">* Visualizing Eclat relationships</w:t>
      </w:r>
    </w:p>
    <w:p>
      <w:pPr>
        <w:pStyle w:val="SourceCode"/>
      </w:pPr>
      <w:r>
        <w:rPr>
          <w:rStyle w:val="CommentTok"/>
        </w:rPr>
        <w:t xml:space="preserve"># Preprocess data</w:t>
      </w:r>
      <w:r>
        <w:br w:type="textWrapping"/>
      </w:r>
      <w:r>
        <w:rPr>
          <w:rStyle w:val="CommentTok"/>
        </w:rPr>
        <w:t xml:space="preserve">#install.packages('arules')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'Market_Basket_Optimisation.csv'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'Market_Basket_Optimisation.csv'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distribution of transactions with duplicates:</w:t>
      </w:r>
      <w:r>
        <w:br w:type="textWrapping"/>
      </w: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5</w:t>
      </w:r>
    </w:p>
    <w:p>
      <w:pPr>
        <w:pStyle w:val="SourceCode"/>
      </w:pPr>
      <w:r>
        <w:rPr>
          <w:rStyle w:val="CommentTok"/>
        </w:rPr>
        <w:t xml:space="preserve"># Explore dataset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 w:type="textWrapping"/>
      </w:r>
      <w:r>
        <w:rPr>
          <w:rStyle w:val="VerbatimChar"/>
        </w:rPr>
        <w:t xml:space="preserve">##  7501 rows (elements/itemsets/transactions) and</w:t>
      </w:r>
      <w:r>
        <w:br w:type="textWrapping"/>
      </w:r>
      <w:r>
        <w:rPr>
          <w:rStyle w:val="VerbatimChar"/>
        </w:rPr>
        <w:t xml:space="preserve">##  119 columns (items) and a density of 0.03288973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frequent items:</w:t>
      </w:r>
      <w:r>
        <w:br w:type="textWrapping"/>
      </w:r>
      <w:r>
        <w:rPr>
          <w:rStyle w:val="VerbatimChar"/>
        </w:rPr>
        <w:t xml:space="preserve">## mineral water          eggs     spaghetti  french fries     chocolate </w:t>
      </w:r>
      <w:r>
        <w:br w:type="textWrapping"/>
      </w:r>
      <w:r>
        <w:rPr>
          <w:rStyle w:val="VerbatimChar"/>
        </w:rPr>
        <w:t xml:space="preserve">##          1788          1348          1306          1282          1229 </w:t>
      </w:r>
      <w:r>
        <w:br w:type="textWrapping"/>
      </w:r>
      <w:r>
        <w:rPr>
          <w:rStyle w:val="VerbatimChar"/>
        </w:rPr>
        <w:t xml:space="preserve">##       (Other) </w:t>
      </w:r>
      <w:r>
        <w:br w:type="textWrapping"/>
      </w:r>
      <w:r>
        <w:rPr>
          <w:rStyle w:val="VerbatimChar"/>
        </w:rPr>
        <w:t xml:space="preserve">##         22405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element (itemset/transaction) length distribution:</w:t>
      </w:r>
      <w:r>
        <w:br w:type="textWrapping"/>
      </w:r>
      <w:r>
        <w:rPr>
          <w:rStyle w:val="VerbatimChar"/>
        </w:rPr>
        <w:t xml:space="preserve">## sizes</w:t>
      </w:r>
      <w:r>
        <w:br w:type="textWrapping"/>
      </w:r>
      <w:r>
        <w:rPr>
          <w:rStyle w:val="VerbatimChar"/>
        </w:rPr>
        <w:t xml:space="preserve">##    1    2    3    4    5    6    7    8    9   10   11   12   13   14   15   16 </w:t>
      </w:r>
      <w:r>
        <w:br w:type="textWrapping"/>
      </w:r>
      <w:r>
        <w:rPr>
          <w:rStyle w:val="VerbatimChar"/>
        </w:rPr>
        <w:t xml:space="preserve">## 1754 1358 1044  816  667  493  391  324  259  139  102   67   40   22   17    4 </w:t>
      </w:r>
      <w:r>
        <w:br w:type="textWrapping"/>
      </w:r>
      <w:r>
        <w:rPr>
          <w:rStyle w:val="VerbatimChar"/>
        </w:rPr>
        <w:t xml:space="preserve">##   18   19   20 </w:t>
      </w:r>
      <w:r>
        <w:br w:type="textWrapping"/>
      </w:r>
      <w:r>
        <w:rPr>
          <w:rStyle w:val="VerbatimChar"/>
        </w:rPr>
        <w:t xml:space="preserve">##    1    2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2.000   3.000   3.914   5.000  20.000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includes extended item information - examples:</w:t>
      </w:r>
      <w:r>
        <w:br w:type="textWrapping"/>
      </w:r>
      <w:r>
        <w:rPr>
          <w:rStyle w:val="VerbatimChar"/>
        </w:rPr>
        <w:t xml:space="preserve">##              labels</w:t>
      </w:r>
      <w:r>
        <w:br w:type="textWrapping"/>
      </w:r>
      <w:r>
        <w:rPr>
          <w:rStyle w:val="VerbatimChar"/>
        </w:rPr>
        <w:t xml:space="preserve">## 1           almonds</w:t>
      </w:r>
      <w:r>
        <w:br w:type="textWrapping"/>
      </w:r>
      <w:r>
        <w:rPr>
          <w:rStyle w:val="VerbatimChar"/>
        </w:rPr>
        <w:t xml:space="preserve">## 2 antioxydant juice</w:t>
      </w:r>
      <w:r>
        <w:br w:type="textWrapping"/>
      </w:r>
      <w:r>
        <w:rPr>
          <w:rStyle w:val="VerbatimChar"/>
        </w:rPr>
        <w:t xml:space="preserve">## 3         asparagus</w:t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(dataset, </w:t>
      </w:r>
      <w:r>
        <w:rPr>
          <w:rStyle w:val="DataTypeTok"/>
        </w:rPr>
        <w:t xml:space="preserve">topN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la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 Eclat on dataset</w:t>
      </w:r>
      <w:r>
        <w:br w:type="textWrapping"/>
      </w:r>
      <w:r>
        <w:rPr>
          <w:rStyle w:val="NormalTok"/>
        </w:rPr>
        <w:t xml:space="preserve">rules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eclat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Eclat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tidLists support minlen maxlen            target   ext</w:t>
      </w:r>
      <w:r>
        <w:br w:type="textWrapping"/>
      </w:r>
      <w:r>
        <w:rPr>
          <w:rStyle w:val="VerbatimChar"/>
        </w:rPr>
        <w:t xml:space="preserve">##     FALSE   0.003      2     10 frequent itemsets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sparse sort verbose</w:t>
      </w:r>
      <w:r>
        <w:br w:type="textWrapping"/>
      </w:r>
      <w:r>
        <w:rPr>
          <w:rStyle w:val="VerbatimChar"/>
        </w:rPr>
        <w:t xml:space="preserve">##       7   -2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create itemset ... </w:t>
      </w:r>
      <w:r>
        <w:br w:type="textWrapping"/>
      </w:r>
      <w:r>
        <w:rPr>
          <w:rStyle w:val="VerbatimChar"/>
        </w:rPr>
        <w:t xml:space="preserve">## set transactions ...[119 item(s), 7501 transaction(s)] done [0.01s].</w:t>
      </w:r>
      <w:r>
        <w:br w:type="textWrapping"/>
      </w:r>
      <w:r>
        <w:rPr>
          <w:rStyle w:val="VerbatimChar"/>
        </w:rPr>
        <w:t xml:space="preserve">## sorting and recoding items ... [115 item(s)] done [0.00s].</w:t>
      </w:r>
      <w:r>
        <w:br w:type="textWrapping"/>
      </w:r>
      <w:r>
        <w:rPr>
          <w:rStyle w:val="VerbatimChar"/>
        </w:rPr>
        <w:t xml:space="preserve">## creating sparse bit matrix ... [115 row(s), 7501 column(s)] done [0.00s].</w:t>
      </w:r>
      <w:r>
        <w:br w:type="textWrapping"/>
      </w:r>
      <w:r>
        <w:rPr>
          <w:rStyle w:val="VerbatimChar"/>
        </w:rPr>
        <w:t xml:space="preserve">## writing  ... [1328 set(s)] done [0.01s].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CommentTok"/>
        </w:rPr>
        <w:t xml:space="preserve"># Visualize results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'support'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items                             support    count</w:t>
      </w:r>
      <w:r>
        <w:br w:type="textWrapping"/>
      </w:r>
      <w:r>
        <w:rPr>
          <w:rStyle w:val="VerbatimChar"/>
        </w:rPr>
        <w:t xml:space="preserve">## [1]  {mineral water,spaghetti}         0.05972537 448  </w:t>
      </w:r>
      <w:r>
        <w:br w:type="textWrapping"/>
      </w:r>
      <w:r>
        <w:rPr>
          <w:rStyle w:val="VerbatimChar"/>
        </w:rPr>
        <w:t xml:space="preserve">## [2]  {chocolate,mineral water}         0.05265965 395  </w:t>
      </w:r>
      <w:r>
        <w:br w:type="textWrapping"/>
      </w:r>
      <w:r>
        <w:rPr>
          <w:rStyle w:val="VerbatimChar"/>
        </w:rPr>
        <w:t xml:space="preserve">## [3]  {eggs,mineral water}              0.05092654 382  </w:t>
      </w:r>
      <w:r>
        <w:br w:type="textWrapping"/>
      </w:r>
      <w:r>
        <w:rPr>
          <w:rStyle w:val="VerbatimChar"/>
        </w:rPr>
        <w:t xml:space="preserve">## [4]  {milk,mineral water}              0.04799360 360  </w:t>
      </w:r>
      <w:r>
        <w:br w:type="textWrapping"/>
      </w:r>
      <w:r>
        <w:rPr>
          <w:rStyle w:val="VerbatimChar"/>
        </w:rPr>
        <w:t xml:space="preserve">## [5]  {ground beef,mineral water}       0.04092788 307  </w:t>
      </w:r>
      <w:r>
        <w:br w:type="textWrapping"/>
      </w:r>
      <w:r>
        <w:rPr>
          <w:rStyle w:val="VerbatimChar"/>
        </w:rPr>
        <w:t xml:space="preserve">## [6]  {ground beef,spaghetti}           0.03919477 294  </w:t>
      </w:r>
      <w:r>
        <w:br w:type="textWrapping"/>
      </w:r>
      <w:r>
        <w:rPr>
          <w:rStyle w:val="VerbatimChar"/>
        </w:rPr>
        <w:t xml:space="preserve">## [7]  {chocolate,spaghetti}             0.03919477 294  </w:t>
      </w:r>
      <w:r>
        <w:br w:type="textWrapping"/>
      </w:r>
      <w:r>
        <w:rPr>
          <w:rStyle w:val="VerbatimChar"/>
        </w:rPr>
        <w:t xml:space="preserve">## [8]  {eggs,spaghetti}                  0.03652846 274  </w:t>
      </w:r>
      <w:r>
        <w:br w:type="textWrapping"/>
      </w:r>
      <w:r>
        <w:rPr>
          <w:rStyle w:val="VerbatimChar"/>
        </w:rPr>
        <w:t xml:space="preserve">## [9]  {eggs,french fries}               0.03639515 273  </w:t>
      </w:r>
      <w:r>
        <w:br w:type="textWrapping"/>
      </w:r>
      <w:r>
        <w:rPr>
          <w:rStyle w:val="VerbatimChar"/>
        </w:rPr>
        <w:t xml:space="preserve">## [10] {frozen vegetables,mineral water} 0.03572857 268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Eclat</dc:title>
  <dc:creator/>
  <cp:keywords/>
  <dcterms:created xsi:type="dcterms:W3CDTF">2020-03-18T23:58:53Z</dcterms:created>
  <dcterms:modified xsi:type="dcterms:W3CDTF">2020-03-18T23:58:53Z</dcterms:modified>
</cp:coreProperties>
</file>