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E3" w:rsidRPr="00597DE5" w:rsidRDefault="00025110" w:rsidP="00367D8B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bookmarkStart w:id="21" w:name="OLE_LINK44"/>
      <w:bookmarkStart w:id="22" w:name="OLE_LINK45"/>
      <w:bookmarkStart w:id="23" w:name="OLE_LINK22"/>
      <w:bookmarkStart w:id="24" w:name="OLE_LINK23"/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bookmarkStart w:id="30" w:name="OLE_LINK29"/>
      <w:bookmarkStart w:id="31" w:name="OLE_LINK39"/>
      <w:bookmarkStart w:id="32" w:name="OLE_LINK40"/>
      <w:bookmarkStart w:id="33" w:name="OLE_LINK30"/>
      <w:bookmarkStart w:id="34" w:name="OLE_LINK31"/>
      <w:bookmarkStart w:id="35" w:name="OLE_LINK56"/>
      <w:bookmarkStart w:id="36" w:name="OLE_LINK57"/>
      <w:r w:rsidRPr="00597DE5">
        <w:rPr>
          <w:rFonts w:asciiTheme="minorEastAsia" w:hAnsiTheme="minorEastAsia"/>
          <w:szCs w:val="24"/>
        </w:rPr>
        <w:t>問題編號</w:t>
      </w:r>
      <w:r w:rsidR="00014AB2" w:rsidRPr="00597DE5">
        <w:rPr>
          <w:rFonts w:asciiTheme="minorEastAsia" w:hAnsiTheme="minorEastAsia"/>
          <w:szCs w:val="24"/>
        </w:rPr>
        <w:t>1</w:t>
      </w:r>
      <w:r w:rsidR="00367D8B" w:rsidRPr="00597DE5">
        <w:rPr>
          <w:rFonts w:asciiTheme="minorEastAsia" w:hAnsiTheme="minorEastAsia" w:hint="eastAsia"/>
          <w:szCs w:val="24"/>
        </w:rPr>
        <w:t>4</w:t>
      </w:r>
      <w:r w:rsidR="00D11C22" w:rsidRPr="00597DE5">
        <w:rPr>
          <w:rFonts w:asciiTheme="minorEastAsia" w:hAnsiTheme="minorEastAsia" w:hint="eastAsia"/>
          <w:szCs w:val="24"/>
        </w:rPr>
        <w:t>6</w:t>
      </w:r>
      <w:r w:rsidRPr="00597DE5">
        <w:rPr>
          <w:rFonts w:asciiTheme="minorEastAsia" w:hAnsiTheme="minorEastAsia"/>
          <w:szCs w:val="24"/>
        </w:rPr>
        <w:t>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45AA1" w:rsidRPr="00597DE5">
        <w:rPr>
          <w:rFonts w:asciiTheme="minorEastAsia" w:hAnsiTheme="minorEastAsia"/>
          <w:szCs w:val="24"/>
        </w:rPr>
        <w:t>【</w:t>
      </w:r>
      <w:r w:rsidR="00D11C22" w:rsidRPr="00597DE5">
        <w:rPr>
          <w:rFonts w:asciiTheme="minorEastAsia" w:hAnsiTheme="minorEastAsia" w:cs="Arial"/>
          <w:color w:val="000000"/>
          <w:szCs w:val="24"/>
        </w:rPr>
        <w:t>流程網</w:t>
      </w:r>
      <w:r w:rsidR="00A45AA1" w:rsidRPr="00597DE5">
        <w:rPr>
          <w:rFonts w:asciiTheme="minorEastAsia" w:hAnsiTheme="minorEastAsia"/>
          <w:szCs w:val="24"/>
        </w:rPr>
        <w:t>】</w:t>
      </w:r>
      <w:r w:rsidR="00D11C22" w:rsidRPr="00597DE5">
        <w:rPr>
          <w:rFonts w:asciiTheme="minorEastAsia" w:hAnsiTheme="minorEastAsia" w:cs="Arial" w:hint="eastAsia"/>
          <w:color w:val="000000"/>
          <w:szCs w:val="24"/>
        </w:rPr>
        <w:t>統計報表</w:t>
      </w:r>
      <w:r w:rsidR="003D5A31" w:rsidRPr="00597DE5">
        <w:rPr>
          <w:rFonts w:asciiTheme="minorEastAsia" w:hAnsiTheme="minorEastAsia"/>
          <w:szCs w:val="24"/>
        </w:rPr>
        <w:t>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bookmarkEnd w:id="35"/>
    <w:bookmarkEnd w:id="36"/>
    <w:p w:rsidR="00567A5A" w:rsidRPr="00597DE5" w:rsidRDefault="00D11C22" w:rsidP="00367D8B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szCs w:val="24"/>
        </w:rPr>
        <w:t>每日九時寄送給</w:t>
      </w:r>
      <w:r w:rsidRPr="00597DE5">
        <w:rPr>
          <w:rFonts w:asciiTheme="minorEastAsia" w:hAnsiTheme="minorEastAsia"/>
          <w:szCs w:val="24"/>
        </w:rPr>
        <w:t>neil</w:t>
      </w:r>
      <w:bookmarkStart w:id="37" w:name="OLE_LINK32"/>
      <w:bookmarkStart w:id="38" w:name="OLE_LINK33"/>
      <w:bookmarkStart w:id="39" w:name="OLE_LINK34"/>
      <w:r w:rsidRPr="00597DE5">
        <w:rPr>
          <w:rFonts w:asciiTheme="minorEastAsia" w:hAnsiTheme="minorEastAsia"/>
          <w:szCs w:val="24"/>
        </w:rPr>
        <w:t>、</w:t>
      </w:r>
      <w:bookmarkEnd w:id="37"/>
      <w:bookmarkEnd w:id="38"/>
      <w:bookmarkEnd w:id="39"/>
      <w:r w:rsidRPr="00597DE5">
        <w:rPr>
          <w:rFonts w:asciiTheme="minorEastAsia" w:hAnsiTheme="minorEastAsia"/>
          <w:szCs w:val="24"/>
        </w:rPr>
        <w:t>yimin、asd、</w:t>
      </w:r>
      <w:hyperlink r:id="rId8" w:history="1">
        <w:r w:rsidRPr="00597DE5">
          <w:rPr>
            <w:rStyle w:val="ac"/>
            <w:rFonts w:asciiTheme="minorEastAsia" w:hAnsiTheme="minorEastAsia"/>
            <w:szCs w:val="24"/>
          </w:rPr>
          <w:t>emperorhg@cip.com.tw</w:t>
        </w:r>
      </w:hyperlink>
    </w:p>
    <w:p w:rsidR="00D11C22" w:rsidRPr="00597DE5" w:rsidRDefault="00D11C22" w:rsidP="00367D8B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3504762" cy="2266667"/>
            <wp:effectExtent l="19050" t="0" r="438" b="0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BD" w:rsidRPr="00597DE5" w:rsidRDefault="000517BD" w:rsidP="00367D8B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0517BD" w:rsidRPr="00597DE5" w:rsidRDefault="000517BD" w:rsidP="00367D8B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3676191" cy="3085714"/>
            <wp:effectExtent l="19050" t="0" r="459" b="0"/>
            <wp:docPr id="2" name="圖片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22" w:rsidRPr="00597DE5" w:rsidRDefault="00D11C22" w:rsidP="00367D8B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572CF7" w:rsidRPr="00597DE5" w:rsidRDefault="000517BD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szCs w:val="24"/>
        </w:rPr>
        <w:t>2017-3-1後</w:t>
      </w:r>
      <w:r w:rsidR="00572CF7" w:rsidRPr="00597DE5">
        <w:rPr>
          <w:rFonts w:asciiTheme="minorEastAsia" w:hAnsiTheme="minorEastAsia" w:hint="eastAsia"/>
          <w:szCs w:val="24"/>
        </w:rPr>
        <w:t>【尚未輸出】</w:t>
      </w:r>
      <w:bookmarkStart w:id="40" w:name="OLE_LINK38"/>
      <w:bookmarkStart w:id="41" w:name="OLE_LINK41"/>
      <w:bookmarkStart w:id="42" w:name="OLE_LINK42"/>
      <w:r w:rsidRPr="00597DE5">
        <w:rPr>
          <w:rFonts w:asciiTheme="minorEastAsia" w:hAnsiTheme="minorEastAsia" w:hint="eastAsia"/>
          <w:szCs w:val="24"/>
        </w:rPr>
        <w:t>且</w:t>
      </w:r>
      <w:bookmarkEnd w:id="40"/>
      <w:bookmarkEnd w:id="41"/>
      <w:bookmarkEnd w:id="42"/>
      <w:r w:rsidR="00572CF7" w:rsidRPr="00597DE5">
        <w:rPr>
          <w:rFonts w:asciiTheme="minorEastAsia" w:hAnsiTheme="minorEastAsia" w:hint="eastAsia"/>
          <w:szCs w:val="24"/>
        </w:rPr>
        <w:t xml:space="preserve"> 【美工未完成】</w:t>
      </w:r>
      <w:bookmarkStart w:id="43" w:name="OLE_LINK35"/>
      <w:bookmarkStart w:id="44" w:name="OLE_LINK36"/>
      <w:bookmarkStart w:id="45" w:name="OLE_LINK37"/>
      <w:bookmarkStart w:id="46" w:name="OLE_LINK43"/>
      <w:bookmarkStart w:id="47" w:name="OLE_LINK46"/>
      <w:r w:rsidR="00572CF7" w:rsidRPr="00597DE5">
        <w:rPr>
          <w:rFonts w:asciiTheme="minorEastAsia" w:hAnsiTheme="minorEastAsia" w:hint="eastAsia"/>
          <w:szCs w:val="24"/>
        </w:rPr>
        <w:t>的加總</w:t>
      </w:r>
      <w:bookmarkEnd w:id="46"/>
      <w:bookmarkEnd w:id="47"/>
      <w:r w:rsidR="00572CF7" w:rsidRPr="00597DE5">
        <w:rPr>
          <w:rFonts w:asciiTheme="minorEastAsia" w:hAnsiTheme="minorEastAsia" w:hint="eastAsia"/>
          <w:szCs w:val="24"/>
        </w:rPr>
        <w:t>：</w:t>
      </w:r>
    </w:p>
    <w:p w:rsidR="000517BD" w:rsidRPr="00597DE5" w:rsidRDefault="00572CF7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szCs w:val="24"/>
        </w:rPr>
        <w:t>條件是品名編號D、H開頭不要，過濾掉pass。</w:t>
      </w:r>
      <w:bookmarkEnd w:id="43"/>
      <w:bookmarkEnd w:id="44"/>
      <w:bookmarkEnd w:id="45"/>
    </w:p>
    <w:p w:rsidR="000517BD" w:rsidRPr="00597DE5" w:rsidRDefault="000517BD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572CF7" w:rsidRPr="00597DE5" w:rsidRDefault="000517BD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szCs w:val="24"/>
        </w:rPr>
        <w:t>2017-3-1後</w:t>
      </w:r>
      <w:r w:rsidR="00572CF7" w:rsidRPr="00597DE5">
        <w:rPr>
          <w:rFonts w:asciiTheme="minorEastAsia" w:hAnsiTheme="minorEastAsia" w:hint="eastAsia"/>
          <w:szCs w:val="24"/>
        </w:rPr>
        <w:t>【尚未輸出】且 【美工未完成】的加總</w:t>
      </w:r>
      <w:bookmarkStart w:id="48" w:name="OLE_LINK47"/>
      <w:bookmarkStart w:id="49" w:name="OLE_LINK48"/>
      <w:bookmarkStart w:id="50" w:name="OLE_LINK49"/>
      <w:r w:rsidR="00572CF7" w:rsidRPr="00597DE5">
        <w:rPr>
          <w:rFonts w:asciiTheme="minorEastAsia" w:hAnsiTheme="minorEastAsia" w:hint="eastAsia"/>
          <w:szCs w:val="24"/>
        </w:rPr>
        <w:t>：</w:t>
      </w:r>
      <w:bookmarkEnd w:id="48"/>
      <w:bookmarkEnd w:id="49"/>
      <w:bookmarkEnd w:id="50"/>
    </w:p>
    <w:p w:rsidR="000517BD" w:rsidRPr="00597DE5" w:rsidRDefault="00572CF7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bookmarkStart w:id="51" w:name="OLE_LINK50"/>
      <w:bookmarkStart w:id="52" w:name="OLE_LINK51"/>
      <w:r w:rsidRPr="00597DE5">
        <w:rPr>
          <w:rFonts w:asciiTheme="minorEastAsia" w:hAnsiTheme="minorEastAsia" w:hint="eastAsia"/>
          <w:szCs w:val="24"/>
        </w:rPr>
        <w:t>條件是品名編號D、H開頭不要，過濾掉pass。</w:t>
      </w:r>
    </w:p>
    <w:bookmarkEnd w:id="51"/>
    <w:bookmarkEnd w:id="52"/>
    <w:p w:rsidR="00572CF7" w:rsidRPr="00597DE5" w:rsidRDefault="00572CF7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0517BD" w:rsidRPr="00597DE5" w:rsidRDefault="000517BD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szCs w:val="24"/>
        </w:rPr>
        <w:t>2017-3-1後</w:t>
      </w:r>
      <w:r w:rsidR="00572CF7" w:rsidRPr="00597DE5">
        <w:rPr>
          <w:rFonts w:asciiTheme="minorEastAsia" w:hAnsiTheme="minorEastAsia" w:hint="eastAsia"/>
          <w:szCs w:val="24"/>
        </w:rPr>
        <w:t>【尚未輸出】</w:t>
      </w:r>
      <w:r w:rsidRPr="00597DE5">
        <w:rPr>
          <w:rFonts w:asciiTheme="minorEastAsia" w:hAnsiTheme="minorEastAsia" w:hint="eastAsia"/>
          <w:szCs w:val="24"/>
        </w:rPr>
        <w:t>明細</w:t>
      </w:r>
      <w:r w:rsidR="00555140" w:rsidRPr="00597DE5">
        <w:rPr>
          <w:rFonts w:asciiTheme="minorEastAsia" w:hAnsiTheme="minorEastAsia" w:hint="eastAsia"/>
          <w:szCs w:val="24"/>
        </w:rPr>
        <w:t>：</w:t>
      </w:r>
    </w:p>
    <w:p w:rsidR="00555140" w:rsidRPr="00597DE5" w:rsidRDefault="00555140" w:rsidP="00555140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bookmarkStart w:id="53" w:name="OLE_LINK52"/>
      <w:bookmarkStart w:id="54" w:name="OLE_LINK53"/>
      <w:r w:rsidRPr="00597DE5">
        <w:rPr>
          <w:rFonts w:asciiTheme="minorEastAsia" w:hAnsiTheme="minorEastAsia" w:hint="eastAsia"/>
          <w:szCs w:val="24"/>
        </w:rPr>
        <w:t>條件是</w:t>
      </w:r>
      <w:bookmarkEnd w:id="53"/>
      <w:bookmarkEnd w:id="54"/>
      <w:r w:rsidRPr="00597DE5">
        <w:rPr>
          <w:rFonts w:asciiTheme="minorEastAsia" w:hAnsiTheme="minorEastAsia" w:hint="eastAsia"/>
          <w:szCs w:val="24"/>
        </w:rPr>
        <w:t>品名編號D、H開頭不要，過濾掉pass</w:t>
      </w:r>
      <w:bookmarkStart w:id="55" w:name="OLE_LINK54"/>
      <w:bookmarkStart w:id="56" w:name="OLE_LINK55"/>
      <w:r w:rsidRPr="00597DE5">
        <w:rPr>
          <w:rFonts w:asciiTheme="minorEastAsia" w:hAnsiTheme="minorEastAsia" w:hint="eastAsia"/>
          <w:szCs w:val="24"/>
        </w:rPr>
        <w:t>。</w:t>
      </w:r>
      <w:bookmarkEnd w:id="55"/>
      <w:bookmarkEnd w:id="56"/>
    </w:p>
    <w:p w:rsidR="00555140" w:rsidRPr="00597DE5" w:rsidRDefault="00555140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572CF7" w:rsidRPr="00597DE5" w:rsidRDefault="00572CF7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D11C22" w:rsidRPr="00597DE5" w:rsidRDefault="000517BD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szCs w:val="24"/>
        </w:rPr>
        <w:t xml:space="preserve">2017-3-1後尚未輸出單邊條件  </w:t>
      </w:r>
    </w:p>
    <w:p w:rsidR="00555140" w:rsidRPr="00597DE5" w:rsidRDefault="00555140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szCs w:val="24"/>
        </w:rPr>
        <w:t>條件是</w:t>
      </w:r>
      <w:r w:rsidR="000640C4" w:rsidRPr="00597DE5">
        <w:rPr>
          <w:rFonts w:asciiTheme="minorEastAsia" w:hAnsiTheme="minorEastAsia" w:hint="eastAsia"/>
          <w:szCs w:val="24"/>
        </w:rPr>
        <w:t>單邊&lt;150、雙邊&gt;150。</w:t>
      </w:r>
    </w:p>
    <w:p w:rsidR="00544430" w:rsidRPr="00597DE5" w:rsidRDefault="00544430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544430" w:rsidRPr="00597DE5" w:rsidRDefault="0048510D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szCs w:val="24"/>
        </w:rPr>
        <w:lastRenderedPageBreak/>
        <w:t>施作物管理：可以顯示施作物欄位。</w:t>
      </w:r>
    </w:p>
    <w:p w:rsidR="0048510D" w:rsidRPr="00597DE5" w:rsidRDefault="0048510D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5274310" cy="3462655"/>
            <wp:effectExtent l="19050" t="0" r="2540" b="0"/>
            <wp:docPr id="3" name="圖片 2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0D" w:rsidRPr="00597DE5" w:rsidRDefault="0048510D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48510D" w:rsidRPr="00597DE5" w:rsidRDefault="0048510D" w:rsidP="000517BD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597DE5" w:rsidRDefault="00597DE5" w:rsidP="00597DE5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597DE5">
        <w:rPr>
          <w:rFonts w:asciiTheme="minorEastAsia" w:hAnsiTheme="minorEastAsia"/>
          <w:szCs w:val="24"/>
        </w:rPr>
        <w:t>問題編號1</w:t>
      </w:r>
      <w:r w:rsidRPr="00597DE5">
        <w:rPr>
          <w:rFonts w:asciiTheme="minorEastAsia" w:hAnsiTheme="minorEastAsia" w:hint="eastAsia"/>
          <w:szCs w:val="24"/>
        </w:rPr>
        <w:t>47</w:t>
      </w:r>
      <w:r w:rsidRPr="00597DE5">
        <w:rPr>
          <w:rFonts w:asciiTheme="minorEastAsia" w:hAnsiTheme="minorEastAsia"/>
          <w:szCs w:val="24"/>
        </w:rPr>
        <w:t>：【</w:t>
      </w:r>
      <w:r w:rsidRPr="00597DE5">
        <w:rPr>
          <w:rFonts w:ascii="Arial" w:hAnsi="Arial" w:cs="Arial"/>
          <w:color w:val="000000"/>
          <w:sz w:val="23"/>
          <w:szCs w:val="23"/>
        </w:rPr>
        <w:t>流程控管</w:t>
      </w:r>
      <w:r w:rsidRPr="00597DE5">
        <w:rPr>
          <w:rFonts w:asciiTheme="minorEastAsia" w:hAnsiTheme="minorEastAsia"/>
          <w:szCs w:val="24"/>
        </w:rPr>
        <w:t>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確認每個流程都可以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work</w:t>
      </w:r>
      <w:r w:rsidRPr="00597DE5">
        <w:rPr>
          <w:rFonts w:asciiTheme="minorEastAsia" w:hAnsiTheme="minorEastAsia"/>
          <w:szCs w:val="24"/>
        </w:rPr>
        <w:t>。</w:t>
      </w:r>
    </w:p>
    <w:p w:rsidR="00597DE5" w:rsidRDefault="00597DE5" w:rsidP="00597DE5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597DE5" w:rsidRPr="00597DE5" w:rsidRDefault="00597DE5" w:rsidP="00597DE5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D11C22" w:rsidRDefault="00597DE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97DE5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1674495"/>
            <wp:effectExtent l="19050" t="0" r="2540" b="0"/>
            <wp:docPr id="4" name="圖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E5" w:rsidRDefault="00597DE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597DE5" w:rsidRDefault="00597DE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57" w:name="OLE_LINK58"/>
      <w:bookmarkStart w:id="58" w:name="OLE_LINK59"/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>tep1. 對稿</w:t>
      </w:r>
    </w:p>
    <w:bookmarkEnd w:id="57"/>
    <w:bookmarkEnd w:id="58"/>
    <w:p w:rsidR="00597DE5" w:rsidRDefault="00597DE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97DE5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921385"/>
            <wp:effectExtent l="19050" t="0" r="2540" b="0"/>
            <wp:docPr id="7" name="圖片 6" descr="對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對稿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E5" w:rsidRDefault="00597DE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9325D" w:rsidRDefault="0049325D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9325D" w:rsidRDefault="0049325D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9325D" w:rsidRDefault="0049325D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9325D" w:rsidRDefault="0049325D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597DE5" w:rsidRDefault="00597DE5" w:rsidP="00597DE5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59" w:name="OLE_LINK60"/>
      <w:bookmarkStart w:id="60" w:name="OLE_LINK61"/>
      <w:r>
        <w:rPr>
          <w:rFonts w:asciiTheme="majorEastAsia" w:eastAsiaTheme="majorEastAsia" w:hAnsiTheme="majorEastAsia"/>
        </w:rPr>
        <w:lastRenderedPageBreak/>
        <w:t>S</w:t>
      </w:r>
      <w:r>
        <w:rPr>
          <w:rFonts w:asciiTheme="majorEastAsia" w:eastAsiaTheme="majorEastAsia" w:hAnsiTheme="majorEastAsia" w:hint="eastAsia"/>
        </w:rPr>
        <w:t>tep2. 對</w:t>
      </w:r>
      <w:r w:rsidR="00944B69">
        <w:rPr>
          <w:rFonts w:asciiTheme="majorEastAsia" w:eastAsiaTheme="majorEastAsia" w:hAnsiTheme="majorEastAsia" w:hint="eastAsia"/>
        </w:rPr>
        <w:t>色</w:t>
      </w:r>
    </w:p>
    <w:bookmarkEnd w:id="59"/>
    <w:bookmarkEnd w:id="60"/>
    <w:p w:rsidR="00944B69" w:rsidRDefault="00944B69" w:rsidP="00597DE5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944B69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911225"/>
            <wp:effectExtent l="19050" t="0" r="2540" b="0"/>
            <wp:docPr id="9" name="圖片 8" descr="對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對色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69" w:rsidRDefault="00944B69" w:rsidP="00597DE5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944B69" w:rsidRDefault="00944B6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61" w:name="OLE_LINK62"/>
      <w:bookmarkStart w:id="62" w:name="OLE_LINK63"/>
      <w:bookmarkStart w:id="63" w:name="OLE_LINK64"/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 xml:space="preserve">tep3. </w:t>
      </w:r>
      <w:r w:rsidRPr="00944B69">
        <w:rPr>
          <w:rFonts w:asciiTheme="majorEastAsia" w:eastAsiaTheme="majorEastAsia" w:hAnsiTheme="majorEastAsia" w:hint="eastAsia"/>
        </w:rPr>
        <w:t>完</w:t>
      </w:r>
      <w:r>
        <w:rPr>
          <w:rFonts w:asciiTheme="majorEastAsia" w:eastAsiaTheme="majorEastAsia" w:hAnsiTheme="majorEastAsia" w:hint="eastAsia"/>
        </w:rPr>
        <w:t>稿</w:t>
      </w:r>
    </w:p>
    <w:bookmarkEnd w:id="61"/>
    <w:bookmarkEnd w:id="62"/>
    <w:bookmarkEnd w:id="63"/>
    <w:p w:rsidR="00944B69" w:rsidRDefault="00944B6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944B69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932815"/>
            <wp:effectExtent l="19050" t="0" r="2540" b="0"/>
            <wp:docPr id="10" name="圖片 9" descr="完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完稿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69" w:rsidRDefault="00944B6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944B69" w:rsidRDefault="00944B6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64" w:name="OLE_LINK65"/>
      <w:bookmarkStart w:id="65" w:name="OLE_LINK66"/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>tep</w:t>
      </w:r>
      <w:r w:rsidR="007053A9"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hint="eastAsia"/>
        </w:rPr>
        <w:t>. 輸出</w:t>
      </w:r>
    </w:p>
    <w:bookmarkEnd w:id="64"/>
    <w:bookmarkEnd w:id="65"/>
    <w:p w:rsidR="00944B69" w:rsidRDefault="00944B6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944B69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1257935"/>
            <wp:effectExtent l="19050" t="0" r="2540" b="0"/>
            <wp:docPr id="12" name="圖片 11" descr="輸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輸出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69" w:rsidRDefault="00944B6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944B69" w:rsidRDefault="00944B6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944B69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996950"/>
            <wp:effectExtent l="19050" t="0" r="2540" b="0"/>
            <wp:docPr id="13" name="圖片 12" descr="輸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輸出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69" w:rsidRDefault="00944B6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944B69" w:rsidRDefault="00944B6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66" w:name="OLE_LINK67"/>
      <w:bookmarkStart w:id="67" w:name="OLE_LINK68"/>
      <w:bookmarkStart w:id="68" w:name="OLE_LINK69"/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>tep</w:t>
      </w:r>
      <w:r w:rsidR="007053A9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. </w:t>
      </w:r>
      <w:r w:rsidR="007053A9" w:rsidRPr="007053A9">
        <w:rPr>
          <w:rFonts w:asciiTheme="majorEastAsia" w:eastAsiaTheme="majorEastAsia" w:hAnsiTheme="majorEastAsia" w:hint="eastAsia"/>
        </w:rPr>
        <w:t>後製</w:t>
      </w:r>
    </w:p>
    <w:bookmarkEnd w:id="66"/>
    <w:bookmarkEnd w:id="67"/>
    <w:bookmarkEnd w:id="68"/>
    <w:p w:rsidR="007053A9" w:rsidRDefault="007053A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7053A9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928370"/>
            <wp:effectExtent l="19050" t="0" r="2540" b="0"/>
            <wp:docPr id="15" name="圖片 14" descr="後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後製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A9" w:rsidRDefault="007053A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053A9" w:rsidRDefault="007053A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053A9" w:rsidRDefault="007053A9" w:rsidP="007053A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69" w:name="OLE_LINK70"/>
      <w:bookmarkStart w:id="70" w:name="OLE_LINK71"/>
      <w:bookmarkStart w:id="71" w:name="OLE_LINK72"/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 xml:space="preserve">tep6. </w:t>
      </w:r>
      <w:r w:rsidRPr="007053A9">
        <w:rPr>
          <w:rFonts w:asciiTheme="majorEastAsia" w:eastAsiaTheme="majorEastAsia" w:hAnsiTheme="majorEastAsia" w:hint="eastAsia"/>
        </w:rPr>
        <w:t>包裝</w:t>
      </w:r>
    </w:p>
    <w:bookmarkEnd w:id="69"/>
    <w:bookmarkEnd w:id="70"/>
    <w:bookmarkEnd w:id="71"/>
    <w:p w:rsidR="007053A9" w:rsidRDefault="007053A9" w:rsidP="007053A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7053A9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958215"/>
            <wp:effectExtent l="19050" t="0" r="2540" b="0"/>
            <wp:docPr id="16" name="圖片 15" descr="包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包裝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A9" w:rsidRDefault="007053A9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9325D" w:rsidRDefault="0049325D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9325D" w:rsidRDefault="0049325D" w:rsidP="00944B69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9325D" w:rsidRDefault="0049325D" w:rsidP="0049325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lastRenderedPageBreak/>
        <w:t>S</w:t>
      </w:r>
      <w:r>
        <w:rPr>
          <w:rFonts w:asciiTheme="majorEastAsia" w:eastAsiaTheme="majorEastAsia" w:hAnsiTheme="majorEastAsia" w:hint="eastAsia"/>
        </w:rPr>
        <w:t xml:space="preserve">tep7. </w:t>
      </w:r>
      <w:r w:rsidRPr="0049325D">
        <w:rPr>
          <w:rFonts w:asciiTheme="majorEastAsia" w:eastAsiaTheme="majorEastAsia" w:hAnsiTheme="majorEastAsia" w:hint="eastAsia"/>
        </w:rPr>
        <w:t>寄件</w:t>
      </w:r>
    </w:p>
    <w:p w:rsidR="0049325D" w:rsidRDefault="0049325D" w:rsidP="0049325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49325D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1259205"/>
            <wp:effectExtent l="19050" t="0" r="2540" b="0"/>
            <wp:docPr id="17" name="圖片 16" descr="寄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寄件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5D" w:rsidRDefault="0049325D" w:rsidP="0049325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9325D" w:rsidRDefault="0049325D" w:rsidP="0049325D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49325D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820420"/>
            <wp:effectExtent l="19050" t="0" r="2540" b="0"/>
            <wp:docPr id="18" name="圖片 17" descr="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69" w:rsidRDefault="00944B69" w:rsidP="00597DE5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bookmarkEnd w:id="33"/>
    <w:bookmarkEnd w:id="34"/>
    <w:p w:rsidR="00597DE5" w:rsidRPr="00597DE5" w:rsidRDefault="00597DE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sectPr w:rsidR="00597DE5" w:rsidRPr="00597DE5" w:rsidSect="0075358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835" w:rsidRDefault="00CF1835" w:rsidP="00C012EE">
      <w:r>
        <w:separator/>
      </w:r>
    </w:p>
  </w:endnote>
  <w:endnote w:type="continuationSeparator" w:id="1">
    <w:p w:rsidR="00CF1835" w:rsidRDefault="00CF1835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3251"/>
      <w:docPartObj>
        <w:docPartGallery w:val="Page Numbers (Bottom of Page)"/>
        <w:docPartUnique/>
      </w:docPartObj>
    </w:sdtPr>
    <w:sdtContent>
      <w:p w:rsidR="00567A5A" w:rsidRDefault="00567A5A">
        <w:pPr>
          <w:pStyle w:val="a5"/>
          <w:jc w:val="center"/>
        </w:pPr>
        <w:fldSimple w:instr=" PAGE   \* MERGEFORMAT ">
          <w:r w:rsidR="0049325D" w:rsidRPr="0049325D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835" w:rsidRDefault="00CF1835" w:rsidP="00C012EE">
      <w:r>
        <w:separator/>
      </w:r>
    </w:p>
  </w:footnote>
  <w:footnote w:type="continuationSeparator" w:id="1">
    <w:p w:rsidR="00CF1835" w:rsidRDefault="00CF1835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205EBF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67A5A">
      <w:rPr>
        <w:rFonts w:ascii="微軟正黑體" w:eastAsia="微軟正黑體" w:hAnsi="微軟正黑體" w:hint="eastAsia"/>
        <w:sz w:val="24"/>
        <w:szCs w:val="24"/>
        <w:u w:val="single"/>
      </w:rPr>
      <w:t>23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77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517BD"/>
    <w:rsid w:val="00060A97"/>
    <w:rsid w:val="00060BDE"/>
    <w:rsid w:val="0006380E"/>
    <w:rsid w:val="000640C4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C731F"/>
    <w:rsid w:val="000D0169"/>
    <w:rsid w:val="000D243E"/>
    <w:rsid w:val="000D48C3"/>
    <w:rsid w:val="000D5BDB"/>
    <w:rsid w:val="000E2520"/>
    <w:rsid w:val="000E4348"/>
    <w:rsid w:val="000E5485"/>
    <w:rsid w:val="000F3C62"/>
    <w:rsid w:val="000F420D"/>
    <w:rsid w:val="000F7381"/>
    <w:rsid w:val="00102522"/>
    <w:rsid w:val="00107EEA"/>
    <w:rsid w:val="0011190C"/>
    <w:rsid w:val="001149BA"/>
    <w:rsid w:val="00115483"/>
    <w:rsid w:val="00117366"/>
    <w:rsid w:val="00120335"/>
    <w:rsid w:val="001212EC"/>
    <w:rsid w:val="0012153D"/>
    <w:rsid w:val="001332E0"/>
    <w:rsid w:val="00133BAE"/>
    <w:rsid w:val="00141D9F"/>
    <w:rsid w:val="0014443F"/>
    <w:rsid w:val="00147807"/>
    <w:rsid w:val="00154A11"/>
    <w:rsid w:val="00155D4B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4C94"/>
    <w:rsid w:val="00225880"/>
    <w:rsid w:val="00226E0B"/>
    <w:rsid w:val="0023447A"/>
    <w:rsid w:val="002344CC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C1EAD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50EF"/>
    <w:rsid w:val="0034608B"/>
    <w:rsid w:val="00354771"/>
    <w:rsid w:val="00357314"/>
    <w:rsid w:val="00360967"/>
    <w:rsid w:val="00364260"/>
    <w:rsid w:val="00364F1A"/>
    <w:rsid w:val="00367D8B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E5F34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42CD3"/>
    <w:rsid w:val="004440BF"/>
    <w:rsid w:val="00445A5A"/>
    <w:rsid w:val="004518F8"/>
    <w:rsid w:val="00451DD4"/>
    <w:rsid w:val="00461B13"/>
    <w:rsid w:val="0046401D"/>
    <w:rsid w:val="004679E0"/>
    <w:rsid w:val="00471359"/>
    <w:rsid w:val="0047698C"/>
    <w:rsid w:val="00482A5A"/>
    <w:rsid w:val="0048510D"/>
    <w:rsid w:val="004853F6"/>
    <w:rsid w:val="0049325D"/>
    <w:rsid w:val="004A1AB0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08B1"/>
    <w:rsid w:val="00531935"/>
    <w:rsid w:val="00542AFC"/>
    <w:rsid w:val="00543920"/>
    <w:rsid w:val="0054420E"/>
    <w:rsid w:val="00544430"/>
    <w:rsid w:val="00544805"/>
    <w:rsid w:val="00544BB1"/>
    <w:rsid w:val="005470AE"/>
    <w:rsid w:val="0054743B"/>
    <w:rsid w:val="0055175B"/>
    <w:rsid w:val="00555140"/>
    <w:rsid w:val="005572F7"/>
    <w:rsid w:val="00557DE3"/>
    <w:rsid w:val="00560194"/>
    <w:rsid w:val="005601D2"/>
    <w:rsid w:val="00561D12"/>
    <w:rsid w:val="00565A1C"/>
    <w:rsid w:val="00567A5A"/>
    <w:rsid w:val="005709DB"/>
    <w:rsid w:val="005725D8"/>
    <w:rsid w:val="00572CF7"/>
    <w:rsid w:val="00574FAA"/>
    <w:rsid w:val="00575341"/>
    <w:rsid w:val="005838C2"/>
    <w:rsid w:val="005930A9"/>
    <w:rsid w:val="00597B4D"/>
    <w:rsid w:val="00597DE5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053A9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B99"/>
    <w:rsid w:val="00796DD4"/>
    <w:rsid w:val="007971F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69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15514"/>
    <w:rsid w:val="00B23AAD"/>
    <w:rsid w:val="00B31EF9"/>
    <w:rsid w:val="00B375EA"/>
    <w:rsid w:val="00B4068B"/>
    <w:rsid w:val="00B44074"/>
    <w:rsid w:val="00B457A0"/>
    <w:rsid w:val="00B67DF8"/>
    <w:rsid w:val="00B740AD"/>
    <w:rsid w:val="00B75EF1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665F"/>
    <w:rsid w:val="00CA6DD1"/>
    <w:rsid w:val="00CA70D3"/>
    <w:rsid w:val="00CB31DE"/>
    <w:rsid w:val="00CB7857"/>
    <w:rsid w:val="00CC3EE3"/>
    <w:rsid w:val="00CC4FA7"/>
    <w:rsid w:val="00CD29B5"/>
    <w:rsid w:val="00CD39FA"/>
    <w:rsid w:val="00CD7DF4"/>
    <w:rsid w:val="00CE569F"/>
    <w:rsid w:val="00CE7453"/>
    <w:rsid w:val="00CF1835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11C22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19C8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243B3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7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2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perorhg@cip.com.t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99C0D-3A31-4FAA-AC5A-0455EA19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13741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388</cp:revision>
  <cp:lastPrinted>2016-08-20T06:13:00Z</cp:lastPrinted>
  <dcterms:created xsi:type="dcterms:W3CDTF">2015-06-11T01:18:00Z</dcterms:created>
  <dcterms:modified xsi:type="dcterms:W3CDTF">2017-03-22T15:02:00Z</dcterms:modified>
</cp:coreProperties>
</file>