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23" w:rsidRPr="00C603F6" w:rsidRDefault="00C603F6" w:rsidP="00C603F6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</w:rPr>
        <w:t>產品利潤報表：產品</w:t>
      </w:r>
      <w:r w:rsidRPr="00C603F6">
        <w:rPr>
          <w:rFonts w:ascii="微軟正黑體" w:eastAsia="微軟正黑體" w:hAnsi="微軟正黑體" w:hint="eastAsia"/>
          <w:sz w:val="20"/>
          <w:szCs w:val="20"/>
        </w:rPr>
        <w:t>（複選）</w:t>
      </w:r>
      <w:r>
        <w:rPr>
          <w:rFonts w:ascii="微軟正黑體" w:eastAsia="微軟正黑體" w:hAnsi="微軟正黑體" w:hint="eastAsia"/>
        </w:rPr>
        <w:t>、銷貨日期</w:t>
      </w:r>
      <w:r w:rsidRPr="00C603F6">
        <w:rPr>
          <w:rFonts w:ascii="微軟正黑體" w:eastAsia="微軟正黑體" w:hAnsi="微軟正黑體" w:hint="eastAsia"/>
          <w:sz w:val="20"/>
          <w:szCs w:val="20"/>
        </w:rPr>
        <w:t>（區間）</w:t>
      </w:r>
      <w:r>
        <w:rPr>
          <w:rFonts w:ascii="微軟正黑體" w:eastAsia="微軟正黑體" w:hAnsi="微軟正黑體" w:hint="eastAsia"/>
        </w:rPr>
        <w:t>、單位</w:t>
      </w:r>
      <w:r w:rsidRPr="00C603F6">
        <w:rPr>
          <w:rFonts w:ascii="微軟正黑體" w:eastAsia="微軟正黑體" w:hAnsi="微軟正黑體" w:hint="eastAsia"/>
          <w:sz w:val="20"/>
          <w:szCs w:val="20"/>
        </w:rPr>
        <w:t>（才數、</w:t>
      </w:r>
      <w:bookmarkStart w:id="0" w:name="OLE_LINK11"/>
      <w:bookmarkStart w:id="1" w:name="OLE_LINK12"/>
      <w:bookmarkStart w:id="2" w:name="OLE_LINK16"/>
      <w:r w:rsidR="004457E9" w:rsidRPr="00C603F6">
        <w:rPr>
          <w:rFonts w:ascii="微軟正黑體" w:eastAsia="微軟正黑體" w:hAnsi="微軟正黑體" w:hint="eastAsia"/>
          <w:sz w:val="20"/>
          <w:szCs w:val="20"/>
        </w:rPr>
        <w:t>米</w:t>
      </w:r>
      <w:r w:rsidRPr="00C603F6">
        <w:rPr>
          <w:rFonts w:ascii="微軟正黑體" w:eastAsia="微軟正黑體" w:hAnsi="微軟正黑體" w:hint="eastAsia"/>
          <w:sz w:val="20"/>
          <w:szCs w:val="20"/>
        </w:rPr>
        <w:t>平方</w:t>
      </w:r>
      <w:bookmarkEnd w:id="0"/>
      <w:bookmarkEnd w:id="1"/>
      <w:bookmarkEnd w:id="2"/>
      <w:r w:rsidRPr="00C603F6">
        <w:rPr>
          <w:rFonts w:ascii="微軟正黑體" w:eastAsia="微軟正黑體" w:hAnsi="微軟正黑體" w:hint="eastAsia"/>
          <w:sz w:val="20"/>
          <w:szCs w:val="20"/>
        </w:rPr>
        <w:t>、</w:t>
      </w:r>
      <w:r w:rsidR="004457E9">
        <w:rPr>
          <w:rFonts w:ascii="微軟正黑體" w:eastAsia="微軟正黑體" w:hAnsi="微軟正黑體" w:hint="eastAsia"/>
          <w:sz w:val="20"/>
          <w:szCs w:val="20"/>
        </w:rPr>
        <w:t>英吋</w:t>
      </w:r>
      <w:r w:rsidR="004457E9" w:rsidRPr="00C603F6">
        <w:rPr>
          <w:rFonts w:ascii="微軟正黑體" w:eastAsia="微軟正黑體" w:hAnsi="微軟正黑體" w:hint="eastAsia"/>
          <w:sz w:val="20"/>
          <w:szCs w:val="20"/>
        </w:rPr>
        <w:t>平方</w:t>
      </w:r>
      <w:r w:rsidRPr="00C603F6">
        <w:rPr>
          <w:rFonts w:ascii="微軟正黑體" w:eastAsia="微軟正黑體" w:hAnsi="微軟正黑體" w:hint="eastAsia"/>
          <w:sz w:val="20"/>
          <w:szCs w:val="20"/>
        </w:rPr>
        <w:t>）</w:t>
      </w:r>
      <w:r>
        <w:rPr>
          <w:rFonts w:ascii="微軟正黑體" w:eastAsia="微軟正黑體" w:hAnsi="微軟正黑體" w:hint="eastAsia"/>
        </w:rPr>
        <w:t>、</w:t>
      </w:r>
    </w:p>
    <w:p w:rsidR="00F16423" w:rsidRPr="00A44F55" w:rsidRDefault="00A44F55" w:rsidP="00A44F55">
      <w:pPr>
        <w:spacing w:line="0" w:lineRule="atLeast"/>
        <w:ind w:firstLineChars="177" w:firstLine="425"/>
        <w:rPr>
          <w:rFonts w:ascii="微軟正黑體" w:eastAsia="微軟正黑體" w:hAnsi="微軟正黑體"/>
        </w:rPr>
      </w:pPr>
      <w:bookmarkStart w:id="3" w:name="OLE_LINK1"/>
      <w:bookmarkStart w:id="4" w:name="OLE_LINK2"/>
      <w:r>
        <w:rPr>
          <w:rFonts w:ascii="微軟正黑體" w:eastAsia="微軟正黑體" w:hAnsi="微軟正黑體" w:hint="eastAsia"/>
        </w:rPr>
        <w:t>售價</w:t>
      </w:r>
      <w:bookmarkEnd w:id="3"/>
      <w:bookmarkEnd w:id="4"/>
      <w:r>
        <w:rPr>
          <w:rFonts w:ascii="微軟正黑體" w:eastAsia="微軟正黑體" w:hAnsi="微軟正黑體" w:hint="eastAsia"/>
        </w:rPr>
        <w:t>、</w:t>
      </w:r>
      <w:bookmarkStart w:id="5" w:name="OLE_LINK3"/>
      <w:bookmarkStart w:id="6" w:name="OLE_LINK8"/>
      <w:r>
        <w:rPr>
          <w:rFonts w:ascii="微軟正黑體" w:eastAsia="微軟正黑體" w:hAnsi="微軟正黑體" w:hint="eastAsia"/>
        </w:rPr>
        <w:t>採購金額</w:t>
      </w:r>
      <w:bookmarkEnd w:id="5"/>
      <w:bookmarkEnd w:id="6"/>
      <w:r>
        <w:rPr>
          <w:rFonts w:ascii="微軟正黑體" w:eastAsia="微軟正黑體" w:hAnsi="微軟正黑體" w:hint="eastAsia"/>
        </w:rPr>
        <w:t>、標準成本、利潤、</w:t>
      </w:r>
      <w:bookmarkStart w:id="7" w:name="OLE_LINK9"/>
      <w:bookmarkStart w:id="8" w:name="OLE_LINK10"/>
      <w:r>
        <w:rPr>
          <w:rFonts w:ascii="微軟正黑體" w:eastAsia="微軟正黑體" w:hAnsi="微軟正黑體" w:hint="eastAsia"/>
        </w:rPr>
        <w:t>利潤率</w:t>
      </w:r>
      <w:bookmarkEnd w:id="7"/>
      <w:bookmarkEnd w:id="8"/>
    </w:p>
    <w:p w:rsidR="00F16423" w:rsidRDefault="00165972" w:rsidP="00165972">
      <w:pPr>
        <w:spacing w:line="0" w:lineRule="atLeast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2515235"/>
            <wp:effectExtent l="19050" t="0" r="2540" b="0"/>
            <wp:docPr id="3" name="圖片 2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972" w:rsidRDefault="00EE0D80" w:rsidP="00165972">
      <w:pPr>
        <w:spacing w:line="0" w:lineRule="atLeast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4838700" cy="4038600"/>
            <wp:effectExtent l="19050" t="0" r="0" b="0"/>
            <wp:docPr id="4" name="圖片 3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E8" w:rsidRDefault="007932E8" w:rsidP="00165972">
      <w:pPr>
        <w:spacing w:line="0" w:lineRule="atLeast"/>
        <w:jc w:val="center"/>
        <w:rPr>
          <w:rFonts w:ascii="微軟正黑體" w:eastAsia="微軟正黑體" w:hAnsi="微軟正黑體" w:hint="eastAsia"/>
        </w:rPr>
      </w:pPr>
    </w:p>
    <w:p w:rsidR="004C4C91" w:rsidRDefault="004C4C91" w:rsidP="00165972">
      <w:pPr>
        <w:spacing w:line="0" w:lineRule="atLeast"/>
        <w:jc w:val="center"/>
        <w:rPr>
          <w:rFonts w:ascii="微軟正黑體" w:eastAsia="微軟正黑體" w:hAnsi="微軟正黑體" w:hint="eastAsia"/>
        </w:rPr>
      </w:pPr>
    </w:p>
    <w:p w:rsidR="004C4C91" w:rsidRDefault="004C4C91" w:rsidP="00165972">
      <w:pPr>
        <w:spacing w:line="0" w:lineRule="atLeast"/>
        <w:jc w:val="center"/>
        <w:rPr>
          <w:rFonts w:ascii="微軟正黑體" w:eastAsia="微軟正黑體" w:hAnsi="微軟正黑體" w:hint="eastAsia"/>
        </w:rPr>
      </w:pPr>
    </w:p>
    <w:p w:rsidR="004C4C91" w:rsidRDefault="004C4C91" w:rsidP="00165972">
      <w:pPr>
        <w:spacing w:line="0" w:lineRule="atLeast"/>
        <w:jc w:val="center"/>
        <w:rPr>
          <w:rFonts w:ascii="微軟正黑體" w:eastAsia="微軟正黑體" w:hAnsi="微軟正黑體" w:hint="eastAsia"/>
        </w:rPr>
      </w:pPr>
    </w:p>
    <w:p w:rsidR="004C4C91" w:rsidRDefault="004C4C91" w:rsidP="00165972">
      <w:pPr>
        <w:spacing w:line="0" w:lineRule="atLeast"/>
        <w:jc w:val="center"/>
        <w:rPr>
          <w:rFonts w:ascii="微軟正黑體" w:eastAsia="微軟正黑體" w:hAnsi="微軟正黑體" w:hint="eastAsia"/>
        </w:rPr>
      </w:pPr>
    </w:p>
    <w:p w:rsidR="004C4C91" w:rsidRPr="00C603F6" w:rsidRDefault="004C4C91" w:rsidP="00165972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740800" w:rsidRPr="00841D3C" w:rsidRDefault="00A44F55" w:rsidP="00841D3C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841D3C">
        <w:rPr>
          <w:rFonts w:ascii="微軟正黑體" w:eastAsia="微軟正黑體" w:hAnsi="微軟正黑體" w:hint="eastAsia"/>
        </w:rPr>
        <w:lastRenderedPageBreak/>
        <w:t>銷貨單組合產品檢查：</w:t>
      </w:r>
    </w:p>
    <w:p w:rsidR="00D279A7" w:rsidRDefault="00740800" w:rsidP="004C4C91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找出下列條件，並寄信給</w:t>
      </w:r>
      <w:r w:rsidR="004C4C91" w:rsidRPr="004C4C91">
        <w:rPr>
          <w:rFonts w:ascii="微軟正黑體" w:eastAsia="微軟正黑體" w:hAnsi="微軟正黑體"/>
        </w:rPr>
        <w:t>ken,neil,claire@cip.com.tw</w:t>
      </w:r>
    </w:p>
    <w:p w:rsidR="00105564" w:rsidRPr="00DF03E5" w:rsidRDefault="00105564" w:rsidP="00DF03E5">
      <w:pPr>
        <w:pStyle w:val="aa"/>
        <w:numPr>
          <w:ilvl w:val="0"/>
          <w:numId w:val="5"/>
        </w:numPr>
        <w:spacing w:line="0" w:lineRule="atLeast"/>
        <w:ind w:leftChars="0"/>
        <w:rPr>
          <w:rFonts w:ascii="微軟正黑體" w:eastAsia="微軟正黑體" w:hAnsi="微軟正黑體" w:hint="eastAsia"/>
          <w:sz w:val="20"/>
          <w:szCs w:val="20"/>
        </w:rPr>
      </w:pPr>
      <w:r w:rsidRPr="00DF03E5">
        <w:rPr>
          <w:rFonts w:ascii="微軟正黑體" w:eastAsia="微軟正黑體" w:hAnsi="微軟正黑體" w:hint="eastAsia"/>
          <w:sz w:val="20"/>
          <w:szCs w:val="20"/>
        </w:rPr>
        <w:t>非組合產品但銷貨單卻勾選組合產品</w:t>
      </w:r>
    </w:p>
    <w:p w:rsidR="00105564" w:rsidRPr="00DF03E5" w:rsidRDefault="00105564" w:rsidP="00DF03E5">
      <w:pPr>
        <w:pStyle w:val="aa"/>
        <w:numPr>
          <w:ilvl w:val="0"/>
          <w:numId w:val="5"/>
        </w:numPr>
        <w:spacing w:line="0" w:lineRule="atLeast"/>
        <w:ind w:leftChars="0"/>
        <w:rPr>
          <w:rFonts w:ascii="微軟正黑體" w:eastAsia="微軟正黑體" w:hAnsi="微軟正黑體" w:hint="eastAsia"/>
          <w:sz w:val="20"/>
          <w:szCs w:val="20"/>
        </w:rPr>
      </w:pPr>
      <w:r w:rsidRPr="00DF03E5">
        <w:rPr>
          <w:rFonts w:ascii="微軟正黑體" w:eastAsia="微軟正黑體" w:hAnsi="微軟正黑體" w:hint="eastAsia"/>
          <w:sz w:val="20"/>
          <w:szCs w:val="20"/>
        </w:rPr>
        <w:t>產品含有加號但銷貨單組合產品次數不相符</w:t>
      </w:r>
    </w:p>
    <w:p w:rsidR="00105564" w:rsidRPr="00DF03E5" w:rsidRDefault="00105564" w:rsidP="00DF03E5">
      <w:pPr>
        <w:pStyle w:val="aa"/>
        <w:numPr>
          <w:ilvl w:val="0"/>
          <w:numId w:val="5"/>
        </w:numPr>
        <w:spacing w:line="0" w:lineRule="atLeast"/>
        <w:ind w:leftChars="0"/>
        <w:rPr>
          <w:rFonts w:ascii="微軟正黑體" w:eastAsia="微軟正黑體" w:hAnsi="微軟正黑體" w:hint="eastAsia"/>
          <w:sz w:val="20"/>
          <w:szCs w:val="20"/>
        </w:rPr>
      </w:pPr>
      <w:r w:rsidRPr="00DF03E5">
        <w:rPr>
          <w:rFonts w:ascii="微軟正黑體" w:eastAsia="微軟正黑體" w:hAnsi="微軟正黑體" w:hint="eastAsia"/>
          <w:sz w:val="20"/>
          <w:szCs w:val="20"/>
        </w:rPr>
        <w:t>產品名稱無加號,但組合產品清單不在名單裡</w:t>
      </w:r>
    </w:p>
    <w:p w:rsidR="0098022B" w:rsidRPr="00DF03E5" w:rsidRDefault="00105564" w:rsidP="00DF03E5">
      <w:pPr>
        <w:pStyle w:val="aa"/>
        <w:numPr>
          <w:ilvl w:val="0"/>
          <w:numId w:val="5"/>
        </w:numPr>
        <w:spacing w:line="0" w:lineRule="atLeast"/>
        <w:ind w:leftChars="0"/>
        <w:rPr>
          <w:rFonts w:ascii="微軟正黑體" w:eastAsia="微軟正黑體" w:hAnsi="微軟正黑體" w:hint="eastAsia"/>
          <w:sz w:val="20"/>
          <w:szCs w:val="20"/>
        </w:rPr>
      </w:pPr>
      <w:r w:rsidRPr="00DF03E5">
        <w:rPr>
          <w:rFonts w:ascii="微軟正黑體" w:eastAsia="微軟正黑體" w:hAnsi="微軟正黑體" w:hint="eastAsia"/>
          <w:sz w:val="20"/>
          <w:szCs w:val="20"/>
        </w:rPr>
        <w:t>清查20151201以後的銷貨單</w:t>
      </w:r>
    </w:p>
    <w:p w:rsidR="00864D22" w:rsidRDefault="00864D22" w:rsidP="00864D22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1851025"/>
            <wp:effectExtent l="19050" t="0" r="2540" b="0"/>
            <wp:docPr id="5" name="圖片 4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27" w:rsidRPr="007F0F27" w:rsidRDefault="007F0F27" w:rsidP="007F0F27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6E61F2" w:rsidRPr="006E61F2" w:rsidRDefault="006E61F2" w:rsidP="006E61F2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新增</w:t>
      </w:r>
      <w:r w:rsidRPr="006E61F2">
        <w:rPr>
          <w:rFonts w:ascii="微軟正黑體" w:eastAsia="微軟正黑體" w:hAnsi="微軟正黑體" w:hint="eastAsia"/>
        </w:rPr>
        <w:t>營業額報表</w:t>
      </w:r>
    </w:p>
    <w:p w:rsidR="00F16423" w:rsidRDefault="006E61F2" w:rsidP="006E61F2">
      <w:pPr>
        <w:spacing w:line="0" w:lineRule="atLeast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744220"/>
            <wp:effectExtent l="19050" t="0" r="2540" b="0"/>
            <wp:docPr id="1" name="圖片 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F2" w:rsidRDefault="006E61F2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6E61F2" w:rsidRPr="008D321F" w:rsidRDefault="006E61F2" w:rsidP="006E61F2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105400" cy="2686050"/>
            <wp:effectExtent l="19050" t="0" r="0" b="0"/>
            <wp:docPr id="2" name="圖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1F2" w:rsidRPr="008D321F" w:rsidSect="00753589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C4C" w:rsidRDefault="001B0C4C" w:rsidP="00C012EE">
      <w:r>
        <w:separator/>
      </w:r>
    </w:p>
  </w:endnote>
  <w:endnote w:type="continuationSeparator" w:id="1">
    <w:p w:rsidR="001B0C4C" w:rsidRDefault="001B0C4C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960966"/>
      <w:docPartObj>
        <w:docPartGallery w:val="Page Numbers (Bottom of Page)"/>
        <w:docPartUnique/>
      </w:docPartObj>
    </w:sdtPr>
    <w:sdtContent>
      <w:p w:rsidR="00A96FD9" w:rsidRDefault="00A96FD9">
        <w:pPr>
          <w:pStyle w:val="a5"/>
          <w:jc w:val="center"/>
        </w:pPr>
        <w:fldSimple w:instr=" PAGE   \* MERGEFORMAT ">
          <w:r w:rsidR="00DD4EB0" w:rsidRPr="00DD4EB0">
            <w:rPr>
              <w:noProof/>
              <w:lang w:val="zh-TW"/>
            </w:rPr>
            <w:t>2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C4C" w:rsidRDefault="001B0C4C" w:rsidP="00C012EE">
      <w:r>
        <w:separator/>
      </w:r>
    </w:p>
  </w:footnote>
  <w:footnote w:type="continuationSeparator" w:id="1">
    <w:p w:rsidR="001B0C4C" w:rsidRDefault="001B0C4C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2015-</w:t>
    </w:r>
    <w:r w:rsidR="005B3DF0">
      <w:rPr>
        <w:rFonts w:ascii="微軟正黑體" w:eastAsia="微軟正黑體" w:hAnsi="微軟正黑體" w:hint="eastAsia"/>
        <w:sz w:val="24"/>
        <w:szCs w:val="24"/>
        <w:u w:val="single"/>
      </w:rPr>
      <w:t>12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5B3DF0">
      <w:rPr>
        <w:rFonts w:ascii="微軟正黑體" w:eastAsia="微軟正黑體" w:hAnsi="微軟正黑體" w:hint="eastAsia"/>
        <w:sz w:val="24"/>
        <w:szCs w:val="24"/>
        <w:u w:val="single"/>
      </w:rPr>
      <w:t>3</w:t>
    </w:r>
    <w:r w:rsidR="002E0254" w:rsidRPr="00D61691">
      <w:rPr>
        <w:rFonts w:ascii="微軟正黑體" w:eastAsia="微軟正黑體" w:hAnsi="微軟正黑體" w:hint="eastAsia"/>
        <w:sz w:val="24"/>
        <w:szCs w:val="24"/>
        <w:u w:val="single"/>
      </w:rPr>
      <w:t>1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4245"/>
    <w:multiLevelType w:val="hybridMultilevel"/>
    <w:tmpl w:val="1C263BA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12B384A"/>
    <w:multiLevelType w:val="hybridMultilevel"/>
    <w:tmpl w:val="5E6004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A8718F1"/>
    <w:multiLevelType w:val="hybridMultilevel"/>
    <w:tmpl w:val="C75829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9B505AE"/>
    <w:multiLevelType w:val="hybridMultilevel"/>
    <w:tmpl w:val="BB44A3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ED047BA"/>
    <w:multiLevelType w:val="hybridMultilevel"/>
    <w:tmpl w:val="FDE8498C"/>
    <w:lvl w:ilvl="0" w:tplc="D5AE2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E5485"/>
    <w:rsid w:val="000F3C62"/>
    <w:rsid w:val="00105564"/>
    <w:rsid w:val="00154A11"/>
    <w:rsid w:val="00165972"/>
    <w:rsid w:val="001B0C4C"/>
    <w:rsid w:val="00224C94"/>
    <w:rsid w:val="00236750"/>
    <w:rsid w:val="002610B0"/>
    <w:rsid w:val="002E0231"/>
    <w:rsid w:val="002E0254"/>
    <w:rsid w:val="0031576C"/>
    <w:rsid w:val="00315A43"/>
    <w:rsid w:val="00333789"/>
    <w:rsid w:val="0037710A"/>
    <w:rsid w:val="00386978"/>
    <w:rsid w:val="00391E6C"/>
    <w:rsid w:val="00433E6E"/>
    <w:rsid w:val="004457E9"/>
    <w:rsid w:val="004B1A0F"/>
    <w:rsid w:val="004C4C91"/>
    <w:rsid w:val="005208EA"/>
    <w:rsid w:val="00521D6E"/>
    <w:rsid w:val="00531935"/>
    <w:rsid w:val="00544BB1"/>
    <w:rsid w:val="00574FAA"/>
    <w:rsid w:val="005930A9"/>
    <w:rsid w:val="005B3DF0"/>
    <w:rsid w:val="0061455F"/>
    <w:rsid w:val="00632641"/>
    <w:rsid w:val="00660C35"/>
    <w:rsid w:val="006E61F2"/>
    <w:rsid w:val="006F47D7"/>
    <w:rsid w:val="00740800"/>
    <w:rsid w:val="00753589"/>
    <w:rsid w:val="0076360B"/>
    <w:rsid w:val="00775B95"/>
    <w:rsid w:val="00781624"/>
    <w:rsid w:val="007932E8"/>
    <w:rsid w:val="007D4A11"/>
    <w:rsid w:val="007F0F27"/>
    <w:rsid w:val="00816314"/>
    <w:rsid w:val="00841D3C"/>
    <w:rsid w:val="00864D22"/>
    <w:rsid w:val="008D321F"/>
    <w:rsid w:val="008F000C"/>
    <w:rsid w:val="00923C92"/>
    <w:rsid w:val="00944DA3"/>
    <w:rsid w:val="0098022B"/>
    <w:rsid w:val="009A3C95"/>
    <w:rsid w:val="009D6990"/>
    <w:rsid w:val="00A44F55"/>
    <w:rsid w:val="00A77D9E"/>
    <w:rsid w:val="00A90EBC"/>
    <w:rsid w:val="00A96FD9"/>
    <w:rsid w:val="00AE062F"/>
    <w:rsid w:val="00AE607C"/>
    <w:rsid w:val="00B67DF8"/>
    <w:rsid w:val="00BE45AA"/>
    <w:rsid w:val="00C012EE"/>
    <w:rsid w:val="00C32BB6"/>
    <w:rsid w:val="00C478C6"/>
    <w:rsid w:val="00C603F6"/>
    <w:rsid w:val="00CB476B"/>
    <w:rsid w:val="00D279A7"/>
    <w:rsid w:val="00D61691"/>
    <w:rsid w:val="00DD4EB0"/>
    <w:rsid w:val="00DF03E5"/>
    <w:rsid w:val="00E066CF"/>
    <w:rsid w:val="00E129E0"/>
    <w:rsid w:val="00EC0483"/>
    <w:rsid w:val="00EE0D80"/>
    <w:rsid w:val="00F16423"/>
    <w:rsid w:val="00F4680D"/>
    <w:rsid w:val="00F62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C603F6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3107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58</cp:revision>
  <cp:lastPrinted>2015-06-12T01:36:00Z</cp:lastPrinted>
  <dcterms:created xsi:type="dcterms:W3CDTF">2015-06-11T01:18:00Z</dcterms:created>
  <dcterms:modified xsi:type="dcterms:W3CDTF">2015-12-30T09:07:00Z</dcterms:modified>
</cp:coreProperties>
</file>