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EB181B" w:rsidP="001A6DB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C7B19">
        <w:rPr>
          <w:rFonts w:ascii="微軟正黑體" w:eastAsia="微軟正黑體" w:hAnsi="微軟正黑體" w:hint="eastAsia"/>
        </w:rPr>
        <w:t>【流程控管】主管</w:t>
      </w:r>
      <w:r w:rsidR="00DB1562" w:rsidRPr="002C7B19">
        <w:rPr>
          <w:rFonts w:ascii="微軟正黑體" w:eastAsia="微軟正黑體" w:hAnsi="微軟正黑體" w:hint="eastAsia"/>
        </w:rPr>
        <w:t>若無權限</w:t>
      </w:r>
      <w:r w:rsidRPr="002C7B19">
        <w:rPr>
          <w:rFonts w:ascii="微軟正黑體" w:eastAsia="微軟正黑體" w:hAnsi="微軟正黑體" w:hint="eastAsia"/>
        </w:rPr>
        <w:t>指定時間</w:t>
      </w:r>
      <w:r w:rsidR="00DB1562" w:rsidRPr="002C7B19">
        <w:rPr>
          <w:rFonts w:ascii="微軟正黑體" w:eastAsia="微軟正黑體" w:hAnsi="微軟正黑體" w:hint="eastAsia"/>
        </w:rPr>
        <w:t>，系統提示的訊息有誤。</w:t>
      </w:r>
    </w:p>
    <w:p w:rsidR="00203229" w:rsidRPr="002C7B19" w:rsidRDefault="00203229" w:rsidP="0020322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03229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2371725" cy="1200150"/>
            <wp:effectExtent l="19050" t="0" r="9525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9A" w:rsidRDefault="003D319A" w:rsidP="003D319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C7B19">
        <w:rPr>
          <w:rFonts w:ascii="微軟正黑體" w:eastAsia="微軟正黑體" w:hAnsi="微軟正黑體" w:hint="eastAsia"/>
        </w:rPr>
        <w:t>【流程控管】新增scroll bar。</w:t>
      </w:r>
    </w:p>
    <w:p w:rsidR="00E01984" w:rsidRPr="002C7B19" w:rsidRDefault="00E01984" w:rsidP="00E01984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E01984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2897505"/>
            <wp:effectExtent l="19050" t="0" r="2540" b="0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9A" w:rsidRDefault="003D319A" w:rsidP="003D319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C7B19">
        <w:rPr>
          <w:rFonts w:ascii="微軟正黑體" w:eastAsia="微軟正黑體" w:hAnsi="微軟正黑體"/>
        </w:rPr>
        <w:t>【</w:t>
      </w:r>
      <w:r w:rsidRPr="002C7B19">
        <w:rPr>
          <w:rFonts w:ascii="微軟正黑體" w:eastAsia="微軟正黑體" w:hAnsi="微軟正黑體" w:hint="eastAsia"/>
        </w:rPr>
        <w:t>類別三</w:t>
      </w:r>
      <w:r w:rsidRPr="002C7B19">
        <w:rPr>
          <w:rFonts w:ascii="微軟正黑體" w:eastAsia="微軟正黑體" w:hAnsi="微軟正黑體"/>
        </w:rPr>
        <w:t>】</w:t>
      </w:r>
      <w:r w:rsidRPr="002C7B19">
        <w:rPr>
          <w:rFonts w:ascii="微軟正黑體" w:eastAsia="微軟正黑體" w:hAnsi="微軟正黑體" w:hint="eastAsia"/>
        </w:rPr>
        <w:t>新增</w:t>
      </w:r>
      <w:bookmarkStart w:id="0" w:name="OLE_LINK6"/>
      <w:bookmarkStart w:id="1" w:name="OLE_LINK7"/>
      <w:r w:rsidRPr="002C7B19">
        <w:rPr>
          <w:rFonts w:ascii="微軟正黑體" w:eastAsia="微軟正黑體" w:hAnsi="微軟正黑體" w:hint="eastAsia"/>
        </w:rPr>
        <w:t>「</w:t>
      </w:r>
      <w:bookmarkStart w:id="2" w:name="OLE_LINK1"/>
      <w:bookmarkStart w:id="3" w:name="OLE_LINK2"/>
      <w:r w:rsidRPr="002C7B19">
        <w:rPr>
          <w:rFonts w:ascii="微軟正黑體" w:eastAsia="微軟正黑體" w:hAnsi="微軟正黑體" w:hint="eastAsia"/>
        </w:rPr>
        <w:t>後製、包裝</w:t>
      </w:r>
      <w:bookmarkEnd w:id="2"/>
      <w:bookmarkEnd w:id="3"/>
      <w:r w:rsidRPr="002C7B19">
        <w:rPr>
          <w:rFonts w:ascii="微軟正黑體" w:eastAsia="微軟正黑體" w:hAnsi="微軟正黑體" w:hint="eastAsia"/>
        </w:rPr>
        <w:t>」及「</w:t>
      </w:r>
      <w:bookmarkStart w:id="4" w:name="OLE_LINK3"/>
      <w:bookmarkStart w:id="5" w:name="OLE_LINK4"/>
      <w:bookmarkStart w:id="6" w:name="OLE_LINK5"/>
      <w:r w:rsidRPr="002C7B19">
        <w:rPr>
          <w:rFonts w:ascii="微軟正黑體" w:eastAsia="微軟正黑體" w:hAnsi="微軟正黑體" w:hint="eastAsia"/>
        </w:rPr>
        <w:t>送件</w:t>
      </w:r>
      <w:bookmarkEnd w:id="4"/>
      <w:bookmarkEnd w:id="5"/>
      <w:bookmarkEnd w:id="6"/>
      <w:r w:rsidRPr="002C7B19">
        <w:rPr>
          <w:rFonts w:ascii="微軟正黑體" w:eastAsia="微軟正黑體" w:hAnsi="微軟正黑體" w:hint="eastAsia"/>
        </w:rPr>
        <w:t>」</w:t>
      </w:r>
      <w:bookmarkEnd w:id="0"/>
      <w:bookmarkEnd w:id="1"/>
      <w:r w:rsidRPr="002C7B19">
        <w:rPr>
          <w:rFonts w:ascii="微軟正黑體" w:eastAsia="微軟正黑體" w:hAnsi="微軟正黑體" w:hint="eastAsia"/>
        </w:rPr>
        <w:t>流程控管設定。</w:t>
      </w:r>
    </w:p>
    <w:p w:rsidR="005A2FDB" w:rsidRDefault="005A2FDB" w:rsidP="005A2FD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5A2FDB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1933575" cy="2476500"/>
            <wp:effectExtent l="19050" t="0" r="9525" b="0"/>
            <wp:docPr id="3" name="圖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51" w:rsidRDefault="00F96551" w:rsidP="005A2FD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96551" w:rsidRDefault="00F96551" w:rsidP="005A2FD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96551" w:rsidRDefault="00F96551" w:rsidP="005A2FD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96551" w:rsidRDefault="00F96551" w:rsidP="005A2FD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96551" w:rsidRPr="002C7B19" w:rsidRDefault="00F96551" w:rsidP="005A2FDB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3D319A" w:rsidRDefault="008152C7" w:rsidP="001A6DB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C7B19">
        <w:rPr>
          <w:rFonts w:ascii="微軟正黑體" w:eastAsia="微軟正黑體" w:hAnsi="微軟正黑體" w:hint="eastAsia"/>
        </w:rPr>
        <w:lastRenderedPageBreak/>
        <w:t>【報價單】原「描述」改為「系統資訊」，新增對內備註為「描述」、新增對外備註為「備註」。</w:t>
      </w:r>
    </w:p>
    <w:p w:rsidR="003448C3" w:rsidRDefault="003448C3" w:rsidP="003448C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448C3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1971675" cy="2200275"/>
            <wp:effectExtent l="19050" t="0" r="9525" b="0"/>
            <wp:docPr id="7" name="圖片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C3" w:rsidRDefault="003448C3" w:rsidP="003448C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E53B50" w:rsidRPr="002C7B19" w:rsidRDefault="003448C3" w:rsidP="00E53B5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448C3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531495"/>
            <wp:effectExtent l="19050" t="0" r="2540" b="0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8" w:rsidRDefault="004B5C58" w:rsidP="004B5C5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81786">
        <w:rPr>
          <w:rFonts w:ascii="微軟正黑體" w:eastAsia="微軟正黑體" w:hAnsi="微軟正黑體" w:hint="eastAsia"/>
        </w:rPr>
        <w:t>【快速查詢】客戶不能輸入關鍵字查詢。</w:t>
      </w:r>
    </w:p>
    <w:p w:rsidR="00081F9B" w:rsidRDefault="00521CEF" w:rsidP="00081F9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521CEF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971925" cy="1781175"/>
            <wp:effectExtent l="19050" t="0" r="9525" b="0"/>
            <wp:docPr id="4" name="圖片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EF" w:rsidRDefault="00521CEF" w:rsidP="00081F9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521CEF" w:rsidRDefault="00521CEF" w:rsidP="00081F9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521CEF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000500" cy="2790825"/>
            <wp:effectExtent l="19050" t="0" r="0" b="0"/>
            <wp:docPr id="5" name="圖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84" w:rsidRDefault="00D97584" w:rsidP="00D97584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81786">
        <w:rPr>
          <w:rFonts w:ascii="微軟正黑體" w:eastAsia="微軟正黑體" w:hAnsi="微軟正黑體" w:hint="eastAsia"/>
        </w:rPr>
        <w:lastRenderedPageBreak/>
        <w:t>【報價單】客戶可建立相同類別但報價單位不同的報價資料，報價時可切換。</w:t>
      </w:r>
    </w:p>
    <w:p w:rsidR="003543F2" w:rsidRDefault="006D3B69" w:rsidP="00AB240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6D3B69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190625"/>
            <wp:effectExtent l="19050" t="0" r="2540" b="0"/>
            <wp:docPr id="10" name="圖片 9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69" w:rsidRDefault="006D3B69" w:rsidP="00AB240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7" w:name="OLE_LINK8"/>
      <w:bookmarkStart w:id="8" w:name="OLE_LINK9"/>
    </w:p>
    <w:p w:rsidR="006D3B69" w:rsidRDefault="006D3B69" w:rsidP="00AB240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選擇報價單位「才」</w:t>
      </w:r>
    </w:p>
    <w:bookmarkEnd w:id="7"/>
    <w:bookmarkEnd w:id="8"/>
    <w:p w:rsidR="009676C0" w:rsidRDefault="006D3B69" w:rsidP="00AB240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6D3B69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1866900" cy="1228725"/>
            <wp:effectExtent l="19050" t="0" r="0" b="0"/>
            <wp:docPr id="11" name="圖片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C0" w:rsidRDefault="009676C0" w:rsidP="00AB240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D3B69" w:rsidRDefault="006D3B69" w:rsidP="00AB240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6D3B69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1866900" cy="1104900"/>
            <wp:effectExtent l="19050" t="0" r="0" b="0"/>
            <wp:docPr id="13" name="圖片 1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69" w:rsidRDefault="006D3B69" w:rsidP="00AB240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D3B69" w:rsidRDefault="006D3B69" w:rsidP="00AB240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6D3B69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3190875" cy="1190625"/>
            <wp:effectExtent l="19050" t="0" r="9525" b="0"/>
            <wp:docPr id="12" name="圖片 1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F2" w:rsidRDefault="003543F2" w:rsidP="00AB240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D3B69" w:rsidRDefault="006D3B69" w:rsidP="006D3B6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選擇報價單位「米平方」</w:t>
      </w:r>
    </w:p>
    <w:p w:rsidR="006D3B69" w:rsidRDefault="009676C0" w:rsidP="006D3B6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676C0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1895475" cy="1133475"/>
            <wp:effectExtent l="19050" t="0" r="9525" b="0"/>
            <wp:docPr id="15" name="圖片 14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</w:t>
      </w:r>
      <w:r w:rsidRPr="009676C0">
        <w:rPr>
          <w:rFonts w:ascii="微軟正黑體" w:eastAsia="微軟正黑體" w:hAnsi="微軟正黑體" w:hint="eastAsia"/>
          <w:bdr w:val="single" w:sz="4" w:space="0" w:color="auto"/>
        </w:rPr>
        <w:drawing>
          <wp:inline distT="0" distB="0" distL="0" distR="0">
            <wp:extent cx="1866900" cy="1085850"/>
            <wp:effectExtent l="19050" t="0" r="0" b="0"/>
            <wp:docPr id="20" name="圖片 18" descr="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6C0">
        <w:rPr>
          <w:rFonts w:ascii="微軟正黑體" w:eastAsia="微軟正黑體" w:hAnsi="微軟正黑體" w:hint="eastAsia"/>
          <w:noProof/>
          <w:bdr w:val="single" w:sz="4" w:space="0" w:color="auto"/>
        </w:rPr>
        <w:lastRenderedPageBreak/>
        <w:drawing>
          <wp:inline distT="0" distB="0" distL="0" distR="0">
            <wp:extent cx="3152775" cy="1209675"/>
            <wp:effectExtent l="19050" t="0" r="9525" b="0"/>
            <wp:docPr id="16" name="圖片 15" descr="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C0" w:rsidRDefault="009676C0" w:rsidP="006D3B6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9676C0" w:rsidRDefault="009676C0" w:rsidP="006D3B6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676C0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57800" cy="952500"/>
            <wp:effectExtent l="19050" t="0" r="0" b="0"/>
            <wp:docPr id="21" name="圖片 2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69" w:rsidRPr="00B81786" w:rsidRDefault="006D3B69" w:rsidP="00AB240F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591CEC" w:rsidRPr="00195719" w:rsidRDefault="00591CEC" w:rsidP="00591CEC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195719">
        <w:rPr>
          <w:rFonts w:ascii="微軟正黑體" w:eastAsia="微軟正黑體" w:hAnsi="微軟正黑體" w:hint="eastAsia"/>
        </w:rPr>
        <w:t>【庫存管理】手機點選報廢功能，要出現「已完成報廢」等資訊。</w:t>
      </w:r>
    </w:p>
    <w:p w:rsidR="007D2399" w:rsidRPr="00845531" w:rsidRDefault="008811F1" w:rsidP="007D2399">
      <w:pPr>
        <w:pStyle w:val="aa"/>
        <w:spacing w:line="0" w:lineRule="atLeast"/>
        <w:ind w:leftChars="0"/>
        <w:rPr>
          <w:rFonts w:ascii="微軟正黑體" w:eastAsia="微軟正黑體" w:hAnsi="微軟正黑體"/>
          <w:u w:val="single"/>
        </w:rPr>
      </w:pPr>
      <w:r w:rsidRPr="008811F1">
        <w:rPr>
          <w:rFonts w:ascii="微軟正黑體" w:eastAsia="微軟正黑體" w:hAnsi="微軟正黑體"/>
          <w:noProof/>
          <w:u w:val="single"/>
          <w:bdr w:val="single" w:sz="4" w:space="0" w:color="auto"/>
        </w:rPr>
        <w:drawing>
          <wp:inline distT="0" distB="0" distL="0" distR="0">
            <wp:extent cx="1725393" cy="2647950"/>
            <wp:effectExtent l="19050" t="0" r="8157" b="0"/>
            <wp:docPr id="22" name="圖片 2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539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1" w:rsidRPr="007D2399" w:rsidRDefault="00845531" w:rsidP="00845531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7D2399">
        <w:rPr>
          <w:rFonts w:ascii="微軟正黑體" w:eastAsia="微軟正黑體" w:hAnsi="微軟正黑體" w:hint="eastAsia"/>
        </w:rPr>
        <w:t>【報價單】改善Loading速度。</w:t>
      </w:r>
    </w:p>
    <w:p w:rsidR="007D2399" w:rsidRPr="00FC0AD4" w:rsidRDefault="00195719" w:rsidP="007D2399">
      <w:pPr>
        <w:pStyle w:val="aa"/>
        <w:spacing w:line="0" w:lineRule="atLeast"/>
        <w:ind w:leftChars="0"/>
        <w:rPr>
          <w:rFonts w:ascii="微軟正黑體" w:eastAsia="微軟正黑體" w:hAnsi="微軟正黑體"/>
          <w:u w:val="single"/>
        </w:rPr>
      </w:pPr>
      <w:r>
        <w:rPr>
          <w:rFonts w:ascii="微軟正黑體" w:eastAsia="微軟正黑體" w:hAnsi="微軟正黑體"/>
          <w:u w:val="single"/>
        </w:rPr>
        <w:t>※</w:t>
      </w:r>
      <w:r>
        <w:rPr>
          <w:rFonts w:ascii="微軟正黑體" w:eastAsia="微軟正黑體" w:hAnsi="微軟正黑體" w:hint="eastAsia"/>
          <w:u w:val="single"/>
        </w:rPr>
        <w:t>取消</w:t>
      </w:r>
      <w:r w:rsidRPr="00195719">
        <w:rPr>
          <w:rFonts w:ascii="微軟正黑體" w:eastAsia="微軟正黑體" w:hAnsi="微軟正黑體" w:hint="eastAsia"/>
          <w:u w:val="single"/>
        </w:rPr>
        <w:t>欄位自動</w:t>
      </w:r>
      <w:r>
        <w:rPr>
          <w:rFonts w:ascii="微軟正黑體" w:eastAsia="微軟正黑體" w:hAnsi="微軟正黑體" w:hint="eastAsia"/>
          <w:u w:val="single"/>
        </w:rPr>
        <w:t>調整欄寬</w:t>
      </w:r>
    </w:p>
    <w:p w:rsidR="004B5C58" w:rsidRDefault="004B5C58" w:rsidP="00CF13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u w:val="single"/>
        </w:rPr>
      </w:pPr>
    </w:p>
    <w:p w:rsidR="00DB1562" w:rsidRPr="00E02892" w:rsidRDefault="00E02892" w:rsidP="008811F1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8811F1">
        <w:rPr>
          <w:rFonts w:ascii="微軟正黑體" w:eastAsia="微軟正黑體" w:hAnsi="微軟正黑體" w:hint="eastAsia"/>
          <w:u w:val="single"/>
        </w:rPr>
        <w:t>尚未完成</w:t>
      </w:r>
      <w:r w:rsidR="00B12682" w:rsidRPr="008811F1">
        <w:rPr>
          <w:rFonts w:ascii="微軟正黑體" w:eastAsia="微軟正黑體" w:hAnsi="微軟正黑體" w:hint="eastAsia"/>
        </w:rPr>
        <w:t>【庫存管理】新增餘料功能</w:t>
      </w:r>
      <w:r w:rsidR="003A269F" w:rsidRPr="008811F1">
        <w:rPr>
          <w:rFonts w:ascii="微軟正黑體" w:eastAsia="微軟正黑體" w:hAnsi="微軟正黑體" w:hint="eastAsia"/>
        </w:rPr>
        <w:t>。</w:t>
      </w:r>
    </w:p>
    <w:sectPr w:rsidR="00DB1562" w:rsidRPr="00E02892" w:rsidSect="00753589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DE7" w:rsidRDefault="00F24DE7" w:rsidP="00C012EE">
      <w:r>
        <w:separator/>
      </w:r>
    </w:p>
  </w:endnote>
  <w:endnote w:type="continuationSeparator" w:id="1">
    <w:p w:rsidR="00F24DE7" w:rsidRDefault="00F24DE7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6055671"/>
      <w:docPartObj>
        <w:docPartGallery w:val="Page Numbers (Bottom of Page)"/>
        <w:docPartUnique/>
      </w:docPartObj>
    </w:sdtPr>
    <w:sdtContent>
      <w:p w:rsidR="001A6DB2" w:rsidRDefault="00604485">
        <w:pPr>
          <w:pStyle w:val="a5"/>
          <w:jc w:val="center"/>
        </w:pPr>
        <w:fldSimple w:instr=" PAGE   \* MERGEFORMAT ">
          <w:r w:rsidR="00F96551" w:rsidRPr="00F96551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DE7" w:rsidRDefault="00F24DE7" w:rsidP="00C012EE">
      <w:r>
        <w:separator/>
      </w:r>
    </w:p>
  </w:footnote>
  <w:footnote w:type="continuationSeparator" w:id="1">
    <w:p w:rsidR="00F24DE7" w:rsidRDefault="00F24DE7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1A6DB2">
      <w:rPr>
        <w:rFonts w:ascii="微軟正黑體" w:eastAsia="微軟正黑體" w:hAnsi="微軟正黑體" w:hint="eastAsia"/>
        <w:sz w:val="24"/>
        <w:szCs w:val="24"/>
        <w:u w:val="single"/>
      </w:rPr>
      <w:t>03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1A6DB2">
      <w:rPr>
        <w:rFonts w:ascii="微軟正黑體" w:eastAsia="微軟正黑體" w:hAnsi="微軟正黑體" w:hint="eastAsia"/>
        <w:sz w:val="24"/>
        <w:szCs w:val="24"/>
        <w:u w:val="single"/>
      </w:rPr>
      <w:t>30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07E72"/>
    <w:multiLevelType w:val="hybridMultilevel"/>
    <w:tmpl w:val="6F00F1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81F9B"/>
    <w:rsid w:val="000E311A"/>
    <w:rsid w:val="000E5485"/>
    <w:rsid w:val="000F3C62"/>
    <w:rsid w:val="00111B66"/>
    <w:rsid w:val="00154A11"/>
    <w:rsid w:val="0017784A"/>
    <w:rsid w:val="00195719"/>
    <w:rsid w:val="001A6DB2"/>
    <w:rsid w:val="001B2E0F"/>
    <w:rsid w:val="00203229"/>
    <w:rsid w:val="00224C94"/>
    <w:rsid w:val="002610B0"/>
    <w:rsid w:val="00281715"/>
    <w:rsid w:val="002C7B19"/>
    <w:rsid w:val="002E0231"/>
    <w:rsid w:val="002E0254"/>
    <w:rsid w:val="0031576C"/>
    <w:rsid w:val="00315A43"/>
    <w:rsid w:val="00333789"/>
    <w:rsid w:val="003448C3"/>
    <w:rsid w:val="003543F2"/>
    <w:rsid w:val="0037710A"/>
    <w:rsid w:val="00386978"/>
    <w:rsid w:val="00391E6C"/>
    <w:rsid w:val="003A269F"/>
    <w:rsid w:val="003B6167"/>
    <w:rsid w:val="003D319A"/>
    <w:rsid w:val="00433E6E"/>
    <w:rsid w:val="004B1A0F"/>
    <w:rsid w:val="004B5C58"/>
    <w:rsid w:val="005208EA"/>
    <w:rsid w:val="00521CEF"/>
    <w:rsid w:val="00521D6E"/>
    <w:rsid w:val="0052237B"/>
    <w:rsid w:val="00531935"/>
    <w:rsid w:val="00544BB1"/>
    <w:rsid w:val="00574FAA"/>
    <w:rsid w:val="00591CEC"/>
    <w:rsid w:val="005930A9"/>
    <w:rsid w:val="005A2FDB"/>
    <w:rsid w:val="005B090F"/>
    <w:rsid w:val="00604485"/>
    <w:rsid w:val="0061455F"/>
    <w:rsid w:val="00632641"/>
    <w:rsid w:val="006D3B69"/>
    <w:rsid w:val="006F47D7"/>
    <w:rsid w:val="00753589"/>
    <w:rsid w:val="0076360B"/>
    <w:rsid w:val="00775B95"/>
    <w:rsid w:val="00781624"/>
    <w:rsid w:val="007D2399"/>
    <w:rsid w:val="007D4A11"/>
    <w:rsid w:val="008152C7"/>
    <w:rsid w:val="00816314"/>
    <w:rsid w:val="00845531"/>
    <w:rsid w:val="008811F1"/>
    <w:rsid w:val="008B7FE0"/>
    <w:rsid w:val="008D321F"/>
    <w:rsid w:val="008F000C"/>
    <w:rsid w:val="008F4026"/>
    <w:rsid w:val="00944DA3"/>
    <w:rsid w:val="009676C0"/>
    <w:rsid w:val="00975DB7"/>
    <w:rsid w:val="009B43F4"/>
    <w:rsid w:val="00A1721F"/>
    <w:rsid w:val="00A709FE"/>
    <w:rsid w:val="00A77D9E"/>
    <w:rsid w:val="00A90EBC"/>
    <w:rsid w:val="00AB240F"/>
    <w:rsid w:val="00AE607C"/>
    <w:rsid w:val="00B12682"/>
    <w:rsid w:val="00B67DF8"/>
    <w:rsid w:val="00B81786"/>
    <w:rsid w:val="00B929ED"/>
    <w:rsid w:val="00BA6B95"/>
    <w:rsid w:val="00BE45AA"/>
    <w:rsid w:val="00C012EE"/>
    <w:rsid w:val="00C32BB6"/>
    <w:rsid w:val="00C478C6"/>
    <w:rsid w:val="00CF135B"/>
    <w:rsid w:val="00D02355"/>
    <w:rsid w:val="00D45382"/>
    <w:rsid w:val="00D61691"/>
    <w:rsid w:val="00D97584"/>
    <w:rsid w:val="00DB1562"/>
    <w:rsid w:val="00E01984"/>
    <w:rsid w:val="00E02892"/>
    <w:rsid w:val="00E44373"/>
    <w:rsid w:val="00E53B50"/>
    <w:rsid w:val="00EB181B"/>
    <w:rsid w:val="00EC0483"/>
    <w:rsid w:val="00F16423"/>
    <w:rsid w:val="00F24DE7"/>
    <w:rsid w:val="00F4680D"/>
    <w:rsid w:val="00F62DCC"/>
    <w:rsid w:val="00F96551"/>
    <w:rsid w:val="00FC0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1A6DB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6100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79</cp:revision>
  <cp:lastPrinted>2015-06-12T01:36:00Z</cp:lastPrinted>
  <dcterms:created xsi:type="dcterms:W3CDTF">2015-06-11T01:18:00Z</dcterms:created>
  <dcterms:modified xsi:type="dcterms:W3CDTF">2016-03-30T09:09:00Z</dcterms:modified>
</cp:coreProperties>
</file>