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SaaSy Platform - Product Overview &amp; Competitive Analysis</w:t>
      </w:r>
    </w:p>
    <w:p/>
    <w:p>
      <w:pPr>
        <w:pStyle w:val="Heading1"/>
        <w:jc w:val="left"/>
      </w:pPr>
      <w:r>
        <w:t>Product Overview</w:t>
      </w:r>
    </w:p>
    <w:p>
      <w:pPr>
        <w:pStyle w:val="ListBullet"/>
      </w:pPr>
      <w:r>
        <w:rPr>
          <w:b/>
        </w:rPr>
        <w:t>Platform Name:</w:t>
      </w:r>
      <w:r>
        <w:t xml:space="preserve"> SaaSy Customer Success Platform</w:t>
      </w:r>
    </w:p>
    <w:p>
      <w:pPr>
        <w:pStyle w:val="ListBullet"/>
      </w:pPr>
      <w:r>
        <w:rPr>
          <w:b/>
        </w:rPr>
        <w:t>Product Type:</w:t>
      </w:r>
      <w:r>
        <w:t xml:space="preserve"> AI-Powered Customer Success Management</w:t>
      </w:r>
    </w:p>
    <w:p>
      <w:pPr>
        <w:pStyle w:val="ListBullet"/>
      </w:pPr>
      <w:r>
        <w:rPr>
          <w:b/>
        </w:rPr>
        <w:t>Target Market:</w:t>
      </w:r>
      <w:r>
        <w:t xml:space="preserve"> Mid-market and Enterprise B2B SaaS companies</w:t>
      </w:r>
    </w:p>
    <w:p>
      <w:pPr>
        <w:pStyle w:val="ListBullet"/>
      </w:pPr>
      <w:r>
        <w:rPr>
          <w:b/>
        </w:rPr>
        <w:t>Core Value Proposition:</w:t>
      </w:r>
      <w:r>
        <w:t xml:space="preserve"> Reduce churn by 40% through predictive analytics</w:t>
      </w:r>
    </w:p>
    <w:p>
      <w:pPr>
        <w:pStyle w:val="Heading1"/>
        <w:jc w:val="left"/>
      </w:pPr>
      <w:r>
        <w:t>Key Features</w:t>
      </w:r>
    </w:p>
    <w:p>
      <w:pPr>
        <w:pStyle w:val="ListBullet"/>
      </w:pPr>
      <w:r>
        <w:t>AI-Powered Churn Prediction (98% accuracy)</w:t>
      </w:r>
    </w:p>
    <w:p>
      <w:pPr>
        <w:pStyle w:val="ListBullet"/>
      </w:pPr>
      <w:r>
        <w:t>Customer Health Scoring (real-time risk assessment)</w:t>
      </w:r>
    </w:p>
    <w:p>
      <w:pPr>
        <w:pStyle w:val="ListBullet"/>
      </w:pPr>
      <w:r>
        <w:t>Automated Playbook Execution (workflow automation)</w:t>
      </w:r>
    </w:p>
    <w:p>
      <w:pPr>
        <w:pStyle w:val="ListBullet"/>
      </w:pPr>
      <w:r>
        <w:t>Revenue Expansion Tracking (upsell/cross-sell opportunities)</w:t>
      </w:r>
    </w:p>
    <w:p>
      <w:pPr>
        <w:pStyle w:val="ListBullet"/>
      </w:pPr>
      <w:r>
        <w:t>Integration Hub (connects to 50+ tools)</w:t>
      </w:r>
    </w:p>
    <w:p>
      <w:pPr>
        <w:pStyle w:val="ListBullet"/>
      </w:pPr>
      <w:r>
        <w:t>Advanced Analytics Dashboard (customizable reporting)</w:t>
      </w:r>
    </w:p>
    <w:p>
      <w:pPr>
        <w:pStyle w:val="ListBullet"/>
      </w:pPr>
      <w:r>
        <w:t>Customer Journey Mapping (lifecycle visualization)</w:t>
      </w:r>
    </w:p>
    <w:p>
      <w:pPr>
        <w:pStyle w:val="Heading1"/>
        <w:jc w:val="left"/>
      </w:pPr>
      <w:r>
        <w:t>Technical Specifications</w:t>
      </w:r>
    </w:p>
    <w:p>
      <w:pPr>
        <w:pStyle w:val="ListBullet"/>
      </w:pPr>
      <w:r>
        <w:t>Cloud-native SaaS architecture</w:t>
      </w:r>
    </w:p>
    <w:p>
      <w:pPr>
        <w:pStyle w:val="ListBullet"/>
      </w:pPr>
      <w:r>
        <w:t>99.9% uptime SLA</w:t>
      </w:r>
    </w:p>
    <w:p>
      <w:pPr>
        <w:pStyle w:val="ListBullet"/>
      </w:pPr>
      <w:r>
        <w:t>SOC 2 Type II certified</w:t>
      </w:r>
    </w:p>
    <w:p>
      <w:pPr>
        <w:pStyle w:val="ListBullet"/>
      </w:pPr>
      <w:r>
        <w:t>GDPR and CCPA compliant</w:t>
      </w:r>
    </w:p>
    <w:p>
      <w:pPr>
        <w:pStyle w:val="ListBullet"/>
      </w:pPr>
      <w:r>
        <w:t>API-first design with REST and GraphQL</w:t>
      </w:r>
    </w:p>
    <w:p>
      <w:pPr>
        <w:pStyle w:val="ListBullet"/>
      </w:pPr>
      <w:r>
        <w:t>Real-time data processing (sub-second latency)</w:t>
      </w:r>
    </w:p>
    <w:p>
      <w:pPr>
        <w:pStyle w:val="ListBullet"/>
      </w:pPr>
      <w:r>
        <w:t>Enterprise SSO support</w:t>
      </w:r>
    </w:p>
    <w:p>
      <w:pPr>
        <w:pStyle w:val="Heading1"/>
        <w:jc w:val="left"/>
      </w:pPr>
      <w:r>
        <w:t>Competitive Advantages</w:t>
      </w:r>
    </w:p>
    <w:p>
      <w:pPr>
        <w:pStyle w:val="ListBullet"/>
      </w:pPr>
      <w:r>
        <w:t>AI prediction accuracy 15% higher than competitors</w:t>
      </w:r>
    </w:p>
    <w:p>
      <w:pPr>
        <w:pStyle w:val="ListBullet"/>
      </w:pPr>
      <w:r>
        <w:t>Implementation time 50% faster (average 4 weeks)</w:t>
      </w:r>
    </w:p>
    <w:p>
      <w:pPr>
        <w:pStyle w:val="ListBullet"/>
      </w:pPr>
      <w:r>
        <w:t>300% faster data processing than legacy solutions</w:t>
      </w:r>
    </w:p>
    <w:p>
      <w:pPr>
        <w:pStyle w:val="ListBullet"/>
      </w:pPr>
      <w:r>
        <w:t>Native integrations vs. third-party connectors</w:t>
      </w:r>
    </w:p>
    <w:p>
      <w:pPr>
        <w:pStyle w:val="ListBullet"/>
      </w:pPr>
      <w:r>
        <w:t>Predictive analytics vs. reactive reporting</w:t>
      </w:r>
    </w:p>
    <w:p>
      <w:pPr>
        <w:pStyle w:val="ListBullet"/>
      </w:pPr>
      <w:r>
        <w:t>Self-service analytics vs. professional services dependency</w:t>
      </w:r>
    </w:p>
    <w:p>
      <w:pPr>
        <w:pStyle w:val="Heading1"/>
        <w:jc w:val="left"/>
      </w:pPr>
      <w:r>
        <w:t>Market Differentiators</w:t>
      </w:r>
    </w:p>
    <w:p>
      <w:pPr>
        <w:pStyle w:val="ListBullet"/>
      </w:pPr>
      <w:r>
        <w:t>Purpose-built for SaaS businesses (not adapted from general CRM)</w:t>
      </w:r>
    </w:p>
    <w:p>
      <w:pPr>
        <w:pStyle w:val="ListBullet"/>
      </w:pPr>
      <w:r>
        <w:t>AI models trained on 10M+ customer success interactions</w:t>
      </w:r>
    </w:p>
    <w:p>
      <w:pPr>
        <w:pStyle w:val="ListBullet"/>
      </w:pPr>
      <w:r>
        <w:t>Zero-code automation builder</w:t>
      </w:r>
    </w:p>
    <w:p>
      <w:pPr>
        <w:pStyle w:val="ListBullet"/>
      </w:pPr>
      <w:r>
        <w:t>Customer success team productivity increased by 60%</w:t>
      </w:r>
    </w:p>
    <w:p>
      <w:pPr>
        <w:pStyle w:val="ListBullet"/>
      </w:pPr>
      <w:r>
        <w:rPr>
          <w:b/>
        </w:rPr>
        <w:t>Average time to value:</w:t>
      </w:r>
      <w:r>
        <w:t xml:space="preserve"> 2 weeks vs industry average 8 weeks</w:t>
      </w:r>
    </w:p>
    <w:p>
      <w:pPr>
        <w:pStyle w:val="Heading1"/>
        <w:jc w:val="left"/>
      </w:pPr>
      <w:r>
        <w:t>Key Metrics &amp;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Result</w:t>
            </w:r>
          </w:p>
        </w:tc>
      </w:tr>
      <w:tr>
        <w:tc>
          <w:tcPr>
            <w:tcW w:type="dxa" w:w="4320"/>
          </w:tcPr>
          <w:p>
            <w:r>
              <w:t>Customer churn reduction</w:t>
            </w:r>
          </w:p>
        </w:tc>
        <w:tc>
          <w:tcPr>
            <w:tcW w:type="dxa" w:w="4320"/>
          </w:tcPr>
          <w:p>
            <w:r>
              <w:rPr>
                <w:b/>
              </w:rPr>
              <w:t>40% average</w:t>
            </w:r>
          </w:p>
        </w:tc>
      </w:tr>
      <w:tr>
        <w:tc>
          <w:tcPr>
            <w:tcW w:type="dxa" w:w="4320"/>
          </w:tcPr>
          <w:p>
            <w:r>
              <w:t>Revenue expansion increase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25% average</w:t>
            </w:r>
          </w:p>
        </w:tc>
      </w:tr>
      <w:tr>
        <w:tc>
          <w:tcPr>
            <w:tcW w:type="dxa" w:w="4320"/>
          </w:tcPr>
          <w:p>
            <w:r>
              <w:t>Customer satisfaction improvement</w:t>
            </w:r>
          </w:p>
        </w:tc>
        <w:tc>
          <w:tcPr>
            <w:tcW w:type="dxa" w:w="4320"/>
          </w:tcPr>
          <w:p>
            <w:r>
              <w:rPr>
                <w:b/>
              </w:rPr>
              <w:t>35% average</w:t>
            </w:r>
          </w:p>
        </w:tc>
      </w:tr>
      <w:tr>
        <w:tc>
          <w:tcPr>
            <w:tcW w:type="dxa" w:w="4320"/>
          </w:tcPr>
          <w:p>
            <w:r>
              <w:t>Time to resolution</w:t>
            </w:r>
          </w:p>
        </w:tc>
        <w:tc>
          <w:tcPr>
            <w:tcW w:type="dxa" w:w="4320"/>
          </w:tcPr>
          <w:p>
            <w:r>
              <w:rPr>
                <w:b/>
              </w:rPr>
              <w:t>65% faster</w:t>
            </w:r>
          </w:p>
        </w:tc>
      </w:tr>
      <w:tr>
        <w:tc>
          <w:tcPr>
            <w:tcW w:type="dxa" w:w="4320"/>
          </w:tcPr>
          <w:p>
            <w:r>
              <w:t>Account manager productivity</w:t>
            </w:r>
          </w:p>
        </w:tc>
        <w:tc>
          <w:tcPr>
            <w:tcW w:type="dxa" w:w="4320"/>
          </w:tcPr>
          <w:p>
            <w:r>
              <w:rPr>
                <w:b/>
              </w:rPr>
              <w:t>60% increase</w:t>
            </w:r>
          </w:p>
        </w:tc>
      </w:tr>
    </w:tbl>
    <w:p/>
    <w:p>
      <w:r>
        <w:rPr>
          <w:i/>
        </w:rPr>
        <w:t>The SaaSy Customer Success Platform delivers measurable results across all key performance indicators, providing significant competitive advantages through AI-powered predictive analytics and streamlined customer success operations.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