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68A" w:rsidRDefault="00C4168A">
      <w:pPr>
        <w:spacing w:line="360" w:lineRule="auto"/>
        <w:jc w:val="distribute"/>
        <w:outlineLvl w:val="0"/>
        <w:rPr>
          <w:rFonts w:ascii="宋体" w:hAnsi="宋体"/>
          <w:color w:val="000000" w:themeColor="text1"/>
          <w:sz w:val="36"/>
          <w:szCs w:val="20"/>
        </w:rPr>
      </w:pPr>
      <w:bookmarkStart w:id="0" w:name="_Hlt35243069"/>
      <w:bookmarkStart w:id="1" w:name="_Hlt35243074"/>
      <w:bookmarkEnd w:id="0"/>
      <w:bookmarkEnd w:id="1"/>
    </w:p>
    <w:p w:rsidR="00C4168A" w:rsidRDefault="00C4168A">
      <w:pPr>
        <w:jc w:val="center"/>
        <w:rPr>
          <w:color w:val="000000" w:themeColor="text1"/>
        </w:rPr>
      </w:pPr>
    </w:p>
    <w:p w:rsidR="00C4168A" w:rsidRDefault="004C0AD5">
      <w:pPr>
        <w:ind w:left="480"/>
        <w:jc w:val="center"/>
        <w:rPr>
          <w:rFonts w:ascii="宋体" w:hAnsi="宋体"/>
          <w:color w:val="000000" w:themeColor="text1"/>
          <w:sz w:val="52"/>
        </w:rPr>
      </w:pPr>
      <w:r>
        <w:rPr>
          <w:rFonts w:ascii="宋体" w:hAnsi="宋体" w:hint="eastAsia"/>
          <w:color w:val="000000" w:themeColor="text1"/>
          <w:sz w:val="52"/>
        </w:rPr>
        <w:t>EIP</w:t>
      </w:r>
      <w:r>
        <w:rPr>
          <w:rFonts w:ascii="宋体" w:hAnsi="宋体" w:hint="eastAsia"/>
          <w:color w:val="000000" w:themeColor="text1"/>
          <w:sz w:val="52"/>
        </w:rPr>
        <w:t>平台系统</w:t>
      </w:r>
    </w:p>
    <w:p w:rsidR="00C4168A" w:rsidRDefault="00C4168A">
      <w:pPr>
        <w:ind w:left="480"/>
        <w:jc w:val="center"/>
        <w:rPr>
          <w:color w:val="000000" w:themeColor="text1"/>
        </w:rPr>
      </w:pPr>
    </w:p>
    <w:p w:rsidR="00C4168A" w:rsidRDefault="00C4168A">
      <w:pPr>
        <w:spacing w:line="360" w:lineRule="auto"/>
        <w:jc w:val="distribute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 w:val="30"/>
          <w:szCs w:val="20"/>
        </w:rPr>
      </w:pPr>
    </w:p>
    <w:p w:rsidR="00C4168A" w:rsidRDefault="00C4168A">
      <w:pPr>
        <w:spacing w:line="360" w:lineRule="auto"/>
        <w:jc w:val="center"/>
        <w:outlineLvl w:val="0"/>
        <w:rPr>
          <w:rFonts w:ascii="宋体" w:hAnsi="宋体"/>
          <w:color w:val="000000" w:themeColor="text1"/>
          <w:sz w:val="32"/>
        </w:rPr>
      </w:pPr>
    </w:p>
    <w:p w:rsidR="00C4168A" w:rsidRDefault="004C0AD5">
      <w:pPr>
        <w:spacing w:line="360" w:lineRule="auto"/>
        <w:jc w:val="center"/>
        <w:outlineLvl w:val="0"/>
        <w:rPr>
          <w:rFonts w:ascii="宋体" w:hAnsi="宋体"/>
          <w:color w:val="000000" w:themeColor="text1"/>
          <w:sz w:val="52"/>
        </w:rPr>
      </w:pPr>
      <w:r>
        <w:rPr>
          <w:rFonts w:ascii="宋体" w:hAnsi="宋体" w:hint="eastAsia"/>
          <w:color w:val="000000" w:themeColor="text1"/>
          <w:sz w:val="52"/>
        </w:rPr>
        <w:t>开放接口说明文档</w:t>
      </w:r>
    </w:p>
    <w:p w:rsidR="00C4168A" w:rsidRDefault="004C0AD5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版本</w:t>
      </w:r>
      <w:r>
        <w:rPr>
          <w:rFonts w:hint="eastAsia"/>
          <w:color w:val="000000" w:themeColor="text1"/>
        </w:rPr>
        <w:t>V1.0</w:t>
      </w: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 w:val="24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spacing w:line="360" w:lineRule="auto"/>
        <w:jc w:val="center"/>
        <w:rPr>
          <w:rFonts w:ascii="宋体" w:hAnsi="宋体"/>
          <w:color w:val="000000" w:themeColor="text1"/>
          <w:szCs w:val="20"/>
        </w:rPr>
      </w:pPr>
    </w:p>
    <w:p w:rsidR="00C4168A" w:rsidRDefault="00C4168A">
      <w:pPr>
        <w:ind w:left="480"/>
        <w:jc w:val="center"/>
        <w:rPr>
          <w:color w:val="000000" w:themeColor="text1"/>
        </w:rPr>
      </w:pPr>
    </w:p>
    <w:p w:rsidR="00C4168A" w:rsidRDefault="00C4168A">
      <w:pPr>
        <w:ind w:left="480"/>
        <w:jc w:val="center"/>
        <w:rPr>
          <w:color w:val="000000" w:themeColor="text1"/>
        </w:rPr>
      </w:pPr>
    </w:p>
    <w:p w:rsidR="00C4168A" w:rsidRDefault="00C4168A">
      <w:pPr>
        <w:ind w:left="480"/>
        <w:jc w:val="center"/>
        <w:rPr>
          <w:color w:val="000000" w:themeColor="text1"/>
        </w:rPr>
      </w:pPr>
    </w:p>
    <w:p w:rsidR="00C4168A" w:rsidRDefault="00C4168A">
      <w:pPr>
        <w:ind w:left="480"/>
        <w:jc w:val="center"/>
        <w:rPr>
          <w:color w:val="000000" w:themeColor="text1"/>
        </w:rPr>
      </w:pPr>
      <w:r>
        <w:rPr>
          <w:color w:val="000000" w:themeColor="text1"/>
        </w:rPr>
        <w:pict>
          <v:line id="_x0000_s1026" style="position:absolute;left:0;text-align:left;flip:x;z-index:251659264;mso-position-vertical-relative:page" from="22.05pt,765.2pt" to="436.05pt,765.2pt" o:gfxdata="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w3U39QAAAAMAQAADwAAAAAAAAABACAAAAAiAAAAZHJz&#10;L2Rvd25yZXYueG1sUEsBAhQAFAAAAAgAh07iQMoyoM7PAQAAawMAAA4AAAAAAAAAAQAgAAAAIwEA&#10;AGRycy9lMm9Eb2MueG1sUEsFBgAAAAAGAAYAWQEAAGQFAAAAAA==&#10;" strokeweight="3pt">
            <w10:wrap anchory="page"/>
          </v:line>
        </w:pict>
      </w:r>
    </w:p>
    <w:p w:rsidR="00C4168A" w:rsidRDefault="004C0AD5">
      <w:pPr>
        <w:pStyle w:val="2"/>
        <w:jc w:val="center"/>
        <w:rPr>
          <w:color w:val="000000" w:themeColor="text1"/>
        </w:rPr>
      </w:pPr>
      <w:bookmarkStart w:id="2" w:name="_Toc484860683"/>
      <w:r>
        <w:rPr>
          <w:rFonts w:hint="eastAsia"/>
          <w:color w:val="000000" w:themeColor="text1"/>
        </w:rPr>
        <w:lastRenderedPageBreak/>
        <w:t>目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录</w:t>
      </w:r>
      <w:bookmarkEnd w:id="2"/>
    </w:p>
    <w:bookmarkStart w:id="3" w:name="_Toc137609688"/>
    <w:bookmarkStart w:id="4" w:name="_Toc137612038"/>
    <w:bookmarkStart w:id="5" w:name="_Toc137609766"/>
    <w:bookmarkStart w:id="6" w:name="_Toc137612540"/>
    <w:bookmarkStart w:id="7" w:name="_Toc137612475"/>
    <w:p w:rsidR="00C4168A" w:rsidRDefault="00C4168A">
      <w:pPr>
        <w:pStyle w:val="22"/>
        <w:tabs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szCs w:val="22"/>
        </w:rPr>
      </w:pPr>
      <w:r w:rsidRPr="00C4168A">
        <w:rPr>
          <w:color w:val="000000" w:themeColor="text1"/>
        </w:rPr>
        <w:fldChar w:fldCharType="begin"/>
      </w:r>
      <w:r w:rsidR="004C0AD5">
        <w:rPr>
          <w:color w:val="000000" w:themeColor="text1"/>
        </w:rPr>
        <w:instrText xml:space="preserve"> TOC \o "1-3" \h \z </w:instrText>
      </w:r>
      <w:r w:rsidRPr="00C4168A">
        <w:rPr>
          <w:color w:val="000000" w:themeColor="text1"/>
        </w:rPr>
        <w:fldChar w:fldCharType="separate"/>
      </w:r>
      <w:hyperlink w:anchor="_Toc484860683" w:history="1">
        <w:r w:rsidR="004C0AD5">
          <w:rPr>
            <w:rStyle w:val="af2"/>
            <w:rFonts w:hint="eastAsia"/>
          </w:rPr>
          <w:t>目</w:t>
        </w:r>
        <w:r w:rsidR="004C0AD5">
          <w:rPr>
            <w:rStyle w:val="af2"/>
          </w:rPr>
          <w:t xml:space="preserve">   </w:t>
        </w:r>
        <w:r w:rsidR="004C0AD5">
          <w:rPr>
            <w:rStyle w:val="af2"/>
            <w:rFonts w:hint="eastAsia"/>
          </w:rPr>
          <w:t>录</w:t>
        </w:r>
        <w:r w:rsidR="004C0AD5">
          <w:tab/>
        </w:r>
        <w:r>
          <w:fldChar w:fldCharType="begin"/>
        </w:r>
        <w:r w:rsidR="004C0AD5">
          <w:instrText xml:space="preserve"> PAGEREF _Toc484860683 \h </w:instrText>
        </w:r>
        <w:r>
          <w:fldChar w:fldCharType="separate"/>
        </w:r>
        <w:r w:rsidR="004C0AD5">
          <w:t>2</w:t>
        </w:r>
        <w:r>
          <w:fldChar w:fldCharType="end"/>
        </w:r>
      </w:hyperlink>
    </w:p>
    <w:p w:rsidR="00C4168A" w:rsidRDefault="00C4168A">
      <w:pPr>
        <w:pStyle w:val="22"/>
        <w:tabs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484860684" w:history="1">
        <w:r w:rsidR="004C0AD5">
          <w:rPr>
            <w:rStyle w:val="af2"/>
            <w:rFonts w:hint="eastAsia"/>
          </w:rPr>
          <w:t>第一章</w:t>
        </w:r>
        <w:r w:rsidR="004C0AD5">
          <w:rPr>
            <w:rStyle w:val="af2"/>
          </w:rPr>
          <w:t xml:space="preserve">    </w:t>
        </w:r>
        <w:r w:rsidR="004C0AD5">
          <w:rPr>
            <w:rStyle w:val="af2"/>
            <w:rFonts w:hint="eastAsia"/>
          </w:rPr>
          <w:t>概</w:t>
        </w:r>
        <w:r w:rsidR="004C0AD5">
          <w:rPr>
            <w:rStyle w:val="af2"/>
            <w:rFonts w:ascii="宋体" w:hAnsi="宋体"/>
          </w:rPr>
          <w:t xml:space="preserve"> </w:t>
        </w:r>
        <w:r w:rsidR="004C0AD5">
          <w:rPr>
            <w:rStyle w:val="af2"/>
            <w:rFonts w:hint="eastAsia"/>
          </w:rPr>
          <w:t>要</w:t>
        </w:r>
        <w:r w:rsidR="004C0AD5">
          <w:tab/>
        </w:r>
        <w:r>
          <w:fldChar w:fldCharType="begin"/>
        </w:r>
        <w:r w:rsidR="004C0AD5">
          <w:instrText xml:space="preserve"> PAGEREF _Toc484860684 \h </w:instrText>
        </w:r>
        <w:r>
          <w:fldChar w:fldCharType="separate"/>
        </w:r>
        <w:r w:rsidR="004C0AD5">
          <w:t>2</w:t>
        </w:r>
        <w:r>
          <w:fldChar w:fldCharType="end"/>
        </w:r>
      </w:hyperlink>
    </w:p>
    <w:p w:rsidR="00C4168A" w:rsidRDefault="00C4168A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60685" w:history="1">
        <w:r w:rsidR="004C0AD5">
          <w:rPr>
            <w:rStyle w:val="af2"/>
          </w:rPr>
          <w:t>1.1</w:t>
        </w:r>
        <w:r w:rsidR="004C0AD5">
          <w:rPr>
            <w:rStyle w:val="af2"/>
            <w:rFonts w:hint="eastAsia"/>
          </w:rPr>
          <w:t>编写目的</w:t>
        </w:r>
        <w:r w:rsidR="004C0AD5">
          <w:tab/>
        </w:r>
        <w:r>
          <w:fldChar w:fldCharType="begin"/>
        </w:r>
        <w:r w:rsidR="004C0AD5">
          <w:instrText xml:space="preserve"> PAGEREF _Toc484860685 \h </w:instrText>
        </w:r>
        <w:r>
          <w:fldChar w:fldCharType="separate"/>
        </w:r>
        <w:r w:rsidR="004C0AD5">
          <w:t>2</w:t>
        </w:r>
        <w:r>
          <w:fldChar w:fldCharType="end"/>
        </w:r>
      </w:hyperlink>
    </w:p>
    <w:p w:rsidR="00C4168A" w:rsidRDefault="00C4168A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60686" w:history="1">
        <w:r w:rsidR="004C0AD5">
          <w:rPr>
            <w:rStyle w:val="af2"/>
          </w:rPr>
          <w:t>1.2</w:t>
        </w:r>
        <w:r w:rsidR="004C0AD5">
          <w:rPr>
            <w:rStyle w:val="af2"/>
            <w:rFonts w:hint="eastAsia"/>
          </w:rPr>
          <w:t>注意事项</w:t>
        </w:r>
        <w:r w:rsidR="004C0AD5">
          <w:tab/>
        </w:r>
        <w:r>
          <w:fldChar w:fldCharType="begin"/>
        </w:r>
        <w:r w:rsidR="004C0AD5">
          <w:instrText xml:space="preserve"> PAGEREF _Toc4</w:instrText>
        </w:r>
        <w:r w:rsidR="004C0AD5">
          <w:instrText xml:space="preserve">84860686 \h </w:instrText>
        </w:r>
        <w:r>
          <w:fldChar w:fldCharType="separate"/>
        </w:r>
        <w:r w:rsidR="004C0AD5">
          <w:t>2</w:t>
        </w:r>
        <w:r>
          <w:fldChar w:fldCharType="end"/>
        </w:r>
      </w:hyperlink>
    </w:p>
    <w:p w:rsidR="00C4168A" w:rsidRDefault="00C4168A">
      <w:pPr>
        <w:pStyle w:val="22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484860687" w:history="1">
        <w:r w:rsidR="004C0AD5">
          <w:rPr>
            <w:rStyle w:val="af2"/>
            <w:rFonts w:ascii="宋体" w:hAnsi="宋体" w:hint="eastAsia"/>
          </w:rPr>
          <w:t>第二章</w:t>
        </w:r>
        <w:r w:rsidR="004C0AD5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4C0AD5">
          <w:rPr>
            <w:rStyle w:val="af2"/>
            <w:rFonts w:ascii="宋体" w:hAnsi="宋体"/>
          </w:rPr>
          <w:t>EIP</w:t>
        </w:r>
        <w:r w:rsidR="004C0AD5">
          <w:rPr>
            <w:rStyle w:val="af2"/>
            <w:rFonts w:ascii="宋体" w:hAnsi="宋体" w:hint="eastAsia"/>
          </w:rPr>
          <w:t>系统接口开发前必读</w:t>
        </w:r>
        <w:r w:rsidR="004C0AD5">
          <w:tab/>
        </w:r>
        <w:r>
          <w:fldChar w:fldCharType="begin"/>
        </w:r>
        <w:r w:rsidR="004C0AD5">
          <w:instrText xml:space="preserve"> PAGEREF _Toc484860687 \h </w:instrText>
        </w:r>
        <w:r>
          <w:fldChar w:fldCharType="separate"/>
        </w:r>
        <w:r w:rsidR="004C0AD5">
          <w:t>2</w:t>
        </w:r>
        <w:r>
          <w:fldChar w:fldCharType="end"/>
        </w:r>
      </w:hyperlink>
    </w:p>
    <w:p w:rsidR="00C4168A" w:rsidRDefault="00C4168A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60688" w:history="1">
        <w:r w:rsidR="004C0AD5">
          <w:rPr>
            <w:rStyle w:val="af2"/>
            <w:rFonts w:ascii="宋体" w:hAnsi="宋体"/>
          </w:rPr>
          <w:t xml:space="preserve">2.1 </w:t>
        </w:r>
        <w:r w:rsidR="004C0AD5">
          <w:rPr>
            <w:rStyle w:val="af2"/>
            <w:rFonts w:ascii="宋体" w:hAnsi="宋体" w:hint="eastAsia"/>
          </w:rPr>
          <w:t>接口规范</w:t>
        </w:r>
        <w:r w:rsidR="004C0AD5">
          <w:tab/>
        </w:r>
        <w:r>
          <w:fldChar w:fldCharType="begin"/>
        </w:r>
        <w:r w:rsidR="004C0AD5">
          <w:instrText xml:space="preserve"> PAGEREF _Toc484860688 \h </w:instrText>
        </w:r>
        <w:r>
          <w:fldChar w:fldCharType="separate"/>
        </w:r>
        <w:r w:rsidR="004C0AD5">
          <w:t>2</w:t>
        </w:r>
        <w:r>
          <w:fldChar w:fldCharType="end"/>
        </w:r>
      </w:hyperlink>
    </w:p>
    <w:p w:rsidR="00C4168A" w:rsidRDefault="00C4168A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60689" w:history="1">
        <w:r w:rsidR="004C0AD5">
          <w:rPr>
            <w:rStyle w:val="af2"/>
            <w:rFonts w:ascii="宋体" w:hAnsi="宋体"/>
          </w:rPr>
          <w:t xml:space="preserve">2.2 </w:t>
        </w:r>
        <w:r w:rsidR="004C0AD5">
          <w:rPr>
            <w:rStyle w:val="af2"/>
            <w:rFonts w:ascii="宋体" w:hAnsi="宋体" w:hint="eastAsia"/>
          </w:rPr>
          <w:t>接口权限说明</w:t>
        </w:r>
        <w:r w:rsidR="004C0AD5">
          <w:tab/>
        </w:r>
        <w:r>
          <w:fldChar w:fldCharType="begin"/>
        </w:r>
        <w:r w:rsidR="004C0AD5">
          <w:instrText xml:space="preserve"> PAGEREF _Toc484860689 \h </w:instrText>
        </w:r>
        <w:r>
          <w:fldChar w:fldCharType="separate"/>
        </w:r>
        <w:r w:rsidR="004C0AD5">
          <w:t>3</w:t>
        </w:r>
        <w:r>
          <w:fldChar w:fldCharType="end"/>
        </w:r>
      </w:hyperlink>
    </w:p>
    <w:p w:rsidR="00C4168A" w:rsidRDefault="00C4168A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60690" w:history="1">
        <w:r w:rsidR="004C0AD5">
          <w:rPr>
            <w:rStyle w:val="af2"/>
            <w:rFonts w:ascii="宋体" w:hAnsi="宋体"/>
          </w:rPr>
          <w:t xml:space="preserve">2.3 </w:t>
        </w:r>
        <w:r w:rsidR="004C0AD5">
          <w:rPr>
            <w:rStyle w:val="af2"/>
            <w:rFonts w:ascii="宋体" w:hAnsi="宋体" w:hint="eastAsia"/>
          </w:rPr>
          <w:t>接口频率限制说明</w:t>
        </w:r>
        <w:r w:rsidR="004C0AD5">
          <w:tab/>
        </w:r>
        <w:r>
          <w:fldChar w:fldCharType="begin"/>
        </w:r>
        <w:r w:rsidR="004C0AD5">
          <w:instrText xml:space="preserve"> PAGEREF _Toc484860690 \h </w:instrText>
        </w:r>
        <w:r>
          <w:fldChar w:fldCharType="separate"/>
        </w:r>
        <w:r w:rsidR="004C0AD5">
          <w:t>3</w:t>
        </w:r>
        <w:r>
          <w:fldChar w:fldCharType="end"/>
        </w:r>
      </w:hyperlink>
    </w:p>
    <w:p w:rsidR="00C4168A" w:rsidRDefault="00C4168A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60691" w:history="1">
        <w:r w:rsidR="004C0AD5">
          <w:rPr>
            <w:rStyle w:val="af2"/>
          </w:rPr>
          <w:t xml:space="preserve">2.4 </w:t>
        </w:r>
        <w:r w:rsidR="004C0AD5">
          <w:rPr>
            <w:rStyle w:val="af2"/>
            <w:rFonts w:hint="eastAsia"/>
          </w:rPr>
          <w:t>接口返回码说明</w:t>
        </w:r>
        <w:r w:rsidR="004C0AD5">
          <w:tab/>
        </w:r>
        <w:r>
          <w:fldChar w:fldCharType="begin"/>
        </w:r>
        <w:r w:rsidR="004C0AD5">
          <w:instrText xml:space="preserve"> PAG</w:instrText>
        </w:r>
        <w:r w:rsidR="004C0AD5">
          <w:instrText xml:space="preserve">EREF _Toc484860691 \h </w:instrText>
        </w:r>
        <w:r>
          <w:fldChar w:fldCharType="separate"/>
        </w:r>
        <w:r w:rsidR="004C0AD5">
          <w:t>3</w:t>
        </w:r>
        <w:r>
          <w:fldChar w:fldCharType="end"/>
        </w:r>
      </w:hyperlink>
    </w:p>
    <w:p w:rsidR="00C4168A" w:rsidRDefault="00C4168A">
      <w:pPr>
        <w:pStyle w:val="22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484860692" w:history="1">
        <w:r w:rsidR="004C0AD5">
          <w:rPr>
            <w:rStyle w:val="af2"/>
            <w:rFonts w:cs="Arial" w:hint="eastAsia"/>
          </w:rPr>
          <w:t>第三章</w:t>
        </w:r>
        <w:r w:rsidR="004C0AD5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4C0AD5">
          <w:rPr>
            <w:rStyle w:val="af2"/>
            <w:rFonts w:ascii="宋体" w:hAnsi="宋体"/>
          </w:rPr>
          <w:t>EIP</w:t>
        </w:r>
        <w:r w:rsidR="004C0AD5">
          <w:rPr>
            <w:rStyle w:val="af2"/>
            <w:rFonts w:ascii="宋体" w:hAnsi="宋体" w:hint="eastAsia"/>
          </w:rPr>
          <w:t>系统接口详细说明</w:t>
        </w:r>
        <w:r w:rsidR="004C0AD5">
          <w:tab/>
        </w:r>
        <w:r>
          <w:fldChar w:fldCharType="begin"/>
        </w:r>
        <w:r w:rsidR="004C0AD5">
          <w:instrText xml:space="preserve"> PAGEREF _Toc484860692 \h </w:instrText>
        </w:r>
        <w:r>
          <w:fldChar w:fldCharType="separate"/>
        </w:r>
        <w:r w:rsidR="004C0AD5">
          <w:t>3</w:t>
        </w:r>
        <w:r>
          <w:fldChar w:fldCharType="end"/>
        </w:r>
      </w:hyperlink>
    </w:p>
    <w:p w:rsidR="00C4168A" w:rsidRDefault="00C4168A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60693" w:history="1">
        <w:r w:rsidR="004C0AD5">
          <w:rPr>
            <w:rStyle w:val="af2"/>
            <w:rFonts w:ascii="宋体" w:hAnsi="宋体"/>
          </w:rPr>
          <w:t>3.1</w:t>
        </w:r>
        <w:r w:rsidR="004C0AD5">
          <w:rPr>
            <w:rStyle w:val="af2"/>
            <w:rFonts w:ascii="宋体" w:hAnsi="宋体" w:hint="eastAsia"/>
          </w:rPr>
          <w:t>审批操作</w:t>
        </w:r>
        <w:r w:rsidR="004C0AD5">
          <w:tab/>
        </w:r>
        <w:r>
          <w:fldChar w:fldCharType="begin"/>
        </w:r>
        <w:r w:rsidR="004C0AD5">
          <w:instrText xml:space="preserve"> PAGEREF _Toc484860693 \h </w:instrText>
        </w:r>
        <w:r>
          <w:fldChar w:fldCharType="separate"/>
        </w:r>
        <w:r w:rsidR="004C0AD5">
          <w:t>3</w:t>
        </w:r>
        <w:r>
          <w:fldChar w:fldCharType="end"/>
        </w:r>
      </w:hyperlink>
    </w:p>
    <w:p w:rsidR="00C4168A" w:rsidRDefault="00C4168A">
      <w:pPr>
        <w:pStyle w:val="22"/>
        <w:tabs>
          <w:tab w:val="left" w:pos="1260"/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484860694" w:history="1">
        <w:r w:rsidR="004C0AD5">
          <w:rPr>
            <w:rStyle w:val="af2"/>
            <w:rFonts w:ascii="宋体" w:hAnsi="宋体" w:hint="eastAsia"/>
          </w:rPr>
          <w:t>第四章</w:t>
        </w:r>
        <w:r w:rsidR="004C0AD5">
          <w:rPr>
            <w:rFonts w:asciiTheme="minorHAnsi" w:eastAsiaTheme="minorEastAsia" w:hAnsiTheme="minorHAnsi" w:cstheme="minorBidi"/>
            <w:b w:val="0"/>
            <w:bCs w:val="0"/>
            <w:szCs w:val="22"/>
          </w:rPr>
          <w:tab/>
        </w:r>
        <w:r w:rsidR="004C0AD5">
          <w:rPr>
            <w:rStyle w:val="af2"/>
            <w:rFonts w:ascii="宋体" w:hAnsi="宋体" w:hint="eastAsia"/>
          </w:rPr>
          <w:t>常见问题及解决方法</w:t>
        </w:r>
        <w:r w:rsidR="004C0AD5">
          <w:tab/>
        </w:r>
        <w:r>
          <w:fldChar w:fldCharType="begin"/>
        </w:r>
        <w:r w:rsidR="004C0AD5">
          <w:instrText xml:space="preserve"> PAGEREF _Toc484860694 \h </w:instrText>
        </w:r>
        <w:r>
          <w:fldChar w:fldCharType="separate"/>
        </w:r>
        <w:r w:rsidR="004C0AD5">
          <w:t>7</w:t>
        </w:r>
        <w:r>
          <w:fldChar w:fldCharType="end"/>
        </w:r>
      </w:hyperlink>
    </w:p>
    <w:p w:rsidR="00C4168A" w:rsidRDefault="00C4168A">
      <w:pPr>
        <w:pStyle w:val="22"/>
        <w:tabs>
          <w:tab w:val="right" w:leader="dot" w:pos="8990"/>
        </w:tabs>
        <w:rPr>
          <w:rFonts w:asciiTheme="minorHAnsi" w:eastAsiaTheme="minorEastAsia" w:hAnsiTheme="minorHAnsi" w:cstheme="minorBidi"/>
          <w:b w:val="0"/>
          <w:bCs w:val="0"/>
          <w:szCs w:val="22"/>
        </w:rPr>
      </w:pPr>
      <w:hyperlink w:anchor="_Toc484860695" w:history="1">
        <w:r w:rsidR="004C0AD5">
          <w:rPr>
            <w:rStyle w:val="af2"/>
            <w:rFonts w:ascii="宋体" w:hAnsi="宋体" w:hint="eastAsia"/>
          </w:rPr>
          <w:t>附</w:t>
        </w:r>
        <w:r w:rsidR="004C0AD5">
          <w:rPr>
            <w:rStyle w:val="af2"/>
            <w:rFonts w:ascii="宋体" w:hAnsi="宋体"/>
          </w:rPr>
          <w:t xml:space="preserve"> </w:t>
        </w:r>
        <w:r w:rsidR="004C0AD5">
          <w:rPr>
            <w:rStyle w:val="af2"/>
            <w:rFonts w:ascii="宋体" w:hAnsi="宋体" w:hint="eastAsia"/>
          </w:rPr>
          <w:t>录</w:t>
        </w:r>
        <w:r w:rsidR="004C0AD5">
          <w:tab/>
        </w:r>
        <w:r>
          <w:fldChar w:fldCharType="begin"/>
        </w:r>
        <w:r w:rsidR="004C0AD5">
          <w:instrText xml:space="preserve"> PAGEREF _Toc484860695 \h </w:instrText>
        </w:r>
        <w:r>
          <w:fldChar w:fldCharType="separate"/>
        </w:r>
        <w:r w:rsidR="004C0AD5">
          <w:t>8</w:t>
        </w:r>
        <w:r>
          <w:fldChar w:fldCharType="end"/>
        </w:r>
      </w:hyperlink>
    </w:p>
    <w:p w:rsidR="00C4168A" w:rsidRDefault="00C4168A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szCs w:val="22"/>
        </w:rPr>
      </w:pPr>
      <w:hyperlink w:anchor="_Toc484860696" w:history="1">
        <w:r w:rsidR="004C0AD5">
          <w:rPr>
            <w:rStyle w:val="af2"/>
            <w:rFonts w:ascii="宋体" w:hAnsi="宋体" w:hint="eastAsia"/>
          </w:rPr>
          <w:t>附录</w:t>
        </w:r>
        <w:r w:rsidR="004C0AD5">
          <w:rPr>
            <w:rStyle w:val="af2"/>
            <w:rFonts w:ascii="宋体" w:hAnsi="宋体"/>
          </w:rPr>
          <w:t xml:space="preserve">1 </w:t>
        </w:r>
        <w:r w:rsidR="004C0AD5">
          <w:rPr>
            <w:rStyle w:val="af2"/>
            <w:rFonts w:ascii="宋体" w:hAnsi="宋体" w:hint="eastAsia"/>
          </w:rPr>
          <w:t>签名算法</w:t>
        </w:r>
        <w:r w:rsidR="004C0AD5">
          <w:tab/>
        </w:r>
        <w:r>
          <w:fldChar w:fldCharType="begin"/>
        </w:r>
        <w:r w:rsidR="004C0AD5">
          <w:instrText xml:space="preserve"> PAGEREF _Toc484860696 \h </w:instrText>
        </w:r>
        <w:r>
          <w:fldChar w:fldCharType="separate"/>
        </w:r>
        <w:r w:rsidR="004C0AD5">
          <w:t>8</w:t>
        </w:r>
        <w:r>
          <w:fldChar w:fldCharType="end"/>
        </w:r>
      </w:hyperlink>
    </w:p>
    <w:p w:rsidR="00C4168A" w:rsidRDefault="00C4168A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:rsidR="00C4168A" w:rsidRDefault="004C0AD5">
      <w:pPr>
        <w:pStyle w:val="2"/>
        <w:spacing w:line="360" w:lineRule="auto"/>
        <w:jc w:val="center"/>
        <w:rPr>
          <w:rFonts w:eastAsia="宋体"/>
          <w:color w:val="000000" w:themeColor="text1"/>
        </w:rPr>
      </w:pPr>
      <w:bookmarkStart w:id="8" w:name="_Toc138482258"/>
      <w:bookmarkStart w:id="9" w:name="_Toc138481383"/>
      <w:bookmarkStart w:id="10" w:name="_Toc138481485"/>
      <w:bookmarkStart w:id="11" w:name="_Toc138482308"/>
      <w:bookmarkStart w:id="12" w:name="_Toc137886745"/>
      <w:bookmarkStart w:id="13" w:name="_Toc137886806"/>
      <w:bookmarkStart w:id="14" w:name="_Toc137871663"/>
      <w:bookmarkStart w:id="15" w:name="_Toc137871790"/>
      <w:bookmarkStart w:id="16" w:name="_Toc137629928"/>
      <w:bookmarkStart w:id="17" w:name="_Toc137871557"/>
      <w:bookmarkStart w:id="18" w:name="_Toc138498090"/>
      <w:bookmarkStart w:id="19" w:name="_Toc137614283"/>
      <w:bookmarkStart w:id="20" w:name="_Toc484860684"/>
      <w:bookmarkStart w:id="21" w:name="_Toc137612789"/>
      <w:r>
        <w:rPr>
          <w:rFonts w:eastAsia="宋体" w:hint="eastAsia"/>
          <w:color w:val="000000" w:themeColor="text1"/>
        </w:rPr>
        <w:t>第一章</w:t>
      </w:r>
      <w:r>
        <w:rPr>
          <w:rFonts w:eastAsia="宋体" w:hint="eastAsia"/>
          <w:color w:val="000000" w:themeColor="text1"/>
        </w:rPr>
        <w:t xml:space="preserve">    </w:t>
      </w:r>
      <w:r>
        <w:rPr>
          <w:rFonts w:eastAsia="宋体" w:hint="eastAsia"/>
          <w:color w:val="000000" w:themeColor="text1"/>
        </w:rPr>
        <w:t>概</w:t>
      </w: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eastAsia="宋体" w:hint="eastAsia"/>
          <w:color w:val="000000" w:themeColor="text1"/>
        </w:rPr>
        <w:t>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C4168A" w:rsidRDefault="004C0AD5">
      <w:pPr>
        <w:pStyle w:val="3"/>
        <w:spacing w:line="360" w:lineRule="auto"/>
        <w:rPr>
          <w:color w:val="000000" w:themeColor="text1"/>
        </w:rPr>
      </w:pPr>
      <w:bookmarkStart w:id="22" w:name="_Toc484860685"/>
      <w:bookmarkStart w:id="23" w:name="_Toc138498091"/>
      <w:bookmarkStart w:id="24" w:name="_Toc138482309"/>
      <w:bookmarkStart w:id="25" w:name="_Toc138481384"/>
      <w:bookmarkStart w:id="26" w:name="_Toc138482259"/>
      <w:bookmarkStart w:id="27" w:name="_Toc138481486"/>
      <w:bookmarkStart w:id="28" w:name="_Toc137886807"/>
      <w:bookmarkStart w:id="29" w:name="_Toc137886746"/>
      <w:bookmarkStart w:id="30" w:name="_Toc137871791"/>
      <w:bookmarkStart w:id="31" w:name="_Toc137871558"/>
      <w:bookmarkStart w:id="32" w:name="_Toc137871664"/>
      <w:bookmarkStart w:id="33" w:name="_Toc137629929"/>
      <w:bookmarkStart w:id="34" w:name="_Toc137614284"/>
      <w:bookmarkStart w:id="35" w:name="_Toc137612790"/>
      <w:bookmarkStart w:id="36" w:name="_Toc137612542"/>
      <w:bookmarkStart w:id="37" w:name="_Toc137612477"/>
      <w:bookmarkStart w:id="38" w:name="_Toc137612040"/>
      <w:bookmarkStart w:id="39" w:name="_Toc137609768"/>
      <w:bookmarkStart w:id="40" w:name="_Toc137609690"/>
      <w:r>
        <w:rPr>
          <w:rFonts w:hint="eastAsia"/>
          <w:color w:val="000000" w:themeColor="text1"/>
        </w:rPr>
        <w:t>1.1</w:t>
      </w:r>
      <w:r>
        <w:rPr>
          <w:rFonts w:hint="eastAsia"/>
          <w:color w:val="000000" w:themeColor="text1"/>
        </w:rPr>
        <w:t>编写目的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C4168A" w:rsidRDefault="004C0AD5">
      <w:pPr>
        <w:pStyle w:val="a7"/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移动端通过接口进行</w:t>
      </w:r>
      <w:r>
        <w:rPr>
          <w:rFonts w:ascii="宋体" w:hAnsi="宋体" w:hint="eastAsia"/>
          <w:color w:val="000000" w:themeColor="text1"/>
          <w:sz w:val="24"/>
        </w:rPr>
        <w:t>eip</w:t>
      </w:r>
      <w:r>
        <w:rPr>
          <w:rFonts w:ascii="宋体" w:hAnsi="宋体" w:hint="eastAsia"/>
          <w:color w:val="000000" w:themeColor="text1"/>
          <w:sz w:val="24"/>
        </w:rPr>
        <w:t>的审批操作</w:t>
      </w:r>
      <w:r>
        <w:rPr>
          <w:rFonts w:ascii="宋体" w:hAnsi="宋体" w:hint="eastAsia"/>
          <w:color w:val="000000" w:themeColor="text1"/>
          <w:sz w:val="24"/>
        </w:rPr>
        <w:t>(</w:t>
      </w:r>
      <w:r>
        <w:rPr>
          <w:rFonts w:ascii="宋体" w:hAnsi="宋体" w:hint="eastAsia"/>
          <w:color w:val="000000" w:themeColor="text1"/>
          <w:sz w:val="24"/>
        </w:rPr>
        <w:t>通过、不执行、升级</w:t>
      </w:r>
      <w:r>
        <w:rPr>
          <w:rFonts w:ascii="宋体" w:hAnsi="宋体" w:hint="eastAsia"/>
          <w:color w:val="000000" w:themeColor="text1"/>
          <w:sz w:val="24"/>
        </w:rPr>
        <w:t>)</w:t>
      </w:r>
    </w:p>
    <w:p w:rsidR="00C4168A" w:rsidRDefault="004C0AD5">
      <w:pPr>
        <w:pStyle w:val="3"/>
        <w:spacing w:line="360" w:lineRule="auto"/>
        <w:rPr>
          <w:color w:val="000000" w:themeColor="text1"/>
        </w:rPr>
      </w:pPr>
      <w:bookmarkStart w:id="41" w:name="_Toc137609769"/>
      <w:bookmarkStart w:id="42" w:name="_Toc137612543"/>
      <w:bookmarkStart w:id="43" w:name="_Toc137612041"/>
      <w:bookmarkStart w:id="44" w:name="_Toc138498092"/>
      <w:bookmarkStart w:id="45" w:name="_Toc138482310"/>
      <w:bookmarkStart w:id="46" w:name="_Toc138482260"/>
      <w:bookmarkStart w:id="47" w:name="_Toc137609691"/>
      <w:bookmarkStart w:id="48" w:name="_Toc138481487"/>
      <w:bookmarkStart w:id="49" w:name="_Toc137629930"/>
      <w:bookmarkStart w:id="50" w:name="_Toc137612478"/>
      <w:bookmarkStart w:id="51" w:name="_Toc137614285"/>
      <w:bookmarkStart w:id="52" w:name="_Toc137612791"/>
      <w:bookmarkStart w:id="53" w:name="_Toc137886747"/>
      <w:bookmarkStart w:id="54" w:name="_Toc137871559"/>
      <w:bookmarkStart w:id="55" w:name="_Toc137871792"/>
      <w:bookmarkStart w:id="56" w:name="_Toc137871665"/>
      <w:bookmarkStart w:id="57" w:name="_Toc137886808"/>
      <w:bookmarkStart w:id="58" w:name="_Toc138481385"/>
      <w:bookmarkStart w:id="59" w:name="_Toc484860686"/>
      <w:r>
        <w:rPr>
          <w:rFonts w:hint="eastAsia"/>
          <w:color w:val="000000" w:themeColor="text1"/>
        </w:rPr>
        <w:t>1.2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rPr>
          <w:rFonts w:hint="eastAsia"/>
          <w:color w:val="000000" w:themeColor="text1"/>
        </w:rPr>
        <w:t>注意事项</w:t>
      </w:r>
      <w:bookmarkEnd w:id="59"/>
    </w:p>
    <w:p w:rsidR="00C4168A" w:rsidRDefault="004C0AD5">
      <w:pPr>
        <w:spacing w:line="360" w:lineRule="auto"/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需要填写对应的参数，不同的审批操作需要配置的参数可能有些不同，如果参数为空，可能导致接口调用不成功和日志的完整性</w:t>
      </w:r>
    </w:p>
    <w:p w:rsidR="00C4168A" w:rsidRDefault="004C0AD5">
      <w:pPr>
        <w:pStyle w:val="2"/>
        <w:numPr>
          <w:ilvl w:val="0"/>
          <w:numId w:val="1"/>
        </w:numPr>
        <w:spacing w:line="360" w:lineRule="auto"/>
        <w:jc w:val="center"/>
        <w:rPr>
          <w:rFonts w:ascii="宋体" w:eastAsia="宋体" w:hAnsi="宋体"/>
          <w:color w:val="000000" w:themeColor="text1"/>
        </w:rPr>
      </w:pPr>
      <w:bookmarkStart w:id="60" w:name="_Toc484860687"/>
      <w:r>
        <w:rPr>
          <w:rFonts w:ascii="宋体" w:eastAsia="宋体" w:hAnsi="宋体" w:hint="eastAsia"/>
          <w:color w:val="000000" w:themeColor="text1"/>
        </w:rPr>
        <w:t>EIP</w:t>
      </w:r>
      <w:r>
        <w:rPr>
          <w:rFonts w:ascii="宋体" w:eastAsia="宋体" w:hAnsi="宋体" w:hint="eastAsia"/>
          <w:color w:val="000000" w:themeColor="text1"/>
        </w:rPr>
        <w:t>系统接口开发前必读</w:t>
      </w:r>
      <w:bookmarkEnd w:id="60"/>
    </w:p>
    <w:p w:rsidR="00C4168A" w:rsidRDefault="004C0AD5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61" w:name="_Toc137609695"/>
      <w:bookmarkStart w:id="62" w:name="_Toc137609773"/>
      <w:bookmarkStart w:id="63" w:name="_Toc137612045"/>
      <w:bookmarkStart w:id="64" w:name="_Toc137612482"/>
      <w:bookmarkStart w:id="65" w:name="_Toc137612547"/>
      <w:bookmarkStart w:id="66" w:name="_Toc137612795"/>
      <w:bookmarkStart w:id="67" w:name="_Toc137614289"/>
      <w:bookmarkStart w:id="68" w:name="_Toc137629934"/>
      <w:bookmarkStart w:id="69" w:name="_Toc137871563"/>
      <w:bookmarkStart w:id="70" w:name="_Toc137871669"/>
      <w:bookmarkStart w:id="71" w:name="_Toc137871796"/>
      <w:bookmarkStart w:id="72" w:name="_Toc137886751"/>
      <w:bookmarkStart w:id="73" w:name="_Toc137886811"/>
      <w:bookmarkStart w:id="74" w:name="_Toc138481390"/>
      <w:bookmarkStart w:id="75" w:name="_Toc138481492"/>
      <w:bookmarkStart w:id="76" w:name="_Toc138482265"/>
      <w:bookmarkStart w:id="77" w:name="_Toc138482315"/>
      <w:bookmarkStart w:id="78" w:name="_Toc138498097"/>
      <w:bookmarkStart w:id="79" w:name="_Toc484860688"/>
      <w:r>
        <w:rPr>
          <w:rFonts w:ascii="宋体" w:hAnsi="宋体" w:hint="eastAsia"/>
          <w:color w:val="000000" w:themeColor="text1"/>
        </w:rPr>
        <w:t xml:space="preserve">2.1 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rPr>
          <w:rFonts w:ascii="宋体" w:hAnsi="宋体" w:hint="eastAsia"/>
          <w:color w:val="000000" w:themeColor="text1"/>
        </w:rPr>
        <w:t>接口规范</w:t>
      </w:r>
      <w:bookmarkEnd w:id="79"/>
    </w:p>
    <w:p w:rsidR="00C4168A" w:rsidRDefault="004C0AD5">
      <w:pPr>
        <w:ind w:firstLineChars="200" w:firstLine="48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开发者进行接口开发时，需要注意每个接口的规范限制、调用频率限制等。</w:t>
      </w:r>
    </w:p>
    <w:p w:rsidR="00C4168A" w:rsidRDefault="00C4168A">
      <w:pPr>
        <w:rPr>
          <w:color w:val="000000" w:themeColor="text1"/>
        </w:rPr>
      </w:pPr>
    </w:p>
    <w:p w:rsidR="00C4168A" w:rsidRDefault="004C0AD5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80" w:name="_Toc137871670"/>
      <w:bookmarkStart w:id="81" w:name="_Toc137612483"/>
      <w:bookmarkStart w:id="82" w:name="_Toc137612548"/>
      <w:bookmarkStart w:id="83" w:name="_Toc137609696"/>
      <w:bookmarkStart w:id="84" w:name="_Toc137612046"/>
      <w:bookmarkStart w:id="85" w:name="_Toc137609774"/>
      <w:bookmarkStart w:id="86" w:name="_Toc137614290"/>
      <w:bookmarkStart w:id="87" w:name="_Toc137612796"/>
      <w:bookmarkStart w:id="88" w:name="_Toc137871564"/>
      <w:bookmarkStart w:id="89" w:name="_Toc137629935"/>
      <w:bookmarkStart w:id="90" w:name="_Toc137871797"/>
      <w:bookmarkStart w:id="91" w:name="_Toc137886752"/>
      <w:bookmarkStart w:id="92" w:name="_Toc138481391"/>
      <w:bookmarkStart w:id="93" w:name="_Toc137886812"/>
      <w:bookmarkStart w:id="94" w:name="_Toc138482266"/>
      <w:bookmarkStart w:id="95" w:name="_Toc138481493"/>
      <w:bookmarkStart w:id="96" w:name="_Toc138498098"/>
      <w:bookmarkStart w:id="97" w:name="_Toc138482316"/>
      <w:bookmarkStart w:id="98" w:name="_Toc484860689"/>
      <w:r>
        <w:rPr>
          <w:rFonts w:ascii="宋体" w:hAnsi="宋体" w:hint="eastAsia"/>
          <w:color w:val="000000" w:themeColor="text1"/>
        </w:rPr>
        <w:lastRenderedPageBreak/>
        <w:t xml:space="preserve">2.2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Fonts w:ascii="宋体" w:hAnsi="宋体" w:hint="eastAsia"/>
          <w:color w:val="000000" w:themeColor="text1"/>
        </w:rPr>
        <w:t>接口权限说明</w:t>
      </w:r>
      <w:bookmarkEnd w:id="98"/>
    </w:p>
    <w:p w:rsidR="00C4168A" w:rsidRDefault="004C0AD5">
      <w:pPr>
        <w:pStyle w:val="ae"/>
        <w:shd w:val="clear" w:color="auto" w:fill="FFFFFF"/>
        <w:ind w:left="150" w:right="150"/>
        <w:rPr>
          <w:color w:val="000000" w:themeColor="text1"/>
        </w:rPr>
      </w:pPr>
      <w:r>
        <w:rPr>
          <w:rFonts w:hint="eastAsia"/>
          <w:color w:val="000000" w:themeColor="text1"/>
        </w:rPr>
        <w:t>不同的调用者具备不同的接口权限，具体如下表：</w:t>
      </w:r>
    </w:p>
    <w:tbl>
      <w:tblPr>
        <w:tblStyle w:val="af4"/>
        <w:tblW w:w="8647" w:type="dxa"/>
        <w:tblInd w:w="250" w:type="dxa"/>
        <w:tblLayout w:type="fixed"/>
        <w:tblLook w:val="04A0"/>
      </w:tblPr>
      <w:tblGrid>
        <w:gridCol w:w="6630"/>
        <w:gridCol w:w="2017"/>
      </w:tblGrid>
      <w:tr w:rsidR="00C4168A">
        <w:tc>
          <w:tcPr>
            <w:tcW w:w="6630" w:type="dxa"/>
          </w:tcPr>
          <w:p w:rsidR="00C4168A" w:rsidRDefault="004C0AD5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接口名称</w:t>
            </w:r>
          </w:p>
        </w:tc>
        <w:tc>
          <w:tcPr>
            <w:tcW w:w="2017" w:type="dxa"/>
          </w:tcPr>
          <w:p w:rsidR="00C4168A" w:rsidRDefault="004C0AD5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权限要求</w:t>
            </w:r>
          </w:p>
        </w:tc>
      </w:tr>
      <w:tr w:rsidR="00C4168A">
        <w:tc>
          <w:tcPr>
            <w:tcW w:w="6630" w:type="dxa"/>
          </w:tcPr>
          <w:p w:rsidR="00C4168A" w:rsidRDefault="004C0AD5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auditProcess</w:t>
            </w:r>
          </w:p>
        </w:tc>
        <w:tc>
          <w:tcPr>
            <w:tcW w:w="2017" w:type="dxa"/>
          </w:tcPr>
          <w:p w:rsidR="00C4168A" w:rsidRDefault="00C4168A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C4168A">
        <w:tc>
          <w:tcPr>
            <w:tcW w:w="6630" w:type="dxa"/>
          </w:tcPr>
          <w:p w:rsidR="00C4168A" w:rsidRDefault="00C4168A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017" w:type="dxa"/>
          </w:tcPr>
          <w:p w:rsidR="00C4168A" w:rsidRDefault="00C4168A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  <w:tr w:rsidR="00C4168A">
        <w:tc>
          <w:tcPr>
            <w:tcW w:w="6630" w:type="dxa"/>
          </w:tcPr>
          <w:p w:rsidR="00C4168A" w:rsidRDefault="00C4168A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2017" w:type="dxa"/>
          </w:tcPr>
          <w:p w:rsidR="00C4168A" w:rsidRDefault="00C4168A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:rsidR="00C4168A" w:rsidRDefault="004C0AD5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99" w:name="_2.3_接口频率限制说明"/>
      <w:bookmarkStart w:id="100" w:name="_Toc484860690"/>
      <w:bookmarkEnd w:id="99"/>
      <w:r>
        <w:rPr>
          <w:rFonts w:ascii="宋体" w:hAnsi="宋体" w:hint="eastAsia"/>
          <w:color w:val="000000" w:themeColor="text1"/>
        </w:rPr>
        <w:t xml:space="preserve">2.3 </w:t>
      </w:r>
      <w:r>
        <w:rPr>
          <w:rFonts w:ascii="宋体" w:hAnsi="宋体" w:hint="eastAsia"/>
          <w:color w:val="000000" w:themeColor="text1"/>
        </w:rPr>
        <w:t>接口频率限制说明</w:t>
      </w:r>
      <w:bookmarkEnd w:id="100"/>
    </w:p>
    <w:p w:rsidR="00C4168A" w:rsidRDefault="004C0AD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无</w:t>
      </w:r>
    </w:p>
    <w:p w:rsidR="00C4168A" w:rsidRDefault="004C0AD5">
      <w:pPr>
        <w:pStyle w:val="3"/>
        <w:rPr>
          <w:color w:val="000000" w:themeColor="text1"/>
        </w:rPr>
      </w:pPr>
      <w:bookmarkStart w:id="101" w:name="_2.4_接口返回码说明"/>
      <w:bookmarkStart w:id="102" w:name="_Toc484860691"/>
      <w:bookmarkEnd w:id="101"/>
      <w:r>
        <w:rPr>
          <w:rFonts w:hint="eastAsia"/>
          <w:b w:val="0"/>
          <w:color w:val="000000" w:themeColor="text1"/>
        </w:rPr>
        <w:t xml:space="preserve">2.4 </w:t>
      </w:r>
      <w:r>
        <w:rPr>
          <w:rFonts w:hint="eastAsia"/>
          <w:color w:val="000000" w:themeColor="text1"/>
        </w:rPr>
        <w:t>接口返回码说明</w:t>
      </w:r>
      <w:bookmarkEnd w:id="102"/>
    </w:p>
    <w:p w:rsidR="00C4168A" w:rsidRDefault="004C0AD5">
      <w:pPr>
        <w:widowControl/>
        <w:shd w:val="clear" w:color="auto" w:fill="FFFFFF"/>
        <w:spacing w:before="100" w:beforeAutospacing="1" w:after="100" w:afterAutospacing="1"/>
        <w:ind w:left="150" w:right="150" w:firstLineChars="200" w:firstLine="480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每次调用接口时，可能获得正确或错误的返回码，开发者可以根据返回码信息调试接口，排查错误。</w:t>
      </w:r>
    </w:p>
    <w:p w:rsidR="00C4168A" w:rsidRDefault="004C0AD5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 w:themeColor="text1"/>
          <w:kern w:val="0"/>
          <w:sz w:val="24"/>
        </w:rPr>
        <w:t>全局返回码说明如下：</w:t>
      </w:r>
    </w:p>
    <w:tbl>
      <w:tblPr>
        <w:tblStyle w:val="af4"/>
        <w:tblW w:w="8789" w:type="dxa"/>
        <w:tblInd w:w="250" w:type="dxa"/>
        <w:tblLayout w:type="fixed"/>
        <w:tblLook w:val="04A0"/>
      </w:tblPr>
      <w:tblGrid>
        <w:gridCol w:w="1701"/>
        <w:gridCol w:w="7088"/>
      </w:tblGrid>
      <w:tr w:rsidR="00C4168A">
        <w:tc>
          <w:tcPr>
            <w:tcW w:w="1701" w:type="dxa"/>
            <w:shd w:val="clear" w:color="auto" w:fill="D9D9D9" w:themeFill="background1" w:themeFillShade="D9"/>
          </w:tcPr>
          <w:p w:rsidR="00C4168A" w:rsidRDefault="004C0AD5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返回码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:rsidR="00C4168A" w:rsidRDefault="004C0AD5">
            <w:pPr>
              <w:widowControl/>
              <w:spacing w:line="368" w:lineRule="atLeast"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C4168A">
        <w:tc>
          <w:tcPr>
            <w:tcW w:w="1701" w:type="dxa"/>
          </w:tcPr>
          <w:p w:rsidR="00C4168A" w:rsidRDefault="004C0AD5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return_Status</w:t>
            </w:r>
          </w:p>
        </w:tc>
        <w:tc>
          <w:tcPr>
            <w:tcW w:w="7088" w:type="dxa"/>
          </w:tcPr>
          <w:p w:rsidR="00C4168A" w:rsidRDefault="004C0AD5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返回状态</w:t>
            </w:r>
          </w:p>
        </w:tc>
      </w:tr>
      <w:tr w:rsidR="00C4168A">
        <w:tc>
          <w:tcPr>
            <w:tcW w:w="1701" w:type="dxa"/>
          </w:tcPr>
          <w:p w:rsidR="00C4168A" w:rsidRDefault="004C0AD5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return_Value</w:t>
            </w:r>
          </w:p>
        </w:tc>
        <w:tc>
          <w:tcPr>
            <w:tcW w:w="7088" w:type="dxa"/>
          </w:tcPr>
          <w:p w:rsidR="00C4168A" w:rsidRDefault="004C0AD5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返回值</w:t>
            </w:r>
          </w:p>
        </w:tc>
      </w:tr>
      <w:tr w:rsidR="00C4168A">
        <w:tc>
          <w:tcPr>
            <w:tcW w:w="1701" w:type="dxa"/>
          </w:tcPr>
          <w:p w:rsidR="00C4168A" w:rsidRDefault="004C0AD5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status</w:t>
            </w:r>
          </w:p>
        </w:tc>
        <w:tc>
          <w:tcPr>
            <w:tcW w:w="7088" w:type="dxa"/>
          </w:tcPr>
          <w:p w:rsidR="00C4168A" w:rsidRDefault="004C0AD5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返回状态</w:t>
            </w:r>
          </w:p>
        </w:tc>
      </w:tr>
      <w:tr w:rsidR="00C4168A">
        <w:tc>
          <w:tcPr>
            <w:tcW w:w="1701" w:type="dxa"/>
          </w:tcPr>
          <w:p w:rsidR="00C4168A" w:rsidRDefault="004C0AD5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message</w:t>
            </w:r>
          </w:p>
        </w:tc>
        <w:tc>
          <w:tcPr>
            <w:tcW w:w="7088" w:type="dxa"/>
          </w:tcPr>
          <w:p w:rsidR="00C4168A" w:rsidRDefault="004C0AD5">
            <w:pPr>
              <w:widowControl/>
              <w:spacing w:line="368" w:lineRule="atLeast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返回值</w:t>
            </w:r>
          </w:p>
        </w:tc>
      </w:tr>
    </w:tbl>
    <w:p w:rsidR="00C4168A" w:rsidRDefault="00C4168A">
      <w:pPr>
        <w:rPr>
          <w:color w:val="000000" w:themeColor="text1"/>
        </w:rPr>
      </w:pPr>
    </w:p>
    <w:p w:rsidR="00C4168A" w:rsidRDefault="004C0AD5">
      <w:pPr>
        <w:pStyle w:val="2"/>
        <w:numPr>
          <w:ilvl w:val="0"/>
          <w:numId w:val="2"/>
        </w:numPr>
        <w:spacing w:line="360" w:lineRule="auto"/>
        <w:jc w:val="center"/>
        <w:rPr>
          <w:rFonts w:cs="Arial"/>
          <w:color w:val="000000" w:themeColor="text1"/>
          <w:sz w:val="21"/>
          <w:szCs w:val="21"/>
        </w:rPr>
      </w:pPr>
      <w:bookmarkStart w:id="103" w:name="_Toc484860692"/>
      <w:r>
        <w:rPr>
          <w:rFonts w:ascii="宋体" w:eastAsia="宋体" w:hAnsi="宋体" w:hint="eastAsia"/>
          <w:color w:val="000000" w:themeColor="text1"/>
        </w:rPr>
        <w:t>EIP</w:t>
      </w:r>
      <w:r>
        <w:rPr>
          <w:rFonts w:ascii="宋体" w:eastAsia="宋体" w:hAnsi="宋体" w:hint="eastAsia"/>
          <w:color w:val="000000" w:themeColor="text1"/>
        </w:rPr>
        <w:t>系统接口详细说明</w:t>
      </w:r>
      <w:bookmarkEnd w:id="103"/>
    </w:p>
    <w:p w:rsidR="00C4168A" w:rsidRDefault="004C0AD5">
      <w:pPr>
        <w:pStyle w:val="3"/>
        <w:spacing w:line="360" w:lineRule="auto"/>
        <w:rPr>
          <w:rFonts w:ascii="宋体" w:hAnsi="宋体"/>
          <w:color w:val="000000" w:themeColor="text1"/>
        </w:rPr>
      </w:pPr>
      <w:bookmarkStart w:id="104" w:name="_Toc484860693"/>
      <w:r>
        <w:rPr>
          <w:rFonts w:ascii="宋体" w:hAnsi="宋体" w:hint="eastAsia"/>
          <w:color w:val="000000" w:themeColor="text1"/>
        </w:rPr>
        <w:t>3.</w:t>
      </w:r>
      <w:r>
        <w:rPr>
          <w:rFonts w:ascii="宋体" w:hAnsi="宋体"/>
          <w:color w:val="000000" w:themeColor="text1"/>
        </w:rPr>
        <w:t>1</w:t>
      </w:r>
      <w:r>
        <w:rPr>
          <w:rFonts w:ascii="宋体" w:hAnsi="宋体" w:hint="eastAsia"/>
          <w:color w:val="000000" w:themeColor="text1"/>
        </w:rPr>
        <w:t>审批操作</w:t>
      </w:r>
      <w:bookmarkEnd w:id="104"/>
      <w:r>
        <w:rPr>
          <w:rFonts w:ascii="宋体" w:hAnsi="宋体"/>
          <w:color w:val="000000" w:themeColor="text1"/>
        </w:rPr>
        <w:t> </w:t>
      </w:r>
    </w:p>
    <w:p w:rsidR="00C4168A" w:rsidRDefault="004C0AD5">
      <w:pPr>
        <w:widowControl/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300" w:lineRule="atLeast"/>
        <w:ind w:left="0" w:hanging="426"/>
        <w:jc w:val="left"/>
        <w:rPr>
          <w:rFonts w:asciiTheme="minorEastAsia" w:eastAsiaTheme="minorEastAsia" w:hAnsiTheme="minorEastAsia" w:cs="Arial"/>
          <w:color w:val="000000" w:themeColor="text1"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 w:themeColor="text1"/>
          <w:kern w:val="0"/>
          <w:sz w:val="24"/>
        </w:rPr>
        <w:t>接口调用请求说明</w:t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请求方式</w:t>
      </w:r>
      <w:r>
        <w:rPr>
          <w:rFonts w:ascii="Courier New" w:hAnsi="Courier New" w:cs="Courier New"/>
          <w:color w:val="333333"/>
          <w:sz w:val="18"/>
          <w:szCs w:val="18"/>
        </w:rPr>
        <w:t>: webservice</w:t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请求</w:t>
      </w:r>
      <w:r>
        <w:rPr>
          <w:rFonts w:ascii="Courier New" w:hAnsi="Courier New" w:cs="Courier New"/>
          <w:color w:val="333333"/>
          <w:sz w:val="18"/>
          <w:szCs w:val="18"/>
        </w:rPr>
        <w:t>地址：</w:t>
      </w:r>
      <w:hyperlink r:id="rId9" w:history="1">
        <w:r>
          <w:rPr>
            <w:rStyle w:val="af2"/>
            <w:rFonts w:ascii="Courier New" w:hAnsi="Courier New" w:cs="Courier New"/>
            <w:sz w:val="18"/>
            <w:szCs w:val="18"/>
          </w:rPr>
          <w:t>http://</w:t>
        </w:r>
        <w:r>
          <w:rPr>
            <w:rStyle w:val="af2"/>
            <w:rFonts w:ascii="Courier New" w:hAnsi="Courier New" w:cs="Courier New" w:hint="eastAsia"/>
            <w:sz w:val="18"/>
            <w:szCs w:val="18"/>
          </w:rPr>
          <w:t>ekptest.yutong.com</w:t>
        </w:r>
        <w:r>
          <w:rPr>
            <w:rStyle w:val="af2"/>
            <w:rFonts w:ascii="Courier New" w:hAnsi="Courier New" w:cs="Courier New"/>
            <w:sz w:val="18"/>
            <w:szCs w:val="18"/>
          </w:rPr>
          <w:t>/ekp/sys/webservice/kmWfextendWorkflowAuditService?wsdl</w:t>
        </w:r>
      </w:hyperlink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请求方法</w:t>
      </w:r>
      <w:r>
        <w:rPr>
          <w:rFonts w:ascii="Courier New" w:hAnsi="Courier New" w:cs="Courier New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auditProcess</w:t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请求</w:t>
      </w:r>
      <w:r>
        <w:rPr>
          <w:rFonts w:ascii="Courier New" w:hAnsi="Courier New" w:cs="Courier New"/>
          <w:color w:val="333333"/>
          <w:sz w:val="18"/>
          <w:szCs w:val="18"/>
        </w:rPr>
        <w:t>参数：</w:t>
      </w:r>
      <w:r>
        <w:rPr>
          <w:rFonts w:ascii="Courier New" w:hAnsi="Courier New" w:cs="Courier New"/>
          <w:color w:val="333333"/>
          <w:sz w:val="18"/>
          <w:szCs w:val="18"/>
        </w:rPr>
        <w:t>requestSource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请求来源系统</w:t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requestTarget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请求目标系统</w:t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lastRenderedPageBreak/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reque</w:t>
      </w:r>
      <w:r>
        <w:rPr>
          <w:rFonts w:ascii="Courier New" w:hAnsi="Courier New" w:cs="Courier New"/>
          <w:color w:val="333333"/>
          <w:sz w:val="18"/>
          <w:szCs w:val="18"/>
        </w:rPr>
        <w:t>stUser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请求人</w:t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requestTime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请求时间</w:t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actionType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操作类型</w:t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modelId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流程</w:t>
      </w:r>
      <w:r>
        <w:rPr>
          <w:rFonts w:ascii="Courier New" w:hAnsi="Courier New" w:cs="Courier New"/>
          <w:color w:val="333333"/>
          <w:sz w:val="18"/>
          <w:szCs w:val="18"/>
        </w:rPr>
        <w:t>ID</w:t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loginName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登陆名</w:t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auditNode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审批意见</w:t>
      </w:r>
      <w:r>
        <w:rPr>
          <w:rFonts w:ascii="Courier New" w:hAnsi="Courier New" w:cs="Courier New" w:hint="eastAsia"/>
          <w:color w:val="333333"/>
          <w:sz w:val="18"/>
          <w:szCs w:val="18"/>
        </w:rPr>
        <w:tab/>
      </w:r>
    </w:p>
    <w:p w:rsidR="00C4168A" w:rsidRDefault="004C0AD5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jumpToNodeId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驳回节点</w:t>
      </w:r>
      <w:r>
        <w:rPr>
          <w:rFonts w:ascii="Courier New" w:hAnsi="Courier New" w:cs="Courier New"/>
          <w:color w:val="333333"/>
          <w:sz w:val="18"/>
          <w:szCs w:val="18"/>
        </w:rPr>
        <w:t>ID</w:t>
      </w:r>
    </w:p>
    <w:p w:rsidR="000924B0" w:rsidRDefault="004C0AD5" w:rsidP="000924B0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>
        <w:rPr>
          <w:rFonts w:ascii="Courier New" w:hAnsi="Courier New" w:cs="Courier New"/>
          <w:color w:val="333333"/>
          <w:sz w:val="18"/>
          <w:szCs w:val="18"/>
        </w:rPr>
        <w:t>toOtherHandlerIds</w:t>
      </w:r>
      <w:r>
        <w:rPr>
          <w:rFonts w:ascii="Courier New" w:hAnsi="Courier New" w:cs="Courier New" w:hint="eastAsia"/>
          <w:color w:val="333333"/>
          <w:sz w:val="18"/>
          <w:szCs w:val="18"/>
        </w:rPr>
        <w:t>：</w:t>
      </w:r>
      <w:r>
        <w:rPr>
          <w:rFonts w:ascii="Courier New" w:hAnsi="Courier New" w:cs="Courier New"/>
          <w:color w:val="333333"/>
          <w:sz w:val="18"/>
          <w:szCs w:val="18"/>
        </w:rPr>
        <w:t>转办人员</w:t>
      </w:r>
    </w:p>
    <w:p w:rsidR="00C4168A" w:rsidRPr="000924B0" w:rsidRDefault="000924B0" w:rsidP="000924B0">
      <w:pPr>
        <w:pStyle w:val="HTML"/>
        <w:numPr>
          <w:ilvl w:val="0"/>
          <w:numId w:val="3"/>
        </w:num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rightChars="50" w:right="105"/>
        <w:rPr>
          <w:rFonts w:ascii="Courier New" w:hAnsi="Courier New" w:cs="Courier New"/>
          <w:color w:val="333333"/>
          <w:sz w:val="18"/>
          <w:szCs w:val="18"/>
        </w:rPr>
      </w:pPr>
      <w:r w:rsidRPr="000924B0">
        <w:rPr>
          <w:rFonts w:ascii="Courier New" w:hAnsi="Courier New" w:cs="Courier New" w:hint="eastAsia"/>
          <w:color w:val="333333"/>
          <w:sz w:val="18"/>
          <w:szCs w:val="18"/>
        </w:rPr>
        <w:t xml:space="preserve">          </w:t>
      </w:r>
      <w:r w:rsidR="00F35D00" w:rsidRPr="006475C8">
        <w:rPr>
          <w:rFonts w:ascii="Courier New" w:hAnsi="Courier New" w:cs="Courier New"/>
          <w:color w:val="333333"/>
          <w:sz w:val="18"/>
          <w:szCs w:val="18"/>
        </w:rPr>
        <w:t>Ltpatoken</w:t>
      </w:r>
      <w:r w:rsidRPr="00E856EE">
        <w:rPr>
          <w:rFonts w:ascii="Courier New" w:hAnsi="Courier New" w:cs="Courier New" w:hint="eastAsia"/>
          <w:color w:val="333333"/>
          <w:sz w:val="18"/>
          <w:szCs w:val="18"/>
        </w:rPr>
        <w:t>：</w:t>
      </w:r>
      <w:commentRangeStart w:id="105"/>
      <w:r>
        <w:rPr>
          <w:rFonts w:ascii="Courier New" w:hAnsi="Courier New" w:cs="Courier New" w:hint="eastAsia"/>
          <w:color w:val="333333"/>
          <w:sz w:val="18"/>
          <w:szCs w:val="18"/>
        </w:rPr>
        <w:t>使用</w:t>
      </w:r>
      <w:r>
        <w:rPr>
          <w:rFonts w:ascii="Courier New" w:hAnsi="Courier New" w:cs="Courier New" w:hint="eastAsia"/>
          <w:color w:val="333333"/>
          <w:sz w:val="18"/>
          <w:szCs w:val="18"/>
        </w:rPr>
        <w:t>eip</w:t>
      </w:r>
      <w:r>
        <w:rPr>
          <w:rFonts w:ascii="Courier New" w:hAnsi="Courier New" w:cs="Courier New" w:hint="eastAsia"/>
          <w:color w:val="333333"/>
          <w:sz w:val="18"/>
          <w:szCs w:val="18"/>
        </w:rPr>
        <w:t>系统规则生成的</w:t>
      </w:r>
      <w:r>
        <w:rPr>
          <w:rFonts w:ascii="Courier New" w:hAnsi="Courier New" w:cs="Courier New" w:hint="eastAsia"/>
          <w:color w:val="333333"/>
          <w:sz w:val="18"/>
          <w:szCs w:val="18"/>
        </w:rPr>
        <w:t>token</w:t>
      </w:r>
      <w:r>
        <w:rPr>
          <w:rFonts w:ascii="Courier New" w:hAnsi="Courier New" w:cs="Courier New" w:hint="eastAsia"/>
          <w:color w:val="333333"/>
          <w:sz w:val="18"/>
          <w:szCs w:val="18"/>
        </w:rPr>
        <w:t>，用来校验是否非法访问</w:t>
      </w:r>
      <w:commentRangeEnd w:id="105"/>
      <w:r>
        <w:rPr>
          <w:rStyle w:val="af3"/>
          <w:rFonts w:ascii="Times New Roman" w:hAnsi="Times New Roman" w:cs="Times New Roman"/>
          <w:kern w:val="2"/>
        </w:rPr>
        <w:commentReference w:id="105"/>
      </w:r>
    </w:p>
    <w:p w:rsidR="00C4168A" w:rsidRDefault="004C0AD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/>
          <w:color w:val="000000" w:themeColor="text1"/>
          <w:szCs w:val="21"/>
        </w:rPr>
        <w:t>权限说明</w:t>
      </w:r>
      <w:r>
        <w:rPr>
          <w:rFonts w:ascii="Arial" w:hAnsi="Arial" w:cs="Arial"/>
          <w:color w:val="000000" w:themeColor="text1"/>
          <w:szCs w:val="21"/>
        </w:rPr>
        <w:br/>
      </w:r>
      <w:r>
        <w:rPr>
          <w:rFonts w:ascii="Arial" w:hAnsi="Arial" w:cs="Arial"/>
          <w:color w:val="000000" w:themeColor="text1"/>
          <w:szCs w:val="21"/>
        </w:rPr>
        <w:t>无</w:t>
      </w:r>
    </w:p>
    <w:p w:rsidR="00C4168A" w:rsidRDefault="004C0AD5">
      <w:pPr>
        <w:pStyle w:val="ae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参数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：</w:t>
      </w:r>
    </w:p>
    <w:tbl>
      <w:tblPr>
        <w:tblStyle w:val="af4"/>
        <w:tblpPr w:leftFromText="180" w:rightFromText="180" w:vertAnchor="text" w:tblpY="1"/>
        <w:tblOverlap w:val="never"/>
        <w:tblW w:w="8522" w:type="dxa"/>
        <w:tblLayout w:type="fixed"/>
        <w:tblLook w:val="04A0"/>
      </w:tblPr>
      <w:tblGrid>
        <w:gridCol w:w="2130"/>
        <w:gridCol w:w="1522"/>
        <w:gridCol w:w="1559"/>
        <w:gridCol w:w="3311"/>
      </w:tblGrid>
      <w:tr w:rsidR="00C4168A" w:rsidTr="00553EE2">
        <w:tc>
          <w:tcPr>
            <w:tcW w:w="2130" w:type="dxa"/>
            <w:shd w:val="clear" w:color="auto" w:fill="DBE5F1" w:themeFill="accent1" w:themeFillTint="33"/>
          </w:tcPr>
          <w:p w:rsidR="00C4168A" w:rsidRDefault="004C0AD5" w:rsidP="00553EE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字段</w:t>
            </w:r>
          </w:p>
        </w:tc>
        <w:tc>
          <w:tcPr>
            <w:tcW w:w="1522" w:type="dxa"/>
            <w:shd w:val="clear" w:color="auto" w:fill="DBE5F1" w:themeFill="accent1" w:themeFillTint="33"/>
          </w:tcPr>
          <w:p w:rsidR="00C4168A" w:rsidRDefault="004C0AD5" w:rsidP="00553EE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是否必填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C4168A" w:rsidRDefault="004C0AD5" w:rsidP="00553EE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类型</w:t>
            </w:r>
          </w:p>
        </w:tc>
        <w:tc>
          <w:tcPr>
            <w:tcW w:w="3311" w:type="dxa"/>
            <w:shd w:val="clear" w:color="auto" w:fill="DBE5F1" w:themeFill="accent1" w:themeFillTint="33"/>
          </w:tcPr>
          <w:p w:rsidR="00C4168A" w:rsidRDefault="004C0AD5" w:rsidP="00553EE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说明</w:t>
            </w:r>
          </w:p>
        </w:tc>
      </w:tr>
      <w:tr w:rsidR="00C4168A" w:rsidTr="00553EE2">
        <w:tc>
          <w:tcPr>
            <w:tcW w:w="2130" w:type="dxa"/>
          </w:tcPr>
          <w:p w:rsidR="00C4168A" w:rsidRDefault="004C0AD5" w:rsidP="00553EE2">
            <w:pPr>
              <w:pStyle w:val="HTML"/>
              <w:rPr>
                <w:rFonts w:ascii="Courier New" w:hAnsi="Courier New" w:cs="Courier New"/>
                <w:bCs/>
                <w:color w:val="008000"/>
                <w:sz w:val="20"/>
                <w:szCs w:val="20"/>
              </w:rPr>
            </w:pPr>
            <w:commentRangeStart w:id="106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requestSource</w:t>
            </w:r>
          </w:p>
        </w:tc>
        <w:tc>
          <w:tcPr>
            <w:tcW w:w="1522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请求来源系统</w:t>
            </w:r>
            <w:commentRangeEnd w:id="106"/>
            <w:r w:rsidR="00553EE2">
              <w:rPr>
                <w:rStyle w:val="af3"/>
              </w:rPr>
              <w:commentReference w:id="106"/>
            </w:r>
          </w:p>
        </w:tc>
      </w:tr>
      <w:tr w:rsidR="00C4168A" w:rsidTr="00553EE2">
        <w:tc>
          <w:tcPr>
            <w:tcW w:w="2130" w:type="dxa"/>
          </w:tcPr>
          <w:p w:rsidR="00C4168A" w:rsidRDefault="004C0AD5" w:rsidP="00553E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commentRangeStart w:id="107"/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requestTarget</w:t>
            </w:r>
          </w:p>
        </w:tc>
        <w:tc>
          <w:tcPr>
            <w:tcW w:w="1522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tring</w:t>
            </w:r>
          </w:p>
        </w:tc>
        <w:tc>
          <w:tcPr>
            <w:tcW w:w="3311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请求目标系统</w:t>
            </w:r>
            <w:commentRangeEnd w:id="107"/>
            <w:r w:rsidR="00553EE2">
              <w:rPr>
                <w:rStyle w:val="af3"/>
              </w:rPr>
              <w:commentReference w:id="107"/>
            </w:r>
          </w:p>
        </w:tc>
      </w:tr>
      <w:tr w:rsidR="00C4168A" w:rsidTr="00553EE2">
        <w:tc>
          <w:tcPr>
            <w:tcW w:w="2130" w:type="dxa"/>
          </w:tcPr>
          <w:p w:rsidR="00C4168A" w:rsidRDefault="004C0AD5" w:rsidP="00553E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commentRangeStart w:id="108"/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requestUser</w:t>
            </w:r>
          </w:p>
        </w:tc>
        <w:tc>
          <w:tcPr>
            <w:tcW w:w="1522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请求人</w:t>
            </w:r>
            <w:commentRangeEnd w:id="108"/>
            <w:r w:rsidR="00553EE2">
              <w:rPr>
                <w:rStyle w:val="af3"/>
              </w:rPr>
              <w:commentReference w:id="108"/>
            </w:r>
          </w:p>
        </w:tc>
      </w:tr>
      <w:tr w:rsidR="00C4168A" w:rsidTr="00553EE2">
        <w:tc>
          <w:tcPr>
            <w:tcW w:w="2130" w:type="dxa"/>
          </w:tcPr>
          <w:p w:rsidR="00C4168A" w:rsidRDefault="004C0AD5" w:rsidP="00553EE2">
            <w:pPr>
              <w:pStyle w:val="HTML"/>
              <w:rPr>
                <w:rFonts w:ascii="Courier New" w:hAnsi="Courier New" w:cs="Courier New"/>
                <w:bCs/>
                <w:color w:val="008000"/>
                <w:sz w:val="20"/>
                <w:szCs w:val="20"/>
              </w:rPr>
            </w:pPr>
            <w:commentRangeStart w:id="109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requestTime</w:t>
            </w:r>
          </w:p>
        </w:tc>
        <w:tc>
          <w:tcPr>
            <w:tcW w:w="1522" w:type="dxa"/>
            <w:shd w:val="clear" w:color="auto" w:fill="auto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请求时间</w:t>
            </w:r>
            <w:commentRangeEnd w:id="109"/>
            <w:r w:rsidR="00A8123A">
              <w:rPr>
                <w:rStyle w:val="af3"/>
              </w:rPr>
              <w:commentReference w:id="109"/>
            </w:r>
          </w:p>
        </w:tc>
      </w:tr>
      <w:tr w:rsidR="00C4168A" w:rsidTr="00553EE2">
        <w:tc>
          <w:tcPr>
            <w:tcW w:w="2130" w:type="dxa"/>
          </w:tcPr>
          <w:p w:rsidR="00C4168A" w:rsidRDefault="004C0AD5" w:rsidP="00553E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Cs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actionType</w:t>
            </w:r>
          </w:p>
        </w:tc>
        <w:tc>
          <w:tcPr>
            <w:tcW w:w="1522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操作类型</w:t>
            </w:r>
          </w:p>
        </w:tc>
      </w:tr>
      <w:tr w:rsidR="00C4168A" w:rsidTr="00553EE2">
        <w:tc>
          <w:tcPr>
            <w:tcW w:w="2130" w:type="dxa"/>
          </w:tcPr>
          <w:p w:rsidR="00C4168A" w:rsidRDefault="004C0AD5" w:rsidP="00553EE2">
            <w:pPr>
              <w:pStyle w:val="HTML"/>
              <w:rPr>
                <w:rFonts w:ascii="Courier New" w:hAnsi="Courier New" w:cs="Courier New"/>
                <w:bCs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modelId</w:t>
            </w:r>
            <w:r>
              <w:rPr>
                <w:rFonts w:ascii="Courier New" w:hAnsi="Courier New" w:cs="Courier New"/>
                <w:bCs/>
                <w:color w:val="008000"/>
                <w:sz w:val="20"/>
                <w:szCs w:val="20"/>
              </w:rPr>
              <w:t xml:space="preserve"> </w:t>
            </w:r>
          </w:p>
        </w:tc>
        <w:tc>
          <w:tcPr>
            <w:tcW w:w="1522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流程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</w:tr>
      <w:tr w:rsidR="00C4168A" w:rsidTr="00553EE2">
        <w:tc>
          <w:tcPr>
            <w:tcW w:w="2130" w:type="dxa"/>
          </w:tcPr>
          <w:p w:rsidR="00C4168A" w:rsidRDefault="004C0AD5" w:rsidP="00553EE2">
            <w:pPr>
              <w:pStyle w:val="HTML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loginName</w:t>
            </w:r>
          </w:p>
        </w:tc>
        <w:tc>
          <w:tcPr>
            <w:tcW w:w="1522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登陆名</w:t>
            </w:r>
          </w:p>
        </w:tc>
      </w:tr>
      <w:tr w:rsidR="00C4168A" w:rsidTr="00553EE2">
        <w:tc>
          <w:tcPr>
            <w:tcW w:w="2130" w:type="dxa"/>
          </w:tcPr>
          <w:p w:rsidR="00C4168A" w:rsidRDefault="004C0AD5" w:rsidP="00553EE2">
            <w:pPr>
              <w:pStyle w:val="HTML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auditNode</w:t>
            </w:r>
          </w:p>
        </w:tc>
        <w:tc>
          <w:tcPr>
            <w:tcW w:w="1522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是</w:t>
            </w:r>
          </w:p>
        </w:tc>
        <w:tc>
          <w:tcPr>
            <w:tcW w:w="1559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审批意见</w:t>
            </w:r>
          </w:p>
        </w:tc>
      </w:tr>
      <w:tr w:rsidR="00C4168A" w:rsidTr="00553EE2">
        <w:tc>
          <w:tcPr>
            <w:tcW w:w="2130" w:type="dxa"/>
          </w:tcPr>
          <w:p w:rsidR="00C4168A" w:rsidRDefault="004C0AD5" w:rsidP="00553EE2">
            <w:pPr>
              <w:pStyle w:val="HTML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jumpToNodeId</w:t>
            </w:r>
            <w:bookmarkStart w:id="110" w:name="_GoBack"/>
            <w:bookmarkEnd w:id="110"/>
          </w:p>
        </w:tc>
        <w:tc>
          <w:tcPr>
            <w:tcW w:w="1522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执行驳回操作时间必填，其他操作时间为空</w:t>
            </w:r>
          </w:p>
        </w:tc>
        <w:tc>
          <w:tcPr>
            <w:tcW w:w="1559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驳回节点</w:t>
            </w:r>
            <w:r>
              <w:rPr>
                <w:rFonts w:ascii="Courier New" w:hAnsi="Courier New" w:cs="Courier New"/>
                <w:sz w:val="20"/>
                <w:szCs w:val="20"/>
              </w:rPr>
              <w:t>ID</w:t>
            </w:r>
          </w:p>
        </w:tc>
      </w:tr>
      <w:tr w:rsidR="00C4168A" w:rsidTr="00553EE2">
        <w:tc>
          <w:tcPr>
            <w:tcW w:w="2130" w:type="dxa"/>
          </w:tcPr>
          <w:p w:rsidR="00C4168A" w:rsidRDefault="004C0AD5" w:rsidP="00553EE2">
            <w:pPr>
              <w:pStyle w:val="HTML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toOtherHandlerIds</w:t>
            </w:r>
          </w:p>
        </w:tc>
        <w:tc>
          <w:tcPr>
            <w:tcW w:w="1522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执行升级操作时间必填，其他操作时间为空</w:t>
            </w:r>
          </w:p>
        </w:tc>
        <w:tc>
          <w:tcPr>
            <w:tcW w:w="1559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C4168A" w:rsidRDefault="004C0AD5" w:rsidP="00553EE2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转办人员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</w:tr>
      <w:tr w:rsidR="00F35D00" w:rsidTr="00553EE2">
        <w:tc>
          <w:tcPr>
            <w:tcW w:w="2130" w:type="dxa"/>
          </w:tcPr>
          <w:p w:rsidR="00F35D00" w:rsidRDefault="00F35D00" w:rsidP="00553EE2">
            <w:pPr>
              <w:pStyle w:val="HTML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6475C8">
              <w:rPr>
                <w:rFonts w:ascii="Courier New" w:hAnsi="Courier New" w:cs="Courier New"/>
                <w:color w:val="333333"/>
                <w:sz w:val="18"/>
                <w:szCs w:val="18"/>
              </w:rPr>
              <w:t>Ltpatoken</w:t>
            </w:r>
          </w:p>
        </w:tc>
        <w:tc>
          <w:tcPr>
            <w:tcW w:w="1522" w:type="dxa"/>
          </w:tcPr>
          <w:p w:rsidR="00F35D00" w:rsidRDefault="00F35D00" w:rsidP="001B0D4A">
            <w:pPr>
              <w:widowControl/>
              <w:spacing w:line="368" w:lineRule="atLeast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移动终端登录生成的token</w:t>
            </w:r>
          </w:p>
        </w:tc>
        <w:tc>
          <w:tcPr>
            <w:tcW w:w="1559" w:type="dxa"/>
          </w:tcPr>
          <w:p w:rsidR="00F35D00" w:rsidRPr="00401671" w:rsidRDefault="00F35D00" w:rsidP="001B0D4A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String</w:t>
            </w:r>
          </w:p>
        </w:tc>
        <w:tc>
          <w:tcPr>
            <w:tcW w:w="3311" w:type="dxa"/>
          </w:tcPr>
          <w:p w:rsidR="00F35D00" w:rsidRPr="00401671" w:rsidRDefault="00F35D00" w:rsidP="001B0D4A">
            <w:pPr>
              <w:spacing w:line="360" w:lineRule="auto"/>
            </w:pPr>
            <w:r w:rsidRPr="00401671">
              <w:rPr>
                <w:rFonts w:hint="eastAsia"/>
              </w:rPr>
              <w:t>使用</w:t>
            </w:r>
            <w:r w:rsidRPr="00401671">
              <w:rPr>
                <w:rFonts w:hint="eastAsia"/>
              </w:rPr>
              <w:t>eip</w:t>
            </w:r>
            <w:r w:rsidRPr="00401671">
              <w:rPr>
                <w:rFonts w:hint="eastAsia"/>
              </w:rPr>
              <w:t>系统规则生成的</w:t>
            </w:r>
            <w:r w:rsidRPr="00401671">
              <w:rPr>
                <w:rFonts w:hint="eastAsia"/>
              </w:rPr>
              <w:t>token</w:t>
            </w:r>
            <w:r w:rsidRPr="00401671">
              <w:rPr>
                <w:rFonts w:hint="eastAsia"/>
              </w:rPr>
              <w:t>，用来校验是否非法访问</w:t>
            </w:r>
          </w:p>
        </w:tc>
      </w:tr>
    </w:tbl>
    <w:p w:rsidR="00C4168A" w:rsidRDefault="00553EE2">
      <w:pPr>
        <w:pStyle w:val="ae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br w:type="textWrapping" w:clear="all"/>
      </w:r>
    </w:p>
    <w:p w:rsidR="00C4168A" w:rsidRDefault="004C0AD5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b/>
          <w:bCs/>
          <w:color w:val="333333"/>
          <w:kern w:val="0"/>
          <w:sz w:val="24"/>
        </w:rPr>
        <w:t>返回说明</w:t>
      </w:r>
      <w:r>
        <w:rPr>
          <w:rFonts w:ascii="宋体" w:hAnsi="宋体" w:cs="宋体" w:hint="eastAsia"/>
          <w:color w:val="333333"/>
          <w:kern w:val="0"/>
          <w:sz w:val="24"/>
        </w:rPr>
        <w:t> </w:t>
      </w:r>
      <w:r>
        <w:rPr>
          <w:rFonts w:ascii="宋体" w:hAnsi="宋体" w:cs="宋体" w:hint="eastAsia"/>
          <w:color w:val="333333"/>
          <w:kern w:val="0"/>
          <w:sz w:val="24"/>
        </w:rPr>
        <w:t>正常情况下，正常时的返回</w:t>
      </w:r>
      <w:r>
        <w:rPr>
          <w:rFonts w:ascii="宋体" w:hAnsi="宋体" w:cs="宋体" w:hint="eastAsia"/>
          <w:color w:val="333333"/>
          <w:kern w:val="0"/>
          <w:sz w:val="24"/>
        </w:rPr>
        <w:t>JSON</w:t>
      </w:r>
      <w:r>
        <w:rPr>
          <w:rFonts w:ascii="宋体" w:hAnsi="宋体" w:cs="宋体" w:hint="eastAsia"/>
          <w:color w:val="333333"/>
          <w:kern w:val="0"/>
          <w:sz w:val="24"/>
        </w:rPr>
        <w:t>数据包示例：</w:t>
      </w:r>
    </w:p>
    <w:p w:rsidR="00C4168A" w:rsidRDefault="004C0A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C4168A" w:rsidRDefault="004C0A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"message":[],</w:t>
      </w:r>
    </w:p>
    <w:p w:rsidR="00C4168A" w:rsidRDefault="004C0A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"return_Status":"S",</w:t>
      </w:r>
    </w:p>
    <w:p w:rsidR="00C4168A" w:rsidRDefault="004C0A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"return_Value":"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审批操作成功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C4168A" w:rsidRDefault="004C0A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"status":"S"</w:t>
      </w:r>
    </w:p>
    <w:p w:rsidR="00C4168A" w:rsidRDefault="004C0A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70" w:rightChars="50" w:right="105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C4168A" w:rsidRDefault="00C4168A">
      <w:pPr>
        <w:pStyle w:val="ae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</w:p>
    <w:p w:rsidR="00C4168A" w:rsidRDefault="004C0AD5">
      <w:pPr>
        <w:pStyle w:val="ae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 w:themeColor="text1"/>
          <w:sz w:val="21"/>
          <w:szCs w:val="21"/>
        </w:rPr>
        <w:t>返回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参数：</w:t>
      </w:r>
    </w:p>
    <w:tbl>
      <w:tblPr>
        <w:tblStyle w:val="af4"/>
        <w:tblW w:w="8522" w:type="dxa"/>
        <w:tblLayout w:type="fixed"/>
        <w:tblLook w:val="04A0"/>
      </w:tblPr>
      <w:tblGrid>
        <w:gridCol w:w="2130"/>
        <w:gridCol w:w="1522"/>
        <w:gridCol w:w="4870"/>
      </w:tblGrid>
      <w:tr w:rsidR="00C4168A">
        <w:tc>
          <w:tcPr>
            <w:tcW w:w="2130" w:type="dxa"/>
            <w:shd w:val="clear" w:color="auto" w:fill="DBE5F1" w:themeFill="accent1" w:themeFillTint="33"/>
          </w:tcPr>
          <w:p w:rsidR="00C4168A" w:rsidRDefault="004C0AD5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字段</w:t>
            </w:r>
          </w:p>
        </w:tc>
        <w:tc>
          <w:tcPr>
            <w:tcW w:w="1522" w:type="dxa"/>
            <w:shd w:val="clear" w:color="auto" w:fill="DBE5F1" w:themeFill="accent1" w:themeFillTint="33"/>
          </w:tcPr>
          <w:p w:rsidR="00C4168A" w:rsidRDefault="004C0AD5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类型</w:t>
            </w:r>
          </w:p>
        </w:tc>
        <w:tc>
          <w:tcPr>
            <w:tcW w:w="4870" w:type="dxa"/>
            <w:shd w:val="clear" w:color="auto" w:fill="DBE5F1" w:themeFill="accent1" w:themeFillTint="33"/>
          </w:tcPr>
          <w:p w:rsidR="00C4168A" w:rsidRDefault="004C0AD5">
            <w:pPr>
              <w:spacing w:line="360" w:lineRule="auto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说明</w:t>
            </w:r>
          </w:p>
        </w:tc>
      </w:tr>
      <w:tr w:rsidR="00C4168A">
        <w:tc>
          <w:tcPr>
            <w:tcW w:w="2130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22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870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返回操作信息</w:t>
            </w:r>
          </w:p>
        </w:tc>
      </w:tr>
      <w:tr w:rsidR="00C4168A">
        <w:tc>
          <w:tcPr>
            <w:tcW w:w="2130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return_Status</w:t>
            </w:r>
          </w:p>
        </w:tc>
        <w:tc>
          <w:tcPr>
            <w:tcW w:w="1522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870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错误码描述</w:t>
            </w:r>
            <w:r>
              <w:rPr>
                <w:rFonts w:ascii="Courier New" w:hAnsi="Courier New" w:cs="Courier New" w:hint="eastAsia"/>
                <w:szCs w:val="21"/>
              </w:rPr>
              <w:t>S</w:t>
            </w:r>
            <w:r>
              <w:rPr>
                <w:rFonts w:ascii="Courier New" w:hAnsi="Courier New" w:cs="Courier New" w:hint="eastAsia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szCs w:val="21"/>
              </w:rPr>
              <w:t>F</w:t>
            </w:r>
            <w:r>
              <w:rPr>
                <w:rFonts w:ascii="Courier New" w:hAnsi="Courier New" w:cs="Courier New" w:hint="eastAsia"/>
                <w:szCs w:val="21"/>
              </w:rPr>
              <w:t>失败</w:t>
            </w:r>
          </w:p>
        </w:tc>
      </w:tr>
      <w:tr w:rsidR="00C4168A">
        <w:tc>
          <w:tcPr>
            <w:tcW w:w="2130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return_Value</w:t>
            </w:r>
          </w:p>
        </w:tc>
        <w:tc>
          <w:tcPr>
            <w:tcW w:w="1522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870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返回操作信息</w:t>
            </w:r>
          </w:p>
        </w:tc>
      </w:tr>
      <w:tr w:rsidR="00C4168A">
        <w:tc>
          <w:tcPr>
            <w:tcW w:w="2130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1522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String</w:t>
            </w:r>
          </w:p>
        </w:tc>
        <w:tc>
          <w:tcPr>
            <w:tcW w:w="4870" w:type="dxa"/>
          </w:tcPr>
          <w:p w:rsidR="00C4168A" w:rsidRDefault="004C0AD5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错误码描述</w:t>
            </w:r>
            <w:r>
              <w:rPr>
                <w:rFonts w:ascii="Courier New" w:hAnsi="Courier New" w:cs="Courier New" w:hint="eastAsia"/>
                <w:szCs w:val="21"/>
              </w:rPr>
              <w:t>S</w:t>
            </w:r>
            <w:r>
              <w:rPr>
                <w:rFonts w:ascii="Courier New" w:hAnsi="Courier New" w:cs="Courier New" w:hint="eastAsia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szCs w:val="21"/>
              </w:rPr>
              <w:t>F</w:t>
            </w:r>
            <w:r>
              <w:rPr>
                <w:rFonts w:ascii="Courier New" w:hAnsi="Courier New" w:cs="Courier New" w:hint="eastAsia"/>
                <w:szCs w:val="21"/>
              </w:rPr>
              <w:t>失败</w:t>
            </w:r>
          </w:p>
        </w:tc>
      </w:tr>
    </w:tbl>
    <w:p w:rsidR="00C4168A" w:rsidRDefault="00C4168A">
      <w:pPr>
        <w:spacing w:line="360" w:lineRule="auto"/>
        <w:rPr>
          <w:rFonts w:ascii="Courier New" w:hAnsi="Courier New" w:cs="Courier New"/>
        </w:rPr>
      </w:pPr>
    </w:p>
    <w:p w:rsidR="00C4168A" w:rsidRDefault="004C0AD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/>
        </w:rPr>
        <w:t>代码示例：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urier New" w:hAnsi="Courier New" w:cs="Courier New"/>
        </w:rPr>
        <w:t>public static void main(String[] args) throws Exception {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wsdlUrl = "http://localhost:8080/ekp/sys/webservice/kmWfextendWorkflowAuditService?wsdl";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SoapClient client = new SoapClient("", "");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java.util.Map </w:t>
      </w:r>
      <w:r>
        <w:rPr>
          <w:rFonts w:ascii="Courier New" w:hAnsi="Courier New" w:cs="Courier New"/>
        </w:rPr>
        <w:t>params = new java.util.HashMap();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params.put("auditProcess.arg0.requestSource", "eip");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params.put("auditProcess.arg0.requestTarget", "qis");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params.put("auditProcess.arg0.requestUser", "eip");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params.put("auditProcess.arg0.requestTime", "</w:t>
      </w:r>
      <w:r>
        <w:rPr>
          <w:rFonts w:ascii="Courier New" w:hAnsi="Courier New" w:cs="Courier New"/>
        </w:rPr>
        <w:t>2017-06-26");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params.put("auditProcess.arg0.actionType", "handler_pass");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params.put("auditProcess.arg0.modelId", "15c81b4f8631dda58add43e4fda98275");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params.put("auditProcess.arg0.loginName", "opadmin");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params.put("auditProcess.arg0.auditNode", "</w:t>
      </w:r>
      <w:r>
        <w:rPr>
          <w:rFonts w:ascii="Courier New" w:hAnsi="Courier New" w:cs="Courier New"/>
        </w:rPr>
        <w:t>审批通过</w:t>
      </w:r>
      <w:r>
        <w:rPr>
          <w:rFonts w:ascii="Courier New" w:hAnsi="Courier New" w:cs="Courier New"/>
        </w:rPr>
        <w:t>");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params.put("auditProcess.arg0.jumpToNodeId", "");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params.put("auditProcess.arg0.toOtherHandlerIds", "");</w:t>
      </w:r>
    </w:p>
    <w:p w:rsidR="00C4168A" w:rsidRDefault="00C4168A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Map&lt;String, String&gt; result = client.sendRequest("auditProcess", params, wsdlUrl);</w:t>
      </w:r>
    </w:p>
    <w:p w:rsidR="00C4168A" w:rsidRDefault="004C0AD5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System.out.println(result);</w:t>
      </w:r>
    </w:p>
    <w:p w:rsidR="00C4168A" w:rsidRDefault="004C0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4168A" w:rsidRDefault="004C0AD5">
      <w:pPr>
        <w:pStyle w:val="ae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ind w:left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返回结果：</w:t>
      </w:r>
    </w:p>
    <w:p w:rsidR="00C4168A" w:rsidRDefault="004C0AD5">
      <w:pPr>
        <w:pStyle w:val="ae"/>
        <w:shd w:val="clear" w:color="auto" w:fill="FFFFFF"/>
        <w:spacing w:before="150" w:beforeAutospacing="0" w:after="0" w:afterAutospacing="0" w:line="300" w:lineRule="atLeast"/>
        <w:rPr>
          <w:rFonts w:ascii="Courier New" w:hAnsi="Courier New" w:cs="Courier New"/>
          <w:kern w:val="2"/>
          <w:sz w:val="21"/>
        </w:rPr>
      </w:pPr>
      <w:r>
        <w:rPr>
          <w:rFonts w:ascii="Courier New" w:hAnsi="Courier New" w:cs="Courier New"/>
          <w:kern w:val="2"/>
          <w:sz w:val="21"/>
        </w:rPr>
        <w:t>{"@xmlns:soap":</w:t>
      </w:r>
      <w:r>
        <w:rPr>
          <w:rFonts w:ascii="Courier New" w:hAnsi="Courier New" w:cs="Courier New"/>
          <w:kern w:val="2"/>
          <w:sz w:val="21"/>
        </w:rPr>
        <w:t>"http://schemas.xmlsoap.org/soap/envelope/","soap:Body":{"ns1:auditProcessResponse":{"@xmlns:ns1":"http://webservice.wfextend.k</w:t>
      </w:r>
      <w:r>
        <w:rPr>
          <w:rFonts w:ascii="Courier New" w:hAnsi="Courier New" w:cs="Courier New"/>
          <w:kern w:val="2"/>
          <w:sz w:val="21"/>
        </w:rPr>
        <w:lastRenderedPageBreak/>
        <w:t>m.kmss.landray.com/","return":{"message":[],"return_Status":"S","return_Value":"</w:t>
      </w:r>
      <w:r>
        <w:rPr>
          <w:rFonts w:ascii="Courier New" w:hAnsi="Courier New" w:cs="Courier New"/>
          <w:kern w:val="2"/>
          <w:sz w:val="21"/>
        </w:rPr>
        <w:t>审批操作成功</w:t>
      </w:r>
      <w:r>
        <w:rPr>
          <w:rFonts w:ascii="Courier New" w:hAnsi="Courier New" w:cs="Courier New"/>
          <w:kern w:val="2"/>
          <w:sz w:val="21"/>
        </w:rPr>
        <w:t>","status":"S"}}}}</w:t>
      </w:r>
    </w:p>
    <w:p w:rsidR="00C4168A" w:rsidRDefault="004C0AD5">
      <w:pPr>
        <w:pStyle w:val="ae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Courier New" w:hAnsi="Courier New" w:cs="Courier New" w:hint="eastAsia"/>
          <w:color w:val="000000"/>
          <w:szCs w:val="21"/>
        </w:rPr>
        <w:t>注：发送消息，是通过异步任务发送的，这里返回成功</w:t>
      </w:r>
      <w:r>
        <w:rPr>
          <w:rFonts w:ascii="Courier New" w:hAnsi="Courier New" w:cs="Courier New" w:hint="eastAsia"/>
          <w:color w:val="000000"/>
          <w:szCs w:val="21"/>
        </w:rPr>
        <w:t>只表示消息已进入发送队列，消息具体发送完成时间，以实际收到消息时间为准。</w:t>
      </w:r>
    </w:p>
    <w:p w:rsidR="00C4168A" w:rsidRDefault="004C0AD5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br w:type="page"/>
      </w:r>
    </w:p>
    <w:p w:rsidR="00C4168A" w:rsidRDefault="00C4168A">
      <w:pPr>
        <w:rPr>
          <w:color w:val="000000" w:themeColor="text1"/>
        </w:rPr>
      </w:pPr>
    </w:p>
    <w:p w:rsidR="00C4168A" w:rsidRDefault="004C0AD5">
      <w:pPr>
        <w:pStyle w:val="2"/>
        <w:keepLines w:val="0"/>
        <w:numPr>
          <w:ilvl w:val="0"/>
          <w:numId w:val="2"/>
        </w:numPr>
        <w:spacing w:line="360" w:lineRule="auto"/>
        <w:ind w:left="1077" w:hanging="1077"/>
        <w:jc w:val="center"/>
        <w:rPr>
          <w:rFonts w:ascii="宋体" w:eastAsia="宋体" w:hAnsi="宋体"/>
          <w:color w:val="000000" w:themeColor="text1"/>
        </w:rPr>
      </w:pPr>
      <w:bookmarkStart w:id="111" w:name="_4.2安装/升级DB2_V7.2"/>
      <w:bookmarkStart w:id="112" w:name="_Toc484860694"/>
      <w:bookmarkEnd w:id="111"/>
      <w:r>
        <w:rPr>
          <w:rFonts w:ascii="宋体" w:eastAsia="宋体" w:hAnsi="宋体" w:hint="eastAsia"/>
          <w:color w:val="000000" w:themeColor="text1"/>
        </w:rPr>
        <w:t>常见问题及解决方法</w:t>
      </w:r>
      <w:bookmarkEnd w:id="112"/>
    </w:p>
    <w:p w:rsidR="00C4168A" w:rsidRDefault="004C0AD5">
      <w:pPr>
        <w:pStyle w:val="3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4168A" w:rsidRDefault="00C4168A">
      <w:pPr>
        <w:rPr>
          <w:color w:val="000000" w:themeColor="text1"/>
        </w:rPr>
      </w:pPr>
    </w:p>
    <w:p w:rsidR="00C4168A" w:rsidRDefault="004C0AD5">
      <w:pPr>
        <w:pStyle w:val="2"/>
        <w:spacing w:line="360" w:lineRule="auto"/>
        <w:jc w:val="center"/>
        <w:rPr>
          <w:rFonts w:ascii="宋体" w:eastAsia="宋体" w:hAnsi="宋体"/>
          <w:color w:val="000000" w:themeColor="text1"/>
        </w:rPr>
      </w:pPr>
      <w:bookmarkStart w:id="113" w:name="_Toc137871811"/>
      <w:bookmarkStart w:id="114" w:name="_Toc137629950"/>
      <w:bookmarkStart w:id="115" w:name="_Toc138481510"/>
      <w:bookmarkStart w:id="116" w:name="_Toc137871579"/>
      <w:bookmarkStart w:id="117" w:name="_Toc137886829"/>
      <w:bookmarkStart w:id="118" w:name="_Toc138481408"/>
      <w:bookmarkStart w:id="119" w:name="_Toc137886769"/>
      <w:bookmarkStart w:id="120" w:name="_Toc137871685"/>
      <w:bookmarkStart w:id="121" w:name="_Toc484860695"/>
      <w:bookmarkStart w:id="122" w:name="_Toc138482333"/>
      <w:bookmarkStart w:id="123" w:name="_Toc138482283"/>
      <w:bookmarkStart w:id="124" w:name="_Toc138498115"/>
      <w:bookmarkStart w:id="125" w:name="_Toc137614305"/>
      <w:bookmarkStart w:id="126" w:name="_Toc137612563"/>
      <w:bookmarkStart w:id="127" w:name="_Toc137609711"/>
      <w:bookmarkStart w:id="128" w:name="_Toc137612811"/>
      <w:bookmarkStart w:id="129" w:name="_Toc137612498"/>
      <w:bookmarkStart w:id="130" w:name="_Toc137609789"/>
      <w:bookmarkStart w:id="131" w:name="_Toc137612061"/>
      <w:r>
        <w:rPr>
          <w:rFonts w:ascii="宋体" w:eastAsia="宋体" w:hAnsi="宋体" w:hint="eastAsia"/>
          <w:color w:val="000000" w:themeColor="text1"/>
        </w:rPr>
        <w:t>附</w:t>
      </w:r>
      <w:r>
        <w:rPr>
          <w:rFonts w:ascii="宋体" w:eastAsia="宋体" w:hAnsi="宋体" w:hint="eastAsia"/>
          <w:color w:val="000000" w:themeColor="text1"/>
        </w:rPr>
        <w:t xml:space="preserve"> </w:t>
      </w:r>
      <w:r>
        <w:rPr>
          <w:rFonts w:ascii="宋体" w:eastAsia="宋体" w:hAnsi="宋体" w:hint="eastAsia"/>
          <w:color w:val="000000" w:themeColor="text1"/>
        </w:rPr>
        <w:t>录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C4168A" w:rsidRDefault="004C0AD5">
      <w:pPr>
        <w:pStyle w:val="3"/>
        <w:spacing w:line="360" w:lineRule="auto"/>
        <w:rPr>
          <w:color w:val="000000" w:themeColor="text1"/>
        </w:rPr>
      </w:pPr>
      <w:bookmarkStart w:id="132" w:name="_附录2_安装IBM_DB2"/>
      <w:bookmarkStart w:id="133" w:name="_Toc138498124"/>
      <w:bookmarkStart w:id="134" w:name="_Toc138482292"/>
      <w:bookmarkStart w:id="135" w:name="_Toc138482342"/>
      <w:bookmarkStart w:id="136" w:name="_Toc137871694"/>
      <w:bookmarkStart w:id="137" w:name="_Toc137871820"/>
      <w:bookmarkStart w:id="138" w:name="_Toc137886838"/>
      <w:bookmarkStart w:id="139" w:name="_Toc138481417"/>
      <w:bookmarkStart w:id="140" w:name="_Toc138481519"/>
      <w:bookmarkStart w:id="141" w:name="_Toc137886778"/>
      <w:bookmarkStart w:id="142" w:name="_Toc137871588"/>
      <w:bookmarkStart w:id="143" w:name="_Toc484860696"/>
      <w:bookmarkEnd w:id="132"/>
      <w:r>
        <w:rPr>
          <w:rFonts w:ascii="宋体" w:hAnsi="宋体" w:hint="eastAsia"/>
          <w:color w:val="000000" w:themeColor="text1"/>
        </w:rPr>
        <w:t>附录</w:t>
      </w:r>
      <w:bookmarkStart w:id="144" w:name="_Toc137697180"/>
      <w:r>
        <w:rPr>
          <w:rFonts w:ascii="宋体" w:hAnsi="宋体" w:hint="eastAsia"/>
          <w:color w:val="000000" w:themeColor="text1"/>
        </w:rPr>
        <w:t>1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4"/>
      <w:r>
        <w:rPr>
          <w:rFonts w:ascii="宋体" w:hAnsi="宋体" w:hint="eastAsia"/>
          <w:color w:val="000000" w:themeColor="text1"/>
        </w:rPr>
        <w:t xml:space="preserve"> </w:t>
      </w:r>
      <w:r>
        <w:rPr>
          <w:rFonts w:ascii="宋体" w:hAnsi="宋体" w:hint="eastAsia"/>
          <w:color w:val="000000" w:themeColor="text1"/>
        </w:rPr>
        <w:t>签名算法</w:t>
      </w:r>
      <w:bookmarkEnd w:id="143"/>
    </w:p>
    <w:sectPr w:rsidR="00C4168A" w:rsidSect="00C4168A">
      <w:headerReference w:type="default" r:id="rId11"/>
      <w:footerReference w:type="default" r:id="rId12"/>
      <w:pgSz w:w="11906" w:h="16838"/>
      <w:pgMar w:top="1440" w:right="1466" w:bottom="1440" w:left="1440" w:header="851" w:footer="992" w:gutter="0"/>
      <w:cols w:space="720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05" w:author="Windows 用户" w:date="2017-06-12T17:37:00Z" w:initials="W用">
    <w:p w:rsidR="000924B0" w:rsidRDefault="000924B0" w:rsidP="000924B0">
      <w:pPr>
        <w:pStyle w:val="a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系统校验</w:t>
      </w:r>
      <w:r>
        <w:rPr>
          <w:rFonts w:hint="eastAsia"/>
        </w:rPr>
        <w:t>token</w:t>
      </w:r>
      <w:r>
        <w:rPr>
          <w:rFonts w:hint="eastAsia"/>
        </w:rPr>
        <w:t>是否合法，如非法则拒绝服务</w:t>
      </w:r>
    </w:p>
  </w:comment>
  <w:comment w:id="106" w:author="Windows 用户" w:date="2017-06-12T17:25:00Z" w:initials="W用">
    <w:p w:rsidR="00553EE2" w:rsidRDefault="00553EE2">
      <w:pPr>
        <w:pStyle w:val="a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移动终端系统缩写，不校验，记日志使用</w:t>
      </w:r>
    </w:p>
  </w:comment>
  <w:comment w:id="107" w:author="Windows 用户" w:date="2017-06-12T17:26:00Z" w:initials="W用">
    <w:p w:rsidR="00553EE2" w:rsidRDefault="00553EE2">
      <w:pPr>
        <w:pStyle w:val="a4"/>
      </w:pPr>
      <w:r>
        <w:rPr>
          <w:rStyle w:val="af3"/>
        </w:rPr>
        <w:annotationRef/>
      </w:r>
      <w:r>
        <w:rPr>
          <w:rFonts w:hint="eastAsia"/>
        </w:rPr>
        <w:t>目标系统缩写，不校验，记日志用</w:t>
      </w:r>
    </w:p>
  </w:comment>
  <w:comment w:id="108" w:author="Windows 用户" w:date="2017-06-12T17:25:00Z" w:initials="W用">
    <w:p w:rsidR="00553EE2" w:rsidRDefault="00553EE2">
      <w:pPr>
        <w:pStyle w:val="a4"/>
      </w:pPr>
      <w:r>
        <w:rPr>
          <w:rStyle w:val="af3"/>
        </w:rPr>
        <w:annotationRef/>
      </w:r>
      <w:r>
        <w:rPr>
          <w:rFonts w:hint="eastAsia"/>
        </w:rPr>
        <w:t>当前登录人员中文名称</w:t>
      </w:r>
    </w:p>
  </w:comment>
  <w:comment w:id="109" w:author="Windows 用户" w:date="2017-06-12T17:33:00Z" w:initials="W用">
    <w:p w:rsidR="00A8123A" w:rsidRDefault="00A8123A" w:rsidP="00A8123A">
      <w:pPr>
        <w:pStyle w:val="a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时间统一为</w:t>
      </w:r>
      <w:r>
        <w:rPr>
          <w:rFonts w:hint="eastAsia"/>
        </w:rPr>
        <w:t>yyyy-MM-dd hh24:mi:ss</w:t>
      </w:r>
    </w:p>
    <w:p w:rsidR="00A8123A" w:rsidRDefault="00A8123A" w:rsidP="00A8123A">
      <w:pPr>
        <w:pStyle w:val="a4"/>
      </w:pPr>
      <w:r>
        <w:rPr>
          <w:rFonts w:hint="eastAsia"/>
        </w:rPr>
        <w:t>2017-06-12 17:21:01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AD5" w:rsidRDefault="004C0AD5" w:rsidP="00C4168A">
      <w:r>
        <w:separator/>
      </w:r>
    </w:p>
  </w:endnote>
  <w:endnote w:type="continuationSeparator" w:id="0">
    <w:p w:rsidR="004C0AD5" w:rsidRDefault="004C0AD5" w:rsidP="00C41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/>
    </w:tblPr>
    <w:tblGrid>
      <w:gridCol w:w="2093"/>
      <w:gridCol w:w="4961"/>
      <w:gridCol w:w="2268"/>
    </w:tblGrid>
    <w:tr w:rsidR="00C4168A">
      <w:tc>
        <w:tcPr>
          <w:tcW w:w="2093" w:type="dxa"/>
          <w:tcBorders>
            <w:top w:val="nil"/>
            <w:left w:val="nil"/>
            <w:bottom w:val="nil"/>
            <w:right w:val="nil"/>
          </w:tcBorders>
        </w:tcPr>
        <w:p w:rsidR="00C4168A" w:rsidRDefault="00C4168A">
          <w:pPr>
            <w:ind w:right="360"/>
            <w:rPr>
              <w:sz w:val="18"/>
              <w:szCs w:val="18"/>
            </w:rPr>
          </w:pPr>
        </w:p>
      </w:tc>
      <w:tc>
        <w:tcPr>
          <w:tcW w:w="4961" w:type="dxa"/>
          <w:tcBorders>
            <w:top w:val="nil"/>
            <w:left w:val="nil"/>
            <w:bottom w:val="nil"/>
            <w:right w:val="nil"/>
          </w:tcBorders>
        </w:tcPr>
        <w:p w:rsidR="00C4168A" w:rsidRDefault="00C4168A">
          <w:pPr>
            <w:jc w:val="center"/>
            <w:rPr>
              <w:sz w:val="18"/>
              <w:szCs w:val="18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:rsidR="00C4168A" w:rsidRDefault="004C0AD5">
          <w:pPr>
            <w:wordWrap w:val="0"/>
            <w:jc w:val="right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第</w:t>
          </w:r>
          <w:r>
            <w:rPr>
              <w:sz w:val="18"/>
              <w:szCs w:val="18"/>
            </w:rPr>
            <w:t xml:space="preserve"> </w:t>
          </w:r>
          <w:r w:rsidR="00C4168A">
            <w:rPr>
              <w:sz w:val="18"/>
              <w:szCs w:val="18"/>
            </w:rPr>
            <w:fldChar w:fldCharType="begin"/>
          </w:r>
          <w:r>
            <w:rPr>
              <w:rStyle w:val="af0"/>
              <w:sz w:val="18"/>
              <w:szCs w:val="18"/>
            </w:rPr>
            <w:instrText xml:space="preserve"> PAGE </w:instrText>
          </w:r>
          <w:r w:rsidR="00C4168A">
            <w:rPr>
              <w:sz w:val="18"/>
              <w:szCs w:val="18"/>
            </w:rPr>
            <w:fldChar w:fldCharType="separate"/>
          </w:r>
          <w:r w:rsidR="00250D48">
            <w:rPr>
              <w:rStyle w:val="af0"/>
              <w:noProof/>
              <w:sz w:val="18"/>
              <w:szCs w:val="18"/>
            </w:rPr>
            <w:t>4</w:t>
          </w:r>
          <w:r w:rsidR="00C4168A">
            <w:rPr>
              <w:sz w:val="18"/>
              <w:szCs w:val="18"/>
            </w:rPr>
            <w:fldChar w:fldCharType="end"/>
          </w:r>
          <w:r>
            <w:rPr>
              <w:rStyle w:val="af0"/>
              <w:sz w:val="18"/>
              <w:szCs w:val="18"/>
            </w:rPr>
            <w:t xml:space="preserve"> / </w:t>
          </w:r>
          <w:fldSimple w:instr=" NUMPAGES  \* MERGEFORMAT ">
            <w:r w:rsidR="00250D48" w:rsidRPr="00250D48">
              <w:rPr>
                <w:rStyle w:val="af0"/>
                <w:noProof/>
                <w:sz w:val="20"/>
                <w:szCs w:val="20"/>
              </w:rPr>
              <w:t>8</w:t>
            </w:r>
          </w:fldSimple>
          <w:r>
            <w:rPr>
              <w:rStyle w:val="af0"/>
              <w:sz w:val="18"/>
              <w:szCs w:val="18"/>
            </w:rPr>
            <w:t xml:space="preserve"> </w:t>
          </w:r>
          <w:r>
            <w:rPr>
              <w:rStyle w:val="af0"/>
              <w:rFonts w:hint="eastAsia"/>
              <w:sz w:val="18"/>
              <w:szCs w:val="18"/>
            </w:rPr>
            <w:t>页</w:t>
          </w:r>
        </w:p>
      </w:tc>
    </w:tr>
  </w:tbl>
  <w:p w:rsidR="00C4168A" w:rsidRDefault="00C4168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AD5" w:rsidRDefault="004C0AD5" w:rsidP="00C4168A">
      <w:r>
        <w:separator/>
      </w:r>
    </w:p>
  </w:footnote>
  <w:footnote w:type="continuationSeparator" w:id="0">
    <w:p w:rsidR="004C0AD5" w:rsidRDefault="004C0AD5" w:rsidP="00C41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8A" w:rsidRDefault="004C0AD5">
    <w:pPr>
      <w:pStyle w:val="ad"/>
      <w:jc w:val="both"/>
    </w:pPr>
    <w:r>
      <w:rPr>
        <w:rFonts w:hint="eastAsia"/>
      </w:rPr>
      <w:t>EIP</w:t>
    </w:r>
    <w:r>
      <w:rPr>
        <w:rFonts w:hint="eastAsia"/>
      </w:rPr>
      <w:t>系统开放接口说明文档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2"/>
      <w:numFmt w:val="japaneseCounting"/>
      <w:lvlText w:val="第%1章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）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10"/>
    <w:multiLevelType w:val="multilevel"/>
    <w:tmpl w:val="00000010"/>
    <w:lvl w:ilvl="0">
      <w:start w:val="3"/>
      <w:numFmt w:val="japaneseCounting"/>
      <w:lvlText w:val="第%1章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6976209"/>
    <w:multiLevelType w:val="multilevel"/>
    <w:tmpl w:val="769762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26B5"/>
    <w:rsid w:val="0000089E"/>
    <w:rsid w:val="00000C19"/>
    <w:rsid w:val="00000E7E"/>
    <w:rsid w:val="00001081"/>
    <w:rsid w:val="0000604A"/>
    <w:rsid w:val="00007AA4"/>
    <w:rsid w:val="000104C2"/>
    <w:rsid w:val="00010F89"/>
    <w:rsid w:val="000113B8"/>
    <w:rsid w:val="000130B6"/>
    <w:rsid w:val="000163CB"/>
    <w:rsid w:val="00016575"/>
    <w:rsid w:val="0002107C"/>
    <w:rsid w:val="00023C71"/>
    <w:rsid w:val="00023F66"/>
    <w:rsid w:val="000242AB"/>
    <w:rsid w:val="000261FB"/>
    <w:rsid w:val="0002660D"/>
    <w:rsid w:val="000278CC"/>
    <w:rsid w:val="000301BE"/>
    <w:rsid w:val="000328D3"/>
    <w:rsid w:val="0003292E"/>
    <w:rsid w:val="0003550A"/>
    <w:rsid w:val="00036698"/>
    <w:rsid w:val="000366F5"/>
    <w:rsid w:val="00037287"/>
    <w:rsid w:val="00037A92"/>
    <w:rsid w:val="00040300"/>
    <w:rsid w:val="00044B1F"/>
    <w:rsid w:val="0004682B"/>
    <w:rsid w:val="00047503"/>
    <w:rsid w:val="0004793A"/>
    <w:rsid w:val="00047B7B"/>
    <w:rsid w:val="00053952"/>
    <w:rsid w:val="0005435E"/>
    <w:rsid w:val="00055399"/>
    <w:rsid w:val="00055F11"/>
    <w:rsid w:val="00063F66"/>
    <w:rsid w:val="000650B0"/>
    <w:rsid w:val="00066141"/>
    <w:rsid w:val="0006619C"/>
    <w:rsid w:val="00067245"/>
    <w:rsid w:val="00067918"/>
    <w:rsid w:val="0006797D"/>
    <w:rsid w:val="00072599"/>
    <w:rsid w:val="00075485"/>
    <w:rsid w:val="0007588D"/>
    <w:rsid w:val="0007693D"/>
    <w:rsid w:val="000803AB"/>
    <w:rsid w:val="0008152D"/>
    <w:rsid w:val="00083D23"/>
    <w:rsid w:val="00084440"/>
    <w:rsid w:val="00086F1D"/>
    <w:rsid w:val="000871FC"/>
    <w:rsid w:val="00087620"/>
    <w:rsid w:val="0009118F"/>
    <w:rsid w:val="000924B0"/>
    <w:rsid w:val="00092690"/>
    <w:rsid w:val="00092F15"/>
    <w:rsid w:val="0009433E"/>
    <w:rsid w:val="00094EDB"/>
    <w:rsid w:val="00096262"/>
    <w:rsid w:val="000A1B54"/>
    <w:rsid w:val="000A5156"/>
    <w:rsid w:val="000A557F"/>
    <w:rsid w:val="000B0A74"/>
    <w:rsid w:val="000B16D2"/>
    <w:rsid w:val="000B1C2A"/>
    <w:rsid w:val="000B2E6A"/>
    <w:rsid w:val="000B7255"/>
    <w:rsid w:val="000C11BF"/>
    <w:rsid w:val="000C1612"/>
    <w:rsid w:val="000C285F"/>
    <w:rsid w:val="000C37B1"/>
    <w:rsid w:val="000C55AE"/>
    <w:rsid w:val="000C579D"/>
    <w:rsid w:val="000C606B"/>
    <w:rsid w:val="000C6535"/>
    <w:rsid w:val="000C665B"/>
    <w:rsid w:val="000D06C8"/>
    <w:rsid w:val="000D1E2E"/>
    <w:rsid w:val="000D304C"/>
    <w:rsid w:val="000D6F05"/>
    <w:rsid w:val="000E0F08"/>
    <w:rsid w:val="000F2752"/>
    <w:rsid w:val="000F43FC"/>
    <w:rsid w:val="000F4599"/>
    <w:rsid w:val="000F4B70"/>
    <w:rsid w:val="000F4C53"/>
    <w:rsid w:val="00103A80"/>
    <w:rsid w:val="00104A86"/>
    <w:rsid w:val="00104D12"/>
    <w:rsid w:val="001051CC"/>
    <w:rsid w:val="0010752C"/>
    <w:rsid w:val="00107DA6"/>
    <w:rsid w:val="00110AC4"/>
    <w:rsid w:val="00110E1B"/>
    <w:rsid w:val="001111C0"/>
    <w:rsid w:val="00111671"/>
    <w:rsid w:val="00112F49"/>
    <w:rsid w:val="001135D9"/>
    <w:rsid w:val="00114D36"/>
    <w:rsid w:val="00114F78"/>
    <w:rsid w:val="001162AA"/>
    <w:rsid w:val="001173B4"/>
    <w:rsid w:val="001215BF"/>
    <w:rsid w:val="001271FE"/>
    <w:rsid w:val="0012748C"/>
    <w:rsid w:val="001278B8"/>
    <w:rsid w:val="00127F58"/>
    <w:rsid w:val="00135C39"/>
    <w:rsid w:val="00136811"/>
    <w:rsid w:val="0014226E"/>
    <w:rsid w:val="0014236F"/>
    <w:rsid w:val="00144D99"/>
    <w:rsid w:val="0014515F"/>
    <w:rsid w:val="001510F2"/>
    <w:rsid w:val="0015173A"/>
    <w:rsid w:val="00152106"/>
    <w:rsid w:val="001525CB"/>
    <w:rsid w:val="001527E2"/>
    <w:rsid w:val="001546A9"/>
    <w:rsid w:val="00156C8B"/>
    <w:rsid w:val="00157BAB"/>
    <w:rsid w:val="00157DC6"/>
    <w:rsid w:val="0016152A"/>
    <w:rsid w:val="00162226"/>
    <w:rsid w:val="001626B5"/>
    <w:rsid w:val="00163688"/>
    <w:rsid w:val="001641F9"/>
    <w:rsid w:val="00164573"/>
    <w:rsid w:val="001654C8"/>
    <w:rsid w:val="0016782F"/>
    <w:rsid w:val="00170109"/>
    <w:rsid w:val="001701BC"/>
    <w:rsid w:val="00171494"/>
    <w:rsid w:val="001726EA"/>
    <w:rsid w:val="00172A10"/>
    <w:rsid w:val="00174472"/>
    <w:rsid w:val="00175587"/>
    <w:rsid w:val="001770D8"/>
    <w:rsid w:val="001773BD"/>
    <w:rsid w:val="00180CF8"/>
    <w:rsid w:val="00182031"/>
    <w:rsid w:val="00183633"/>
    <w:rsid w:val="001841AA"/>
    <w:rsid w:val="0018465E"/>
    <w:rsid w:val="0018469E"/>
    <w:rsid w:val="00184953"/>
    <w:rsid w:val="001851DA"/>
    <w:rsid w:val="00187DC8"/>
    <w:rsid w:val="00191E81"/>
    <w:rsid w:val="00191EC7"/>
    <w:rsid w:val="00192898"/>
    <w:rsid w:val="00192AAA"/>
    <w:rsid w:val="00193D82"/>
    <w:rsid w:val="00194A07"/>
    <w:rsid w:val="001A32C8"/>
    <w:rsid w:val="001A4D6E"/>
    <w:rsid w:val="001A5559"/>
    <w:rsid w:val="001A58DC"/>
    <w:rsid w:val="001A66A6"/>
    <w:rsid w:val="001A7078"/>
    <w:rsid w:val="001B0FEF"/>
    <w:rsid w:val="001B469F"/>
    <w:rsid w:val="001B5A20"/>
    <w:rsid w:val="001B6030"/>
    <w:rsid w:val="001C0258"/>
    <w:rsid w:val="001C305D"/>
    <w:rsid w:val="001C4ADF"/>
    <w:rsid w:val="001C7A0B"/>
    <w:rsid w:val="001D004C"/>
    <w:rsid w:val="001D0C2D"/>
    <w:rsid w:val="001D361E"/>
    <w:rsid w:val="001E0FB1"/>
    <w:rsid w:val="001E185A"/>
    <w:rsid w:val="001E2578"/>
    <w:rsid w:val="001E2C3B"/>
    <w:rsid w:val="001E3408"/>
    <w:rsid w:val="001E6A35"/>
    <w:rsid w:val="001E6C76"/>
    <w:rsid w:val="001F07B0"/>
    <w:rsid w:val="001F71DC"/>
    <w:rsid w:val="002001B5"/>
    <w:rsid w:val="00200456"/>
    <w:rsid w:val="0020338A"/>
    <w:rsid w:val="00206073"/>
    <w:rsid w:val="002108D1"/>
    <w:rsid w:val="00211076"/>
    <w:rsid w:val="002114B3"/>
    <w:rsid w:val="00211F54"/>
    <w:rsid w:val="0021378A"/>
    <w:rsid w:val="00214E55"/>
    <w:rsid w:val="002177AD"/>
    <w:rsid w:val="002217A1"/>
    <w:rsid w:val="002217EA"/>
    <w:rsid w:val="002218EE"/>
    <w:rsid w:val="00226576"/>
    <w:rsid w:val="002274A1"/>
    <w:rsid w:val="0023098D"/>
    <w:rsid w:val="00231947"/>
    <w:rsid w:val="00231EE8"/>
    <w:rsid w:val="00240DDE"/>
    <w:rsid w:val="002417C5"/>
    <w:rsid w:val="00241C80"/>
    <w:rsid w:val="002420D0"/>
    <w:rsid w:val="0024443A"/>
    <w:rsid w:val="002460D6"/>
    <w:rsid w:val="00247BD2"/>
    <w:rsid w:val="00250143"/>
    <w:rsid w:val="0025076F"/>
    <w:rsid w:val="00250D48"/>
    <w:rsid w:val="00251311"/>
    <w:rsid w:val="002547D9"/>
    <w:rsid w:val="002551FA"/>
    <w:rsid w:val="00255304"/>
    <w:rsid w:val="00255EEA"/>
    <w:rsid w:val="00256C44"/>
    <w:rsid w:val="00256F8A"/>
    <w:rsid w:val="00260083"/>
    <w:rsid w:val="002608B6"/>
    <w:rsid w:val="00261042"/>
    <w:rsid w:val="002619BB"/>
    <w:rsid w:val="00264CD0"/>
    <w:rsid w:val="002656E2"/>
    <w:rsid w:val="0026731C"/>
    <w:rsid w:val="00267DE0"/>
    <w:rsid w:val="002706A9"/>
    <w:rsid w:val="00272037"/>
    <w:rsid w:val="002722B9"/>
    <w:rsid w:val="00275306"/>
    <w:rsid w:val="0027564A"/>
    <w:rsid w:val="00275663"/>
    <w:rsid w:val="002764BE"/>
    <w:rsid w:val="002814C0"/>
    <w:rsid w:val="0028233D"/>
    <w:rsid w:val="002824E8"/>
    <w:rsid w:val="00282504"/>
    <w:rsid w:val="00283026"/>
    <w:rsid w:val="0028501C"/>
    <w:rsid w:val="002855E3"/>
    <w:rsid w:val="00290CEE"/>
    <w:rsid w:val="0029179A"/>
    <w:rsid w:val="0029293D"/>
    <w:rsid w:val="002947B0"/>
    <w:rsid w:val="00294887"/>
    <w:rsid w:val="00294CC5"/>
    <w:rsid w:val="00297549"/>
    <w:rsid w:val="002A04DB"/>
    <w:rsid w:val="002A1A18"/>
    <w:rsid w:val="002A34BF"/>
    <w:rsid w:val="002A350C"/>
    <w:rsid w:val="002A3B2D"/>
    <w:rsid w:val="002A4073"/>
    <w:rsid w:val="002A42A5"/>
    <w:rsid w:val="002A562B"/>
    <w:rsid w:val="002A5DED"/>
    <w:rsid w:val="002A779C"/>
    <w:rsid w:val="002B002A"/>
    <w:rsid w:val="002B0DB7"/>
    <w:rsid w:val="002B16E5"/>
    <w:rsid w:val="002B1869"/>
    <w:rsid w:val="002B57AD"/>
    <w:rsid w:val="002B6636"/>
    <w:rsid w:val="002C0557"/>
    <w:rsid w:val="002C1E1A"/>
    <w:rsid w:val="002C246F"/>
    <w:rsid w:val="002C258C"/>
    <w:rsid w:val="002C41E1"/>
    <w:rsid w:val="002C428A"/>
    <w:rsid w:val="002C4780"/>
    <w:rsid w:val="002C499B"/>
    <w:rsid w:val="002C57D5"/>
    <w:rsid w:val="002C6B97"/>
    <w:rsid w:val="002D07A5"/>
    <w:rsid w:val="002D1504"/>
    <w:rsid w:val="002D3897"/>
    <w:rsid w:val="002D5267"/>
    <w:rsid w:val="002D5E4B"/>
    <w:rsid w:val="002D7069"/>
    <w:rsid w:val="002D7245"/>
    <w:rsid w:val="002E09F5"/>
    <w:rsid w:val="002E13A8"/>
    <w:rsid w:val="002E27AE"/>
    <w:rsid w:val="002E2944"/>
    <w:rsid w:val="002E5299"/>
    <w:rsid w:val="002E5505"/>
    <w:rsid w:val="002E6161"/>
    <w:rsid w:val="002E6598"/>
    <w:rsid w:val="002E74FA"/>
    <w:rsid w:val="002F12F7"/>
    <w:rsid w:val="002F3929"/>
    <w:rsid w:val="002F589D"/>
    <w:rsid w:val="002F6480"/>
    <w:rsid w:val="002F6576"/>
    <w:rsid w:val="002F6E59"/>
    <w:rsid w:val="00301B91"/>
    <w:rsid w:val="003027C7"/>
    <w:rsid w:val="00305334"/>
    <w:rsid w:val="00305336"/>
    <w:rsid w:val="00310550"/>
    <w:rsid w:val="003118F1"/>
    <w:rsid w:val="0031274A"/>
    <w:rsid w:val="0031559A"/>
    <w:rsid w:val="0031675D"/>
    <w:rsid w:val="0031696D"/>
    <w:rsid w:val="003177C2"/>
    <w:rsid w:val="0032051F"/>
    <w:rsid w:val="003220B1"/>
    <w:rsid w:val="0032395D"/>
    <w:rsid w:val="00323AB7"/>
    <w:rsid w:val="003255F4"/>
    <w:rsid w:val="0032789A"/>
    <w:rsid w:val="00331C2A"/>
    <w:rsid w:val="00331F1B"/>
    <w:rsid w:val="00333990"/>
    <w:rsid w:val="003351E6"/>
    <w:rsid w:val="00337064"/>
    <w:rsid w:val="00340E2C"/>
    <w:rsid w:val="003410EB"/>
    <w:rsid w:val="00343A2D"/>
    <w:rsid w:val="00344995"/>
    <w:rsid w:val="00344EFC"/>
    <w:rsid w:val="00345A31"/>
    <w:rsid w:val="003462C9"/>
    <w:rsid w:val="00351D89"/>
    <w:rsid w:val="003541F8"/>
    <w:rsid w:val="0035487C"/>
    <w:rsid w:val="0035492B"/>
    <w:rsid w:val="00355D35"/>
    <w:rsid w:val="0035611E"/>
    <w:rsid w:val="00357642"/>
    <w:rsid w:val="0036154D"/>
    <w:rsid w:val="00362197"/>
    <w:rsid w:val="003636E0"/>
    <w:rsid w:val="003645F6"/>
    <w:rsid w:val="00364BB3"/>
    <w:rsid w:val="0037090E"/>
    <w:rsid w:val="00371F42"/>
    <w:rsid w:val="003724FD"/>
    <w:rsid w:val="00373C0B"/>
    <w:rsid w:val="00374682"/>
    <w:rsid w:val="00375D2D"/>
    <w:rsid w:val="003763A3"/>
    <w:rsid w:val="0037791F"/>
    <w:rsid w:val="003802BF"/>
    <w:rsid w:val="0038104F"/>
    <w:rsid w:val="0038519D"/>
    <w:rsid w:val="003859B3"/>
    <w:rsid w:val="00386CFA"/>
    <w:rsid w:val="003872BD"/>
    <w:rsid w:val="003919DC"/>
    <w:rsid w:val="003927D0"/>
    <w:rsid w:val="0039286E"/>
    <w:rsid w:val="0039418B"/>
    <w:rsid w:val="003946E7"/>
    <w:rsid w:val="00394866"/>
    <w:rsid w:val="003A03A6"/>
    <w:rsid w:val="003A052A"/>
    <w:rsid w:val="003A1AAD"/>
    <w:rsid w:val="003A2439"/>
    <w:rsid w:val="003A3F12"/>
    <w:rsid w:val="003A474C"/>
    <w:rsid w:val="003A6A44"/>
    <w:rsid w:val="003A753E"/>
    <w:rsid w:val="003B1C1D"/>
    <w:rsid w:val="003B5223"/>
    <w:rsid w:val="003B7013"/>
    <w:rsid w:val="003C09DA"/>
    <w:rsid w:val="003C4514"/>
    <w:rsid w:val="003C6731"/>
    <w:rsid w:val="003C6D53"/>
    <w:rsid w:val="003D1F38"/>
    <w:rsid w:val="003D2747"/>
    <w:rsid w:val="003D3624"/>
    <w:rsid w:val="003D4B5D"/>
    <w:rsid w:val="003D61AB"/>
    <w:rsid w:val="003E0730"/>
    <w:rsid w:val="003E0941"/>
    <w:rsid w:val="003E1A4E"/>
    <w:rsid w:val="003E3E5C"/>
    <w:rsid w:val="003E4254"/>
    <w:rsid w:val="003E4584"/>
    <w:rsid w:val="003E6E85"/>
    <w:rsid w:val="003F2F31"/>
    <w:rsid w:val="003F3ECB"/>
    <w:rsid w:val="003F5887"/>
    <w:rsid w:val="003F6472"/>
    <w:rsid w:val="003F65B8"/>
    <w:rsid w:val="003F6B8C"/>
    <w:rsid w:val="003F72BA"/>
    <w:rsid w:val="003F75B0"/>
    <w:rsid w:val="00401DD6"/>
    <w:rsid w:val="00403E48"/>
    <w:rsid w:val="00404C7E"/>
    <w:rsid w:val="00406892"/>
    <w:rsid w:val="004076E8"/>
    <w:rsid w:val="004100D9"/>
    <w:rsid w:val="004102D6"/>
    <w:rsid w:val="00411106"/>
    <w:rsid w:val="00411B29"/>
    <w:rsid w:val="004121B1"/>
    <w:rsid w:val="004124BD"/>
    <w:rsid w:val="004125BD"/>
    <w:rsid w:val="00413738"/>
    <w:rsid w:val="00413944"/>
    <w:rsid w:val="00414049"/>
    <w:rsid w:val="004157FA"/>
    <w:rsid w:val="00417116"/>
    <w:rsid w:val="00417F14"/>
    <w:rsid w:val="0042571F"/>
    <w:rsid w:val="00425871"/>
    <w:rsid w:val="00426EFF"/>
    <w:rsid w:val="00431662"/>
    <w:rsid w:val="00431A45"/>
    <w:rsid w:val="00432617"/>
    <w:rsid w:val="00434974"/>
    <w:rsid w:val="0043631C"/>
    <w:rsid w:val="00436580"/>
    <w:rsid w:val="00436633"/>
    <w:rsid w:val="00437220"/>
    <w:rsid w:val="00437CF5"/>
    <w:rsid w:val="00440819"/>
    <w:rsid w:val="00443A90"/>
    <w:rsid w:val="00443CB4"/>
    <w:rsid w:val="00444B40"/>
    <w:rsid w:val="00444FFD"/>
    <w:rsid w:val="0044564C"/>
    <w:rsid w:val="00446AB7"/>
    <w:rsid w:val="00456028"/>
    <w:rsid w:val="004612B6"/>
    <w:rsid w:val="00463ECC"/>
    <w:rsid w:val="00464723"/>
    <w:rsid w:val="004651EA"/>
    <w:rsid w:val="00465533"/>
    <w:rsid w:val="0046558C"/>
    <w:rsid w:val="004662A9"/>
    <w:rsid w:val="00471D6D"/>
    <w:rsid w:val="00472E4D"/>
    <w:rsid w:val="00472E8C"/>
    <w:rsid w:val="00473CD1"/>
    <w:rsid w:val="004749EF"/>
    <w:rsid w:val="00474D1E"/>
    <w:rsid w:val="00474E1C"/>
    <w:rsid w:val="0047503D"/>
    <w:rsid w:val="00480688"/>
    <w:rsid w:val="00480B33"/>
    <w:rsid w:val="00482A6B"/>
    <w:rsid w:val="00483615"/>
    <w:rsid w:val="00483916"/>
    <w:rsid w:val="004851AC"/>
    <w:rsid w:val="00486553"/>
    <w:rsid w:val="00490622"/>
    <w:rsid w:val="004907E3"/>
    <w:rsid w:val="00492FB9"/>
    <w:rsid w:val="004933C2"/>
    <w:rsid w:val="004937FB"/>
    <w:rsid w:val="00496689"/>
    <w:rsid w:val="004A031B"/>
    <w:rsid w:val="004A219A"/>
    <w:rsid w:val="004A36AA"/>
    <w:rsid w:val="004A549C"/>
    <w:rsid w:val="004A579F"/>
    <w:rsid w:val="004A78B7"/>
    <w:rsid w:val="004B17BE"/>
    <w:rsid w:val="004B2A37"/>
    <w:rsid w:val="004B4F53"/>
    <w:rsid w:val="004B5BB1"/>
    <w:rsid w:val="004B5FE9"/>
    <w:rsid w:val="004B696B"/>
    <w:rsid w:val="004B6A22"/>
    <w:rsid w:val="004B78BF"/>
    <w:rsid w:val="004B7BAC"/>
    <w:rsid w:val="004C09DE"/>
    <w:rsid w:val="004C0AD5"/>
    <w:rsid w:val="004C374D"/>
    <w:rsid w:val="004C46E8"/>
    <w:rsid w:val="004C5009"/>
    <w:rsid w:val="004C629B"/>
    <w:rsid w:val="004C6A1E"/>
    <w:rsid w:val="004D089F"/>
    <w:rsid w:val="004D0CED"/>
    <w:rsid w:val="004D0EA5"/>
    <w:rsid w:val="004D4616"/>
    <w:rsid w:val="004D57A6"/>
    <w:rsid w:val="004D5BF5"/>
    <w:rsid w:val="004D5C60"/>
    <w:rsid w:val="004D617A"/>
    <w:rsid w:val="004D68BE"/>
    <w:rsid w:val="004E0941"/>
    <w:rsid w:val="004E1446"/>
    <w:rsid w:val="004E18FF"/>
    <w:rsid w:val="004E407F"/>
    <w:rsid w:val="004E49E9"/>
    <w:rsid w:val="004E541A"/>
    <w:rsid w:val="004E623B"/>
    <w:rsid w:val="004E721B"/>
    <w:rsid w:val="004E7ABC"/>
    <w:rsid w:val="004F1E4A"/>
    <w:rsid w:val="004F3134"/>
    <w:rsid w:val="004F53E2"/>
    <w:rsid w:val="004F5F50"/>
    <w:rsid w:val="00500A31"/>
    <w:rsid w:val="00504DA6"/>
    <w:rsid w:val="00505F33"/>
    <w:rsid w:val="005064B1"/>
    <w:rsid w:val="00506F2D"/>
    <w:rsid w:val="00510F51"/>
    <w:rsid w:val="00511D95"/>
    <w:rsid w:val="00514CF9"/>
    <w:rsid w:val="00514EC2"/>
    <w:rsid w:val="0051530F"/>
    <w:rsid w:val="00515D86"/>
    <w:rsid w:val="00516D6C"/>
    <w:rsid w:val="0051718D"/>
    <w:rsid w:val="005171F2"/>
    <w:rsid w:val="0052181B"/>
    <w:rsid w:val="0052226B"/>
    <w:rsid w:val="00523561"/>
    <w:rsid w:val="005259C6"/>
    <w:rsid w:val="00526266"/>
    <w:rsid w:val="00527123"/>
    <w:rsid w:val="005305C6"/>
    <w:rsid w:val="00530F16"/>
    <w:rsid w:val="00532929"/>
    <w:rsid w:val="00533489"/>
    <w:rsid w:val="005350E4"/>
    <w:rsid w:val="00536601"/>
    <w:rsid w:val="00536BAB"/>
    <w:rsid w:val="00536E15"/>
    <w:rsid w:val="00540628"/>
    <w:rsid w:val="005411F6"/>
    <w:rsid w:val="00541918"/>
    <w:rsid w:val="00541BF2"/>
    <w:rsid w:val="00543B66"/>
    <w:rsid w:val="00545866"/>
    <w:rsid w:val="00545C73"/>
    <w:rsid w:val="00545C95"/>
    <w:rsid w:val="0054781B"/>
    <w:rsid w:val="00547905"/>
    <w:rsid w:val="00551B20"/>
    <w:rsid w:val="00553EE2"/>
    <w:rsid w:val="00555C20"/>
    <w:rsid w:val="00557B83"/>
    <w:rsid w:val="00560B1F"/>
    <w:rsid w:val="00562AAB"/>
    <w:rsid w:val="00563694"/>
    <w:rsid w:val="00563AB7"/>
    <w:rsid w:val="00565DA0"/>
    <w:rsid w:val="00566304"/>
    <w:rsid w:val="005676F4"/>
    <w:rsid w:val="005748B4"/>
    <w:rsid w:val="00575A7A"/>
    <w:rsid w:val="005816AD"/>
    <w:rsid w:val="00582C90"/>
    <w:rsid w:val="00583FCB"/>
    <w:rsid w:val="005869C6"/>
    <w:rsid w:val="00590279"/>
    <w:rsid w:val="0059235A"/>
    <w:rsid w:val="005936C7"/>
    <w:rsid w:val="005940BB"/>
    <w:rsid w:val="00594838"/>
    <w:rsid w:val="005953FC"/>
    <w:rsid w:val="00595767"/>
    <w:rsid w:val="00596230"/>
    <w:rsid w:val="00597526"/>
    <w:rsid w:val="005A0623"/>
    <w:rsid w:val="005A3669"/>
    <w:rsid w:val="005A74A7"/>
    <w:rsid w:val="005B2D92"/>
    <w:rsid w:val="005B2E8D"/>
    <w:rsid w:val="005B3F9C"/>
    <w:rsid w:val="005B49A9"/>
    <w:rsid w:val="005B5C33"/>
    <w:rsid w:val="005B5CDB"/>
    <w:rsid w:val="005B6717"/>
    <w:rsid w:val="005C1387"/>
    <w:rsid w:val="005C238B"/>
    <w:rsid w:val="005C2733"/>
    <w:rsid w:val="005C398A"/>
    <w:rsid w:val="005C5EAE"/>
    <w:rsid w:val="005C5F5F"/>
    <w:rsid w:val="005D2A47"/>
    <w:rsid w:val="005D3603"/>
    <w:rsid w:val="005D38F9"/>
    <w:rsid w:val="005D3BD5"/>
    <w:rsid w:val="005D4294"/>
    <w:rsid w:val="005D48E8"/>
    <w:rsid w:val="005D51BD"/>
    <w:rsid w:val="005D7728"/>
    <w:rsid w:val="005E1469"/>
    <w:rsid w:val="005E1F98"/>
    <w:rsid w:val="005E22D4"/>
    <w:rsid w:val="005E4F53"/>
    <w:rsid w:val="005E7B2A"/>
    <w:rsid w:val="005E7B2B"/>
    <w:rsid w:val="005F03C8"/>
    <w:rsid w:val="005F0DA5"/>
    <w:rsid w:val="005F12F1"/>
    <w:rsid w:val="005F5B1E"/>
    <w:rsid w:val="005F75F4"/>
    <w:rsid w:val="005F7639"/>
    <w:rsid w:val="005F7BAF"/>
    <w:rsid w:val="006038F9"/>
    <w:rsid w:val="00603B52"/>
    <w:rsid w:val="00604AD0"/>
    <w:rsid w:val="00604D25"/>
    <w:rsid w:val="00605738"/>
    <w:rsid w:val="00605A8C"/>
    <w:rsid w:val="00605DA3"/>
    <w:rsid w:val="006063AF"/>
    <w:rsid w:val="00606DB4"/>
    <w:rsid w:val="00607D4C"/>
    <w:rsid w:val="00610D06"/>
    <w:rsid w:val="006112C7"/>
    <w:rsid w:val="00611B6A"/>
    <w:rsid w:val="00613DDF"/>
    <w:rsid w:val="0061423A"/>
    <w:rsid w:val="00616D25"/>
    <w:rsid w:val="00621A8B"/>
    <w:rsid w:val="00627DFF"/>
    <w:rsid w:val="00630CC9"/>
    <w:rsid w:val="006317D4"/>
    <w:rsid w:val="00633ED7"/>
    <w:rsid w:val="00636379"/>
    <w:rsid w:val="006363F3"/>
    <w:rsid w:val="00636920"/>
    <w:rsid w:val="00640ADE"/>
    <w:rsid w:val="006421BA"/>
    <w:rsid w:val="006446C9"/>
    <w:rsid w:val="00646238"/>
    <w:rsid w:val="0064695E"/>
    <w:rsid w:val="00646D64"/>
    <w:rsid w:val="006500DA"/>
    <w:rsid w:val="0065208C"/>
    <w:rsid w:val="00657882"/>
    <w:rsid w:val="00660648"/>
    <w:rsid w:val="006623D8"/>
    <w:rsid w:val="00663443"/>
    <w:rsid w:val="0066416F"/>
    <w:rsid w:val="006661AD"/>
    <w:rsid w:val="0066723B"/>
    <w:rsid w:val="006676C1"/>
    <w:rsid w:val="00671FDF"/>
    <w:rsid w:val="006723E4"/>
    <w:rsid w:val="00672BE3"/>
    <w:rsid w:val="006732A1"/>
    <w:rsid w:val="006743DD"/>
    <w:rsid w:val="00675BA9"/>
    <w:rsid w:val="00677853"/>
    <w:rsid w:val="00680B1F"/>
    <w:rsid w:val="00681EE0"/>
    <w:rsid w:val="00684C98"/>
    <w:rsid w:val="0068500C"/>
    <w:rsid w:val="00693724"/>
    <w:rsid w:val="0069588D"/>
    <w:rsid w:val="00697873"/>
    <w:rsid w:val="00697D2C"/>
    <w:rsid w:val="00697F33"/>
    <w:rsid w:val="006A127A"/>
    <w:rsid w:val="006A16F6"/>
    <w:rsid w:val="006A332B"/>
    <w:rsid w:val="006A3489"/>
    <w:rsid w:val="006A379B"/>
    <w:rsid w:val="006A4035"/>
    <w:rsid w:val="006A47A5"/>
    <w:rsid w:val="006A6464"/>
    <w:rsid w:val="006A655C"/>
    <w:rsid w:val="006A79B1"/>
    <w:rsid w:val="006B0914"/>
    <w:rsid w:val="006B1D7B"/>
    <w:rsid w:val="006B30C1"/>
    <w:rsid w:val="006B3635"/>
    <w:rsid w:val="006B3BB0"/>
    <w:rsid w:val="006B5279"/>
    <w:rsid w:val="006B5B83"/>
    <w:rsid w:val="006B6687"/>
    <w:rsid w:val="006B7168"/>
    <w:rsid w:val="006B7BB7"/>
    <w:rsid w:val="006C1009"/>
    <w:rsid w:val="006C2EEF"/>
    <w:rsid w:val="006C37A2"/>
    <w:rsid w:val="006C43DC"/>
    <w:rsid w:val="006C445A"/>
    <w:rsid w:val="006C586A"/>
    <w:rsid w:val="006C6F69"/>
    <w:rsid w:val="006C786E"/>
    <w:rsid w:val="006D2A53"/>
    <w:rsid w:val="006D387F"/>
    <w:rsid w:val="006D3D2E"/>
    <w:rsid w:val="006D628E"/>
    <w:rsid w:val="006D6423"/>
    <w:rsid w:val="006D647B"/>
    <w:rsid w:val="006D64BD"/>
    <w:rsid w:val="006D72F2"/>
    <w:rsid w:val="006E1586"/>
    <w:rsid w:val="006E198D"/>
    <w:rsid w:val="006E1CE5"/>
    <w:rsid w:val="006E2748"/>
    <w:rsid w:val="006E27EB"/>
    <w:rsid w:val="006E2BE4"/>
    <w:rsid w:val="006E3064"/>
    <w:rsid w:val="006E35AB"/>
    <w:rsid w:val="006E38DA"/>
    <w:rsid w:val="006E4EA2"/>
    <w:rsid w:val="006E5074"/>
    <w:rsid w:val="006E7D2D"/>
    <w:rsid w:val="006F0B2B"/>
    <w:rsid w:val="006F0CB5"/>
    <w:rsid w:val="006F29ED"/>
    <w:rsid w:val="006F2F76"/>
    <w:rsid w:val="006F3BFD"/>
    <w:rsid w:val="006F46F0"/>
    <w:rsid w:val="006F5743"/>
    <w:rsid w:val="006F788D"/>
    <w:rsid w:val="00701446"/>
    <w:rsid w:val="007024B0"/>
    <w:rsid w:val="00702F4F"/>
    <w:rsid w:val="0070358A"/>
    <w:rsid w:val="007037D6"/>
    <w:rsid w:val="00703F46"/>
    <w:rsid w:val="007057EA"/>
    <w:rsid w:val="00706FF2"/>
    <w:rsid w:val="00707662"/>
    <w:rsid w:val="00710565"/>
    <w:rsid w:val="007113C2"/>
    <w:rsid w:val="00712FDE"/>
    <w:rsid w:val="00713534"/>
    <w:rsid w:val="00713AD3"/>
    <w:rsid w:val="0071520A"/>
    <w:rsid w:val="007153E9"/>
    <w:rsid w:val="00715EC6"/>
    <w:rsid w:val="00717604"/>
    <w:rsid w:val="00720EC9"/>
    <w:rsid w:val="0072212E"/>
    <w:rsid w:val="00723DFD"/>
    <w:rsid w:val="0072671E"/>
    <w:rsid w:val="007274F5"/>
    <w:rsid w:val="00727D37"/>
    <w:rsid w:val="00727E76"/>
    <w:rsid w:val="00730248"/>
    <w:rsid w:val="00730F35"/>
    <w:rsid w:val="0073448E"/>
    <w:rsid w:val="0073729D"/>
    <w:rsid w:val="00741CEE"/>
    <w:rsid w:val="00741D61"/>
    <w:rsid w:val="007422EC"/>
    <w:rsid w:val="00743B7A"/>
    <w:rsid w:val="00746551"/>
    <w:rsid w:val="00746D40"/>
    <w:rsid w:val="007471BF"/>
    <w:rsid w:val="00750CD3"/>
    <w:rsid w:val="00751316"/>
    <w:rsid w:val="0075131A"/>
    <w:rsid w:val="007521C8"/>
    <w:rsid w:val="00754731"/>
    <w:rsid w:val="007551A6"/>
    <w:rsid w:val="0076068B"/>
    <w:rsid w:val="007626A5"/>
    <w:rsid w:val="007635B8"/>
    <w:rsid w:val="00763FC0"/>
    <w:rsid w:val="0076543D"/>
    <w:rsid w:val="0077094B"/>
    <w:rsid w:val="00773BEF"/>
    <w:rsid w:val="00774B5D"/>
    <w:rsid w:val="00776EFC"/>
    <w:rsid w:val="007820C6"/>
    <w:rsid w:val="00782EDB"/>
    <w:rsid w:val="00783146"/>
    <w:rsid w:val="0078367E"/>
    <w:rsid w:val="007840E1"/>
    <w:rsid w:val="007851A5"/>
    <w:rsid w:val="0078638A"/>
    <w:rsid w:val="007863F8"/>
    <w:rsid w:val="00786A78"/>
    <w:rsid w:val="00790509"/>
    <w:rsid w:val="00790697"/>
    <w:rsid w:val="007917E7"/>
    <w:rsid w:val="00793B39"/>
    <w:rsid w:val="007A0BA3"/>
    <w:rsid w:val="007A13A1"/>
    <w:rsid w:val="007A3A0A"/>
    <w:rsid w:val="007A4077"/>
    <w:rsid w:val="007A5E3E"/>
    <w:rsid w:val="007A7D8B"/>
    <w:rsid w:val="007B105E"/>
    <w:rsid w:val="007B1679"/>
    <w:rsid w:val="007B193B"/>
    <w:rsid w:val="007B229E"/>
    <w:rsid w:val="007B42DE"/>
    <w:rsid w:val="007B5BFB"/>
    <w:rsid w:val="007C07B3"/>
    <w:rsid w:val="007C07BC"/>
    <w:rsid w:val="007C3193"/>
    <w:rsid w:val="007C5036"/>
    <w:rsid w:val="007C5C91"/>
    <w:rsid w:val="007D28C5"/>
    <w:rsid w:val="007D41F7"/>
    <w:rsid w:val="007D50E1"/>
    <w:rsid w:val="007D5ED4"/>
    <w:rsid w:val="007D64BE"/>
    <w:rsid w:val="007D7870"/>
    <w:rsid w:val="007D7915"/>
    <w:rsid w:val="007E0D3F"/>
    <w:rsid w:val="007E0EEE"/>
    <w:rsid w:val="007E391D"/>
    <w:rsid w:val="007E6EB8"/>
    <w:rsid w:val="007F0158"/>
    <w:rsid w:val="007F1E50"/>
    <w:rsid w:val="007F1EA9"/>
    <w:rsid w:val="007F39E9"/>
    <w:rsid w:val="007F3C53"/>
    <w:rsid w:val="007F568C"/>
    <w:rsid w:val="007F5D7F"/>
    <w:rsid w:val="007F77FF"/>
    <w:rsid w:val="007F7C28"/>
    <w:rsid w:val="0080155D"/>
    <w:rsid w:val="00801AE6"/>
    <w:rsid w:val="00802954"/>
    <w:rsid w:val="00805073"/>
    <w:rsid w:val="008052EF"/>
    <w:rsid w:val="008064D8"/>
    <w:rsid w:val="00807B7F"/>
    <w:rsid w:val="008101B8"/>
    <w:rsid w:val="00812754"/>
    <w:rsid w:val="0081327D"/>
    <w:rsid w:val="00814D85"/>
    <w:rsid w:val="00815578"/>
    <w:rsid w:val="00816B47"/>
    <w:rsid w:val="00817118"/>
    <w:rsid w:val="00817447"/>
    <w:rsid w:val="00822784"/>
    <w:rsid w:val="008244D9"/>
    <w:rsid w:val="00830E3E"/>
    <w:rsid w:val="00831756"/>
    <w:rsid w:val="008319D7"/>
    <w:rsid w:val="0083523D"/>
    <w:rsid w:val="00836B34"/>
    <w:rsid w:val="00837987"/>
    <w:rsid w:val="00841934"/>
    <w:rsid w:val="0084380D"/>
    <w:rsid w:val="00843E17"/>
    <w:rsid w:val="0084414D"/>
    <w:rsid w:val="008450FE"/>
    <w:rsid w:val="00846DC2"/>
    <w:rsid w:val="008470A1"/>
    <w:rsid w:val="00850850"/>
    <w:rsid w:val="008517F9"/>
    <w:rsid w:val="00851834"/>
    <w:rsid w:val="00851922"/>
    <w:rsid w:val="00855F06"/>
    <w:rsid w:val="008607C7"/>
    <w:rsid w:val="00860B1F"/>
    <w:rsid w:val="0086187D"/>
    <w:rsid w:val="00861C68"/>
    <w:rsid w:val="00862229"/>
    <w:rsid w:val="00866151"/>
    <w:rsid w:val="008666AC"/>
    <w:rsid w:val="00866BC4"/>
    <w:rsid w:val="00870849"/>
    <w:rsid w:val="00870D12"/>
    <w:rsid w:val="00874F61"/>
    <w:rsid w:val="008762B8"/>
    <w:rsid w:val="0087655B"/>
    <w:rsid w:val="00876FF6"/>
    <w:rsid w:val="00877267"/>
    <w:rsid w:val="0087752D"/>
    <w:rsid w:val="00882F9C"/>
    <w:rsid w:val="008834E5"/>
    <w:rsid w:val="00884013"/>
    <w:rsid w:val="00891E8F"/>
    <w:rsid w:val="008967DE"/>
    <w:rsid w:val="00897EDA"/>
    <w:rsid w:val="008A3D41"/>
    <w:rsid w:val="008A5BEE"/>
    <w:rsid w:val="008A6BCF"/>
    <w:rsid w:val="008B04E9"/>
    <w:rsid w:val="008B0CB4"/>
    <w:rsid w:val="008B1628"/>
    <w:rsid w:val="008B27B5"/>
    <w:rsid w:val="008B5114"/>
    <w:rsid w:val="008C1C0B"/>
    <w:rsid w:val="008C46B7"/>
    <w:rsid w:val="008C5AE1"/>
    <w:rsid w:val="008C5D12"/>
    <w:rsid w:val="008C5FEF"/>
    <w:rsid w:val="008C7CEF"/>
    <w:rsid w:val="008D083D"/>
    <w:rsid w:val="008D3A85"/>
    <w:rsid w:val="008D3F76"/>
    <w:rsid w:val="008D6EB0"/>
    <w:rsid w:val="008E271D"/>
    <w:rsid w:val="008E2951"/>
    <w:rsid w:val="008E3D23"/>
    <w:rsid w:val="008E5D70"/>
    <w:rsid w:val="008E676B"/>
    <w:rsid w:val="008E6F70"/>
    <w:rsid w:val="008F0B64"/>
    <w:rsid w:val="008F0D6B"/>
    <w:rsid w:val="008F1987"/>
    <w:rsid w:val="008F73D9"/>
    <w:rsid w:val="00902461"/>
    <w:rsid w:val="00903CBD"/>
    <w:rsid w:val="00905DCC"/>
    <w:rsid w:val="009072F5"/>
    <w:rsid w:val="0091595F"/>
    <w:rsid w:val="009209A3"/>
    <w:rsid w:val="00921B4D"/>
    <w:rsid w:val="00921F19"/>
    <w:rsid w:val="00922ECD"/>
    <w:rsid w:val="00923916"/>
    <w:rsid w:val="00923CAC"/>
    <w:rsid w:val="00923EDB"/>
    <w:rsid w:val="00925962"/>
    <w:rsid w:val="00927849"/>
    <w:rsid w:val="0093202B"/>
    <w:rsid w:val="009326D3"/>
    <w:rsid w:val="00932D73"/>
    <w:rsid w:val="009333A5"/>
    <w:rsid w:val="00933D40"/>
    <w:rsid w:val="00933EB5"/>
    <w:rsid w:val="00935451"/>
    <w:rsid w:val="00936DF1"/>
    <w:rsid w:val="009400D1"/>
    <w:rsid w:val="00943457"/>
    <w:rsid w:val="009435C7"/>
    <w:rsid w:val="00943AF7"/>
    <w:rsid w:val="00944C31"/>
    <w:rsid w:val="00946A4B"/>
    <w:rsid w:val="00950F79"/>
    <w:rsid w:val="00951D77"/>
    <w:rsid w:val="00952CC2"/>
    <w:rsid w:val="00952CF3"/>
    <w:rsid w:val="00954F1F"/>
    <w:rsid w:val="00957229"/>
    <w:rsid w:val="009575B6"/>
    <w:rsid w:val="00957BBF"/>
    <w:rsid w:val="00957C7E"/>
    <w:rsid w:val="00960A74"/>
    <w:rsid w:val="00961DB3"/>
    <w:rsid w:val="00962FA7"/>
    <w:rsid w:val="00963DCB"/>
    <w:rsid w:val="00964F03"/>
    <w:rsid w:val="009660A9"/>
    <w:rsid w:val="00967CB9"/>
    <w:rsid w:val="00967CF7"/>
    <w:rsid w:val="00972520"/>
    <w:rsid w:val="00973954"/>
    <w:rsid w:val="009763B0"/>
    <w:rsid w:val="0098007F"/>
    <w:rsid w:val="00980EB1"/>
    <w:rsid w:val="009843A6"/>
    <w:rsid w:val="009849E3"/>
    <w:rsid w:val="009860F8"/>
    <w:rsid w:val="00986E24"/>
    <w:rsid w:val="009926F7"/>
    <w:rsid w:val="00993316"/>
    <w:rsid w:val="009941AF"/>
    <w:rsid w:val="0099427D"/>
    <w:rsid w:val="00994F34"/>
    <w:rsid w:val="009955D1"/>
    <w:rsid w:val="00995753"/>
    <w:rsid w:val="00995F89"/>
    <w:rsid w:val="009A1A21"/>
    <w:rsid w:val="009A2DCD"/>
    <w:rsid w:val="009A5A4A"/>
    <w:rsid w:val="009B25B3"/>
    <w:rsid w:val="009B2A11"/>
    <w:rsid w:val="009B643E"/>
    <w:rsid w:val="009B6534"/>
    <w:rsid w:val="009B6799"/>
    <w:rsid w:val="009B779F"/>
    <w:rsid w:val="009C0105"/>
    <w:rsid w:val="009C0B8B"/>
    <w:rsid w:val="009C1620"/>
    <w:rsid w:val="009C53AD"/>
    <w:rsid w:val="009C5DF1"/>
    <w:rsid w:val="009C6ACF"/>
    <w:rsid w:val="009C6CDC"/>
    <w:rsid w:val="009D33D4"/>
    <w:rsid w:val="009D3F04"/>
    <w:rsid w:val="009D6810"/>
    <w:rsid w:val="009E14AC"/>
    <w:rsid w:val="009E2AD8"/>
    <w:rsid w:val="009E3289"/>
    <w:rsid w:val="009E386B"/>
    <w:rsid w:val="009E567B"/>
    <w:rsid w:val="009E67DF"/>
    <w:rsid w:val="009E724F"/>
    <w:rsid w:val="009F194F"/>
    <w:rsid w:val="00A00B94"/>
    <w:rsid w:val="00A02C91"/>
    <w:rsid w:val="00A0320B"/>
    <w:rsid w:val="00A035FC"/>
    <w:rsid w:val="00A05227"/>
    <w:rsid w:val="00A104BE"/>
    <w:rsid w:val="00A11E1F"/>
    <w:rsid w:val="00A129D0"/>
    <w:rsid w:val="00A133A0"/>
    <w:rsid w:val="00A13AEA"/>
    <w:rsid w:val="00A14903"/>
    <w:rsid w:val="00A150DE"/>
    <w:rsid w:val="00A1561B"/>
    <w:rsid w:val="00A161D8"/>
    <w:rsid w:val="00A17ECB"/>
    <w:rsid w:val="00A21177"/>
    <w:rsid w:val="00A230C0"/>
    <w:rsid w:val="00A23474"/>
    <w:rsid w:val="00A2489A"/>
    <w:rsid w:val="00A2647E"/>
    <w:rsid w:val="00A26AAB"/>
    <w:rsid w:val="00A26BD7"/>
    <w:rsid w:val="00A30098"/>
    <w:rsid w:val="00A30537"/>
    <w:rsid w:val="00A30F61"/>
    <w:rsid w:val="00A3264E"/>
    <w:rsid w:val="00A3352D"/>
    <w:rsid w:val="00A37515"/>
    <w:rsid w:val="00A37A07"/>
    <w:rsid w:val="00A4022F"/>
    <w:rsid w:val="00A41BD4"/>
    <w:rsid w:val="00A42D74"/>
    <w:rsid w:val="00A43B2E"/>
    <w:rsid w:val="00A44896"/>
    <w:rsid w:val="00A44AC3"/>
    <w:rsid w:val="00A4639D"/>
    <w:rsid w:val="00A50B43"/>
    <w:rsid w:val="00A5157D"/>
    <w:rsid w:val="00A521B6"/>
    <w:rsid w:val="00A525B0"/>
    <w:rsid w:val="00A53021"/>
    <w:rsid w:val="00A54C90"/>
    <w:rsid w:val="00A6042B"/>
    <w:rsid w:val="00A616AB"/>
    <w:rsid w:val="00A61A4D"/>
    <w:rsid w:val="00A61CAE"/>
    <w:rsid w:val="00A6241D"/>
    <w:rsid w:val="00A6327C"/>
    <w:rsid w:val="00A664BF"/>
    <w:rsid w:val="00A66F98"/>
    <w:rsid w:val="00A67481"/>
    <w:rsid w:val="00A67DF5"/>
    <w:rsid w:val="00A71125"/>
    <w:rsid w:val="00A728B9"/>
    <w:rsid w:val="00A72F57"/>
    <w:rsid w:val="00A73C1C"/>
    <w:rsid w:val="00A74283"/>
    <w:rsid w:val="00A7639D"/>
    <w:rsid w:val="00A763E2"/>
    <w:rsid w:val="00A77336"/>
    <w:rsid w:val="00A8123A"/>
    <w:rsid w:val="00A83CFC"/>
    <w:rsid w:val="00A8486F"/>
    <w:rsid w:val="00A85AC7"/>
    <w:rsid w:val="00A85C0E"/>
    <w:rsid w:val="00A877B7"/>
    <w:rsid w:val="00A9094D"/>
    <w:rsid w:val="00A91961"/>
    <w:rsid w:val="00A944D2"/>
    <w:rsid w:val="00A94606"/>
    <w:rsid w:val="00A952A7"/>
    <w:rsid w:val="00A95454"/>
    <w:rsid w:val="00A95470"/>
    <w:rsid w:val="00A97DE9"/>
    <w:rsid w:val="00AA0C34"/>
    <w:rsid w:val="00AA1DC9"/>
    <w:rsid w:val="00AA24EA"/>
    <w:rsid w:val="00AA2D11"/>
    <w:rsid w:val="00AA4CFA"/>
    <w:rsid w:val="00AA5C33"/>
    <w:rsid w:val="00AA6A5D"/>
    <w:rsid w:val="00AB0247"/>
    <w:rsid w:val="00AB0503"/>
    <w:rsid w:val="00AB0B8B"/>
    <w:rsid w:val="00AB2736"/>
    <w:rsid w:val="00AB48EB"/>
    <w:rsid w:val="00AB491E"/>
    <w:rsid w:val="00AC3390"/>
    <w:rsid w:val="00AC433A"/>
    <w:rsid w:val="00AC5E8C"/>
    <w:rsid w:val="00AC61FE"/>
    <w:rsid w:val="00AC69B3"/>
    <w:rsid w:val="00AC785C"/>
    <w:rsid w:val="00AD0E64"/>
    <w:rsid w:val="00AD17FB"/>
    <w:rsid w:val="00AD1897"/>
    <w:rsid w:val="00AD1C43"/>
    <w:rsid w:val="00AD232D"/>
    <w:rsid w:val="00AD2928"/>
    <w:rsid w:val="00AD2C14"/>
    <w:rsid w:val="00AD3683"/>
    <w:rsid w:val="00AD66D0"/>
    <w:rsid w:val="00AD69E9"/>
    <w:rsid w:val="00AD7018"/>
    <w:rsid w:val="00AD709F"/>
    <w:rsid w:val="00AE066F"/>
    <w:rsid w:val="00AE0C91"/>
    <w:rsid w:val="00AE7E2E"/>
    <w:rsid w:val="00AF0077"/>
    <w:rsid w:val="00AF0187"/>
    <w:rsid w:val="00AF0D37"/>
    <w:rsid w:val="00AF1F12"/>
    <w:rsid w:val="00AF48AD"/>
    <w:rsid w:val="00AF5FE0"/>
    <w:rsid w:val="00AF6ADB"/>
    <w:rsid w:val="00B012E1"/>
    <w:rsid w:val="00B0296A"/>
    <w:rsid w:val="00B0462D"/>
    <w:rsid w:val="00B05168"/>
    <w:rsid w:val="00B051D3"/>
    <w:rsid w:val="00B10339"/>
    <w:rsid w:val="00B103AD"/>
    <w:rsid w:val="00B11538"/>
    <w:rsid w:val="00B13637"/>
    <w:rsid w:val="00B13E70"/>
    <w:rsid w:val="00B14645"/>
    <w:rsid w:val="00B15E46"/>
    <w:rsid w:val="00B16995"/>
    <w:rsid w:val="00B16E25"/>
    <w:rsid w:val="00B20164"/>
    <w:rsid w:val="00B2184A"/>
    <w:rsid w:val="00B2278F"/>
    <w:rsid w:val="00B25084"/>
    <w:rsid w:val="00B27596"/>
    <w:rsid w:val="00B308B2"/>
    <w:rsid w:val="00B3157E"/>
    <w:rsid w:val="00B31A60"/>
    <w:rsid w:val="00B31C60"/>
    <w:rsid w:val="00B34AD3"/>
    <w:rsid w:val="00B34D04"/>
    <w:rsid w:val="00B35BCF"/>
    <w:rsid w:val="00B361DA"/>
    <w:rsid w:val="00B41FA0"/>
    <w:rsid w:val="00B45F15"/>
    <w:rsid w:val="00B5559D"/>
    <w:rsid w:val="00B57DB6"/>
    <w:rsid w:val="00B57F01"/>
    <w:rsid w:val="00B6002B"/>
    <w:rsid w:val="00B61220"/>
    <w:rsid w:val="00B6144B"/>
    <w:rsid w:val="00B62D12"/>
    <w:rsid w:val="00B63675"/>
    <w:rsid w:val="00B6600B"/>
    <w:rsid w:val="00B70A7A"/>
    <w:rsid w:val="00B70C3A"/>
    <w:rsid w:val="00B70DEF"/>
    <w:rsid w:val="00B70F0C"/>
    <w:rsid w:val="00B72124"/>
    <w:rsid w:val="00B727EF"/>
    <w:rsid w:val="00B73715"/>
    <w:rsid w:val="00B748F4"/>
    <w:rsid w:val="00B760EA"/>
    <w:rsid w:val="00B773E1"/>
    <w:rsid w:val="00B7754A"/>
    <w:rsid w:val="00B81DFD"/>
    <w:rsid w:val="00B82177"/>
    <w:rsid w:val="00B82438"/>
    <w:rsid w:val="00B8269F"/>
    <w:rsid w:val="00B85A8B"/>
    <w:rsid w:val="00B87729"/>
    <w:rsid w:val="00B90029"/>
    <w:rsid w:val="00B9004F"/>
    <w:rsid w:val="00B902F8"/>
    <w:rsid w:val="00B9193C"/>
    <w:rsid w:val="00B94997"/>
    <w:rsid w:val="00B94AC1"/>
    <w:rsid w:val="00B950F8"/>
    <w:rsid w:val="00B95C91"/>
    <w:rsid w:val="00B977C3"/>
    <w:rsid w:val="00BA07AF"/>
    <w:rsid w:val="00BA1A07"/>
    <w:rsid w:val="00BA2057"/>
    <w:rsid w:val="00BA311D"/>
    <w:rsid w:val="00BA3B71"/>
    <w:rsid w:val="00BA3C41"/>
    <w:rsid w:val="00BA55F2"/>
    <w:rsid w:val="00BA61A0"/>
    <w:rsid w:val="00BA64FD"/>
    <w:rsid w:val="00BB0B1B"/>
    <w:rsid w:val="00BB1423"/>
    <w:rsid w:val="00BB2F65"/>
    <w:rsid w:val="00BB3EC1"/>
    <w:rsid w:val="00BB59E5"/>
    <w:rsid w:val="00BB700B"/>
    <w:rsid w:val="00BB7BF3"/>
    <w:rsid w:val="00BC0C82"/>
    <w:rsid w:val="00BC1093"/>
    <w:rsid w:val="00BC13FA"/>
    <w:rsid w:val="00BC18A9"/>
    <w:rsid w:val="00BC33D4"/>
    <w:rsid w:val="00BC4622"/>
    <w:rsid w:val="00BC4B38"/>
    <w:rsid w:val="00BC4E41"/>
    <w:rsid w:val="00BC7569"/>
    <w:rsid w:val="00BD34CC"/>
    <w:rsid w:val="00BD356B"/>
    <w:rsid w:val="00BD7F51"/>
    <w:rsid w:val="00BE1008"/>
    <w:rsid w:val="00BE1A76"/>
    <w:rsid w:val="00BE1F33"/>
    <w:rsid w:val="00BE235E"/>
    <w:rsid w:val="00BE2A1C"/>
    <w:rsid w:val="00BE2CF5"/>
    <w:rsid w:val="00BE2F5E"/>
    <w:rsid w:val="00BE6015"/>
    <w:rsid w:val="00BE77A5"/>
    <w:rsid w:val="00BF0C0A"/>
    <w:rsid w:val="00BF331B"/>
    <w:rsid w:val="00BF46A6"/>
    <w:rsid w:val="00BF6C59"/>
    <w:rsid w:val="00C014E5"/>
    <w:rsid w:val="00C02D7D"/>
    <w:rsid w:val="00C04137"/>
    <w:rsid w:val="00C05788"/>
    <w:rsid w:val="00C0620A"/>
    <w:rsid w:val="00C073AD"/>
    <w:rsid w:val="00C13CDD"/>
    <w:rsid w:val="00C1508B"/>
    <w:rsid w:val="00C15447"/>
    <w:rsid w:val="00C16788"/>
    <w:rsid w:val="00C17D29"/>
    <w:rsid w:val="00C2066F"/>
    <w:rsid w:val="00C23D5D"/>
    <w:rsid w:val="00C24203"/>
    <w:rsid w:val="00C2439B"/>
    <w:rsid w:val="00C24DEB"/>
    <w:rsid w:val="00C2683C"/>
    <w:rsid w:val="00C276C8"/>
    <w:rsid w:val="00C27AD5"/>
    <w:rsid w:val="00C27EC0"/>
    <w:rsid w:val="00C308BF"/>
    <w:rsid w:val="00C35B4D"/>
    <w:rsid w:val="00C35BDB"/>
    <w:rsid w:val="00C36392"/>
    <w:rsid w:val="00C40F0F"/>
    <w:rsid w:val="00C410AB"/>
    <w:rsid w:val="00C4168A"/>
    <w:rsid w:val="00C416D6"/>
    <w:rsid w:val="00C41967"/>
    <w:rsid w:val="00C42F4D"/>
    <w:rsid w:val="00C4394D"/>
    <w:rsid w:val="00C43E82"/>
    <w:rsid w:val="00C4495D"/>
    <w:rsid w:val="00C4653A"/>
    <w:rsid w:val="00C508A1"/>
    <w:rsid w:val="00C50A67"/>
    <w:rsid w:val="00C5611D"/>
    <w:rsid w:val="00C625EA"/>
    <w:rsid w:val="00C63DE8"/>
    <w:rsid w:val="00C7094D"/>
    <w:rsid w:val="00C71D6D"/>
    <w:rsid w:val="00C7282B"/>
    <w:rsid w:val="00C737EE"/>
    <w:rsid w:val="00C73A4F"/>
    <w:rsid w:val="00C75CD2"/>
    <w:rsid w:val="00C75FE0"/>
    <w:rsid w:val="00C760CA"/>
    <w:rsid w:val="00C76227"/>
    <w:rsid w:val="00C763C6"/>
    <w:rsid w:val="00C80CB8"/>
    <w:rsid w:val="00C80D95"/>
    <w:rsid w:val="00C82019"/>
    <w:rsid w:val="00C84FE1"/>
    <w:rsid w:val="00C85314"/>
    <w:rsid w:val="00C8584A"/>
    <w:rsid w:val="00C871A7"/>
    <w:rsid w:val="00C91C8F"/>
    <w:rsid w:val="00C92305"/>
    <w:rsid w:val="00C92D93"/>
    <w:rsid w:val="00C94AF8"/>
    <w:rsid w:val="00C956FD"/>
    <w:rsid w:val="00C964FF"/>
    <w:rsid w:val="00C96C4E"/>
    <w:rsid w:val="00C97E65"/>
    <w:rsid w:val="00CA109E"/>
    <w:rsid w:val="00CA265A"/>
    <w:rsid w:val="00CA34F1"/>
    <w:rsid w:val="00CA4B8C"/>
    <w:rsid w:val="00CA6466"/>
    <w:rsid w:val="00CB1DA9"/>
    <w:rsid w:val="00CB23C6"/>
    <w:rsid w:val="00CB2630"/>
    <w:rsid w:val="00CB4A0B"/>
    <w:rsid w:val="00CB5ADC"/>
    <w:rsid w:val="00CB61F9"/>
    <w:rsid w:val="00CB764C"/>
    <w:rsid w:val="00CC0E1A"/>
    <w:rsid w:val="00CC12D5"/>
    <w:rsid w:val="00CC29F0"/>
    <w:rsid w:val="00CC2A84"/>
    <w:rsid w:val="00CC49AE"/>
    <w:rsid w:val="00CC5058"/>
    <w:rsid w:val="00CC5EA7"/>
    <w:rsid w:val="00CC773F"/>
    <w:rsid w:val="00CD3556"/>
    <w:rsid w:val="00CD5902"/>
    <w:rsid w:val="00CD700D"/>
    <w:rsid w:val="00CE26AA"/>
    <w:rsid w:val="00CE3716"/>
    <w:rsid w:val="00CE50C5"/>
    <w:rsid w:val="00CE792E"/>
    <w:rsid w:val="00CF05CE"/>
    <w:rsid w:val="00CF1B82"/>
    <w:rsid w:val="00CF45D5"/>
    <w:rsid w:val="00CF48CD"/>
    <w:rsid w:val="00CF5023"/>
    <w:rsid w:val="00CF5B83"/>
    <w:rsid w:val="00CF6A49"/>
    <w:rsid w:val="00CF6A9D"/>
    <w:rsid w:val="00CF72F1"/>
    <w:rsid w:val="00CF7731"/>
    <w:rsid w:val="00CF7EC3"/>
    <w:rsid w:val="00D00485"/>
    <w:rsid w:val="00D00B5C"/>
    <w:rsid w:val="00D01A3E"/>
    <w:rsid w:val="00D020F6"/>
    <w:rsid w:val="00D02406"/>
    <w:rsid w:val="00D025F8"/>
    <w:rsid w:val="00D0351B"/>
    <w:rsid w:val="00D043BC"/>
    <w:rsid w:val="00D06C05"/>
    <w:rsid w:val="00D10798"/>
    <w:rsid w:val="00D11C40"/>
    <w:rsid w:val="00D142C4"/>
    <w:rsid w:val="00D145D7"/>
    <w:rsid w:val="00D14DCC"/>
    <w:rsid w:val="00D163AB"/>
    <w:rsid w:val="00D167C1"/>
    <w:rsid w:val="00D203A8"/>
    <w:rsid w:val="00D20771"/>
    <w:rsid w:val="00D2171B"/>
    <w:rsid w:val="00D24417"/>
    <w:rsid w:val="00D25371"/>
    <w:rsid w:val="00D2664E"/>
    <w:rsid w:val="00D30A20"/>
    <w:rsid w:val="00D31B98"/>
    <w:rsid w:val="00D32359"/>
    <w:rsid w:val="00D3347B"/>
    <w:rsid w:val="00D33C34"/>
    <w:rsid w:val="00D3433F"/>
    <w:rsid w:val="00D347AD"/>
    <w:rsid w:val="00D37022"/>
    <w:rsid w:val="00D40633"/>
    <w:rsid w:val="00D414C4"/>
    <w:rsid w:val="00D42573"/>
    <w:rsid w:val="00D43D71"/>
    <w:rsid w:val="00D4442D"/>
    <w:rsid w:val="00D44DAB"/>
    <w:rsid w:val="00D464F6"/>
    <w:rsid w:val="00D4786D"/>
    <w:rsid w:val="00D5051F"/>
    <w:rsid w:val="00D520FF"/>
    <w:rsid w:val="00D52171"/>
    <w:rsid w:val="00D52D14"/>
    <w:rsid w:val="00D53A9E"/>
    <w:rsid w:val="00D60655"/>
    <w:rsid w:val="00D60AAE"/>
    <w:rsid w:val="00D60ABF"/>
    <w:rsid w:val="00D6485D"/>
    <w:rsid w:val="00D655B9"/>
    <w:rsid w:val="00D7049E"/>
    <w:rsid w:val="00D70BD0"/>
    <w:rsid w:val="00D74C04"/>
    <w:rsid w:val="00D76B40"/>
    <w:rsid w:val="00D77791"/>
    <w:rsid w:val="00D80131"/>
    <w:rsid w:val="00D8122B"/>
    <w:rsid w:val="00D819CF"/>
    <w:rsid w:val="00D8312F"/>
    <w:rsid w:val="00D8321C"/>
    <w:rsid w:val="00D834EF"/>
    <w:rsid w:val="00D83701"/>
    <w:rsid w:val="00D84A04"/>
    <w:rsid w:val="00D85CB4"/>
    <w:rsid w:val="00D87395"/>
    <w:rsid w:val="00D8774B"/>
    <w:rsid w:val="00D93BD9"/>
    <w:rsid w:val="00D94AB5"/>
    <w:rsid w:val="00D94FFD"/>
    <w:rsid w:val="00D95AFB"/>
    <w:rsid w:val="00D97244"/>
    <w:rsid w:val="00D975A0"/>
    <w:rsid w:val="00DA0A40"/>
    <w:rsid w:val="00DA3ED1"/>
    <w:rsid w:val="00DA5498"/>
    <w:rsid w:val="00DA57BB"/>
    <w:rsid w:val="00DA62FD"/>
    <w:rsid w:val="00DA679E"/>
    <w:rsid w:val="00DB09FF"/>
    <w:rsid w:val="00DB29F0"/>
    <w:rsid w:val="00DB423E"/>
    <w:rsid w:val="00DB454D"/>
    <w:rsid w:val="00DB45FC"/>
    <w:rsid w:val="00DC269C"/>
    <w:rsid w:val="00DC3505"/>
    <w:rsid w:val="00DC51E7"/>
    <w:rsid w:val="00DC5E0A"/>
    <w:rsid w:val="00DC60F6"/>
    <w:rsid w:val="00DC6322"/>
    <w:rsid w:val="00DC6361"/>
    <w:rsid w:val="00DC72C6"/>
    <w:rsid w:val="00DC798C"/>
    <w:rsid w:val="00DD286E"/>
    <w:rsid w:val="00DD2C27"/>
    <w:rsid w:val="00DD5D1E"/>
    <w:rsid w:val="00DD699B"/>
    <w:rsid w:val="00DD75F8"/>
    <w:rsid w:val="00DE5537"/>
    <w:rsid w:val="00DE5B59"/>
    <w:rsid w:val="00DE5D6B"/>
    <w:rsid w:val="00DE6023"/>
    <w:rsid w:val="00DF0435"/>
    <w:rsid w:val="00DF4BC2"/>
    <w:rsid w:val="00DF4C79"/>
    <w:rsid w:val="00DF6C01"/>
    <w:rsid w:val="00E02BC9"/>
    <w:rsid w:val="00E0443D"/>
    <w:rsid w:val="00E04BA4"/>
    <w:rsid w:val="00E07CB6"/>
    <w:rsid w:val="00E1148A"/>
    <w:rsid w:val="00E11F65"/>
    <w:rsid w:val="00E12157"/>
    <w:rsid w:val="00E15DEB"/>
    <w:rsid w:val="00E164BB"/>
    <w:rsid w:val="00E1711E"/>
    <w:rsid w:val="00E21A71"/>
    <w:rsid w:val="00E224BD"/>
    <w:rsid w:val="00E224E1"/>
    <w:rsid w:val="00E229E3"/>
    <w:rsid w:val="00E2388E"/>
    <w:rsid w:val="00E24D42"/>
    <w:rsid w:val="00E30117"/>
    <w:rsid w:val="00E309C5"/>
    <w:rsid w:val="00E32780"/>
    <w:rsid w:val="00E333FF"/>
    <w:rsid w:val="00E33604"/>
    <w:rsid w:val="00E37E10"/>
    <w:rsid w:val="00E37E8D"/>
    <w:rsid w:val="00E402F0"/>
    <w:rsid w:val="00E40B0E"/>
    <w:rsid w:val="00E412E2"/>
    <w:rsid w:val="00E41E05"/>
    <w:rsid w:val="00E43252"/>
    <w:rsid w:val="00E44947"/>
    <w:rsid w:val="00E450E7"/>
    <w:rsid w:val="00E45923"/>
    <w:rsid w:val="00E46B86"/>
    <w:rsid w:val="00E5011C"/>
    <w:rsid w:val="00E51215"/>
    <w:rsid w:val="00E515A8"/>
    <w:rsid w:val="00E5170F"/>
    <w:rsid w:val="00E5403C"/>
    <w:rsid w:val="00E54C86"/>
    <w:rsid w:val="00E55675"/>
    <w:rsid w:val="00E55C0B"/>
    <w:rsid w:val="00E57923"/>
    <w:rsid w:val="00E60AB5"/>
    <w:rsid w:val="00E6113B"/>
    <w:rsid w:val="00E62357"/>
    <w:rsid w:val="00E66A02"/>
    <w:rsid w:val="00E70852"/>
    <w:rsid w:val="00E72CC1"/>
    <w:rsid w:val="00E74179"/>
    <w:rsid w:val="00E7502A"/>
    <w:rsid w:val="00E75865"/>
    <w:rsid w:val="00E763B8"/>
    <w:rsid w:val="00E7708A"/>
    <w:rsid w:val="00E77330"/>
    <w:rsid w:val="00E801A3"/>
    <w:rsid w:val="00E80DF0"/>
    <w:rsid w:val="00E8669E"/>
    <w:rsid w:val="00E87D95"/>
    <w:rsid w:val="00E87DA9"/>
    <w:rsid w:val="00E9193D"/>
    <w:rsid w:val="00E93C9A"/>
    <w:rsid w:val="00E94618"/>
    <w:rsid w:val="00E950F4"/>
    <w:rsid w:val="00E95A24"/>
    <w:rsid w:val="00E9628C"/>
    <w:rsid w:val="00EA0064"/>
    <w:rsid w:val="00EA3A1B"/>
    <w:rsid w:val="00EA477B"/>
    <w:rsid w:val="00EA4B34"/>
    <w:rsid w:val="00EA4D57"/>
    <w:rsid w:val="00EB1543"/>
    <w:rsid w:val="00EB21D6"/>
    <w:rsid w:val="00EB2FF4"/>
    <w:rsid w:val="00EB4B60"/>
    <w:rsid w:val="00EB5986"/>
    <w:rsid w:val="00EB60F5"/>
    <w:rsid w:val="00EB6D0C"/>
    <w:rsid w:val="00EB76F2"/>
    <w:rsid w:val="00EB7BB8"/>
    <w:rsid w:val="00EC492F"/>
    <w:rsid w:val="00EC4F14"/>
    <w:rsid w:val="00EC6B40"/>
    <w:rsid w:val="00EC6ECB"/>
    <w:rsid w:val="00ED49D2"/>
    <w:rsid w:val="00ED71EA"/>
    <w:rsid w:val="00EE2191"/>
    <w:rsid w:val="00EE474B"/>
    <w:rsid w:val="00EE7BFB"/>
    <w:rsid w:val="00EF0793"/>
    <w:rsid w:val="00EF08A6"/>
    <w:rsid w:val="00EF28C6"/>
    <w:rsid w:val="00EF4C4F"/>
    <w:rsid w:val="00EF4EF8"/>
    <w:rsid w:val="00EF6B41"/>
    <w:rsid w:val="00F02769"/>
    <w:rsid w:val="00F02B86"/>
    <w:rsid w:val="00F0320B"/>
    <w:rsid w:val="00F040FB"/>
    <w:rsid w:val="00F0547B"/>
    <w:rsid w:val="00F06FCB"/>
    <w:rsid w:val="00F07ED3"/>
    <w:rsid w:val="00F11405"/>
    <w:rsid w:val="00F12681"/>
    <w:rsid w:val="00F13EBD"/>
    <w:rsid w:val="00F14700"/>
    <w:rsid w:val="00F1698C"/>
    <w:rsid w:val="00F21246"/>
    <w:rsid w:val="00F214B1"/>
    <w:rsid w:val="00F21548"/>
    <w:rsid w:val="00F2465A"/>
    <w:rsid w:val="00F27FA7"/>
    <w:rsid w:val="00F30EFB"/>
    <w:rsid w:val="00F3207B"/>
    <w:rsid w:val="00F32424"/>
    <w:rsid w:val="00F332D0"/>
    <w:rsid w:val="00F35D00"/>
    <w:rsid w:val="00F365FC"/>
    <w:rsid w:val="00F3705D"/>
    <w:rsid w:val="00F37139"/>
    <w:rsid w:val="00F37647"/>
    <w:rsid w:val="00F40FD1"/>
    <w:rsid w:val="00F41EB5"/>
    <w:rsid w:val="00F425BC"/>
    <w:rsid w:val="00F42E9A"/>
    <w:rsid w:val="00F45C34"/>
    <w:rsid w:val="00F46AB1"/>
    <w:rsid w:val="00F53174"/>
    <w:rsid w:val="00F547CD"/>
    <w:rsid w:val="00F54BC2"/>
    <w:rsid w:val="00F55809"/>
    <w:rsid w:val="00F5775A"/>
    <w:rsid w:val="00F62CC9"/>
    <w:rsid w:val="00F63CF3"/>
    <w:rsid w:val="00F66665"/>
    <w:rsid w:val="00F673BF"/>
    <w:rsid w:val="00F716C7"/>
    <w:rsid w:val="00F71FDA"/>
    <w:rsid w:val="00F73492"/>
    <w:rsid w:val="00F73DCE"/>
    <w:rsid w:val="00F74F03"/>
    <w:rsid w:val="00F75F91"/>
    <w:rsid w:val="00F80F71"/>
    <w:rsid w:val="00F81057"/>
    <w:rsid w:val="00F85044"/>
    <w:rsid w:val="00F85DBD"/>
    <w:rsid w:val="00F86B79"/>
    <w:rsid w:val="00F86D44"/>
    <w:rsid w:val="00F870BF"/>
    <w:rsid w:val="00F9048F"/>
    <w:rsid w:val="00F90830"/>
    <w:rsid w:val="00F9106C"/>
    <w:rsid w:val="00F92779"/>
    <w:rsid w:val="00F9298C"/>
    <w:rsid w:val="00F94B7C"/>
    <w:rsid w:val="00FA0E69"/>
    <w:rsid w:val="00FA28F4"/>
    <w:rsid w:val="00FA2DD8"/>
    <w:rsid w:val="00FA2EB8"/>
    <w:rsid w:val="00FA4C81"/>
    <w:rsid w:val="00FA4D6D"/>
    <w:rsid w:val="00FA627E"/>
    <w:rsid w:val="00FA7EA2"/>
    <w:rsid w:val="00FB0A54"/>
    <w:rsid w:val="00FB1C08"/>
    <w:rsid w:val="00FB3F78"/>
    <w:rsid w:val="00FB62A3"/>
    <w:rsid w:val="00FB73D0"/>
    <w:rsid w:val="00FC01B7"/>
    <w:rsid w:val="00FC055C"/>
    <w:rsid w:val="00FC1129"/>
    <w:rsid w:val="00FC1E14"/>
    <w:rsid w:val="00FC24B8"/>
    <w:rsid w:val="00FC3D89"/>
    <w:rsid w:val="00FC7F70"/>
    <w:rsid w:val="00FD3BCA"/>
    <w:rsid w:val="00FD401E"/>
    <w:rsid w:val="00FD4E9E"/>
    <w:rsid w:val="00FD5149"/>
    <w:rsid w:val="00FE042B"/>
    <w:rsid w:val="00FE1C2C"/>
    <w:rsid w:val="00FE5A09"/>
    <w:rsid w:val="00FE6569"/>
    <w:rsid w:val="00FE6632"/>
    <w:rsid w:val="00FF0B1C"/>
    <w:rsid w:val="00FF0FCA"/>
    <w:rsid w:val="00FF148D"/>
    <w:rsid w:val="00FF2522"/>
    <w:rsid w:val="00FF2FE9"/>
    <w:rsid w:val="00FF304F"/>
    <w:rsid w:val="00FF5683"/>
    <w:rsid w:val="00FF69BB"/>
    <w:rsid w:val="00FF74A6"/>
    <w:rsid w:val="00FF787D"/>
    <w:rsid w:val="160B652B"/>
    <w:rsid w:val="274C25EE"/>
    <w:rsid w:val="41B7732B"/>
    <w:rsid w:val="4276505E"/>
    <w:rsid w:val="4474429B"/>
    <w:rsid w:val="4C3B68B6"/>
    <w:rsid w:val="50336F66"/>
    <w:rsid w:val="5AA4045D"/>
    <w:rsid w:val="5FFE4A4C"/>
    <w:rsid w:val="670F6464"/>
    <w:rsid w:val="69A303EE"/>
    <w:rsid w:val="6A163B9C"/>
    <w:rsid w:val="78CA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uiPriority="0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uiPriority="0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168A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4168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4168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4168A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C4168A"/>
    <w:pPr>
      <w:keepNext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link w:val="5Char"/>
    <w:uiPriority w:val="9"/>
    <w:qFormat/>
    <w:rsid w:val="00C4168A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link w:val="6Char"/>
    <w:qFormat/>
    <w:rsid w:val="00C4168A"/>
    <w:pPr>
      <w:keepNext/>
      <w:keepLines/>
      <w:adjustRightInd w:val="0"/>
      <w:snapToGrid w:val="0"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C4168A"/>
    <w:pPr>
      <w:keepNext/>
      <w:keepLines/>
      <w:adjustRightInd w:val="0"/>
      <w:snapToGrid w:val="0"/>
      <w:spacing w:before="240" w:after="64" w:line="317" w:lineRule="auto"/>
      <w:outlineLvl w:val="6"/>
    </w:pPr>
    <w:rPr>
      <w:rFonts w:ascii="宋体" w:hAnsi="宋体"/>
      <w:b/>
      <w:bCs/>
      <w:sz w:val="24"/>
    </w:rPr>
  </w:style>
  <w:style w:type="paragraph" w:styleId="8">
    <w:name w:val="heading 8"/>
    <w:basedOn w:val="a"/>
    <w:next w:val="a"/>
    <w:link w:val="8Char"/>
    <w:qFormat/>
    <w:rsid w:val="00C4168A"/>
    <w:pPr>
      <w:keepNext/>
      <w:keepLines/>
      <w:adjustRightInd w:val="0"/>
      <w:snapToGrid w:val="0"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C4168A"/>
    <w:pPr>
      <w:keepNext/>
      <w:keepLines/>
      <w:adjustRightInd w:val="0"/>
      <w:snapToGrid w:val="0"/>
      <w:spacing w:before="240" w:after="64" w:line="317" w:lineRule="auto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List 3"/>
    <w:basedOn w:val="a"/>
    <w:qFormat/>
    <w:rsid w:val="00C4168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Char"/>
    <w:uiPriority w:val="99"/>
    <w:unhideWhenUsed/>
    <w:qFormat/>
    <w:rsid w:val="00C4168A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C4168A"/>
    <w:pPr>
      <w:jc w:val="left"/>
    </w:pPr>
  </w:style>
  <w:style w:type="paragraph" w:styleId="70">
    <w:name w:val="toc 7"/>
    <w:basedOn w:val="a"/>
    <w:next w:val="a"/>
    <w:qFormat/>
    <w:rsid w:val="00C4168A"/>
    <w:pPr>
      <w:ind w:left="1260"/>
      <w:jc w:val="left"/>
    </w:pPr>
  </w:style>
  <w:style w:type="paragraph" w:styleId="a5">
    <w:name w:val="caption"/>
    <w:basedOn w:val="a"/>
    <w:next w:val="a"/>
    <w:qFormat/>
    <w:rsid w:val="00C4168A"/>
    <w:pPr>
      <w:adjustRightInd w:val="0"/>
      <w:snapToGrid w:val="0"/>
      <w:ind w:firstLine="420"/>
    </w:pPr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qFormat/>
    <w:rsid w:val="00C4168A"/>
    <w:pPr>
      <w:shd w:val="clear" w:color="auto" w:fill="000080"/>
    </w:pPr>
  </w:style>
  <w:style w:type="paragraph" w:styleId="a7">
    <w:name w:val="Body Text"/>
    <w:basedOn w:val="a"/>
    <w:link w:val="Char2"/>
    <w:qFormat/>
    <w:rsid w:val="00C4168A"/>
    <w:pPr>
      <w:spacing w:after="120"/>
    </w:pPr>
  </w:style>
  <w:style w:type="paragraph" w:styleId="a8">
    <w:name w:val="Body Text Indent"/>
    <w:basedOn w:val="a"/>
    <w:link w:val="Char3"/>
    <w:qFormat/>
    <w:rsid w:val="00C4168A"/>
    <w:pPr>
      <w:spacing w:after="120"/>
      <w:ind w:leftChars="200" w:left="420"/>
    </w:pPr>
  </w:style>
  <w:style w:type="paragraph" w:styleId="20">
    <w:name w:val="List 2"/>
    <w:basedOn w:val="a"/>
    <w:qFormat/>
    <w:rsid w:val="00C4168A"/>
    <w:pPr>
      <w:ind w:leftChars="200" w:left="100" w:hangingChars="200" w:hanging="200"/>
    </w:pPr>
  </w:style>
  <w:style w:type="paragraph" w:styleId="a9">
    <w:name w:val="List Continue"/>
    <w:basedOn w:val="a"/>
    <w:qFormat/>
    <w:rsid w:val="00C4168A"/>
    <w:pPr>
      <w:spacing w:after="120"/>
      <w:ind w:leftChars="200" w:left="420"/>
    </w:pPr>
  </w:style>
  <w:style w:type="paragraph" w:styleId="50">
    <w:name w:val="toc 5"/>
    <w:basedOn w:val="a"/>
    <w:next w:val="a"/>
    <w:qFormat/>
    <w:rsid w:val="00C4168A"/>
    <w:pPr>
      <w:ind w:left="840"/>
      <w:jc w:val="left"/>
    </w:pPr>
  </w:style>
  <w:style w:type="paragraph" w:styleId="31">
    <w:name w:val="toc 3"/>
    <w:basedOn w:val="a"/>
    <w:next w:val="a"/>
    <w:uiPriority w:val="39"/>
    <w:qFormat/>
    <w:rsid w:val="00C4168A"/>
    <w:pPr>
      <w:ind w:left="420"/>
      <w:jc w:val="left"/>
    </w:pPr>
  </w:style>
  <w:style w:type="paragraph" w:styleId="80">
    <w:name w:val="toc 8"/>
    <w:basedOn w:val="a"/>
    <w:next w:val="a"/>
    <w:qFormat/>
    <w:rsid w:val="00C4168A"/>
    <w:pPr>
      <w:ind w:left="1470"/>
      <w:jc w:val="left"/>
    </w:pPr>
  </w:style>
  <w:style w:type="paragraph" w:styleId="aa">
    <w:name w:val="Date"/>
    <w:basedOn w:val="a"/>
    <w:next w:val="a"/>
    <w:link w:val="Char4"/>
    <w:qFormat/>
    <w:rsid w:val="00C4168A"/>
    <w:pPr>
      <w:ind w:leftChars="2500" w:left="100"/>
    </w:pPr>
  </w:style>
  <w:style w:type="paragraph" w:styleId="21">
    <w:name w:val="Body Text Indent 2"/>
    <w:basedOn w:val="a"/>
    <w:link w:val="2Char0"/>
    <w:qFormat/>
    <w:rsid w:val="00C4168A"/>
    <w:pPr>
      <w:spacing w:line="240" w:lineRule="atLeast"/>
      <w:ind w:left="720"/>
      <w:jc w:val="left"/>
    </w:pPr>
    <w:rPr>
      <w:kern w:val="0"/>
      <w:sz w:val="20"/>
      <w:szCs w:val="20"/>
    </w:rPr>
  </w:style>
  <w:style w:type="paragraph" w:styleId="ab">
    <w:name w:val="Balloon Text"/>
    <w:basedOn w:val="a"/>
    <w:link w:val="Char5"/>
    <w:qFormat/>
    <w:rsid w:val="00C4168A"/>
    <w:rPr>
      <w:sz w:val="18"/>
      <w:szCs w:val="18"/>
    </w:rPr>
  </w:style>
  <w:style w:type="paragraph" w:styleId="ac">
    <w:name w:val="footer"/>
    <w:basedOn w:val="a"/>
    <w:link w:val="Char6"/>
    <w:qFormat/>
    <w:rsid w:val="00C41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Char7"/>
    <w:qFormat/>
    <w:rsid w:val="00C41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C4168A"/>
    <w:pPr>
      <w:spacing w:before="120"/>
      <w:jc w:val="left"/>
    </w:pPr>
    <w:rPr>
      <w:b/>
      <w:bCs/>
      <w:i/>
      <w:iCs/>
      <w:szCs w:val="28"/>
    </w:rPr>
  </w:style>
  <w:style w:type="paragraph" w:styleId="40">
    <w:name w:val="toc 4"/>
    <w:basedOn w:val="a"/>
    <w:next w:val="a"/>
    <w:qFormat/>
    <w:rsid w:val="00C4168A"/>
    <w:pPr>
      <w:ind w:left="630"/>
      <w:jc w:val="left"/>
    </w:pPr>
  </w:style>
  <w:style w:type="paragraph" w:styleId="60">
    <w:name w:val="toc 6"/>
    <w:basedOn w:val="a"/>
    <w:next w:val="a"/>
    <w:qFormat/>
    <w:rsid w:val="00C4168A"/>
    <w:pPr>
      <w:ind w:left="1050"/>
      <w:jc w:val="left"/>
    </w:pPr>
  </w:style>
  <w:style w:type="paragraph" w:styleId="32">
    <w:name w:val="Body Text Indent 3"/>
    <w:basedOn w:val="a"/>
    <w:link w:val="3Char0"/>
    <w:qFormat/>
    <w:rsid w:val="00C4168A"/>
    <w:pPr>
      <w:ind w:leftChars="543" w:left="1140"/>
    </w:pPr>
    <w:rPr>
      <w:rFonts w:ascii="宋体" w:hAnsi="宋体"/>
      <w:sz w:val="24"/>
    </w:rPr>
  </w:style>
  <w:style w:type="paragraph" w:styleId="22">
    <w:name w:val="toc 2"/>
    <w:basedOn w:val="a"/>
    <w:next w:val="a"/>
    <w:uiPriority w:val="39"/>
    <w:qFormat/>
    <w:rsid w:val="00C4168A"/>
    <w:pPr>
      <w:spacing w:before="120"/>
      <w:ind w:left="210"/>
      <w:jc w:val="left"/>
    </w:pPr>
    <w:rPr>
      <w:b/>
      <w:bCs/>
      <w:szCs w:val="26"/>
    </w:rPr>
  </w:style>
  <w:style w:type="paragraph" w:styleId="90">
    <w:name w:val="toc 9"/>
    <w:basedOn w:val="a"/>
    <w:next w:val="a"/>
    <w:qFormat/>
    <w:rsid w:val="00C4168A"/>
    <w:pPr>
      <w:ind w:left="1680"/>
      <w:jc w:val="left"/>
    </w:pPr>
  </w:style>
  <w:style w:type="paragraph" w:styleId="HTML">
    <w:name w:val="HTML Preformatted"/>
    <w:basedOn w:val="a"/>
    <w:link w:val="HTMLChar"/>
    <w:uiPriority w:val="99"/>
    <w:unhideWhenUsed/>
    <w:qFormat/>
    <w:rsid w:val="00C41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e">
    <w:name w:val="Normal (Web)"/>
    <w:basedOn w:val="a"/>
    <w:uiPriority w:val="99"/>
    <w:unhideWhenUsed/>
    <w:qFormat/>
    <w:rsid w:val="00C416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Title"/>
    <w:basedOn w:val="a"/>
    <w:link w:val="Char8"/>
    <w:qFormat/>
    <w:rsid w:val="00C4168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0">
    <w:name w:val="page number"/>
    <w:basedOn w:val="a0"/>
    <w:qFormat/>
    <w:rsid w:val="00C4168A"/>
  </w:style>
  <w:style w:type="character" w:styleId="af1">
    <w:name w:val="FollowedHyperlink"/>
    <w:uiPriority w:val="99"/>
    <w:qFormat/>
    <w:rsid w:val="00C4168A"/>
    <w:rPr>
      <w:color w:val="800080"/>
      <w:u w:val="single"/>
    </w:rPr>
  </w:style>
  <w:style w:type="character" w:styleId="af2">
    <w:name w:val="Hyperlink"/>
    <w:uiPriority w:val="99"/>
    <w:qFormat/>
    <w:rsid w:val="00C4168A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C4168A"/>
    <w:rPr>
      <w:rFonts w:ascii="宋体" w:eastAsia="宋体" w:hAnsi="宋体" w:cs="宋体"/>
      <w:sz w:val="24"/>
      <w:szCs w:val="24"/>
    </w:rPr>
  </w:style>
  <w:style w:type="character" w:styleId="af3">
    <w:name w:val="annotation reference"/>
    <w:basedOn w:val="a0"/>
    <w:uiPriority w:val="99"/>
    <w:unhideWhenUsed/>
    <w:qFormat/>
    <w:rsid w:val="00C4168A"/>
    <w:rPr>
      <w:sz w:val="21"/>
      <w:szCs w:val="21"/>
    </w:rPr>
  </w:style>
  <w:style w:type="table" w:styleId="af4">
    <w:name w:val="Table Grid"/>
    <w:basedOn w:val="a1"/>
    <w:uiPriority w:val="59"/>
    <w:qFormat/>
    <w:rsid w:val="00C41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C416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C4168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C4168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C4168A"/>
    <w:rPr>
      <w:rFonts w:ascii="Times New Roman" w:eastAsia="宋体" w:hAnsi="Times New Roman" w:cs="Times New Roman"/>
      <w:b/>
      <w:bCs/>
      <w:sz w:val="32"/>
      <w:szCs w:val="24"/>
    </w:rPr>
  </w:style>
  <w:style w:type="character" w:customStyle="1" w:styleId="5Char">
    <w:name w:val="标题 5 Char"/>
    <w:basedOn w:val="a0"/>
    <w:link w:val="5"/>
    <w:uiPriority w:val="9"/>
    <w:qFormat/>
    <w:rsid w:val="00C4168A"/>
    <w:rPr>
      <w:rFonts w:ascii="Times New Roman" w:eastAsia="宋体" w:hAnsi="Times New Roman" w:cs="Times New Roman"/>
      <w:sz w:val="28"/>
      <w:szCs w:val="24"/>
    </w:rPr>
  </w:style>
  <w:style w:type="character" w:customStyle="1" w:styleId="6Char">
    <w:name w:val="标题 6 Char"/>
    <w:basedOn w:val="a0"/>
    <w:link w:val="6"/>
    <w:qFormat/>
    <w:rsid w:val="00C4168A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sid w:val="00C4168A"/>
    <w:rPr>
      <w:rFonts w:ascii="宋体" w:eastAsia="宋体" w:hAnsi="宋体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sid w:val="00C4168A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sid w:val="00C4168A"/>
    <w:rPr>
      <w:rFonts w:ascii="Arial" w:eastAsia="黑体" w:hAnsi="Arial" w:cs="Times New Roman"/>
      <w:sz w:val="24"/>
      <w:szCs w:val="21"/>
    </w:rPr>
  </w:style>
  <w:style w:type="character" w:customStyle="1" w:styleId="HuChar">
    <w:name w:val="题注 Hu Char"/>
    <w:qFormat/>
    <w:rsid w:val="00C4168A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4CharChar">
    <w:name w:val="标题 4 Char Char"/>
    <w:qFormat/>
    <w:rsid w:val="00C4168A"/>
    <w:rPr>
      <w:rFonts w:ascii="宋体" w:eastAsia="宋体" w:hAnsi="宋体"/>
      <w:b/>
      <w:bCs/>
      <w:kern w:val="2"/>
      <w:sz w:val="21"/>
      <w:szCs w:val="28"/>
      <w:lang w:val="en-US" w:eastAsia="zh-CN" w:bidi="ar-SA"/>
    </w:rPr>
  </w:style>
  <w:style w:type="character" w:customStyle="1" w:styleId="Char9">
    <w:name w:val="题注 Char"/>
    <w:qFormat/>
    <w:rsid w:val="00C4168A"/>
    <w:rPr>
      <w:rFonts w:ascii="Arial" w:eastAsia="黑体" w:hAnsi="Arial" w:cs="Arial"/>
      <w:kern w:val="2"/>
      <w:lang w:val="en-US" w:eastAsia="zh-CN" w:bidi="ar-SA"/>
    </w:rPr>
  </w:style>
  <w:style w:type="character" w:customStyle="1" w:styleId="Char8">
    <w:name w:val="标题 Char"/>
    <w:basedOn w:val="a0"/>
    <w:link w:val="af"/>
    <w:qFormat/>
    <w:rsid w:val="00C4168A"/>
    <w:rPr>
      <w:rFonts w:ascii="Arial" w:eastAsia="宋体" w:hAnsi="Arial" w:cs="Arial"/>
      <w:b/>
      <w:bCs/>
      <w:sz w:val="32"/>
      <w:szCs w:val="32"/>
    </w:rPr>
  </w:style>
  <w:style w:type="character" w:customStyle="1" w:styleId="Char4">
    <w:name w:val="日期 Char"/>
    <w:basedOn w:val="a0"/>
    <w:link w:val="aa"/>
    <w:qFormat/>
    <w:rsid w:val="00C4168A"/>
    <w:rPr>
      <w:rFonts w:ascii="Times New Roman" w:eastAsia="宋体" w:hAnsi="Times New Roman" w:cs="Times New Roman"/>
      <w:szCs w:val="24"/>
    </w:rPr>
  </w:style>
  <w:style w:type="character" w:customStyle="1" w:styleId="Char6">
    <w:name w:val="页脚 Char"/>
    <w:basedOn w:val="a0"/>
    <w:link w:val="ac"/>
    <w:qFormat/>
    <w:rsid w:val="00C4168A"/>
    <w:rPr>
      <w:rFonts w:ascii="Times New Roman" w:eastAsia="宋体" w:hAnsi="Times New Roman" w:cs="Times New Roman"/>
      <w:sz w:val="18"/>
      <w:szCs w:val="18"/>
    </w:rPr>
  </w:style>
  <w:style w:type="paragraph" w:customStyle="1" w:styleId="Paragraph1">
    <w:name w:val="Paragraph1"/>
    <w:basedOn w:val="a"/>
    <w:qFormat/>
    <w:rsid w:val="00C4168A"/>
    <w:pPr>
      <w:spacing w:before="80"/>
    </w:pPr>
    <w:rPr>
      <w:kern w:val="0"/>
      <w:sz w:val="20"/>
      <w:szCs w:val="20"/>
      <w:lang w:eastAsia="en-US"/>
    </w:rPr>
  </w:style>
  <w:style w:type="paragraph" w:customStyle="1" w:styleId="A-S-1">
    <w:name w:val="首行缩进(A-S-1)"/>
    <w:qFormat/>
    <w:rsid w:val="00C4168A"/>
    <w:pPr>
      <w:spacing w:line="360" w:lineRule="auto"/>
      <w:ind w:firstLine="454"/>
    </w:pPr>
    <w:rPr>
      <w:rFonts w:ascii="Times New Roman" w:eastAsia="宋体" w:hAnsi="Times New Roman" w:cs="Times New Roman"/>
      <w:sz w:val="24"/>
    </w:rPr>
  </w:style>
  <w:style w:type="paragraph" w:customStyle="1" w:styleId="MainTitle">
    <w:name w:val="Main Title"/>
    <w:basedOn w:val="a"/>
    <w:qFormat/>
    <w:rsid w:val="00C4168A"/>
    <w:pPr>
      <w:spacing w:before="480" w:after="60"/>
      <w:jc w:val="center"/>
    </w:pPr>
    <w:rPr>
      <w:rFonts w:ascii="Arial" w:hAnsi="Arial"/>
      <w:b/>
      <w:kern w:val="28"/>
      <w:sz w:val="32"/>
      <w:szCs w:val="20"/>
      <w:lang w:eastAsia="en-US"/>
    </w:rPr>
  </w:style>
  <w:style w:type="character" w:customStyle="1" w:styleId="Char7">
    <w:name w:val="页眉 Char"/>
    <w:basedOn w:val="a0"/>
    <w:link w:val="ad"/>
    <w:qFormat/>
    <w:rsid w:val="00C4168A"/>
    <w:rPr>
      <w:rFonts w:ascii="Times New Roman" w:eastAsia="宋体" w:hAnsi="Times New Roman" w:cs="Times New Roman"/>
      <w:sz w:val="18"/>
      <w:szCs w:val="18"/>
    </w:rPr>
  </w:style>
  <w:style w:type="character" w:customStyle="1" w:styleId="3Char0">
    <w:name w:val="正文文本缩进 3 Char"/>
    <w:basedOn w:val="a0"/>
    <w:link w:val="32"/>
    <w:qFormat/>
    <w:rsid w:val="00C4168A"/>
    <w:rPr>
      <w:rFonts w:ascii="宋体" w:eastAsia="宋体" w:hAnsi="宋体" w:cs="Times New Roman"/>
      <w:sz w:val="24"/>
      <w:szCs w:val="24"/>
    </w:rPr>
  </w:style>
  <w:style w:type="character" w:customStyle="1" w:styleId="2Char0">
    <w:name w:val="正文文本缩进 2 Char"/>
    <w:basedOn w:val="a0"/>
    <w:link w:val="21"/>
    <w:qFormat/>
    <w:rsid w:val="00C4168A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Hu">
    <w:name w:val="题注 Hu"/>
    <w:basedOn w:val="a5"/>
    <w:next w:val="a"/>
    <w:qFormat/>
    <w:rsid w:val="00C4168A"/>
    <w:pPr>
      <w:jc w:val="center"/>
    </w:pPr>
    <w:rPr>
      <w:rFonts w:ascii="宋体" w:eastAsia="宋体" w:hAnsi="宋体" w:cs="Times New Roman"/>
      <w:sz w:val="21"/>
    </w:rPr>
  </w:style>
  <w:style w:type="character" w:customStyle="1" w:styleId="Char2">
    <w:name w:val="正文文本 Char"/>
    <w:basedOn w:val="a0"/>
    <w:link w:val="a7"/>
    <w:qFormat/>
    <w:rsid w:val="00C4168A"/>
    <w:rPr>
      <w:rFonts w:ascii="Times New Roman" w:eastAsia="宋体" w:hAnsi="Times New Roman" w:cs="Times New Roman"/>
      <w:szCs w:val="24"/>
    </w:rPr>
  </w:style>
  <w:style w:type="paragraph" w:customStyle="1" w:styleId="InfoBlue">
    <w:name w:val="InfoBlue"/>
    <w:basedOn w:val="a"/>
    <w:next w:val="a7"/>
    <w:qFormat/>
    <w:rsid w:val="00C4168A"/>
    <w:pPr>
      <w:spacing w:after="120" w:line="240" w:lineRule="atLeast"/>
      <w:ind w:left="720"/>
      <w:jc w:val="left"/>
    </w:pPr>
    <w:rPr>
      <w:color w:val="0000FF"/>
      <w:kern w:val="0"/>
      <w:sz w:val="20"/>
      <w:szCs w:val="20"/>
      <w:lang w:eastAsia="en-US"/>
    </w:rPr>
  </w:style>
  <w:style w:type="character" w:customStyle="1" w:styleId="Char1">
    <w:name w:val="文档结构图 Char"/>
    <w:basedOn w:val="a0"/>
    <w:link w:val="a6"/>
    <w:qFormat/>
    <w:rsid w:val="00C4168A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3">
    <w:name w:val="正文文本缩进 Char"/>
    <w:basedOn w:val="a0"/>
    <w:link w:val="a8"/>
    <w:qFormat/>
    <w:rsid w:val="00C4168A"/>
    <w:rPr>
      <w:rFonts w:ascii="Times New Roman" w:eastAsia="宋体" w:hAnsi="Times New Roman" w:cs="Times New Roman"/>
      <w:szCs w:val="24"/>
    </w:rPr>
  </w:style>
  <w:style w:type="character" w:customStyle="1" w:styleId="Char5">
    <w:name w:val="批注框文本 Char"/>
    <w:basedOn w:val="a0"/>
    <w:link w:val="ab"/>
    <w:qFormat/>
    <w:rsid w:val="00C4168A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rsid w:val="00C4168A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C4168A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  <w:rsid w:val="00C4168A"/>
  </w:style>
  <w:style w:type="paragraph" w:customStyle="1" w:styleId="23">
    <w:name w:val="标题2下正文"/>
    <w:basedOn w:val="a"/>
    <w:qFormat/>
    <w:rsid w:val="00C4168A"/>
    <w:pPr>
      <w:spacing w:line="420" w:lineRule="exact"/>
      <w:ind w:firstLineChars="200" w:firstLine="480"/>
    </w:pPr>
    <w:rPr>
      <w:sz w:val="24"/>
    </w:rPr>
  </w:style>
  <w:style w:type="character" w:customStyle="1" w:styleId="crayon-sy">
    <w:name w:val="crayon-sy"/>
    <w:basedOn w:val="a0"/>
    <w:qFormat/>
    <w:rsid w:val="00C4168A"/>
  </w:style>
  <w:style w:type="character" w:customStyle="1" w:styleId="crayon-v">
    <w:name w:val="crayon-v"/>
    <w:basedOn w:val="a0"/>
    <w:qFormat/>
    <w:rsid w:val="00C4168A"/>
  </w:style>
  <w:style w:type="character" w:customStyle="1" w:styleId="Char0">
    <w:name w:val="批注文字 Char"/>
    <w:basedOn w:val="a0"/>
    <w:link w:val="a4"/>
    <w:uiPriority w:val="99"/>
    <w:semiHidden/>
    <w:qFormat/>
    <w:rsid w:val="00C4168A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sid w:val="00C4168A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hyperlink" Target="http://ekptest.yutong.com/ekp/sys/webservice/kmWfextendWorkflowAuditService?wsd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AF80CE-E942-44DB-84CE-1387A04B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605</Words>
  <Characters>3451</Characters>
  <Application>Microsoft Office Word</Application>
  <DocSecurity>0</DocSecurity>
  <Lines>28</Lines>
  <Paragraphs>8</Paragraphs>
  <ScaleCrop>false</ScaleCrop>
  <Company>IT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范崇强</dc:creator>
  <cp:lastModifiedBy>Windows 用户</cp:lastModifiedBy>
  <cp:revision>6</cp:revision>
  <dcterms:created xsi:type="dcterms:W3CDTF">2017-06-12T09:34:00Z</dcterms:created>
  <dcterms:modified xsi:type="dcterms:W3CDTF">2017-06-12T09:41:00Z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