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PERSUASIVE LANGUAGE IN CALL-TO-ACTION PHRASES OF FACEBOOK SKINCARE PRODUCT ADVERTISEMENTS </w:t>
      </w:r>
    </w:p>
    <w:p w:rsidR="00000000" w:rsidDel="00000000" w:rsidP="00000000" w:rsidRDefault="00000000" w:rsidRPr="00000000" w14:paraId="00000002">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06">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07">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Thesis </w:t>
      </w:r>
    </w:p>
    <w:p w:rsidR="00000000" w:rsidDel="00000000" w:rsidP="00000000" w:rsidRDefault="00000000" w:rsidRPr="00000000" w14:paraId="00000008">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Presented to the faculty</w:t>
      </w:r>
    </w:p>
    <w:p w:rsidR="00000000" w:rsidDel="00000000" w:rsidP="00000000" w:rsidRDefault="00000000" w:rsidRPr="00000000" w14:paraId="00000009">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Department of English</w:t>
      </w:r>
    </w:p>
    <w:p w:rsidR="00000000" w:rsidDel="00000000" w:rsidP="00000000" w:rsidRDefault="00000000" w:rsidRPr="00000000" w14:paraId="0000000A">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College of Arts and Sciences</w:t>
      </w:r>
    </w:p>
    <w:p w:rsidR="00000000" w:rsidDel="00000000" w:rsidP="00000000" w:rsidRDefault="00000000" w:rsidRPr="00000000" w14:paraId="0000000B">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Pampanga State Agricultural University</w:t>
      </w:r>
    </w:p>
    <w:p w:rsidR="00000000" w:rsidDel="00000000" w:rsidP="00000000" w:rsidRDefault="00000000" w:rsidRPr="00000000" w14:paraId="0000000C">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Magalang, Pampanga</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4">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partial fulfillment</w:t>
      </w:r>
    </w:p>
    <w:p w:rsidR="00000000" w:rsidDel="00000000" w:rsidP="00000000" w:rsidRDefault="00000000" w:rsidRPr="00000000" w14:paraId="00000015">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Of the Requirement for the Degree</w:t>
      </w:r>
    </w:p>
    <w:p w:rsidR="00000000" w:rsidDel="00000000" w:rsidP="00000000" w:rsidRDefault="00000000" w:rsidRPr="00000000" w14:paraId="00000016">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BACHELOR OF ARTS IN ENGLISH LANGUAGE STUDIES</w:t>
      </w:r>
    </w:p>
    <w:p w:rsidR="00000000" w:rsidDel="00000000" w:rsidP="00000000" w:rsidRDefault="00000000" w:rsidRPr="00000000" w14:paraId="00000017">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8">
      <w:pPr>
        <w:ind w:left="1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ind w:left="1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B">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D">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By</w:t>
      </w:r>
    </w:p>
    <w:p w:rsidR="00000000" w:rsidDel="00000000" w:rsidP="00000000" w:rsidRDefault="00000000" w:rsidRPr="00000000" w14:paraId="0000001E">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F">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0">
      <w:pPr>
        <w:ind w:left="1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ind w:left="10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AHLAI JEHZIEL M. VELASQUEZ</w:t>
      </w:r>
    </w:p>
    <w:p w:rsidR="00000000" w:rsidDel="00000000" w:rsidP="00000000" w:rsidRDefault="00000000" w:rsidRPr="00000000" w14:paraId="00000024">
      <w:pPr>
        <w:ind w:left="10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October, 2026</w:t>
      </w:r>
    </w:p>
    <w:p w:rsidR="00000000" w:rsidDel="00000000" w:rsidP="00000000" w:rsidRDefault="00000000" w:rsidRPr="00000000" w14:paraId="00000025">
      <w:pPr>
        <w:ind w:left="10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rPr>
          <w:rFonts w:ascii="Georgia" w:cs="Georgia" w:eastAsia="Georgia" w:hAnsi="Georgia"/>
        </w:rPr>
      </w:pPr>
      <w:r w:rsidDel="00000000" w:rsidR="00000000" w:rsidRPr="00000000">
        <w:rPr>
          <w:rtl w:val="0"/>
        </w:rPr>
      </w:r>
    </w:p>
    <w:p w:rsidR="00000000" w:rsidDel="00000000" w:rsidP="00000000" w:rsidRDefault="00000000" w:rsidRPr="00000000" w14:paraId="00000029">
      <w:pPr>
        <w:rPr>
          <w:rFonts w:ascii="Georgia" w:cs="Georgia" w:eastAsia="Georgia" w:hAnsi="Georgia"/>
        </w:rPr>
      </w:pPr>
      <w:r w:rsidDel="00000000" w:rsidR="00000000" w:rsidRPr="00000000">
        <w:rPr>
          <w:rtl w:val="0"/>
        </w:rPr>
      </w:r>
    </w:p>
    <w:p w:rsidR="00000000" w:rsidDel="00000000" w:rsidP="00000000" w:rsidRDefault="00000000" w:rsidRPr="00000000" w14:paraId="0000002A">
      <w:pPr>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B">
      <w:pPr>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C">
      <w:pPr>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D">
      <w:pPr>
        <w:spacing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INTRODUCTION</w:t>
      </w:r>
    </w:p>
    <w:p w:rsidR="00000000" w:rsidDel="00000000" w:rsidP="00000000" w:rsidRDefault="00000000" w:rsidRPr="00000000" w14:paraId="0000002E">
      <w:pPr>
        <w:spacing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2F">
      <w:pPr>
        <w:spacing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30">
      <w:pPr>
        <w:spacing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Background of the Study</w:t>
      </w:r>
    </w:p>
    <w:p w:rsidR="00000000" w:rsidDel="00000000" w:rsidP="00000000" w:rsidRDefault="00000000" w:rsidRPr="00000000" w14:paraId="00000031">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Social media has become one of the most powerful tools in modern marketing, with Facebook standing as one of the largest digital advertising platforms worldwide. As of 2025, Facebook remains one of the most widely used social networking platforms globally, with approximately 3 billion monthly active users (Statista, 2026). This makes it a highly influential space where brands can reach vast and diverse audiences. In this digital environment, the beauty industry increasingly relies on online advertising to promote products, build brand identity, and influence consumer actions. One of the most commonly used persuasive tools in these advertisement captions is the use of call-to-action (CTA) strategies, which are designed to direct users toward immediate engagement such as purchasing, trying, or learning more about a product. Through these short but powerful expressions, skincare brands strategically communicate persuasive messages that combine emotional appeal, urgency, and consumer motivation within a highly competitive digital marketplace.</w:t>
      </w:r>
    </w:p>
    <w:p w:rsidR="00000000" w:rsidDel="00000000" w:rsidP="00000000" w:rsidRDefault="00000000" w:rsidRPr="00000000" w14:paraId="00000032">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33">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Digital communication, enabled by modern technologies, extends traditional forms of human interaction by combining elements such as voice, images, sounds, and symbols. These are processed and transmitted through tools like computers, mobile phones, networks, and software. This is commonly experienced through the use of internet-enabled mobile devices for communication, browsing, transactions, and entertainment (Abubakar et al., 2023).</w:t>
      </w:r>
    </w:p>
    <w:p w:rsidR="00000000" w:rsidDel="00000000" w:rsidP="00000000" w:rsidRDefault="00000000" w:rsidRPr="00000000" w14:paraId="00000034">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5">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According to Moorthi (2025), social media advertising is a form of digital marketing that utilizes platforms such as LinkedIn, YouTube, Facebook, X, TikTok, and Instagram to distribute paid promotional content to specific audiences. It enables businesses to quickly convey their value proposition, strengthen brand recall, and reach highly targeted groups through data-driven personalization. Moreover, compared to traditional advertising methods, it is considered cost-efficient and capable of generating a strong return on investment. In addition, although social media advertising can be difficult to navigate, when properly managed, it becomes a powerful tool that enables businesses to surpass their marketing objectives (McCormick, 2026).</w:t>
      </w:r>
    </w:p>
    <w:p w:rsidR="00000000" w:rsidDel="00000000" w:rsidP="00000000" w:rsidRDefault="00000000" w:rsidRPr="00000000" w14:paraId="00000036">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37">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beauty and personal care market in the Philippines continues to experience steady growth despite changing consumer preferences, economic conditions, and increasing competition among local and international brands. According to Euromonitor International (2025), rising awareness of personal grooming and the emergence of beauty-related technological innovations continue to sustain demand in the sector. Furthermore, skincare represents a key segment of the beauty and personal care industry and has become increasingly prevalent among individuals in the Philippines due to growing awareness of self-care and personal grooming practices. </w:t>
      </w:r>
    </w:p>
    <w:p w:rsidR="00000000" w:rsidDel="00000000" w:rsidP="00000000" w:rsidRDefault="00000000" w:rsidRPr="00000000" w14:paraId="00000038">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 call to action (CTA) is a marketing concept that directs consumers toward a specific next step that marketers want them to take. It can appear in various forms, including direct prompts such as buttons labeled “Buy Now” (Kenton, 2025). CTA phrases are often used as persuasive tools in advertising to encourage immediate consumer response through concise and directive language. In advertising discourse, persuasive communication may also involve rhetorical strategies such as emotional appeal, logical reasoning, and credibility, which are commonly discussed in relation to Aristotle’s rhetorical triangle. To further understand how social media advertising functions in influencing consumers, several studies have examined its impact on consumer behavior, persuasive strategies. </w:t>
      </w:r>
    </w:p>
    <w:p w:rsidR="00000000" w:rsidDel="00000000" w:rsidP="00000000" w:rsidRDefault="00000000" w:rsidRPr="00000000" w14:paraId="0000003A">
      <w:pPr>
        <w:pStyle w:val="Heading2"/>
        <w:keepNext w:val="0"/>
        <w:keepLines w:val="0"/>
        <w:spacing w:line="480" w:lineRule="auto"/>
        <w:rPr>
          <w:rFonts w:ascii="Georgia" w:cs="Georgia" w:eastAsia="Georgia" w:hAnsi="Georgia"/>
          <w:b w:val="0"/>
          <w:bCs w:val="0"/>
          <w:sz w:val="32"/>
          <w:szCs w:val="32"/>
        </w:rPr>
      </w:pPr>
      <w:bookmarkStart w:colFirst="0" w:colLast="0" w:name="_yhp1scxieuic" w:id="0"/>
      <w:bookmarkEnd w:id="0"/>
      <w:r w:rsidDel="00000000" w:rsidR="00000000" w:rsidRPr="00000000">
        <w:rPr>
          <w:rFonts w:ascii="Georgia" w:cs="Georgia" w:eastAsia="Georgia" w:hAnsi="Georgia"/>
          <w:b w:val="0"/>
          <w:bCs w:val="0"/>
          <w:i w:val="1"/>
          <w:iCs w:val="1"/>
          <w:sz w:val="24"/>
          <w:szCs w:val="24"/>
          <w:rtl w:val="0"/>
        </w:rPr>
        <w:t xml:space="preserve"> Implications of social media advertising to consumers</w:t>
      </w:r>
      <w:r w:rsidDel="00000000" w:rsidR="00000000" w:rsidRPr="00000000">
        <w:rPr>
          <w:rtl w:val="0"/>
        </w:rPr>
      </w:r>
    </w:p>
    <w:p w:rsidR="00000000" w:rsidDel="00000000" w:rsidP="00000000" w:rsidRDefault="00000000" w:rsidRPr="00000000" w14:paraId="0000003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Recent studies consistently show that social media advertising significantly influences consumer purchasing behavior and shapes attitudes toward advertised products. Social media has also transformed the beauty industry by enabling brands to integrate marketing, consumer engagement, and product promotion within digital platforms. According to Giddings (2025), social media allows beauty brands to interact directly with consumers and influence their purchasing decisions through targeted and engaging content. This highlights how platforms such as Facebook serve as effective spaces for promoting skincare products and delivering persuasive advertising messages, particularly through caption-based call-to-action (CTA) phrases.</w:t>
      </w:r>
    </w:p>
    <w:p w:rsidR="00000000" w:rsidDel="00000000" w:rsidP="00000000" w:rsidRDefault="00000000" w:rsidRPr="00000000" w14:paraId="0000003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Both Srivastava (2026) and Sujinamol (2026) examined the influence of social media advertising on consumer purchasing behavior, though they differed in focus and methodology. Srivastava (2026) found that consumers are frequently exposed to social media advertisements and generally exhibit positive attitudes toward them, with exposure significantly influencing purchasing behavior. Meanwhile, Sujinamol (2026) identified informativeness and credibility as key determinants of consumer response, along with demographic factors such as age, education, and income.</w:t>
      </w:r>
    </w:p>
    <w:p w:rsidR="00000000" w:rsidDel="00000000" w:rsidP="00000000" w:rsidRDefault="00000000" w:rsidRPr="00000000" w14:paraId="0000003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social media advertising plays a strong role in shaping consumer behavior by increasing exposure, improving attitudes toward products, and influencing purchasing decisions. These effects are strengthened by credibility, informativeness, personalization, and audience targeting, which enhance how consumers interpret advertising messages.</w:t>
      </w:r>
    </w:p>
    <w:p w:rsidR="00000000" w:rsidDel="00000000" w:rsidP="00000000" w:rsidRDefault="00000000" w:rsidRPr="00000000" w14:paraId="0000003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Building on these findings, one of the most direct mechanisms through which advertisements trigger consumer response is the use of caption-based call-to-action (CTA) phrases.</w:t>
      </w:r>
    </w:p>
    <w:p w:rsidR="00000000" w:rsidDel="00000000" w:rsidP="00000000" w:rsidRDefault="00000000" w:rsidRPr="00000000" w14:paraId="0000003F">
      <w:pPr>
        <w:pStyle w:val="Heading2"/>
        <w:keepNext w:val="0"/>
        <w:keepLines w:val="0"/>
        <w:spacing w:line="480" w:lineRule="auto"/>
        <w:rPr>
          <w:rFonts w:ascii="Georgia" w:cs="Georgia" w:eastAsia="Georgia" w:hAnsi="Georgia"/>
          <w:b w:val="0"/>
          <w:bCs w:val="0"/>
          <w:i w:val="1"/>
          <w:iCs w:val="1"/>
          <w:sz w:val="24"/>
          <w:szCs w:val="24"/>
        </w:rPr>
      </w:pPr>
      <w:bookmarkStart w:colFirst="0" w:colLast="0" w:name="_q7f2etixzwfr" w:id="1"/>
      <w:bookmarkEnd w:id="1"/>
      <w:r w:rsidDel="00000000" w:rsidR="00000000" w:rsidRPr="00000000">
        <w:rPr>
          <w:rFonts w:ascii="Georgia" w:cs="Georgia" w:eastAsia="Georgia" w:hAnsi="Georgia"/>
          <w:b w:val="0"/>
          <w:bCs w:val="0"/>
          <w:i w:val="1"/>
          <w:iCs w:val="1"/>
          <w:sz w:val="24"/>
          <w:szCs w:val="24"/>
          <w:rtl w:val="0"/>
        </w:rPr>
        <w:t xml:space="preserve">  Captions and persuasive strategies in social media advertising</w:t>
      </w:r>
    </w:p>
    <w:p w:rsidR="00000000" w:rsidDel="00000000" w:rsidP="00000000" w:rsidRDefault="00000000" w:rsidRPr="00000000" w14:paraId="0000004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Recent studies emphasize that call‑to‑action (CTA) strategies are essential in encouraging immediate consumer engagement. Nguyen (2025) found that direct requests create clarity and urgency, while indirect requests may reduce effectiveness depending on cultural context. Similarly, Arakelyan and Aleksanyan (2025) highlighted that effective CTAs are characterized by brevity, imperative mood, and strong action verbs. These features make CTA phrases highly directive and easy to interpret, which increases the likelihood of audience compliance.</w:t>
      </w:r>
    </w:p>
    <w:p w:rsidR="00000000" w:rsidDel="00000000" w:rsidP="00000000" w:rsidRDefault="00000000" w:rsidRPr="00000000" w14:paraId="0000004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Furthermore, Saad and Ismael (2025) demonstrated that cosmetic advertising combines rhetorical appeals and Speech Act Theory. Their findings show that directive speech acts (commands, requests, suggestions) are commonly used to prompt action, while commissive acts (promises) establish expectations about product outcomes. These linguistic strategies enhance persuasion by combining emotional appeal, credibility, and logical reasoning.</w:t>
      </w:r>
    </w:p>
    <w:p w:rsidR="00000000" w:rsidDel="00000000" w:rsidP="00000000" w:rsidRDefault="00000000" w:rsidRPr="00000000" w14:paraId="0000004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addition to CTA strategies, previous studies also highlight that advertising messages are shaped through linguistic features such as personalization, emotive language, and direct address (Ardyanti et al., 2025; Darmawan &amp; Indah, 2025). These features strengthen persuasion by creating emotional connection and audience engagement. Taken together, these studies suggest that CTA strategies function as direct communicative acts that combine linguistic clarity, emotional appeal, and rhetorical persuasion to influence consumer behavior.</w:t>
      </w:r>
    </w:p>
    <w:p w:rsidR="00000000" w:rsidDel="00000000" w:rsidP="00000000" w:rsidRDefault="00000000" w:rsidRPr="00000000" w14:paraId="0000004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Building on these insights, scholars have increasingly applied Aristotle’s rhetorical triangle to analyze how short caption‑based messages in social media advertisements construct persuasive meaning. Aristotle’s model of persuasion, composed of ethos (credibility), pathos (emotion), and logos (reason), continues to serve as a foundational framework for understanding how brands shape audience perception and behavior (Stanford Encyclopedia of Philosophy, 2022).</w:t>
      </w:r>
    </w:p>
    <w:p w:rsidR="00000000" w:rsidDel="00000000" w:rsidP="00000000" w:rsidRDefault="00000000" w:rsidRPr="00000000" w14:paraId="0000004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 In the context of advertising, recent studies have used Aristotle’s rhetorical triangle to examine how ethos, pathos, and logos operate in digital and traditional media. Talaue (2022) applied Aristotle’s rhetorical triangle to advertisements targeting Saudi Arabian college student consumers and found that ethos, as the appeal to brand credibility, emerged as the most influential persuasive strategy, supported by pathos and logos. In addition, De Castro and Martinez (2025) showed that Facebook bank advertisements similarly rely on ethos and pathos‑based strategies to engage Filipino audiences, indicating that Aristotle’s framework is applicable to the Philippine digital advertising landscape. Taken together, these studies demonstrate that Aristotle’s rhetorical appeals are not only relevant in cross‑cultural advertising contexts but also in Philippine social media ads, which provides a solid basis for analyzing how ethos, pathos, and logos are realized in Facebook skincare advertisement captions, particularly within short CTA phrases.</w:t>
      </w:r>
    </w:p>
    <w:p w:rsidR="00000000" w:rsidDel="00000000" w:rsidP="00000000" w:rsidRDefault="00000000" w:rsidRPr="00000000" w14:paraId="0000004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Parallel to this rhetorical analysis, Speech Act Theory offers a linguistic lens for understanding how short utterances in advertising function as social actions rather than merely as statements. Searle (1975), in his taxonomy of illocutionary acts, identifies directives as one category of illocutionary acts through which speakers attempt to get hearers to perform an action. This is particularly relevant to advertising CTAs because expressions such as “try,” “buy,” and “shop” are intended to encourage consumers to take a particular action. Building on this perspective, Yule (1996) discusses directive speech acts in terms of command, order, request, and suggestion, which provide the specific categories used in the present study to classify CTA phrases. The definitions of these four directive subtypes are adopted from Anggraini and Afriana (2023), who apply Yule’s framework in their analysis of directive speech acts.</w:t>
      </w:r>
    </w:p>
    <w:p w:rsidR="00000000" w:rsidDel="00000000" w:rsidP="00000000" w:rsidRDefault="00000000" w:rsidRPr="00000000" w14:paraId="0000004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Recent studies such as Prasetya and Ramdhani (2023) found that directive speech acts such as “try,” “buy,” and “drink” serve as persuasive prompts, while representative statements provide product information. Similarly, Kencana (2025) demonstrated that directive utterances function as calls to action that guide audience behavior, while representative acts reinforce product claims. Together, these studies suggest that Facebook skincare captions likewise integrate Aristotelian appeals (ethos, pathos, logos) and speech act functions, especially directives, to influence consumer response.</w:t>
      </w:r>
    </w:p>
    <w:p w:rsidR="00000000" w:rsidDel="00000000" w:rsidP="00000000" w:rsidRDefault="00000000" w:rsidRPr="00000000" w14:paraId="0000004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social media advertising operates through a combination of behavioral influence, emotional engagement, and directive communication. Taken together, studies on Aristotle’s rhetorical framework and speech act-based analyses indicate that persuasive advertising integrates rhetorical appeals with directive communication to shape audience interpretation and behavior. However, limited attention has been given to the integration of Aristotle’s rhetorical appeals—ethos, pathos, and logos—with Yule’s directive framework in examining CTA phrases as a distinct linguistic unit in Facebook skincare advertisements, particularly in identifying how specific directive subtypes work together with rhetorical appeals to construct persuasive meaning.</w:t>
      </w:r>
    </w:p>
    <w:p w:rsidR="00000000" w:rsidDel="00000000" w:rsidP="00000000" w:rsidRDefault="00000000" w:rsidRPr="00000000" w14:paraId="0000004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Therefore, this study aims to analyze how persuasive meaning is constructed through CTA phrases in Facebook skincare advertisement captions. Aristotle’s rhetorical framework will be used to examine ethos, pathos, and logos, while Yule’s (1996) framework of directive speech acts  used to identify the directive subtypes of command, order, request, and suggestion. The operational definitions of these directive subtypes will be adopted from Anggraini and Afriana (2023).</w:t>
      </w:r>
    </w:p>
    <w:p w:rsidR="00000000" w:rsidDel="00000000" w:rsidP="00000000" w:rsidRDefault="00000000" w:rsidRPr="00000000" w14:paraId="00000049">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4A">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Statement of the Problem</w:t>
      </w:r>
    </w:p>
    <w:p w:rsidR="00000000" w:rsidDel="00000000" w:rsidP="00000000" w:rsidRDefault="00000000" w:rsidRPr="00000000" w14:paraId="0000004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p>
    <w:p w:rsidR="00000000" w:rsidDel="00000000" w:rsidP="00000000" w:rsidRDefault="00000000" w:rsidRPr="00000000" w14:paraId="0000004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p>
    <w:p w:rsidR="00000000" w:rsidDel="00000000" w:rsidP="00000000" w:rsidRDefault="00000000" w:rsidRPr="00000000" w14:paraId="0000004D">
      <w:pPr>
        <w:spacing w:after="240" w:before="240" w:line="480" w:lineRule="auto"/>
        <w:jc w:val="both"/>
        <w:rPr>
          <w:rFonts w:ascii="Georgia" w:cs="Georgia" w:eastAsia="Georgia" w:hAnsi="Georgia"/>
        </w:rPr>
      </w:pPr>
      <w:r w:rsidDel="00000000" w:rsidR="00000000" w:rsidRPr="00000000">
        <w:rPr>
          <w:rFonts w:ascii="Georgia" w:cs="Georgia" w:eastAsia="Georgia" w:hAnsi="Georgia"/>
          <w:i w:val="1"/>
          <w:iCs w:val="1"/>
          <w:sz w:val="24"/>
          <w:szCs w:val="24"/>
          <w:rtl w:val="0"/>
        </w:rPr>
        <w:tab/>
      </w:r>
      <w:r w:rsidDel="00000000" w:rsidR="00000000" w:rsidRPr="00000000">
        <w:rPr>
          <w:rFonts w:ascii="Georgia" w:cs="Georgia" w:eastAsia="Georgia" w:hAnsi="Georgia"/>
          <w:sz w:val="24"/>
          <w:szCs w:val="24"/>
          <w:rtl w:val="0"/>
        </w:rPr>
        <w:t xml:space="preserve">This study generally aims to analyze</w:t>
      </w:r>
      <w:r w:rsidDel="00000000" w:rsidR="00000000" w:rsidRPr="00000000">
        <w:rPr>
          <w:rFonts w:ascii="Georgia" w:cs="Georgia" w:eastAsia="Georgia" w:hAnsi="Georgia"/>
          <w:rtl w:val="0"/>
        </w:rPr>
        <w:t xml:space="preserve"> how persuasive meaning is constructed in the call-to-action (CTA) phrases of Facebook skincare advertisement captions.</w:t>
      </w:r>
    </w:p>
    <w:p w:rsidR="00000000" w:rsidDel="00000000" w:rsidP="00000000" w:rsidRDefault="00000000" w:rsidRPr="00000000" w14:paraId="0000004E">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it seeks to answer the following:</w:t>
      </w:r>
    </w:p>
    <w:p w:rsidR="00000000" w:rsidDel="00000000" w:rsidP="00000000" w:rsidRDefault="00000000" w:rsidRPr="00000000" w14:paraId="0000004F">
      <w:pPr>
        <w:numPr>
          <w:ilvl w:val="0"/>
          <w:numId w:val="4"/>
        </w:numPr>
        <w:spacing w:after="0" w:afterAutospacing="0" w:before="240" w:line="480" w:lineRule="auto"/>
        <w:ind w:left="720" w:hanging="360"/>
        <w:jc w:val="both"/>
        <w:rPr>
          <w:rFonts w:ascii="Georgia" w:cs="Georgia" w:eastAsia="Georgia" w:hAnsi="Georgia"/>
        </w:rPr>
      </w:pPr>
      <w:r w:rsidDel="00000000" w:rsidR="00000000" w:rsidRPr="00000000">
        <w:rPr>
          <w:rFonts w:ascii="Georgia" w:cs="Georgia" w:eastAsia="Georgia" w:hAnsi="Georgia"/>
          <w:sz w:val="24"/>
          <w:szCs w:val="24"/>
          <w:rtl w:val="0"/>
        </w:rPr>
        <w:t xml:space="preserve">What rhetorical appeals are used in the CTA phrases of selected Facebook skincare advertisements?</w:t>
      </w:r>
    </w:p>
    <w:p w:rsidR="00000000" w:rsidDel="00000000" w:rsidP="00000000" w:rsidRDefault="00000000" w:rsidRPr="00000000" w14:paraId="00000050">
      <w:pPr>
        <w:numPr>
          <w:ilvl w:val="0"/>
          <w:numId w:val="4"/>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What directive subtypes are present in the CTA phrases of  selected Facebook  skincare advertisements?</w:t>
      </w:r>
    </w:p>
    <w:p w:rsidR="00000000" w:rsidDel="00000000" w:rsidP="00000000" w:rsidRDefault="00000000" w:rsidRPr="00000000" w14:paraId="00000051">
      <w:pPr>
        <w:numPr>
          <w:ilvl w:val="0"/>
          <w:numId w:val="4"/>
        </w:numPr>
        <w:spacing w:after="24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do directive subtypes and rhetorical appeals contribute to the construction of persuasive meaning in the CTA phrases of selected Facebook skincare advertisements?</w:t>
      </w:r>
    </w:p>
    <w:p w:rsidR="00000000" w:rsidDel="00000000" w:rsidP="00000000" w:rsidRDefault="00000000" w:rsidRPr="00000000" w14:paraId="00000052">
      <w:pPr>
        <w:spacing w:after="240" w:before="240" w:line="48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3">
      <w:pPr>
        <w:spacing w:after="240" w:before="240" w:line="480" w:lineRule="auto"/>
        <w:jc w:val="both"/>
        <w:rPr>
          <w:rFonts w:ascii="Georgia" w:cs="Georgia" w:eastAsia="Georgia" w:hAnsi="Georgia"/>
          <w:b w:val="1"/>
          <w:bCs w:val="1"/>
          <w:color w:val="27251e"/>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54">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This study is anchored in Aristotle’s rhetorical framework, specifically the three means of persuasion: ethos, pathos, and logos. As discussed in the </w:t>
      </w:r>
      <w:r w:rsidDel="00000000" w:rsidR="00000000" w:rsidRPr="00000000">
        <w:rPr>
          <w:rFonts w:ascii="Georgia" w:cs="Georgia" w:eastAsia="Georgia" w:hAnsi="Georgia"/>
          <w:i w:val="1"/>
          <w:iCs w:val="1"/>
          <w:color w:val="27251e"/>
          <w:rtl w:val="0"/>
        </w:rPr>
        <w:t xml:space="preserve">Stanford Encyclopedia of Philosophy</w:t>
      </w:r>
      <w:r w:rsidDel="00000000" w:rsidR="00000000" w:rsidRPr="00000000">
        <w:rPr>
          <w:rFonts w:ascii="Georgia" w:cs="Georgia" w:eastAsia="Georgia" w:hAnsi="Georgia"/>
          <w:color w:val="27251e"/>
          <w:rtl w:val="0"/>
        </w:rPr>
        <w:t xml:space="preserve">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p>
    <w:p w:rsidR="00000000" w:rsidDel="00000000" w:rsidP="00000000" w:rsidRDefault="00000000" w:rsidRPr="00000000" w14:paraId="00000055">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p>
    <w:p w:rsidR="00000000" w:rsidDel="00000000" w:rsidP="00000000" w:rsidRDefault="00000000" w:rsidRPr="00000000" w14:paraId="00000056">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p>
    <w:p w:rsidR="00000000" w:rsidDel="00000000" w:rsidP="00000000" w:rsidRDefault="00000000" w:rsidRPr="00000000" w14:paraId="00000057">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p>
    <w:p w:rsidR="00000000" w:rsidDel="00000000" w:rsidP="00000000" w:rsidRDefault="00000000" w:rsidRPr="00000000" w14:paraId="00000058">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p>
    <w:p w:rsidR="00000000" w:rsidDel="00000000" w:rsidP="00000000" w:rsidRDefault="00000000" w:rsidRPr="00000000" w14:paraId="00000059">
      <w:pPr>
        <w:spacing w:after="240" w:before="240" w:line="480" w:lineRule="auto"/>
        <w:ind w:firstLine="720"/>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p>
    <w:p w:rsidR="00000000" w:rsidDel="00000000" w:rsidP="00000000" w:rsidRDefault="00000000" w:rsidRPr="00000000" w14:paraId="0000005A">
      <w:pPr>
        <w:spacing w:after="240" w:before="240" w:line="480" w:lineRule="auto"/>
        <w:ind w:firstLine="720"/>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5B">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5C">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5E">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61">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62">
      <w:pPr>
        <w:spacing w:after="240" w:before="240" w:line="480" w:lineRule="auto"/>
        <w:jc w:val="both"/>
        <w:rPr>
          <w:rFonts w:ascii="Georgia" w:cs="Georgia" w:eastAsia="Georgia" w:hAnsi="Georgia"/>
          <w:b w:val="1"/>
          <w:bCs w:val="1"/>
          <w:color w:val="27251e"/>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jc w:val="both"/>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Figure 1</w:t>
      </w:r>
    </w:p>
    <w:p w:rsidR="00000000" w:rsidDel="00000000" w:rsidP="00000000" w:rsidRDefault="00000000" w:rsidRPr="00000000" w14:paraId="00000064">
      <w:pPr>
        <w:spacing w:after="240" w:before="240" w:line="480" w:lineRule="auto"/>
        <w:jc w:val="both"/>
        <w:rPr>
          <w:rFonts w:ascii="Georgia" w:cs="Georgia" w:eastAsia="Georgia" w:hAnsi="Georgia"/>
          <w:i w:val="1"/>
          <w:iCs w:val="1"/>
          <w:color w:val="27251e"/>
        </w:rPr>
      </w:pPr>
      <w:r w:rsidDel="00000000" w:rsidR="00000000" w:rsidRPr="00000000">
        <w:rPr>
          <w:rFonts w:ascii="Georgia" w:cs="Georgia" w:eastAsia="Georgia" w:hAnsi="Georgia"/>
          <w:i w:val="1"/>
          <w:iCs w:val="1"/>
          <w:color w:val="27251e"/>
          <w:rtl w:val="0"/>
        </w:rPr>
        <w:t xml:space="preserve">Conceptual Framework</w:t>
      </w:r>
      <w:r w:rsidDel="00000000" w:rsidR="00000000" w:rsidRPr="00000000">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390525</wp:posOffset>
            </wp:positionV>
            <wp:extent cx="3052763" cy="3229856"/>
            <wp:effectExtent b="0" l="0" r="0" t="0"/>
            <wp:wrapNone/>
            <wp:docPr id="12" name="image40.jpg"/>
            <a:graphic>
              <a:graphicData uri="http://schemas.openxmlformats.org/drawingml/2006/picture">
                <pic:pic>
                  <pic:nvPicPr>
                    <pic:cNvPr id="0" name="image40.jpg"/>
                    <pic:cNvPicPr preferRelativeResize="0"/>
                  </pic:nvPicPr>
                  <pic:blipFill>
                    <a:blip r:embed="rId6"/>
                    <a:srcRect b="0" l="0" r="0" t="0"/>
                    <a:stretch>
                      <a:fillRect/>
                    </a:stretch>
                  </pic:blipFill>
                  <pic:spPr>
                    <a:xfrm>
                      <a:off x="0" y="0"/>
                      <a:ext cx="3052763" cy="3229856"/>
                    </a:xfrm>
                    <a:prstGeom prst="rect"/>
                    <a:ln/>
                  </pic:spPr>
                </pic:pic>
              </a:graphicData>
            </a:graphic>
          </wp:anchor>
        </w:drawing>
      </w:r>
    </w:p>
    <w:p w:rsidR="00000000" w:rsidDel="00000000" w:rsidP="00000000" w:rsidRDefault="00000000" w:rsidRPr="00000000" w14:paraId="00000065">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6">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7">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8">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9">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A">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B">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C">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6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p>
    <w:p w:rsidR="00000000" w:rsidDel="00000000" w:rsidP="00000000" w:rsidRDefault="00000000" w:rsidRPr="00000000" w14:paraId="0000006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p>
    <w:p w:rsidR="00000000" w:rsidDel="00000000" w:rsidP="00000000" w:rsidRDefault="00000000" w:rsidRPr="00000000" w14:paraId="0000006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p>
    <w:p w:rsidR="00000000" w:rsidDel="00000000" w:rsidP="00000000" w:rsidRDefault="00000000" w:rsidRPr="00000000" w14:paraId="0000007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p>
    <w:p w:rsidR="00000000" w:rsidDel="00000000" w:rsidP="00000000" w:rsidRDefault="00000000" w:rsidRPr="00000000" w14:paraId="0000007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p>
    <w:p w:rsidR="00000000" w:rsidDel="00000000" w:rsidP="00000000" w:rsidRDefault="00000000" w:rsidRPr="00000000" w14:paraId="0000007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p>
    <w:p w:rsidR="00000000" w:rsidDel="00000000" w:rsidP="00000000" w:rsidRDefault="00000000" w:rsidRPr="00000000" w14:paraId="00000073">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74">
      <w:pPr>
        <w:spacing w:after="240" w:before="240" w:line="480" w:lineRule="auto"/>
        <w:jc w:val="both"/>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75">
      <w:pPr>
        <w:spacing w:after="240" w:before="240" w:line="480" w:lineRule="auto"/>
        <w:jc w:val="both"/>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Significance of the Study</w:t>
      </w:r>
    </w:p>
    <w:p w:rsidR="00000000" w:rsidDel="00000000" w:rsidP="00000000" w:rsidRDefault="00000000" w:rsidRPr="00000000" w14:paraId="00000076">
      <w:pPr>
        <w:spacing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findings of the study may be beneficial to the following: beauty product brands, students, Facebook advertiser and marketers, future researcher.</w:t>
      </w:r>
    </w:p>
    <w:p w:rsidR="00000000" w:rsidDel="00000000" w:rsidP="00000000" w:rsidRDefault="00000000" w:rsidRPr="00000000" w14:paraId="00000077">
      <w:pPr>
        <w:spacing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Beauty Product Brands.</w:t>
      </w:r>
      <w:r w:rsidDel="00000000" w:rsidR="00000000" w:rsidRPr="00000000">
        <w:rPr>
          <w:rFonts w:ascii="Georgia" w:cs="Georgia" w:eastAsia="Georgia" w:hAnsi="Georgia"/>
          <w:rtl w:val="0"/>
        </w:rPr>
        <w:t xml:space="preserve"> The findings may help beauty product brands understand how CTA phrases are constructed to convey persuasive meaning, allowing them to recognize the rhetorical and linguistic strategies used in skincare advertising discourse.</w:t>
      </w:r>
    </w:p>
    <w:p w:rsidR="00000000" w:rsidDel="00000000" w:rsidP="00000000" w:rsidRDefault="00000000" w:rsidRPr="00000000" w14:paraId="00000078">
      <w:pPr>
        <w:spacing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ELS Students.</w:t>
      </w:r>
      <w:r w:rsidDel="00000000" w:rsidR="00000000" w:rsidRPr="00000000">
        <w:rPr>
          <w:rFonts w:ascii="Georgia" w:cs="Georgia" w:eastAsia="Georgia" w:hAnsi="Georgia"/>
          <w:rtl w:val="0"/>
        </w:rPr>
        <w:t xml:space="preserve">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p>
    <w:p w:rsidR="00000000" w:rsidDel="00000000" w:rsidP="00000000" w:rsidRDefault="00000000" w:rsidRPr="00000000" w14:paraId="00000079">
      <w:pPr>
        <w:spacing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Facebook Advertisers and Marketers.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p>
    <w:p w:rsidR="00000000" w:rsidDel="00000000" w:rsidP="00000000" w:rsidRDefault="00000000" w:rsidRPr="00000000" w14:paraId="0000007A">
      <w:pPr>
        <w:spacing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Future Researchers.</w:t>
      </w:r>
      <w:r w:rsidDel="00000000" w:rsidR="00000000" w:rsidRPr="00000000">
        <w:rPr>
          <w:rFonts w:ascii="Georgia" w:cs="Georgia" w:eastAsia="Georgia" w:hAnsi="Georgia"/>
          <w:rtl w:val="0"/>
        </w:rPr>
        <w:t xml:space="preserve"> The findings may serve as baseline data and a methodological reference for further studies on digital advertising discourse, particularly those examining persuasive language across different platforms and product categories.</w:t>
      </w:r>
    </w:p>
    <w:p w:rsidR="00000000" w:rsidDel="00000000" w:rsidP="00000000" w:rsidRDefault="00000000" w:rsidRPr="00000000" w14:paraId="0000007B">
      <w:pPr>
        <w:spacing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7C">
      <w:pPr>
        <w:spacing w:before="240" w:line="480" w:lineRule="auto"/>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7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p>
    <w:p w:rsidR="00000000" w:rsidDel="00000000" w:rsidP="00000000" w:rsidRDefault="00000000" w:rsidRPr="00000000" w14:paraId="0000007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p>
    <w:p w:rsidR="00000000" w:rsidDel="00000000" w:rsidP="00000000" w:rsidRDefault="00000000" w:rsidRPr="00000000" w14:paraId="0000008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p>
    <w:p w:rsidR="00000000" w:rsidDel="00000000" w:rsidP="00000000" w:rsidRDefault="00000000" w:rsidRPr="00000000" w14:paraId="00000081">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82">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Definition of Terms</w:t>
      </w:r>
    </w:p>
    <w:p w:rsidR="00000000" w:rsidDel="00000000" w:rsidP="00000000" w:rsidRDefault="00000000" w:rsidRPr="00000000" w14:paraId="0000008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section presents the operational definitions of the key terms used in the study. These definitions guide the identification, classification, and interpretation of call-to-action (CTA) phrases in Facebook skincare advertisement captions.</w:t>
      </w:r>
    </w:p>
    <w:p w:rsidR="00000000" w:rsidDel="00000000" w:rsidP="00000000" w:rsidRDefault="00000000" w:rsidRPr="00000000" w14:paraId="0000008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Call-to-Action (CTA) Phrases.</w:t>
      </w:r>
      <w:r w:rsidDel="00000000" w:rsidR="00000000" w:rsidRPr="00000000">
        <w:rPr>
          <w:rFonts w:ascii="Georgia" w:cs="Georgia" w:eastAsia="Georgia" w:hAnsi="Georgia"/>
          <w:rtl w:val="0"/>
        </w:rPr>
        <w:t xml:space="preserve"> 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p>
    <w:p w:rsidR="00000000" w:rsidDel="00000000" w:rsidP="00000000" w:rsidRDefault="00000000" w:rsidRPr="00000000" w14:paraId="0000008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Directive Speech Acts.</w:t>
      </w:r>
      <w:r w:rsidDel="00000000" w:rsidR="00000000" w:rsidRPr="00000000">
        <w:rPr>
          <w:rFonts w:ascii="Georgia" w:cs="Georgia" w:eastAsia="Georgia" w:hAnsi="Georgia"/>
          <w:rtl w:val="0"/>
        </w:rPr>
        <w:t xml:space="preserve"> 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rsidR="00000000" w:rsidDel="00000000" w:rsidP="00000000" w:rsidRDefault="00000000" w:rsidRPr="00000000" w14:paraId="0000008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Directive Subtypes.</w:t>
      </w:r>
      <w:r w:rsidDel="00000000" w:rsidR="00000000" w:rsidRPr="00000000">
        <w:rPr>
          <w:rFonts w:ascii="Georgia" w:cs="Georgia" w:eastAsia="Georgia" w:hAnsi="Georgia"/>
          <w:rtl w:val="0"/>
        </w:rPr>
        <w:t xml:space="preserve"> 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rsidR="00000000" w:rsidDel="00000000" w:rsidP="00000000" w:rsidRDefault="00000000" w:rsidRPr="00000000" w14:paraId="0000008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Command</w:t>
      </w:r>
      <w:r w:rsidDel="00000000" w:rsidR="00000000" w:rsidRPr="00000000">
        <w:rPr>
          <w:rFonts w:ascii="Georgia" w:cs="Georgia" w:eastAsia="Georgia" w:hAnsi="Georgia"/>
          <w:rtl w:val="0"/>
        </w:rPr>
        <w:t xml:space="preserve">. 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rsidR="00000000" w:rsidDel="00000000" w:rsidP="00000000" w:rsidRDefault="00000000" w:rsidRPr="00000000" w14:paraId="0000008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Order</w:t>
      </w:r>
      <w:r w:rsidDel="00000000" w:rsidR="00000000" w:rsidRPr="00000000">
        <w:rPr>
          <w:rFonts w:ascii="Georgia" w:cs="Georgia" w:eastAsia="Georgia" w:hAnsi="Georgia"/>
          <w:rtl w:val="0"/>
        </w:rPr>
        <w:t xml:space="preserve">. 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rsidR="00000000" w:rsidDel="00000000" w:rsidP="00000000" w:rsidRDefault="00000000" w:rsidRPr="00000000" w14:paraId="0000008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Request</w:t>
      </w:r>
      <w:r w:rsidDel="00000000" w:rsidR="00000000" w:rsidRPr="00000000">
        <w:rPr>
          <w:rFonts w:ascii="Georgia" w:cs="Georgia" w:eastAsia="Georgia" w:hAnsi="Georgia"/>
          <w:rtl w:val="0"/>
        </w:rPr>
        <w:t xml:space="preserve">. 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rsidR="00000000" w:rsidDel="00000000" w:rsidP="00000000" w:rsidRDefault="00000000" w:rsidRPr="00000000" w14:paraId="0000008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Suggestion</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rtl w:val="0"/>
        </w:rPr>
        <w:t xml:space="preserve"> 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rsidR="00000000" w:rsidDel="00000000" w:rsidP="00000000" w:rsidRDefault="00000000" w:rsidRPr="00000000" w14:paraId="0000008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Persuasive Language</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rtl w:val="0"/>
        </w:rPr>
        <w:t xml:space="preserve"> 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rsidR="00000000" w:rsidDel="00000000" w:rsidP="00000000" w:rsidRDefault="00000000" w:rsidRPr="00000000" w14:paraId="0000008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Rhetorical Appeals.</w:t>
      </w:r>
      <w:r w:rsidDel="00000000" w:rsidR="00000000" w:rsidRPr="00000000">
        <w:rPr>
          <w:rFonts w:ascii="Georgia" w:cs="Georgia" w:eastAsia="Georgia" w:hAnsi="Georgia"/>
          <w:rtl w:val="0"/>
        </w:rPr>
        <w:t xml:space="preserve"> 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rsidR="00000000" w:rsidDel="00000000" w:rsidP="00000000" w:rsidRDefault="00000000" w:rsidRPr="00000000" w14:paraId="0000008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Ethos</w:t>
      </w:r>
      <w:r w:rsidDel="00000000" w:rsidR="00000000" w:rsidRPr="00000000">
        <w:rPr>
          <w:rFonts w:ascii="Georgia" w:cs="Georgia" w:eastAsia="Georgia" w:hAnsi="Georgia"/>
          <w:rtl w:val="0"/>
        </w:rPr>
        <w:t xml:space="preserve">. This refers to an appeal based on the speaker’s or source’s credibility, character, or trustworthiness (Stanford Encyclopedia of Philosophy, 2022). In this study, ethos is identified when the advertisement presents the brand or product as trustworthy, reliable, or credible.</w:t>
      </w:r>
    </w:p>
    <w:p w:rsidR="00000000" w:rsidDel="00000000" w:rsidP="00000000" w:rsidRDefault="00000000" w:rsidRPr="00000000" w14:paraId="0000008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Pathos</w:t>
      </w:r>
      <w:r w:rsidDel="00000000" w:rsidR="00000000" w:rsidRPr="00000000">
        <w:rPr>
          <w:rFonts w:ascii="Georgia" w:cs="Georgia" w:eastAsia="Georgia" w:hAnsi="Georgia"/>
          <w:rtl w:val="0"/>
        </w:rPr>
        <w:t xml:space="preserve">. 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rsidR="00000000" w:rsidDel="00000000" w:rsidP="00000000" w:rsidRDefault="00000000" w:rsidRPr="00000000" w14:paraId="0000008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Logos</w:t>
      </w:r>
      <w:r w:rsidDel="00000000" w:rsidR="00000000" w:rsidRPr="00000000">
        <w:rPr>
          <w:rFonts w:ascii="Georgia" w:cs="Georgia" w:eastAsia="Georgia" w:hAnsi="Georgia"/>
          <w:rtl w:val="0"/>
        </w:rPr>
        <w:t xml:space="preserve">. 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rsidR="00000000" w:rsidDel="00000000" w:rsidP="00000000" w:rsidRDefault="00000000" w:rsidRPr="00000000" w14:paraId="0000009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Skincare Advertisements.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rsidR="00000000" w:rsidDel="00000000" w:rsidP="00000000" w:rsidRDefault="00000000" w:rsidRPr="00000000" w14:paraId="00000091">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2">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3">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4">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5">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6">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7">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8">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9">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A">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B">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C">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D">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E">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9F">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0">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1">
      <w:pPr>
        <w:spacing w:after="240" w:before="240"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METHODOLOGY</w:t>
      </w:r>
    </w:p>
    <w:p w:rsidR="00000000" w:rsidDel="00000000" w:rsidP="00000000" w:rsidRDefault="00000000" w:rsidRPr="00000000" w14:paraId="000000A2">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3">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section explains the research design, where the study will be conducted, how the data will be collected, and how the data will be selected. These methods are based on the research questions and the limitations of the study.</w:t>
      </w:r>
    </w:p>
    <w:p w:rsidR="00000000" w:rsidDel="00000000" w:rsidP="00000000" w:rsidRDefault="00000000" w:rsidRPr="00000000" w14:paraId="000000A4">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A5">
      <w:pPr>
        <w:spacing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Context</w:t>
      </w:r>
    </w:p>
    <w:p w:rsidR="00000000" w:rsidDel="00000000" w:rsidP="00000000" w:rsidRDefault="00000000" w:rsidRPr="00000000" w14:paraId="000000A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p>
    <w:p w:rsidR="00000000" w:rsidDel="00000000" w:rsidP="00000000" w:rsidRDefault="00000000" w:rsidRPr="00000000" w14:paraId="000000A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p>
    <w:p w:rsidR="00000000" w:rsidDel="00000000" w:rsidP="00000000" w:rsidRDefault="00000000" w:rsidRPr="00000000" w14:paraId="000000A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p>
    <w:p w:rsidR="00000000" w:rsidDel="00000000" w:rsidP="00000000" w:rsidRDefault="00000000" w:rsidRPr="00000000" w14:paraId="000000A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p>
    <w:p w:rsidR="00000000" w:rsidDel="00000000" w:rsidP="00000000" w:rsidRDefault="00000000" w:rsidRPr="00000000" w14:paraId="000000AA">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AB">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Design</w:t>
      </w:r>
    </w:p>
    <w:p w:rsidR="00000000" w:rsidDel="00000000" w:rsidP="00000000" w:rsidRDefault="00000000" w:rsidRPr="00000000" w14:paraId="000000A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p>
    <w:p w:rsidR="00000000" w:rsidDel="00000000" w:rsidP="00000000" w:rsidRDefault="00000000" w:rsidRPr="00000000" w14:paraId="000000A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p>
    <w:p w:rsidR="00000000" w:rsidDel="00000000" w:rsidP="00000000" w:rsidRDefault="00000000" w:rsidRPr="00000000" w14:paraId="000000A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p>
    <w:p w:rsidR="00000000" w:rsidDel="00000000" w:rsidP="00000000" w:rsidRDefault="00000000" w:rsidRPr="00000000" w14:paraId="000000A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p>
    <w:p w:rsidR="00000000" w:rsidDel="00000000" w:rsidP="00000000" w:rsidRDefault="00000000" w:rsidRPr="00000000" w14:paraId="000000B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rsidR="00000000" w:rsidDel="00000000" w:rsidP="00000000" w:rsidRDefault="00000000" w:rsidRPr="00000000" w14:paraId="000000B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p>
    <w:p w:rsidR="00000000" w:rsidDel="00000000" w:rsidP="00000000" w:rsidRDefault="00000000" w:rsidRPr="00000000" w14:paraId="000000B2">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Research Process</w:t>
      </w:r>
    </w:p>
    <w:p w:rsidR="00000000" w:rsidDel="00000000" w:rsidP="00000000" w:rsidRDefault="00000000" w:rsidRPr="00000000" w14:paraId="000000B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p>
    <w:p w:rsidR="00000000" w:rsidDel="00000000" w:rsidP="00000000" w:rsidRDefault="00000000" w:rsidRPr="00000000" w14:paraId="000000B5">
      <w:pPr>
        <w:pStyle w:val="Heading3"/>
        <w:keepNext w:val="0"/>
        <w:keepLines w:val="0"/>
        <w:spacing w:line="480" w:lineRule="auto"/>
        <w:jc w:val="both"/>
        <w:rPr>
          <w:rFonts w:ascii="Georgia" w:cs="Georgia" w:eastAsia="Georgia" w:hAnsi="Georgia"/>
          <w:sz w:val="24"/>
          <w:szCs w:val="24"/>
        </w:rPr>
      </w:pPr>
      <w:bookmarkStart w:colFirst="0" w:colLast="0" w:name="_89ppbiczkxqy" w:id="2"/>
      <w:bookmarkEnd w:id="2"/>
      <w:r w:rsidDel="00000000" w:rsidR="00000000" w:rsidRPr="00000000">
        <w:rPr>
          <w:rFonts w:ascii="Georgia" w:cs="Georgia" w:eastAsia="Georgia" w:hAnsi="Georgia"/>
          <w:sz w:val="24"/>
          <w:szCs w:val="24"/>
          <w:rtl w:val="0"/>
        </w:rPr>
        <w:t xml:space="preserve">a. Data Collection</w:t>
      </w:r>
    </w:p>
    <w:p w:rsidR="00000000" w:rsidDel="00000000" w:rsidP="00000000" w:rsidRDefault="00000000" w:rsidRPr="00000000" w14:paraId="000000B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data were collected from call-to-action (CTA) phrases found in advertisement captions posted on the official Facebook pages of five selected skincare brands: Luxe Organix, Olay, The Ordinary, Pond’s, and Myra.</w:t>
      </w:r>
    </w:p>
    <w:p w:rsidR="00000000" w:rsidDel="00000000" w:rsidP="00000000" w:rsidRDefault="00000000" w:rsidRPr="00000000" w14:paraId="000000B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p>
    <w:p w:rsidR="00000000" w:rsidDel="00000000" w:rsidP="00000000" w:rsidRDefault="00000000" w:rsidRPr="00000000" w14:paraId="000000B8">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The inclusion criteria were as follows:</w:t>
      </w:r>
    </w:p>
    <w:p w:rsidR="00000000" w:rsidDel="00000000" w:rsidP="00000000" w:rsidRDefault="00000000" w:rsidRPr="00000000" w14:paraId="000000B9">
      <w:pPr>
        <w:numPr>
          <w:ilvl w:val="0"/>
          <w:numId w:val="1"/>
        </w:numPr>
        <w:spacing w:after="0" w:afterAutospacing="0" w:before="240" w:line="480" w:lineRule="auto"/>
        <w:ind w:left="720" w:hanging="360"/>
        <w:rPr>
          <w:rFonts w:ascii="Georgia" w:cs="Georgia" w:eastAsia="Georgia" w:hAnsi="Georgia"/>
        </w:rPr>
      </w:pPr>
      <w:r w:rsidDel="00000000" w:rsidR="00000000" w:rsidRPr="00000000">
        <w:rPr>
          <w:rFonts w:ascii="Georgia" w:cs="Georgia" w:eastAsia="Georgia" w:hAnsi="Georgia"/>
          <w:rtl w:val="0"/>
        </w:rPr>
        <w:t xml:space="preserve">CTA phrases were taken from advertisement captions posted on the official Facebook pages of the selected skincare brands.</w:t>
      </w:r>
    </w:p>
    <w:p w:rsidR="00000000" w:rsidDel="00000000" w:rsidP="00000000" w:rsidRDefault="00000000" w:rsidRPr="00000000" w14:paraId="000000BA">
      <w:pPr>
        <w:numPr>
          <w:ilvl w:val="0"/>
          <w:numId w:val="1"/>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rtl w:val="0"/>
        </w:rPr>
        <w:t xml:space="preserve">Advertisements were published within the January 2023 to June 2026 timeframe.</w:t>
      </w:r>
    </w:p>
    <w:p w:rsidR="00000000" w:rsidDel="00000000" w:rsidP="00000000" w:rsidRDefault="00000000" w:rsidRPr="00000000" w14:paraId="000000BB">
      <w:pPr>
        <w:numPr>
          <w:ilvl w:val="0"/>
          <w:numId w:val="1"/>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BC">
      <w:pPr>
        <w:numPr>
          <w:ilvl w:val="0"/>
          <w:numId w:val="1"/>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rtl w:val="0"/>
        </w:rPr>
        <w:t xml:space="preserve">CTA phrases were written in English or predominantly in English.</w:t>
      </w:r>
    </w:p>
    <w:p w:rsidR="00000000" w:rsidDel="00000000" w:rsidP="00000000" w:rsidRDefault="00000000" w:rsidRPr="00000000" w14:paraId="000000BD">
      <w:pPr>
        <w:numPr>
          <w:ilvl w:val="0"/>
          <w:numId w:val="1"/>
        </w:numPr>
        <w:spacing w:after="24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B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p>
    <w:p w:rsidR="00000000" w:rsidDel="00000000" w:rsidP="00000000" w:rsidRDefault="00000000" w:rsidRPr="00000000" w14:paraId="000000BF">
      <w:pPr>
        <w:pStyle w:val="Heading3"/>
        <w:keepNext w:val="0"/>
        <w:keepLines w:val="0"/>
        <w:spacing w:line="480" w:lineRule="auto"/>
        <w:jc w:val="both"/>
        <w:rPr>
          <w:rFonts w:ascii="Georgia" w:cs="Georgia" w:eastAsia="Georgia" w:hAnsi="Georgia"/>
          <w:sz w:val="24"/>
          <w:szCs w:val="24"/>
        </w:rPr>
      </w:pPr>
      <w:bookmarkStart w:colFirst="0" w:colLast="0" w:name="_kta5ac8wmly" w:id="3"/>
      <w:bookmarkEnd w:id="3"/>
      <w:r w:rsidDel="00000000" w:rsidR="00000000" w:rsidRPr="00000000">
        <w:rPr>
          <w:rFonts w:ascii="Georgia" w:cs="Georgia" w:eastAsia="Georgia" w:hAnsi="Georgia"/>
          <w:sz w:val="24"/>
          <w:szCs w:val="24"/>
          <w:rtl w:val="0"/>
        </w:rPr>
        <w:t xml:space="preserve">b. Data Preparation</w:t>
      </w:r>
    </w:p>
    <w:p w:rsidR="00000000" w:rsidDel="00000000" w:rsidP="00000000" w:rsidRDefault="00000000" w:rsidRPr="00000000" w14:paraId="000000C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extracted CTA phrases were organized into a structured corpus. Each data item was recorded according to its corresponding brand, year of publication, advertisement source, dominant rhetorical appeal, and directive subtype.</w:t>
      </w:r>
    </w:p>
    <w:p w:rsidR="00000000" w:rsidDel="00000000" w:rsidP="00000000" w:rsidRDefault="00000000" w:rsidRPr="00000000" w14:paraId="000000C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p>
    <w:p w:rsidR="00000000" w:rsidDel="00000000" w:rsidP="00000000" w:rsidRDefault="00000000" w:rsidRPr="00000000" w14:paraId="000000C2">
      <w:pPr>
        <w:pStyle w:val="Heading3"/>
        <w:keepNext w:val="0"/>
        <w:keepLines w:val="0"/>
        <w:spacing w:line="480" w:lineRule="auto"/>
        <w:jc w:val="both"/>
        <w:rPr>
          <w:rFonts w:ascii="Georgia" w:cs="Georgia" w:eastAsia="Georgia" w:hAnsi="Georgia"/>
          <w:sz w:val="24"/>
          <w:szCs w:val="24"/>
        </w:rPr>
      </w:pPr>
      <w:bookmarkStart w:colFirst="0" w:colLast="0" w:name="_3tk90oivaycg" w:id="4"/>
      <w:bookmarkEnd w:id="4"/>
      <w:r w:rsidDel="00000000" w:rsidR="00000000" w:rsidRPr="00000000">
        <w:rPr>
          <w:rFonts w:ascii="Georgia" w:cs="Georgia" w:eastAsia="Georgia" w:hAnsi="Georgia"/>
          <w:sz w:val="24"/>
          <w:szCs w:val="24"/>
          <w:rtl w:val="0"/>
        </w:rPr>
        <w:t xml:space="preserve">c. Data Analysis</w:t>
      </w:r>
    </w:p>
    <w:p w:rsidR="00000000" w:rsidDel="00000000" w:rsidP="00000000" w:rsidRDefault="00000000" w:rsidRPr="00000000" w14:paraId="000000C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p>
    <w:p w:rsidR="00000000" w:rsidDel="00000000" w:rsidP="00000000" w:rsidRDefault="00000000" w:rsidRPr="00000000" w14:paraId="000000C4">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Each CTA data item was examined using two analytical frameworks.</w:t>
      </w:r>
    </w:p>
    <w:p w:rsidR="00000000" w:rsidDel="00000000" w:rsidP="00000000" w:rsidRDefault="00000000" w:rsidRPr="00000000" w14:paraId="000000C5">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 Aristotle’s Rhetorical Appeals</w:t>
      </w:r>
    </w:p>
    <w:p w:rsidR="00000000" w:rsidDel="00000000" w:rsidP="00000000" w:rsidRDefault="00000000" w:rsidRPr="00000000" w14:paraId="000000C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p>
    <w:p w:rsidR="00000000" w:rsidDel="00000000" w:rsidP="00000000" w:rsidRDefault="00000000" w:rsidRPr="00000000" w14:paraId="000000C7">
      <w:pPr>
        <w:numPr>
          <w:ilvl w:val="0"/>
          <w:numId w:val="5"/>
        </w:numPr>
        <w:spacing w:after="0" w:afterAutospacing="0" w:before="24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Ethos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persuasion through credibility, trustworthiness, or authority.</w:t>
      </w:r>
    </w:p>
    <w:p w:rsidR="00000000" w:rsidDel="00000000" w:rsidP="00000000" w:rsidRDefault="00000000" w:rsidRPr="00000000" w14:paraId="000000C8">
      <w:pPr>
        <w:numPr>
          <w:ilvl w:val="0"/>
          <w:numId w:val="5"/>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Pathos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persuasion through emotions, desires, or feelings.</w:t>
      </w:r>
    </w:p>
    <w:p w:rsidR="00000000" w:rsidDel="00000000" w:rsidP="00000000" w:rsidRDefault="00000000" w:rsidRPr="00000000" w14:paraId="000000C9">
      <w:pPr>
        <w:numPr>
          <w:ilvl w:val="0"/>
          <w:numId w:val="5"/>
        </w:numPr>
        <w:spacing w:after="24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Logos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persuasion through logic, reasoning, or factual information.</w:t>
      </w:r>
    </w:p>
    <w:p w:rsidR="00000000" w:rsidDel="00000000" w:rsidP="00000000" w:rsidRDefault="00000000" w:rsidRPr="00000000" w14:paraId="000000C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identified rhetorical appeals were interpreted to explain how persuasive meaning was constructed through CTA phrases within the context of the advertisement captions.</w:t>
      </w:r>
    </w:p>
    <w:p w:rsidR="00000000" w:rsidDel="00000000" w:rsidP="00000000" w:rsidRDefault="00000000" w:rsidRPr="00000000" w14:paraId="000000CB">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 Directive Subtypes Based on Speech Act Theory</w:t>
      </w:r>
    </w:p>
    <w:p w:rsidR="00000000" w:rsidDel="00000000" w:rsidP="00000000" w:rsidRDefault="00000000" w:rsidRPr="00000000" w14:paraId="000000C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p>
    <w:p w:rsidR="00000000" w:rsidDel="00000000" w:rsidP="00000000" w:rsidRDefault="00000000" w:rsidRPr="00000000" w14:paraId="000000CD">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The directive subtypes were defined as follows:</w:t>
      </w:r>
    </w:p>
    <w:p w:rsidR="00000000" w:rsidDel="00000000" w:rsidP="00000000" w:rsidRDefault="00000000" w:rsidRPr="00000000" w14:paraId="000000CE">
      <w:pPr>
        <w:numPr>
          <w:ilvl w:val="0"/>
          <w:numId w:val="6"/>
        </w:numPr>
        <w:spacing w:after="0" w:afterAutospacing="0" w:before="24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Command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a directive speech act that is usually fulfilled when the speaker has a dominant position or power over the hearer (Yule, 1996, as cited in Anggraini &amp; Afriana, 2023).</w:t>
      </w:r>
    </w:p>
    <w:p w:rsidR="00000000" w:rsidDel="00000000" w:rsidP="00000000" w:rsidRDefault="00000000" w:rsidRPr="00000000" w14:paraId="000000CF">
      <w:pPr>
        <w:numPr>
          <w:ilvl w:val="0"/>
          <w:numId w:val="6"/>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Order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D0">
      <w:pPr>
        <w:numPr>
          <w:ilvl w:val="0"/>
          <w:numId w:val="6"/>
        </w:numPr>
        <w:spacing w:after="0" w:afterAutospacing="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Request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D1">
      <w:pPr>
        <w:numPr>
          <w:ilvl w:val="0"/>
          <w:numId w:val="6"/>
        </w:numPr>
        <w:spacing w:after="240" w:before="0" w:beforeAutospacing="0" w:line="480" w:lineRule="auto"/>
        <w:ind w:left="720" w:hanging="360"/>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Suggestion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rtl w:val="0"/>
        </w:rPr>
        <w:t xml:space="preserve">refers to a directive speech act that proposes an action while allowing the hearer to accept or reject it (Yule, 1996, as cited in Anggraini &amp; Afriana, 2023).</w:t>
      </w:r>
    </w:p>
    <w:p w:rsidR="00000000" w:rsidDel="00000000" w:rsidP="00000000" w:rsidRDefault="00000000" w:rsidRPr="00000000" w14:paraId="000000D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These directive subtypes were used to identify how the CTA phrases expressed different communicative intentions and encouraged consumers to respond to skincare advertisements.</w:t>
      </w:r>
    </w:p>
    <w:p w:rsidR="00000000" w:rsidDel="00000000" w:rsidP="00000000" w:rsidRDefault="00000000" w:rsidRPr="00000000" w14:paraId="000000D3">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p>
    <w:p w:rsidR="00000000" w:rsidDel="00000000" w:rsidP="00000000" w:rsidRDefault="00000000" w:rsidRPr="00000000" w14:paraId="000000D4">
      <w:pPr>
        <w:pStyle w:val="Heading3"/>
        <w:keepNext w:val="0"/>
        <w:keepLines w:val="0"/>
        <w:spacing w:line="480" w:lineRule="auto"/>
        <w:jc w:val="both"/>
        <w:rPr>
          <w:rFonts w:ascii="Georgia" w:cs="Georgia" w:eastAsia="Georgia" w:hAnsi="Georgia"/>
          <w:sz w:val="24"/>
          <w:szCs w:val="24"/>
        </w:rPr>
      </w:pPr>
      <w:bookmarkStart w:colFirst="0" w:colLast="0" w:name="_urjn3efx19dg" w:id="5"/>
      <w:bookmarkEnd w:id="5"/>
      <w:r w:rsidDel="00000000" w:rsidR="00000000" w:rsidRPr="00000000">
        <w:rPr>
          <w:rFonts w:ascii="Georgia" w:cs="Georgia" w:eastAsia="Georgia" w:hAnsi="Georgia"/>
          <w:sz w:val="24"/>
          <w:szCs w:val="24"/>
          <w:rtl w:val="0"/>
        </w:rPr>
        <w:t xml:space="preserve">d. Presentation of Results</w:t>
      </w:r>
    </w:p>
    <w:p w:rsidR="00000000" w:rsidDel="00000000" w:rsidP="00000000" w:rsidRDefault="00000000" w:rsidRPr="00000000" w14:paraId="000000D5">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The findings were presented according to the three research questions of the study.</w:t>
      </w:r>
    </w:p>
    <w:p w:rsidR="00000000" w:rsidDel="00000000" w:rsidP="00000000" w:rsidRDefault="00000000" w:rsidRPr="00000000" w14:paraId="000000D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Part I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p>
    <w:p w:rsidR="00000000" w:rsidDel="00000000" w:rsidP="00000000" w:rsidRDefault="00000000" w:rsidRPr="00000000" w14:paraId="000000D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Part II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p>
    <w:p w:rsidR="00000000" w:rsidDel="00000000" w:rsidP="00000000" w:rsidRDefault="00000000" w:rsidRPr="00000000" w14:paraId="000000D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Part III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p>
    <w:p w:rsidR="00000000" w:rsidDel="00000000" w:rsidP="00000000" w:rsidRDefault="00000000" w:rsidRPr="00000000" w14:paraId="000000D9">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DA">
      <w:pPr>
        <w:spacing w:after="240" w:before="240" w:line="480" w:lineRule="auto"/>
        <w:jc w:val="both"/>
        <w:rPr>
          <w:rFonts w:ascii="Georgia" w:cs="Georgia" w:eastAsia="Georgia" w:hAnsi="Georgia"/>
          <w:b w:val="1"/>
          <w:bCs w:val="1"/>
          <w:sz w:val="34"/>
          <w:szCs w:val="34"/>
        </w:rPr>
      </w:pPr>
      <w:r w:rsidDel="00000000" w:rsidR="00000000" w:rsidRPr="00000000">
        <w:rPr>
          <w:rFonts w:ascii="Georgia" w:cs="Georgia" w:eastAsia="Georgia" w:hAnsi="Georgia"/>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D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p>
    <w:p w:rsidR="00000000" w:rsidDel="00000000" w:rsidP="00000000" w:rsidRDefault="00000000" w:rsidRPr="00000000" w14:paraId="000000D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p>
    <w:p w:rsidR="00000000" w:rsidDel="00000000" w:rsidP="00000000" w:rsidRDefault="00000000" w:rsidRPr="00000000" w14:paraId="000000DD">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p>
    <w:p w:rsidR="00000000" w:rsidDel="00000000" w:rsidP="00000000" w:rsidRDefault="00000000" w:rsidRPr="00000000" w14:paraId="000000DE">
      <w:pPr>
        <w:pStyle w:val="Heading2"/>
        <w:keepNext w:val="0"/>
        <w:keepLines w:val="0"/>
        <w:spacing w:line="480" w:lineRule="auto"/>
        <w:jc w:val="both"/>
        <w:rPr>
          <w:rFonts w:ascii="Georgia" w:cs="Georgia" w:eastAsia="Georgia" w:hAnsi="Georgia"/>
          <w:sz w:val="24"/>
          <w:szCs w:val="24"/>
        </w:rPr>
      </w:pPr>
      <w:bookmarkStart w:colFirst="0" w:colLast="0" w:name="_o2imn41en3gd" w:id="6"/>
      <w:bookmarkEnd w:id="6"/>
      <w:r w:rsidDel="00000000" w:rsidR="00000000" w:rsidRPr="00000000">
        <w:rPr>
          <w:rFonts w:ascii="Georgia" w:cs="Georgia" w:eastAsia="Georgia" w:hAnsi="Georgia"/>
          <w:sz w:val="24"/>
          <w:szCs w:val="24"/>
          <w:rtl w:val="0"/>
        </w:rPr>
        <w:t xml:space="preserve">Inclusion Criteria</w:t>
      </w:r>
    </w:p>
    <w:p w:rsidR="00000000" w:rsidDel="00000000" w:rsidP="00000000" w:rsidRDefault="00000000" w:rsidRPr="00000000" w14:paraId="000000DF">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The following criteria were used in selecting CTA phrases for the corpus:</w:t>
      </w:r>
    </w:p>
    <w:p w:rsidR="00000000" w:rsidDel="00000000" w:rsidP="00000000" w:rsidRDefault="00000000" w:rsidRPr="00000000" w14:paraId="000000E0">
      <w:pPr>
        <w:numPr>
          <w:ilvl w:val="0"/>
          <w:numId w:val="3"/>
        </w:numPr>
        <w:spacing w:after="0" w:afterAutospacing="0" w:before="24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CTA phrases were extracted from Facebook advertisement captions posted on the official pages of the selected skincare brands.</w:t>
      </w:r>
    </w:p>
    <w:p w:rsidR="00000000" w:rsidDel="00000000" w:rsidP="00000000" w:rsidRDefault="00000000" w:rsidRPr="00000000" w14:paraId="000000E1">
      <w:pPr>
        <w:numPr>
          <w:ilvl w:val="0"/>
          <w:numId w:val="3"/>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advertisements were published from January 2023 to June 2026.</w:t>
      </w:r>
    </w:p>
    <w:p w:rsidR="00000000" w:rsidDel="00000000" w:rsidP="00000000" w:rsidRDefault="00000000" w:rsidRPr="00000000" w14:paraId="000000E2">
      <w:pPr>
        <w:numPr>
          <w:ilvl w:val="0"/>
          <w:numId w:val="3"/>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E3">
      <w:pPr>
        <w:numPr>
          <w:ilvl w:val="0"/>
          <w:numId w:val="3"/>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E4">
      <w:pPr>
        <w:numPr>
          <w:ilvl w:val="0"/>
          <w:numId w:val="3"/>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CTA phrases were written in English or predominantly in English.</w:t>
      </w:r>
    </w:p>
    <w:p w:rsidR="00000000" w:rsidDel="00000000" w:rsidP="00000000" w:rsidRDefault="00000000" w:rsidRPr="00000000" w14:paraId="000000E5">
      <w:pPr>
        <w:numPr>
          <w:ilvl w:val="0"/>
          <w:numId w:val="3"/>
        </w:numPr>
        <w:spacing w:after="24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E6">
      <w:pPr>
        <w:pStyle w:val="Heading2"/>
        <w:keepNext w:val="0"/>
        <w:keepLines w:val="0"/>
        <w:spacing w:line="480" w:lineRule="auto"/>
        <w:jc w:val="both"/>
        <w:rPr>
          <w:rFonts w:ascii="Georgia" w:cs="Georgia" w:eastAsia="Georgia" w:hAnsi="Georgia"/>
          <w:sz w:val="24"/>
          <w:szCs w:val="24"/>
        </w:rPr>
      </w:pPr>
      <w:bookmarkStart w:colFirst="0" w:colLast="0" w:name="_fu6s7iuwtccs" w:id="7"/>
      <w:bookmarkEnd w:id="7"/>
      <w:r w:rsidDel="00000000" w:rsidR="00000000" w:rsidRPr="00000000">
        <w:rPr>
          <w:rFonts w:ascii="Georgia" w:cs="Georgia" w:eastAsia="Georgia" w:hAnsi="Georgia"/>
          <w:sz w:val="24"/>
          <w:szCs w:val="24"/>
          <w:rtl w:val="0"/>
        </w:rPr>
        <w:t xml:space="preserve">Exclusion Criteria</w:t>
      </w:r>
    </w:p>
    <w:p w:rsidR="00000000" w:rsidDel="00000000" w:rsidP="00000000" w:rsidRDefault="00000000" w:rsidRPr="00000000" w14:paraId="000000E7">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The following were excluded from the corpus:</w:t>
      </w:r>
    </w:p>
    <w:p w:rsidR="00000000" w:rsidDel="00000000" w:rsidP="00000000" w:rsidRDefault="00000000" w:rsidRPr="00000000" w14:paraId="000000E8">
      <w:pPr>
        <w:numPr>
          <w:ilvl w:val="0"/>
          <w:numId w:val="2"/>
        </w:numPr>
        <w:spacing w:after="0" w:afterAutospacing="0" w:before="24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Advertisements published outside the January 2023 to June 2026 timeframe.</w:t>
      </w:r>
    </w:p>
    <w:p w:rsidR="00000000" w:rsidDel="00000000" w:rsidP="00000000" w:rsidRDefault="00000000" w:rsidRPr="00000000" w14:paraId="000000E9">
      <w:pPr>
        <w:numPr>
          <w:ilvl w:val="0"/>
          <w:numId w:val="2"/>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Advertisements that did not promote skincare products.</w:t>
      </w:r>
    </w:p>
    <w:p w:rsidR="00000000" w:rsidDel="00000000" w:rsidP="00000000" w:rsidRDefault="00000000" w:rsidRPr="00000000" w14:paraId="000000EA">
      <w:pPr>
        <w:numPr>
          <w:ilvl w:val="0"/>
          <w:numId w:val="2"/>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CTA phrases that were not written in English or predominantly in English.</w:t>
      </w:r>
    </w:p>
    <w:p w:rsidR="00000000" w:rsidDel="00000000" w:rsidP="00000000" w:rsidRDefault="00000000" w:rsidRPr="00000000" w14:paraId="000000EB">
      <w:pPr>
        <w:numPr>
          <w:ilvl w:val="0"/>
          <w:numId w:val="2"/>
        </w:numPr>
        <w:spacing w:after="0" w:afterAutospacing="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Captions that did not contain identifiable CTA phrases.</w:t>
      </w:r>
    </w:p>
    <w:p w:rsidR="00000000" w:rsidDel="00000000" w:rsidP="00000000" w:rsidRDefault="00000000" w:rsidRPr="00000000" w14:paraId="000000EC">
      <w:pPr>
        <w:numPr>
          <w:ilvl w:val="0"/>
          <w:numId w:val="2"/>
        </w:numPr>
        <w:spacing w:after="240" w:before="0" w:beforeAutospacing="0" w:line="48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CTA phrases that did not function as directive expressions.</w:t>
      </w:r>
    </w:p>
    <w:p w:rsidR="00000000" w:rsidDel="00000000" w:rsidP="00000000" w:rsidRDefault="00000000" w:rsidRPr="00000000" w14:paraId="000000ED">
      <w:pPr>
        <w:pStyle w:val="Heading2"/>
        <w:keepNext w:val="0"/>
        <w:keepLines w:val="0"/>
        <w:spacing w:line="480" w:lineRule="auto"/>
        <w:jc w:val="both"/>
        <w:rPr>
          <w:rFonts w:ascii="Georgia" w:cs="Georgia" w:eastAsia="Georgia" w:hAnsi="Georgia"/>
          <w:sz w:val="24"/>
          <w:szCs w:val="24"/>
        </w:rPr>
      </w:pPr>
      <w:bookmarkStart w:colFirst="0" w:colLast="0" w:name="_3007s0ljwe1w" w:id="8"/>
      <w:bookmarkEnd w:id="8"/>
      <w:r w:rsidDel="00000000" w:rsidR="00000000" w:rsidRPr="00000000">
        <w:rPr>
          <w:rFonts w:ascii="Georgia" w:cs="Georgia" w:eastAsia="Georgia" w:hAnsi="Georgia"/>
          <w:sz w:val="24"/>
          <w:szCs w:val="24"/>
          <w:rtl w:val="0"/>
        </w:rPr>
        <w:t xml:space="preserve">Ethical Considerations</w:t>
      </w:r>
    </w:p>
    <w:p w:rsidR="00000000" w:rsidDel="00000000" w:rsidP="00000000" w:rsidRDefault="00000000" w:rsidRPr="00000000" w14:paraId="000000E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p>
    <w:p w:rsidR="00000000" w:rsidDel="00000000" w:rsidP="00000000" w:rsidRDefault="00000000" w:rsidRPr="00000000" w14:paraId="000000E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p>
    <w:p w:rsidR="00000000" w:rsidDel="00000000" w:rsidP="00000000" w:rsidRDefault="00000000" w:rsidRPr="00000000" w14:paraId="000000F0">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1">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2">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3">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4">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5">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6">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0F7">
      <w:pPr>
        <w:spacing w:after="240" w:before="240" w:line="480" w:lineRule="auto"/>
        <w:ind w:firstLine="72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RESULTS, ANALYSIS, AND DISCUSSION</w:t>
      </w:r>
    </w:p>
    <w:p w:rsidR="00000000" w:rsidDel="00000000" w:rsidP="00000000" w:rsidRDefault="00000000" w:rsidRPr="00000000" w14:paraId="000000F8">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F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p>
    <w:p w:rsidR="00000000" w:rsidDel="00000000" w:rsidP="00000000" w:rsidRDefault="00000000" w:rsidRPr="00000000" w14:paraId="000000FA">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Part I. Rhetorical Appeals used in the CTA Phrases</w:t>
      </w:r>
    </w:p>
    <w:p w:rsidR="00000000" w:rsidDel="00000000" w:rsidP="00000000" w:rsidRDefault="00000000" w:rsidRPr="00000000" w14:paraId="000000FC">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p>
    <w:p w:rsidR="00000000" w:rsidDel="00000000" w:rsidP="00000000" w:rsidRDefault="00000000" w:rsidRPr="00000000" w14:paraId="000000FD">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E">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1</w:t>
      </w:r>
    </w:p>
    <w:p w:rsidR="00000000" w:rsidDel="00000000" w:rsidP="00000000" w:rsidRDefault="00000000" w:rsidRPr="00000000" w14:paraId="000000FF">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right w:color="000000" w:space="0" w:sz="0" w:val="nil"/>
            </w:tcBorders>
          </w:tcPr>
          <w:p w:rsidR="00000000" w:rsidDel="00000000" w:rsidP="00000000" w:rsidRDefault="00000000" w:rsidRPr="00000000" w14:paraId="0000010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Appeals                            Frequency                             Percentage</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Logos                                                                     22                                           64.71%   </w:t>
            </w:r>
            <w:r w:rsidDel="00000000" w:rsidR="00000000" w:rsidRPr="00000000">
              <w:rPr>
                <w:rFonts w:ascii="Georgia" w:cs="Georgia" w:eastAsia="Georgia" w:hAnsi="Georgia"/>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Pathos                                                                    11                                           32.35%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Ethos                                                                       1                                             2.94%</w:t>
            </w:r>
          </w:p>
        </w:tc>
      </w:tr>
      <w:tr>
        <w:trPr>
          <w:cantSplit w:val="0"/>
          <w:tblHeader w:val="0"/>
        </w:trPr>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04">
            <w:pPr>
              <w:widowControl w:val="0"/>
              <w:spacing w:line="240" w:lineRule="auto"/>
              <w:rPr>
                <w:rFonts w:ascii="Georgia" w:cs="Georgia" w:eastAsia="Georgia" w:hAnsi="Georgia"/>
              </w:rPr>
            </w:pPr>
            <w:r w:rsidDel="00000000" w:rsidR="00000000" w:rsidRPr="00000000">
              <w:rPr>
                <w:rFonts w:ascii="Georgia" w:cs="Georgia" w:eastAsia="Georgia" w:hAnsi="Georgia"/>
                <w:b w:val="1"/>
                <w:bCs w:val="1"/>
                <w:rtl w:val="0"/>
              </w:rPr>
              <w:t xml:space="preserve">Total                                                                  </w:t>
            </w:r>
            <w:r w:rsidDel="00000000" w:rsidR="00000000" w:rsidRPr="00000000">
              <w:rPr>
                <w:rFonts w:ascii="Georgia" w:cs="Georgia" w:eastAsia="Georgia" w:hAnsi="Georgia"/>
                <w:rtl w:val="0"/>
              </w:rPr>
              <w:t xml:space="preserve">34                                           100%</w:t>
            </w:r>
          </w:p>
        </w:tc>
      </w:tr>
    </w:tbl>
    <w:p w:rsidR="00000000" w:rsidDel="00000000" w:rsidP="00000000" w:rsidRDefault="00000000" w:rsidRPr="00000000" w14:paraId="00000105">
      <w:pPr>
        <w:spacing w:after="240" w:before="240" w:line="48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0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107">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p>
    <w:p w:rsidR="00000000" w:rsidDel="00000000" w:rsidP="00000000" w:rsidRDefault="00000000" w:rsidRPr="00000000" w14:paraId="00000108">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09">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p>
    <w:p w:rsidR="00000000" w:rsidDel="00000000" w:rsidP="00000000" w:rsidRDefault="00000000" w:rsidRPr="00000000" w14:paraId="0000010A">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0B">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p>
    <w:p w:rsidR="00000000" w:rsidDel="00000000" w:rsidP="00000000" w:rsidRDefault="00000000" w:rsidRPr="00000000" w14:paraId="0000010C">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0D">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p>
    <w:p w:rsidR="00000000" w:rsidDel="00000000" w:rsidP="00000000" w:rsidRDefault="00000000" w:rsidRPr="00000000" w14:paraId="0000010E">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0F">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p>
    <w:p w:rsidR="00000000" w:rsidDel="00000000" w:rsidP="00000000" w:rsidRDefault="00000000" w:rsidRPr="00000000" w14:paraId="00000110">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11">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p>
    <w:p w:rsidR="00000000" w:rsidDel="00000000" w:rsidP="00000000" w:rsidRDefault="00000000" w:rsidRPr="00000000" w14:paraId="00000112">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2</w:t>
      </w:r>
    </w:p>
    <w:p w:rsidR="00000000" w:rsidDel="00000000" w:rsidP="00000000" w:rsidRDefault="00000000" w:rsidRPr="00000000" w14:paraId="00000113">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Sample Analysis of Rhetorical Appeals</w:t>
      </w:r>
      <w:r w:rsidDel="00000000" w:rsidR="00000000" w:rsidRPr="00000000">
        <w:rPr>
          <w:rtl w:val="0"/>
        </w:rPr>
      </w:r>
    </w:p>
    <w:tbl>
      <w:tblPr>
        <w:tblStyle w:val="Table2"/>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ffffff" w:space="0" w:sz="8" w:val="single"/>
              <w:right w:color="000000" w:space="0" w:sz="0" w:val="nil"/>
            </w:tcBorders>
          </w:tcPr>
          <w:p w:rsidR="00000000" w:rsidDel="00000000" w:rsidP="00000000" w:rsidRDefault="00000000" w:rsidRPr="00000000" w14:paraId="00000114">
            <w:pPr>
              <w:widowControl w:val="0"/>
              <w:spacing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Skincare Brands</w:t>
            </w:r>
          </w:p>
        </w:tc>
        <w:tc>
          <w:tcPr>
            <w:tcBorders>
              <w:top w:color="000000" w:space="0" w:sz="18" w:val="single"/>
              <w:left w:color="000000" w:space="0" w:sz="0" w:val="nil"/>
              <w:right w:color="000000" w:space="0" w:sz="0" w:val="nil"/>
            </w:tcBorders>
          </w:tcPr>
          <w:p w:rsidR="00000000" w:rsidDel="00000000" w:rsidP="00000000" w:rsidRDefault="00000000" w:rsidRPr="00000000" w14:paraId="00000115">
            <w:pPr>
              <w:widowControl w:val="0"/>
              <w:spacing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Caption</w:t>
            </w:r>
          </w:p>
        </w:tc>
        <w:tc>
          <w:tcPr>
            <w:tcBorders>
              <w:top w:color="000000" w:space="0" w:sz="18" w:val="single"/>
              <w:left w:color="000000" w:space="0" w:sz="0" w:val="nil"/>
              <w:right w:color="000000" w:space="0" w:sz="0" w:val="nil"/>
            </w:tcBorders>
          </w:tcPr>
          <w:p w:rsidR="00000000" w:rsidDel="00000000" w:rsidP="00000000" w:rsidRDefault="00000000" w:rsidRPr="00000000" w14:paraId="00000116">
            <w:pPr>
              <w:widowControl w:val="0"/>
              <w:spacing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Rhetorical Appeal</w:t>
            </w:r>
          </w:p>
        </w:tc>
        <w:tc>
          <w:tcPr>
            <w:tcBorders>
              <w:top w:color="000000" w:space="0" w:sz="18" w:val="single"/>
              <w:left w:color="000000" w:space="0" w:sz="0" w:val="nil"/>
              <w:right w:color="000000" w:space="0" w:sz="0" w:val="nil"/>
            </w:tcBorders>
          </w:tcPr>
          <w:p w:rsidR="00000000" w:rsidDel="00000000" w:rsidP="00000000" w:rsidRDefault="00000000" w:rsidRPr="00000000" w14:paraId="00000117">
            <w:pPr>
              <w:widowControl w:val="0"/>
              <w:spacing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Interpretation</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Olay</w:t>
            </w:r>
          </w:p>
        </w:tc>
        <w:tc>
          <w:tcPr>
            <w:tcBorders>
              <w:left w:color="000000" w:space="0" w:sz="0" w:val="nil"/>
              <w:bottom w:color="ffffff" w:space="0" w:sz="8" w:val="single"/>
              <w:right w:color="000000" w:space="0" w:sz="0" w:val="nil"/>
            </w:tcBorders>
          </w:tcPr>
          <w:p w:rsidR="00000000" w:rsidDel="00000000" w:rsidP="00000000" w:rsidRDefault="00000000" w:rsidRPr="00000000" w14:paraId="0000011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Don’t let the scorching heat dry your skin!</w:t>
            </w:r>
          </w:p>
          <w:p w:rsidR="00000000" w:rsidDel="00000000" w:rsidP="00000000" w:rsidRDefault="00000000" w:rsidRPr="00000000" w14:paraId="0000011A">
            <w:pPr>
              <w:widowControl w:val="0"/>
              <w:spacing w:line="240" w:lineRule="auto"/>
              <w:jc w:val="both"/>
              <w:rPr>
                <w:rFonts w:ascii="Georgia" w:cs="Georgia" w:eastAsia="Georgia" w:hAnsi="Georgia"/>
                <w:b w:val="1"/>
                <w:bCs w:val="1"/>
                <w:i w:val="1"/>
                <w:iCs w:val="1"/>
                <w:sz w:val="20"/>
                <w:szCs w:val="20"/>
              </w:rPr>
            </w:pPr>
            <w:r w:rsidDel="00000000" w:rsidR="00000000" w:rsidRPr="00000000">
              <w:rPr>
                <w:rFonts w:ascii="Georgia" w:cs="Georgia" w:eastAsia="Georgia" w:hAnsi="Georgia"/>
                <w:sz w:val="20"/>
                <w:szCs w:val="20"/>
                <w:rtl w:val="0"/>
              </w:rPr>
              <w:t xml:space="preserve">Check out our range of products with UV protection! Choose from Olay Regenerist Micro-sculpting Cream Moisturiser or Olay Regenerist Whip UV Cream! </w:t>
            </w:r>
            <w:r w:rsidDel="00000000" w:rsidR="00000000" w:rsidRPr="00000000">
              <w:rPr>
                <w:rFonts w:ascii="Georgia" w:cs="Georgia" w:eastAsia="Georgia" w:hAnsi="Georgia"/>
                <w:b w:val="1"/>
                <w:bCs w:val="1"/>
                <w:i w:val="1"/>
                <w:iCs w:val="1"/>
                <w:sz w:val="20"/>
                <w:szCs w:val="20"/>
                <w:rtl w:val="0"/>
              </w:rPr>
              <w:t xml:space="preserve">Both has SPF 30 that helps block DNA damaging rays to help protect skin</w:t>
            </w:r>
          </w:p>
          <w:p w:rsidR="00000000" w:rsidDel="00000000" w:rsidP="00000000" w:rsidRDefault="00000000" w:rsidRPr="00000000" w14:paraId="0000011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#OlayPhilippines</w:t>
            </w:r>
          </w:p>
        </w:tc>
        <w:tc>
          <w:tcPr>
            <w:tcBorders>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Logos</w:t>
            </w:r>
          </w:p>
        </w:tc>
        <w:tc>
          <w:tcPr>
            <w:tcBorders>
              <w:left w:color="000000" w:space="0" w:sz="0" w:val="nil"/>
              <w:bottom w:color="000000" w:space="0" w:sz="0" w:val="nil"/>
              <w:right w:color="ffffff" w:space="0" w:sz="8" w:val="single"/>
            </w:tcBorders>
          </w:tcPr>
          <w:p w:rsidR="00000000" w:rsidDel="00000000" w:rsidP="00000000" w:rsidRDefault="00000000" w:rsidRPr="00000000" w14:paraId="0000011D">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Luxe Organix</w:t>
            </w:r>
          </w:p>
        </w:tc>
        <w:tc>
          <w:tcPr>
            <w:tcBorders>
              <w:top w:color="ffffff" w:space="0" w:sz="8" w:val="single"/>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Our newest serum sunscreen is also </w:t>
            </w:r>
            <w:r w:rsidDel="00000000" w:rsidR="00000000" w:rsidRPr="00000000">
              <w:rPr>
                <w:rFonts w:ascii="Georgia" w:cs="Georgia" w:eastAsia="Georgia" w:hAnsi="Georgia"/>
                <w:b w:val="1"/>
                <w:bCs w:val="1"/>
                <w:i w:val="1"/>
                <w:iCs w:val="1"/>
                <w:sz w:val="20"/>
                <w:szCs w:val="20"/>
                <w:rtl w:val="0"/>
              </w:rPr>
              <w:t xml:space="preserve">available in sachets! Handy and travel-friendly! </w:t>
            </w:r>
            <w:r w:rsidDel="00000000" w:rsidR="00000000" w:rsidRPr="00000000">
              <w:rPr>
                <w:rFonts w:ascii="Georgia" w:cs="Georgia" w:eastAsia="Georgia" w:hAnsi="Georgia"/>
                <w:sz w:val="20"/>
                <w:szCs w:val="20"/>
                <w:rtl w:val="0"/>
              </w:rPr>
              <w:t xml:space="preserve">Get yours now!</w:t>
            </w:r>
          </w:p>
          <w:p w:rsidR="00000000" w:rsidDel="00000000" w:rsidP="00000000" w:rsidRDefault="00000000" w:rsidRPr="00000000" w14:paraId="0000012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#LuxeOrganixxSerumSunscreen</w:t>
            </w:r>
          </w:p>
          <w:p w:rsidR="00000000" w:rsidDel="00000000" w:rsidP="00000000" w:rsidRDefault="00000000" w:rsidRPr="00000000" w14:paraId="00000121">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#LuxeOrganixPH #serumsunscreen #sunscreen #fyp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40" w:lineRule="auto"/>
              <w:jc w:val="both"/>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Ordinary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hd w:fill="ffffff" w:val="clear"/>
              <w:spacing w:line="240" w:lineRule="auto"/>
              <w:rPr>
                <w:rFonts w:ascii="Georgia" w:cs="Georgia" w:eastAsia="Georgia" w:hAnsi="Georgia"/>
                <w:color w:val="080809"/>
                <w:sz w:val="20"/>
                <w:szCs w:val="20"/>
              </w:rPr>
            </w:pPr>
            <w:r w:rsidDel="00000000" w:rsidR="00000000" w:rsidRPr="00000000">
              <w:rPr>
                <w:rFonts w:ascii="Georgia" w:cs="Georgia" w:eastAsia="Georgia" w:hAnsi="Georgia"/>
                <w:color w:val="080809"/>
                <w:sz w:val="20"/>
                <w:szCs w:val="20"/>
                <w:rtl w:val="0"/>
              </w:rPr>
              <w:t xml:space="preserve">Want to reduce morning puffiness?</w:t>
            </w:r>
          </w:p>
          <w:p w:rsidR="00000000" w:rsidDel="00000000" w:rsidP="00000000" w:rsidRDefault="00000000" w:rsidRPr="00000000" w14:paraId="00000126">
            <w:pPr>
              <w:widowControl w:val="0"/>
              <w:shd w:fill="ffffff" w:val="clear"/>
              <w:spacing w:before="120" w:line="240" w:lineRule="auto"/>
              <w:jc w:val="both"/>
              <w:rPr>
                <w:rFonts w:ascii="Georgia" w:cs="Georgia" w:eastAsia="Georgia" w:hAnsi="Georgia"/>
                <w:color w:val="080809"/>
                <w:sz w:val="20"/>
                <w:szCs w:val="20"/>
              </w:rPr>
            </w:pPr>
            <w:r w:rsidDel="00000000" w:rsidR="00000000" w:rsidRPr="00000000">
              <w:rPr>
                <w:rFonts w:ascii="Georgia" w:cs="Georgia" w:eastAsia="Georgia" w:hAnsi="Georgia"/>
                <w:b w:val="1"/>
                <w:bCs w:val="1"/>
                <w:i w:val="1"/>
                <w:iCs w:val="1"/>
                <w:color w:val="080809"/>
                <w:sz w:val="20"/>
                <w:szCs w:val="20"/>
                <w:rtl w:val="0"/>
              </w:rPr>
              <w:t xml:space="preserve">Massage Caffeine 3% + Escin 1%</w:t>
            </w:r>
            <w:r w:rsidDel="00000000" w:rsidR="00000000" w:rsidRPr="00000000">
              <w:rPr>
                <w:rFonts w:ascii="Georgia" w:cs="Georgia" w:eastAsia="Georgia" w:hAnsi="Georgia"/>
                <w:color w:val="080809"/>
                <w:sz w:val="20"/>
                <w:szCs w:val="20"/>
                <w:rtl w:val="0"/>
              </w:rPr>
              <w:t xml:space="preserve">  into your face for </w:t>
            </w:r>
            <w:r w:rsidDel="00000000" w:rsidR="00000000" w:rsidRPr="00000000">
              <w:rPr>
                <w:rFonts w:ascii="Georgia" w:cs="Georgia" w:eastAsia="Georgia" w:hAnsi="Georgia"/>
                <w:b w:val="1"/>
                <w:bCs w:val="1"/>
                <w:i w:val="1"/>
                <w:iCs w:val="1"/>
                <w:color w:val="080809"/>
                <w:sz w:val="20"/>
                <w:szCs w:val="20"/>
                <w:rtl w:val="0"/>
              </w:rPr>
              <w:t xml:space="preserve">1-3 minutes using gentle, upward strokes to support microcirculation</w:t>
            </w:r>
            <w:r w:rsidDel="00000000" w:rsidR="00000000" w:rsidRPr="00000000">
              <w:rPr>
                <w:rFonts w:ascii="Georgia" w:cs="Georgia" w:eastAsia="Georgia" w:hAnsi="Georgia"/>
                <w:color w:val="080809"/>
                <w:sz w:val="20"/>
                <w:szCs w:val="20"/>
                <w:rtl w:val="0"/>
              </w:rPr>
              <w:t xml:space="preserve"> and give skin a more energized, sculpted and defined look.</w:t>
            </w:r>
          </w:p>
          <w:p w:rsidR="00000000" w:rsidDel="00000000" w:rsidP="00000000" w:rsidRDefault="00000000" w:rsidRPr="00000000" w14:paraId="00000127">
            <w:pPr>
              <w:widowControl w:val="0"/>
              <w:shd w:fill="ffffff" w:val="clear"/>
              <w:spacing w:before="120" w:line="240" w:lineRule="auto"/>
              <w:jc w:val="both"/>
              <w:rPr>
                <w:rFonts w:ascii="Georgia" w:cs="Georgia" w:eastAsia="Georgia" w:hAnsi="Georgia"/>
                <w:sz w:val="20"/>
                <w:szCs w:val="20"/>
              </w:rPr>
            </w:pPr>
            <w:r w:rsidDel="00000000" w:rsidR="00000000" w:rsidRPr="00000000">
              <w:rPr>
                <w:rFonts w:ascii="Georgia" w:cs="Georgia" w:eastAsia="Georgia" w:hAnsi="Georgia"/>
                <w:color w:val="080809"/>
                <w:sz w:val="20"/>
                <w:szCs w:val="20"/>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Myra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hd w:fill="ffffff" w:val="clear"/>
              <w:spacing w:line="240" w:lineRule="auto"/>
              <w:rPr>
                <w:rFonts w:ascii="Georgia" w:cs="Georgia" w:eastAsia="Georgia" w:hAnsi="Georgia"/>
                <w:b w:val="1"/>
                <w:bCs w:val="1"/>
                <w:i w:val="1"/>
                <w:iCs w:val="1"/>
                <w:color w:val="080809"/>
                <w:sz w:val="20"/>
                <w:szCs w:val="20"/>
              </w:rPr>
            </w:pPr>
            <w:r w:rsidDel="00000000" w:rsidR="00000000" w:rsidRPr="00000000">
              <w:rPr>
                <w:rFonts w:ascii="Georgia" w:cs="Georgia" w:eastAsia="Georgia" w:hAnsi="Georgia"/>
                <w:color w:val="080809"/>
                <w:sz w:val="20"/>
                <w:szCs w:val="20"/>
                <w:rtl w:val="0"/>
              </w:rPr>
              <w:t xml:space="preserve">This Mother's Day, let's all </w:t>
            </w:r>
            <w:r w:rsidDel="00000000" w:rsidR="00000000" w:rsidRPr="00000000">
              <w:rPr>
                <w:rFonts w:ascii="Georgia" w:cs="Georgia" w:eastAsia="Georgia" w:hAnsi="Georgia"/>
                <w:b w:val="1"/>
                <w:bCs w:val="1"/>
                <w:i w:val="1"/>
                <w:iCs w:val="1"/>
                <w:color w:val="080809"/>
                <w:sz w:val="20"/>
                <w:szCs w:val="20"/>
                <w:rtl w:val="0"/>
              </w:rPr>
              <w:t xml:space="preserve">celebrate the ultimate queens of our hearts; our moms.</w:t>
            </w:r>
          </w:p>
          <w:p w:rsidR="00000000" w:rsidDel="00000000" w:rsidP="00000000" w:rsidRDefault="00000000" w:rsidRPr="00000000" w14:paraId="0000012C">
            <w:pPr>
              <w:widowControl w:val="0"/>
              <w:shd w:fill="ffffff" w:val="clear"/>
              <w:spacing w:before="120" w:line="240" w:lineRule="auto"/>
              <w:rPr>
                <w:rFonts w:ascii="Georgia" w:cs="Georgia" w:eastAsia="Georgia" w:hAnsi="Georgia"/>
                <w:sz w:val="20"/>
                <w:szCs w:val="20"/>
              </w:rPr>
            </w:pPr>
            <w:r w:rsidDel="00000000" w:rsidR="00000000" w:rsidRPr="00000000">
              <w:rPr>
                <w:rFonts w:ascii="Georgia" w:cs="Georgia" w:eastAsia="Georgia" w:hAnsi="Georgia"/>
                <w:b w:val="1"/>
                <w:bCs w:val="1"/>
                <w:i w:val="1"/>
                <w:iCs w:val="1"/>
                <w:color w:val="080809"/>
                <w:sz w:val="20"/>
                <w:szCs w:val="20"/>
                <w:rtl w:val="0"/>
              </w:rPr>
              <w:t xml:space="preserve">Give her the gift of youthful radiance</w:t>
            </w:r>
            <w:r w:rsidDel="00000000" w:rsidR="00000000" w:rsidRPr="00000000">
              <w:rPr>
                <w:rFonts w:ascii="Georgia" w:cs="Georgia" w:eastAsia="Georgia" w:hAnsi="Georgia"/>
                <w:color w:val="080809"/>
                <w:sz w:val="20"/>
                <w:szCs w:val="20"/>
                <w:rtl w:val="0"/>
              </w:rPr>
              <w:t xml:space="preserv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Pathos</w:t>
            </w:r>
          </w:p>
        </w:tc>
        <w:tc>
          <w:tcPr>
            <w:tcBorders>
              <w:top w:color="000000" w:space="0" w:sz="0" w:val="nil"/>
              <w:left w:color="000000" w:space="0" w:sz="0" w:val="nil"/>
              <w:bottom w:color="000000" w:space="0" w:sz="0" w:val="nil"/>
              <w:right w:color="ffffff" w:space="0" w:sz="8" w:val="single"/>
            </w:tcBorders>
          </w:tcPr>
          <w:p w:rsidR="00000000" w:rsidDel="00000000" w:rsidP="00000000" w:rsidRDefault="00000000" w:rsidRPr="00000000" w14:paraId="0000012E">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tcBorders>
              <w:top w:color="000000" w:space="0" w:sz="0" w:val="nil"/>
              <w:left w:color="ffffff" w:space="0" w:sz="8" w:val="single"/>
              <w:bottom w:color="000000" w:space="0" w:sz="0" w:val="nil"/>
              <w:right w:color="000000" w:space="0" w:sz="0" w:val="nil"/>
            </w:tcBorders>
          </w:tcPr>
          <w:p w:rsidR="00000000" w:rsidDel="00000000" w:rsidP="00000000" w:rsidRDefault="00000000" w:rsidRPr="00000000" w14:paraId="0000012F">
            <w:pPr>
              <w:widowControl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Pond’s</w:t>
            </w:r>
          </w:p>
        </w:tc>
        <w:tc>
          <w:tcPr>
            <w:tcBorders>
              <w:top w:color="000000" w:space="0" w:sz="0" w:val="nil"/>
              <w:left w:color="000000" w:space="0" w:sz="0" w:val="nil"/>
              <w:bottom w:color="ffffff" w:space="0" w:sz="18" w:val="single"/>
              <w:right w:color="000000" w:space="0" w:sz="0" w:val="nil"/>
            </w:tcBorders>
          </w:tcPr>
          <w:p w:rsidR="00000000" w:rsidDel="00000000" w:rsidP="00000000" w:rsidRDefault="00000000" w:rsidRPr="00000000" w14:paraId="0000013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color w:val="080809"/>
                <w:sz w:val="23"/>
                <w:szCs w:val="23"/>
                <w:rtl w:val="0"/>
              </w:rPr>
              <w:t xml:space="preserve">Struggling with acne marks, dark spots, or dullness? Try the Pond's Bright Miracle Serum with </w:t>
            </w:r>
            <w:r w:rsidDel="00000000" w:rsidR="00000000" w:rsidRPr="00000000">
              <w:rPr>
                <w:rFonts w:ascii="Georgia" w:cs="Georgia" w:eastAsia="Georgia" w:hAnsi="Georgia"/>
                <w:b w:val="1"/>
                <w:bCs w:val="1"/>
                <w:i w:val="1"/>
                <w:iCs w:val="1"/>
                <w:color w:val="080809"/>
                <w:sz w:val="23"/>
                <w:szCs w:val="23"/>
                <w:rtl w:val="0"/>
              </w:rPr>
              <w:t xml:space="preserve">revolutionary new Niasorcinol</w:t>
            </w:r>
            <w:r w:rsidDel="00000000" w:rsidR="00000000" w:rsidRPr="00000000">
              <w:rPr>
                <w:rFonts w:ascii="Georgia" w:cs="Georgia" w:eastAsia="Georgia" w:hAnsi="Georgia"/>
                <w:color w:val="080809"/>
                <w:sz w:val="23"/>
                <w:szCs w:val="23"/>
                <w:rtl w:val="0"/>
              </w:rPr>
              <w:t xml:space="preserve">. Get </w:t>
            </w:r>
            <w:r w:rsidDel="00000000" w:rsidR="00000000" w:rsidRPr="00000000">
              <w:rPr>
                <w:rFonts w:ascii="Georgia" w:cs="Georgia" w:eastAsia="Georgia" w:hAnsi="Georgia"/>
                <w:b w:val="1"/>
                <w:bCs w:val="1"/>
                <w:i w:val="1"/>
                <w:iCs w:val="1"/>
                <w:color w:val="080809"/>
                <w:sz w:val="23"/>
                <w:szCs w:val="23"/>
                <w:rtl w:val="0"/>
              </w:rPr>
              <w:t xml:space="preserve">ultimately clearer skin from 3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r>
        <w:trPr>
          <w:cantSplit w:val="0"/>
          <w:tblHeader w:val="0"/>
        </w:trPr>
        <w:tc>
          <w:tcPr>
            <w:tcBorders>
              <w:top w:color="000000" w:space="0" w:sz="0" w:val="nil"/>
              <w:left w:color="ffffff" w:space="0" w:sz="8" w:val="single"/>
              <w:bottom w:color="000000" w:space="0" w:sz="18" w:val="single"/>
              <w:right w:color="000000" w:space="0" w:sz="0" w:val="nil"/>
            </w:tcBorders>
          </w:tcPr>
          <w:p w:rsidR="00000000" w:rsidDel="00000000" w:rsidP="00000000" w:rsidRDefault="00000000" w:rsidRPr="00000000" w14:paraId="00000133">
            <w:pPr>
              <w:widowControl w:val="0"/>
              <w:spacing w:line="240" w:lineRule="auto"/>
              <w:rPr>
                <w:rFonts w:ascii="Georgia" w:cs="Georgia" w:eastAsia="Georgia" w:hAnsi="Georgia"/>
                <w:color w:val="ffffff"/>
                <w:sz w:val="16"/>
                <w:szCs w:val="16"/>
              </w:rPr>
            </w:pPr>
            <w:r w:rsidDel="00000000" w:rsidR="00000000" w:rsidRPr="00000000">
              <w:rPr>
                <w:rFonts w:ascii="Georgia" w:cs="Georgia" w:eastAsia="Georgia" w:hAnsi="Georgia"/>
                <w:color w:val="ffffff"/>
                <w:sz w:val="16"/>
                <w:szCs w:val="16"/>
                <w:rtl w:val="0"/>
              </w:rPr>
              <w:t xml:space="preserve">aaaa</w:t>
            </w:r>
          </w:p>
        </w:tc>
        <w:tc>
          <w:tcPr>
            <w:tcBorders>
              <w:top w:color="ffffff" w:space="0" w:sz="18" w:val="single"/>
              <w:left w:color="000000" w:space="0" w:sz="0" w:val="nil"/>
              <w:bottom w:color="000000" w:space="0" w:sz="18" w:val="single"/>
              <w:right w:color="000000" w:space="0" w:sz="0" w:val="nil"/>
            </w:tcBorders>
          </w:tcPr>
          <w:p w:rsidR="00000000" w:rsidDel="00000000" w:rsidP="00000000" w:rsidRDefault="00000000" w:rsidRPr="00000000" w14:paraId="00000134">
            <w:pPr>
              <w:widowControl w:val="0"/>
              <w:spacing w:line="240" w:lineRule="auto"/>
              <w:rPr>
                <w:rFonts w:ascii="Georgia" w:cs="Georgia" w:eastAsia="Georgia" w:hAnsi="Georgia"/>
                <w:color w:val="ffffff"/>
                <w:sz w:val="16"/>
                <w:szCs w:val="16"/>
              </w:rPr>
            </w:pP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35">
            <w:pPr>
              <w:widowControl w:val="0"/>
              <w:spacing w:line="240" w:lineRule="auto"/>
              <w:jc w:val="center"/>
              <w:rPr>
                <w:rFonts w:ascii="Georgia" w:cs="Georgia" w:eastAsia="Georgia" w:hAnsi="Georgia"/>
                <w:color w:val="ffffff"/>
                <w:sz w:val="16"/>
                <w:szCs w:val="16"/>
              </w:rPr>
            </w:pP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36">
            <w:pPr>
              <w:widowControl w:val="0"/>
              <w:spacing w:line="240" w:lineRule="auto"/>
              <w:rPr>
                <w:rFonts w:ascii="Georgia" w:cs="Georgia" w:eastAsia="Georgia" w:hAnsi="Georgia"/>
                <w:color w:val="ffffff"/>
                <w:sz w:val="16"/>
                <w:szCs w:val="16"/>
              </w:rPr>
            </w:pPr>
            <w:r w:rsidDel="00000000" w:rsidR="00000000" w:rsidRPr="00000000">
              <w:rPr>
                <w:rtl w:val="0"/>
              </w:rPr>
            </w:r>
          </w:p>
        </w:tc>
      </w:tr>
    </w:tbl>
    <w:p w:rsidR="00000000" w:rsidDel="00000000" w:rsidP="00000000" w:rsidRDefault="00000000" w:rsidRPr="00000000" w14:paraId="00000137">
      <w:pPr>
        <w:spacing w:after="240" w:before="240" w:line="480" w:lineRule="auto"/>
        <w:ind w:firstLine="720"/>
        <w:jc w:val="both"/>
        <w:rPr>
          <w:rFonts w:ascii="Georgia" w:cs="Georgia" w:eastAsia="Georgia" w:hAnsi="Georgia"/>
          <w:sz w:val="24"/>
          <w:szCs w:val="24"/>
        </w:rPr>
      </w:pPr>
      <w:r w:rsidDel="00000000" w:rsidR="00000000" w:rsidRPr="00000000">
        <w:rPr>
          <w:rFonts w:ascii="Georgia" w:cs="Georgia" w:eastAsia="Georgia" w:hAnsi="Georgia"/>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38">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9">
      <w:pPr>
        <w:pStyle w:val="Heading2"/>
        <w:keepNext w:val="0"/>
        <w:keepLines w:val="0"/>
        <w:spacing w:line="480" w:lineRule="auto"/>
        <w:jc w:val="both"/>
        <w:rPr>
          <w:rFonts w:ascii="Georgia" w:cs="Georgia" w:eastAsia="Georgia" w:hAnsi="Georgia"/>
          <w:sz w:val="24"/>
          <w:szCs w:val="24"/>
        </w:rPr>
      </w:pPr>
      <w:bookmarkStart w:colFirst="0" w:colLast="0" w:name="_h5s0hnj0njmk" w:id="9"/>
      <w:bookmarkEnd w:id="9"/>
      <w:r w:rsidDel="00000000" w:rsidR="00000000" w:rsidRPr="00000000">
        <w:rPr>
          <w:rFonts w:ascii="Georgia" w:cs="Georgia" w:eastAsia="Georgia" w:hAnsi="Georgia"/>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3A">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p>
    <w:p w:rsidR="00000000" w:rsidDel="00000000" w:rsidP="00000000" w:rsidRDefault="00000000" w:rsidRPr="00000000" w14:paraId="0000013B">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3</w:t>
      </w:r>
    </w:p>
    <w:p w:rsidR="00000000" w:rsidDel="00000000" w:rsidP="00000000" w:rsidRDefault="00000000" w:rsidRPr="00000000" w14:paraId="0000013C">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right w:color="000000" w:space="0" w:sz="0" w:val="nil"/>
            </w:tcBorders>
          </w:tcPr>
          <w:p w:rsidR="00000000" w:rsidDel="00000000" w:rsidP="00000000" w:rsidRDefault="00000000" w:rsidRPr="00000000" w14:paraId="0000013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                           Frequency                             Percentage</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E">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Command                                                            0                                                  0%   </w:t>
            </w:r>
            <w:r w:rsidDel="00000000" w:rsidR="00000000" w:rsidRPr="00000000">
              <w:rPr>
                <w:rFonts w:ascii="Georgia" w:cs="Georgia" w:eastAsia="Georgia" w:hAnsi="Georgia"/>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Order                                                                    22                                             64.71%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Suggestion                                                           12                                             35.29%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Request                                                                 0                                                 0%</w:t>
            </w:r>
          </w:p>
        </w:tc>
      </w:tr>
      <w:tr>
        <w:trPr>
          <w:cantSplit w:val="0"/>
          <w:tblHeader w:val="0"/>
        </w:trPr>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42">
            <w:pPr>
              <w:widowControl w:val="0"/>
              <w:spacing w:line="240" w:lineRule="auto"/>
              <w:rPr>
                <w:rFonts w:ascii="Georgia" w:cs="Georgia" w:eastAsia="Georgia" w:hAnsi="Georgia"/>
              </w:rPr>
            </w:pPr>
            <w:r w:rsidDel="00000000" w:rsidR="00000000" w:rsidRPr="00000000">
              <w:rPr>
                <w:rFonts w:ascii="Georgia" w:cs="Georgia" w:eastAsia="Georgia" w:hAnsi="Georgia"/>
                <w:b w:val="1"/>
                <w:bCs w:val="1"/>
                <w:rtl w:val="0"/>
              </w:rPr>
              <w:t xml:space="preserve">Total                                                                </w:t>
            </w:r>
            <w:r w:rsidDel="00000000" w:rsidR="00000000" w:rsidRPr="00000000">
              <w:rPr>
                <w:rFonts w:ascii="Georgia" w:cs="Georgia" w:eastAsia="Georgia" w:hAnsi="Georgia"/>
                <w:rtl w:val="0"/>
              </w:rPr>
              <w:t xml:space="preserve">34                                               100%</w:t>
            </w:r>
          </w:p>
        </w:tc>
      </w:tr>
    </w:tbl>
    <w:p w:rsidR="00000000" w:rsidDel="00000000" w:rsidP="00000000" w:rsidRDefault="00000000" w:rsidRPr="00000000" w14:paraId="00000143">
      <w:pPr>
        <w:spacing w:after="240" w:before="240"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44">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45">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p>
    <w:p w:rsidR="00000000" w:rsidDel="00000000" w:rsidP="00000000" w:rsidRDefault="00000000" w:rsidRPr="00000000" w14:paraId="00000146">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47">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p>
    <w:p w:rsidR="00000000" w:rsidDel="00000000" w:rsidP="00000000" w:rsidRDefault="00000000" w:rsidRPr="00000000" w14:paraId="00000148">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49">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p>
    <w:p w:rsidR="00000000" w:rsidDel="00000000" w:rsidP="00000000" w:rsidRDefault="00000000" w:rsidRPr="00000000" w14:paraId="0000014A">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4B">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p>
    <w:p w:rsidR="00000000" w:rsidDel="00000000" w:rsidP="00000000" w:rsidRDefault="00000000" w:rsidRPr="00000000" w14:paraId="0000014C">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4D">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p>
    <w:p w:rsidR="00000000" w:rsidDel="00000000" w:rsidP="00000000" w:rsidRDefault="00000000" w:rsidRPr="00000000" w14:paraId="0000014E">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4F">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p>
    <w:p w:rsidR="00000000" w:rsidDel="00000000" w:rsidP="00000000" w:rsidRDefault="00000000" w:rsidRPr="00000000" w14:paraId="00000150">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51">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52">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4</w:t>
      </w:r>
    </w:p>
    <w:p w:rsidR="00000000" w:rsidDel="00000000" w:rsidP="00000000" w:rsidRDefault="00000000" w:rsidRPr="00000000" w14:paraId="00000153">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Sample Analysis of Directive Subtypes</w:t>
      </w:r>
      <w:r w:rsidDel="00000000" w:rsidR="00000000" w:rsidRPr="00000000">
        <w:rPr>
          <w:rtl w:val="0"/>
        </w:rPr>
      </w:r>
    </w:p>
    <w:tbl>
      <w:tblPr>
        <w:tblStyle w:val="Table4"/>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ffffff" w:space="0" w:sz="8" w:val="single"/>
              <w:right w:color="000000" w:space="0" w:sz="0" w:val="nil"/>
            </w:tcBorders>
          </w:tcPr>
          <w:p w:rsidR="00000000" w:rsidDel="00000000" w:rsidP="00000000" w:rsidRDefault="00000000" w:rsidRPr="00000000" w14:paraId="00000154">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Skincare Brands</w:t>
            </w:r>
          </w:p>
        </w:tc>
        <w:tc>
          <w:tcPr>
            <w:tcBorders>
              <w:top w:color="000000" w:space="0" w:sz="18" w:val="single"/>
              <w:left w:color="000000" w:space="0" w:sz="0" w:val="nil"/>
              <w:right w:color="000000" w:space="0" w:sz="0" w:val="nil"/>
            </w:tcBorders>
          </w:tcPr>
          <w:p w:rsidR="00000000" w:rsidDel="00000000" w:rsidP="00000000" w:rsidRDefault="00000000" w:rsidRPr="00000000" w14:paraId="00000155">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Caption</w:t>
            </w:r>
          </w:p>
        </w:tc>
        <w:tc>
          <w:tcPr>
            <w:tcBorders>
              <w:top w:color="000000" w:space="0" w:sz="18" w:val="single"/>
              <w:left w:color="000000" w:space="0" w:sz="0" w:val="nil"/>
              <w:right w:color="000000" w:space="0" w:sz="0" w:val="nil"/>
            </w:tcBorders>
          </w:tcPr>
          <w:p w:rsidR="00000000" w:rsidDel="00000000" w:rsidP="00000000" w:rsidRDefault="00000000" w:rsidRPr="00000000" w14:paraId="00000156">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Directive Subtypes</w:t>
            </w:r>
          </w:p>
        </w:tc>
        <w:tc>
          <w:tcPr>
            <w:tcBorders>
              <w:top w:color="000000" w:space="0" w:sz="18" w:val="single"/>
              <w:left w:color="000000" w:space="0" w:sz="0" w:val="nil"/>
              <w:right w:color="000000" w:space="0" w:sz="0" w:val="nil"/>
            </w:tcBorders>
          </w:tcPr>
          <w:p w:rsidR="00000000" w:rsidDel="00000000" w:rsidP="00000000" w:rsidRDefault="00000000" w:rsidRPr="00000000" w14:paraId="00000157">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Interpretation</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58">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Olay</w:t>
            </w:r>
          </w:p>
        </w:tc>
        <w:tc>
          <w:tcPr>
            <w:tcBorders>
              <w:left w:color="000000" w:space="0" w:sz="0" w:val="nil"/>
              <w:bottom w:color="000000" w:space="0" w:sz="0" w:val="nil"/>
              <w:right w:color="000000" w:space="0" w:sz="0" w:val="nil"/>
            </w:tcBorders>
          </w:tcPr>
          <w:p w:rsidR="00000000" w:rsidDel="00000000" w:rsidP="00000000" w:rsidRDefault="00000000" w:rsidRPr="00000000" w14:paraId="0000015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Shop now at Watsons, S&amp;R, Robinsons Department Store, Landmark Department Store, Shopee and Lazada.</w:t>
            </w:r>
          </w:p>
        </w:tc>
        <w:tc>
          <w:tcPr>
            <w:tcBorders>
              <w:left w:color="000000" w:space="0" w:sz="0" w:val="nil"/>
              <w:bottom w:color="000000" w:space="0" w:sz="0" w:val="nil"/>
              <w:right w:color="000000" w:space="0" w:sz="0" w:val="nil"/>
            </w:tcBorders>
          </w:tcPr>
          <w:p w:rsidR="00000000" w:rsidDel="00000000" w:rsidP="00000000" w:rsidRDefault="00000000" w:rsidRPr="00000000" w14:paraId="0000015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Order</w:t>
            </w:r>
          </w:p>
        </w:tc>
        <w:tc>
          <w:tcPr>
            <w:tcBorders>
              <w:left w:color="000000" w:space="0" w:sz="0" w:val="nil"/>
              <w:bottom w:color="000000" w:space="0" w:sz="0" w:val="nil"/>
              <w:right w:color="000000" w:space="0" w:sz="0" w:val="nil"/>
            </w:tcBorders>
          </w:tcPr>
          <w:p w:rsidR="00000000" w:rsidDel="00000000" w:rsidP="00000000" w:rsidRDefault="00000000" w:rsidRPr="00000000" w14:paraId="0000015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shop for the product and provides the locations where they can purchase it.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Luxe Organix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Try this newest Niacinamide + Retinol cloudsoap!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The CTA suggests trying the new Niacinamide + Retinol cloudsoap as an option for consumers seeking youthful-looking skin.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Ordinary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shd w:fill="ffffff" w:val="clear"/>
              <w:spacing w:line="240" w:lineRule="auto"/>
              <w:jc w:val="both"/>
              <w:rPr>
                <w:rFonts w:ascii="Georgia" w:cs="Georgia" w:eastAsia="Georgia" w:hAnsi="Georgia"/>
                <w:sz w:val="20"/>
                <w:szCs w:val="20"/>
              </w:rPr>
            </w:pPr>
            <w:r w:rsidDel="00000000" w:rsidR="00000000" w:rsidRPr="00000000">
              <w:rPr>
                <w:rFonts w:ascii="Georgia" w:cs="Georgia" w:eastAsia="Georgia" w:hAnsi="Georgia"/>
                <w:color w:val="080809"/>
                <w:sz w:val="23"/>
                <w:szCs w:val="23"/>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rtl w:val="0"/>
              </w:rPr>
              <w:t xml:space="preserve">The CTA directly instructs the audience to apply the toner in the evening, after cleansing and before moisturizing.</w:t>
            </w:r>
            <w:r w:rsidDel="00000000" w:rsidR="00000000" w:rsidRPr="00000000">
              <w:rPr>
                <w:rFonts w:ascii="Georgia" w:cs="Georgia" w:eastAsia="Georgia" w:hAnsi="Georgia"/>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Myra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Order</w:t>
            </w:r>
          </w:p>
        </w:tc>
        <w:tc>
          <w:tcPr>
            <w:tcBorders>
              <w:top w:color="000000" w:space="0" w:sz="0" w:val="nil"/>
              <w:left w:color="000000" w:space="0" w:sz="0" w:val="nil"/>
              <w:bottom w:color="000000" w:space="0" w:sz="0" w:val="nil"/>
              <w:right w:color="ffffff" w:space="0" w:sz="8" w:val="single"/>
            </w:tcBorders>
          </w:tcPr>
          <w:p w:rsidR="00000000" w:rsidDel="00000000" w:rsidP="00000000" w:rsidRDefault="00000000" w:rsidRPr="00000000" w14:paraId="00000167">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ffffff" w:space="0" w:sz="8" w:val="single"/>
              <w:bottom w:color="000000" w:space="0" w:sz="18" w:val="single"/>
              <w:right w:color="000000" w:space="0" w:sz="0" w:val="nil"/>
            </w:tcBorders>
          </w:tcPr>
          <w:p w:rsidR="00000000" w:rsidDel="00000000" w:rsidP="00000000" w:rsidRDefault="00000000" w:rsidRPr="00000000" w14:paraId="00000168">
            <w:pPr>
              <w:widowControl w:val="0"/>
              <w:spacing w:line="240" w:lineRule="auto"/>
              <w:jc w:val="both"/>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Pond’s</w:t>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69">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6A">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Suggestion</w:t>
            </w:r>
          </w:p>
        </w:tc>
        <w:tc>
          <w:tcPr>
            <w:tcBorders>
              <w:top w:color="000000" w:space="0" w:sz="0" w:val="nil"/>
              <w:left w:color="000000" w:space="0" w:sz="0" w:val="nil"/>
              <w:bottom w:color="000000" w:space="0" w:sz="18" w:val="single"/>
              <w:right w:color="000000" w:space="0" w:sz="0" w:val="nil"/>
            </w:tcBorders>
          </w:tcPr>
          <w:p w:rsidR="00000000" w:rsidDel="00000000" w:rsidP="00000000" w:rsidRDefault="00000000" w:rsidRPr="00000000" w14:paraId="0000016B">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6C">
      <w:pPr>
        <w:spacing w:after="240" w:before="240" w:line="480" w:lineRule="auto"/>
        <w:ind w:firstLine="72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6D">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p>
    <w:p w:rsidR="00000000" w:rsidDel="00000000" w:rsidP="00000000" w:rsidRDefault="00000000" w:rsidRPr="00000000" w14:paraId="0000016E">
      <w:pPr>
        <w:spacing w:after="240" w:before="240" w:line="480" w:lineRule="auto"/>
        <w:ind w:firstLine="72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6F">
      <w:pPr>
        <w:pStyle w:val="Heading3"/>
        <w:keepNext w:val="0"/>
        <w:keepLines w:val="0"/>
        <w:spacing w:line="480" w:lineRule="auto"/>
        <w:jc w:val="both"/>
        <w:rPr>
          <w:rFonts w:ascii="Georgia" w:cs="Georgia" w:eastAsia="Georgia" w:hAnsi="Georgia"/>
          <w:sz w:val="24"/>
          <w:szCs w:val="24"/>
        </w:rPr>
      </w:pPr>
      <w:bookmarkStart w:colFirst="0" w:colLast="0" w:name="_fsh3wwj7klrx" w:id="10"/>
      <w:bookmarkEnd w:id="10"/>
      <w:r w:rsidDel="00000000" w:rsidR="00000000" w:rsidRPr="00000000">
        <w:rPr>
          <w:rFonts w:ascii="Georgia" w:cs="Georgia" w:eastAsia="Georgia" w:hAnsi="Georgia"/>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p>
    <w:p w:rsidR="00000000" w:rsidDel="00000000" w:rsidP="00000000" w:rsidRDefault="00000000" w:rsidRPr="00000000" w14:paraId="00000171">
      <w:pPr>
        <w:spacing w:after="240" w:before="240" w:line="4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5</w:t>
      </w:r>
    </w:p>
    <w:p w:rsidR="00000000" w:rsidDel="00000000" w:rsidP="00000000" w:rsidRDefault="00000000" w:rsidRPr="00000000" w14:paraId="00000172">
      <w:pPr>
        <w:spacing w:after="240" w:before="240" w:line="480" w:lineRule="auto"/>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Frequency and Percentage Distribution of Rhetorical Appeal and Directive Subtype Combinations</w:t>
      </w:r>
      <w:r w:rsidDel="00000000" w:rsidR="00000000" w:rsidRPr="00000000">
        <w:rPr>
          <w:rtl w:val="0"/>
        </w:rPr>
      </w:r>
    </w:p>
    <w:tbl>
      <w:tblPr>
        <w:tblStyle w:val="Table5"/>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right w:color="000000" w:space="0" w:sz="0" w:val="nil"/>
            </w:tcBorders>
          </w:tcPr>
          <w:p w:rsidR="00000000" w:rsidDel="00000000" w:rsidP="00000000" w:rsidRDefault="00000000" w:rsidRPr="00000000" w14:paraId="00000173">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 + Directive Subtype</w:t>
            </w:r>
          </w:p>
        </w:tc>
        <w:tc>
          <w:tcPr>
            <w:tcBorders>
              <w:top w:color="000000" w:space="0" w:sz="18" w:val="single"/>
              <w:left w:color="000000" w:space="0" w:sz="0" w:val="nil"/>
              <w:right w:color="000000" w:space="0" w:sz="0" w:val="nil"/>
            </w:tcBorders>
          </w:tcPr>
          <w:p w:rsidR="00000000" w:rsidDel="00000000" w:rsidP="00000000" w:rsidRDefault="00000000" w:rsidRPr="00000000" w14:paraId="00000174">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Frequency</w:t>
            </w:r>
          </w:p>
        </w:tc>
        <w:tc>
          <w:tcPr>
            <w:tcBorders>
              <w:top w:color="000000" w:space="0" w:sz="18" w:val="single"/>
              <w:left w:color="000000" w:space="0" w:sz="0" w:val="nil"/>
              <w:right w:color="000000" w:space="0" w:sz="0" w:val="nil"/>
            </w:tcBorders>
          </w:tcPr>
          <w:p w:rsidR="00000000" w:rsidDel="00000000" w:rsidP="00000000" w:rsidRDefault="00000000" w:rsidRPr="00000000" w14:paraId="00000175">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Percentage</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7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 + Order</w:t>
            </w:r>
          </w:p>
        </w:tc>
        <w:tc>
          <w:tcPr>
            <w:tcBorders>
              <w:left w:color="000000" w:space="0" w:sz="0" w:val="nil"/>
              <w:bottom w:color="000000" w:space="0" w:sz="0" w:val="nil"/>
              <w:right w:color="000000" w:space="0" w:sz="0" w:val="nil"/>
            </w:tcBorders>
          </w:tcPr>
          <w:p w:rsidR="00000000" w:rsidDel="00000000" w:rsidP="00000000" w:rsidRDefault="00000000" w:rsidRPr="00000000" w14:paraId="0000017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w:t>
            </w:r>
          </w:p>
        </w:tc>
        <w:tc>
          <w:tcPr>
            <w:tcBorders>
              <w:left w:color="000000" w:space="0" w:sz="0" w:val="nil"/>
              <w:bottom w:color="000000" w:space="0" w:sz="0" w:val="nil"/>
              <w:right w:color="000000" w:space="0" w:sz="0" w:val="nil"/>
            </w:tcBorders>
          </w:tcPr>
          <w:p w:rsidR="00000000" w:rsidDel="00000000" w:rsidP="00000000" w:rsidRDefault="00000000" w:rsidRPr="00000000" w14:paraId="00000178">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44.12%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 +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17.65%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 +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2.94%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 + Suggestion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20.59%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 + Suggestion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14.71%</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5">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w:t>
            </w:r>
          </w:p>
        </w:tc>
        <w:tc>
          <w:tcPr>
            <w:tcBorders>
              <w:top w:color="000000" w:space="0" w:sz="0" w:val="nil"/>
              <w:left w:color="000000" w:space="0" w:sz="0" w:val="nil"/>
              <w:right w:color="000000" w:space="0" w:sz="0" w:val="nil"/>
            </w:tcBorders>
          </w:tcPr>
          <w:p w:rsidR="00000000" w:rsidDel="00000000" w:rsidP="00000000" w:rsidRDefault="00000000" w:rsidRPr="00000000" w14:paraId="0000018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34</w:t>
            </w:r>
          </w:p>
        </w:tc>
        <w:tc>
          <w:tcPr>
            <w:tcBorders>
              <w:top w:color="000000" w:space="0" w:sz="0" w:val="nil"/>
              <w:left w:color="000000" w:space="0" w:sz="0" w:val="nil"/>
              <w:right w:color="000000" w:space="0" w:sz="0" w:val="nil"/>
            </w:tcBorders>
          </w:tcPr>
          <w:p w:rsidR="00000000" w:rsidDel="00000000" w:rsidP="00000000" w:rsidRDefault="00000000" w:rsidRPr="00000000" w14:paraId="0000018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100.01%</w:t>
            </w:r>
          </w:p>
        </w:tc>
      </w:tr>
    </w:tbl>
    <w:p w:rsidR="00000000" w:rsidDel="00000000" w:rsidP="00000000" w:rsidRDefault="00000000" w:rsidRPr="00000000" w14:paraId="00000188">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9">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8A">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8B">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p>
    <w:p w:rsidR="00000000" w:rsidDel="00000000" w:rsidP="00000000" w:rsidRDefault="00000000" w:rsidRPr="00000000" w14:paraId="0000018C">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8D">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p>
    <w:p w:rsidR="00000000" w:rsidDel="00000000" w:rsidP="00000000" w:rsidRDefault="00000000" w:rsidRPr="00000000" w14:paraId="0000018E">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8F">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p>
    <w:p w:rsidR="00000000" w:rsidDel="00000000" w:rsidP="00000000" w:rsidRDefault="00000000" w:rsidRPr="00000000" w14:paraId="00000190">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91">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p>
    <w:p w:rsidR="00000000" w:rsidDel="00000000" w:rsidP="00000000" w:rsidRDefault="00000000" w:rsidRPr="00000000" w14:paraId="00000192">
      <w:pPr>
        <w:spacing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93">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p>
    <w:p w:rsidR="00000000" w:rsidDel="00000000" w:rsidP="00000000" w:rsidRDefault="00000000" w:rsidRPr="00000000" w14:paraId="00000194">
      <w:pPr>
        <w:spacing w:line="48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95">
      <w:pPr>
        <w:spacing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p>
    <w:p w:rsidR="00000000" w:rsidDel="00000000" w:rsidP="00000000" w:rsidRDefault="00000000" w:rsidRPr="00000000" w14:paraId="00000196">
      <w:pPr>
        <w:spacing w:after="240" w:before="240" w:line="480" w:lineRule="auto"/>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197">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A">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B">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C">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D">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E">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9F">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0">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1">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2">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3">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4">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5">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6">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7">
      <w:pPr>
        <w:spacing w:after="240" w:before="2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8">
      <w:pPr>
        <w:spacing w:after="240" w:before="240"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CONCLUSION AND RECOMMENDATION</w:t>
      </w:r>
    </w:p>
    <w:p w:rsidR="00000000" w:rsidDel="00000000" w:rsidP="00000000" w:rsidRDefault="00000000" w:rsidRPr="00000000" w14:paraId="000001A9">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AA">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color w:val="080809"/>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w:t>
      </w:r>
      <w:r w:rsidDel="00000000" w:rsidR="00000000" w:rsidRPr="00000000">
        <w:rPr>
          <w:rFonts w:ascii="Georgia" w:cs="Georgia" w:eastAsia="Georgia" w:hAnsi="Georgia"/>
          <w:rtl w:val="0"/>
        </w:rPr>
        <w:t xml:space="preserve"> </w:t>
      </w:r>
    </w:p>
    <w:p w:rsidR="00000000" w:rsidDel="00000000" w:rsidP="00000000" w:rsidRDefault="00000000" w:rsidRPr="00000000" w14:paraId="000001AB">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color w:val="080809"/>
          <w:rtl w:val="0"/>
        </w:rPr>
        <w:t xml:space="preserve">What follows states what that design allows the study to conclude about persuasive meaning in this corpus.</w:t>
      </w:r>
      <w:r w:rsidDel="00000000" w:rsidR="00000000" w:rsidRPr="00000000">
        <w:rPr>
          <w:rFonts w:ascii="Georgia" w:cs="Georgia" w:eastAsia="Georgia" w:hAnsi="Georgia"/>
          <w:rtl w:val="0"/>
        </w:rPr>
        <w:t xml:space="preserve"> </w:t>
      </w:r>
    </w:p>
    <w:p w:rsidR="00000000" w:rsidDel="00000000" w:rsidP="00000000" w:rsidRDefault="00000000" w:rsidRPr="00000000" w14:paraId="000001AC">
      <w:pPr>
        <w:spacing w:after="240" w:before="24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AD">
      <w:pPr>
        <w:spacing w:after="240" w:before="240" w:line="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Conclusion</w:t>
      </w:r>
    </w:p>
    <w:p w:rsidR="00000000" w:rsidDel="00000000" w:rsidP="00000000" w:rsidRDefault="00000000" w:rsidRPr="00000000" w14:paraId="000001AE">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p>
    <w:p w:rsidR="00000000" w:rsidDel="00000000" w:rsidP="00000000" w:rsidRDefault="00000000" w:rsidRPr="00000000" w14:paraId="000001AF">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p>
    <w:p w:rsidR="00000000" w:rsidDel="00000000" w:rsidP="00000000" w:rsidRDefault="00000000" w:rsidRPr="00000000" w14:paraId="000001B0">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p>
    <w:p w:rsidR="00000000" w:rsidDel="00000000" w:rsidP="00000000" w:rsidRDefault="00000000" w:rsidRPr="00000000" w14:paraId="000001B1">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p>
    <w:p w:rsidR="00000000" w:rsidDel="00000000" w:rsidP="00000000" w:rsidRDefault="00000000" w:rsidRPr="00000000" w14:paraId="000001B2">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p>
    <w:p w:rsidR="00000000" w:rsidDel="00000000" w:rsidP="00000000" w:rsidRDefault="00000000" w:rsidRPr="00000000" w14:paraId="000001B3">
      <w:pPr>
        <w:pStyle w:val="Heading2"/>
        <w:keepNext w:val="0"/>
        <w:keepLines w:val="0"/>
        <w:spacing w:line="480" w:lineRule="auto"/>
        <w:rPr>
          <w:rFonts w:ascii="Georgia" w:cs="Georgia" w:eastAsia="Georgia" w:hAnsi="Georgia"/>
          <w:sz w:val="24"/>
          <w:szCs w:val="24"/>
        </w:rPr>
      </w:pPr>
      <w:bookmarkStart w:colFirst="0" w:colLast="0" w:name="_yuktxdxpgcd" w:id="11"/>
      <w:bookmarkEnd w:id="11"/>
      <w:r w:rsidDel="00000000" w:rsidR="00000000" w:rsidRPr="00000000">
        <w:rPr>
          <w:rFonts w:ascii="Georgia" w:cs="Georgia" w:eastAsia="Georgia" w:hAnsi="Georgia"/>
          <w:sz w:val="24"/>
          <w:szCs w:val="24"/>
          <w:rtl w:val="0"/>
        </w:rPr>
        <w:t xml:space="preserve">Recommendations</w:t>
      </w:r>
    </w:p>
    <w:p w:rsidR="00000000" w:rsidDel="00000000" w:rsidP="00000000" w:rsidRDefault="00000000" w:rsidRPr="00000000" w14:paraId="000001B4">
      <w:pPr>
        <w:spacing w:after="240" w:before="240" w:line="480" w:lineRule="auto"/>
        <w:jc w:val="both"/>
        <w:rPr>
          <w:rFonts w:ascii="Georgia" w:cs="Georgia" w:eastAsia="Georgia" w:hAnsi="Georgia"/>
        </w:rPr>
      </w:pPr>
      <w:r w:rsidDel="00000000" w:rsidR="00000000" w:rsidRPr="00000000">
        <w:rPr>
          <w:rFonts w:ascii="Georgia" w:cs="Georgia" w:eastAsia="Georgia" w:hAnsi="Georgia"/>
          <w:rtl w:val="0"/>
        </w:rPr>
        <w:t xml:space="preserve">Based on the findings and conclusions of the study, the following recommendations are proposed.</w:t>
      </w:r>
    </w:p>
    <w:p w:rsidR="00000000" w:rsidDel="00000000" w:rsidP="00000000" w:rsidRDefault="00000000" w:rsidRPr="00000000" w14:paraId="000001B5">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p>
    <w:p w:rsidR="00000000" w:rsidDel="00000000" w:rsidP="00000000" w:rsidRDefault="00000000" w:rsidRPr="00000000" w14:paraId="000001B6">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p>
    <w:p w:rsidR="00000000" w:rsidDel="00000000" w:rsidP="00000000" w:rsidRDefault="00000000" w:rsidRPr="00000000" w14:paraId="000001B7">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p>
    <w:p w:rsidR="00000000" w:rsidDel="00000000" w:rsidP="00000000" w:rsidRDefault="00000000" w:rsidRPr="00000000" w14:paraId="000001B8">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p>
    <w:p w:rsidR="00000000" w:rsidDel="00000000" w:rsidP="00000000" w:rsidRDefault="00000000" w:rsidRPr="00000000" w14:paraId="000001B9">
      <w:pPr>
        <w:spacing w:after="240" w:before="240" w:line="480" w:lineRule="auto"/>
        <w:ind w:firstLine="720"/>
        <w:jc w:val="both"/>
        <w:rPr>
          <w:rFonts w:ascii="Georgia" w:cs="Georgia" w:eastAsia="Georgia" w:hAnsi="Georgia"/>
        </w:rPr>
      </w:pPr>
      <w:r w:rsidDel="00000000" w:rsidR="00000000" w:rsidRPr="00000000">
        <w:rPr>
          <w:rFonts w:ascii="Georgia" w:cs="Georgia" w:eastAsia="Georgia" w:hAnsi="Georgia"/>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p>
    <w:p w:rsidR="00000000" w:rsidDel="00000000" w:rsidP="00000000" w:rsidRDefault="00000000" w:rsidRPr="00000000" w14:paraId="000001BA">
      <w:pPr>
        <w:spacing w:after="240" w:before="24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BB">
      <w:pPr>
        <w:spacing w:after="240" w:before="24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BC">
      <w:pPr>
        <w:spacing w:after="240" w:before="240" w:lin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1BD">
      <w:pPr>
        <w:spacing w:after="240" w:before="240"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E">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F">
      <w:pPr>
        <w:spacing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Abubakar, J., Ruqayya, R., &amp; Bashir, A. S. (2023). Digital communication.</w:t>
      </w:r>
    </w:p>
    <w:p w:rsidR="00000000" w:rsidDel="00000000" w:rsidP="00000000" w:rsidRDefault="00000000" w:rsidRPr="00000000" w14:paraId="000001C0">
      <w:pPr>
        <w:spacing w:line="360" w:lineRule="auto"/>
        <w:ind w:firstLine="720"/>
        <w:jc w:val="both"/>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 ResearchGate</w:t>
      </w:r>
      <w:r w:rsidDel="00000000" w:rsidR="00000000" w:rsidRPr="00000000">
        <w:rPr>
          <w:rFonts w:ascii="Georgia" w:cs="Georgia" w:eastAsia="Georgia" w:hAnsi="Georgia"/>
          <w:sz w:val="24"/>
          <w:szCs w:val="24"/>
          <w:rtl w:val="0"/>
        </w:rPr>
        <w:t xml:space="preserve">. https://share.google/EC0fhobJadzjqEeAK</w:t>
      </w:r>
    </w:p>
    <w:p w:rsidR="00000000" w:rsidDel="00000000" w:rsidP="00000000" w:rsidRDefault="00000000" w:rsidRPr="00000000" w14:paraId="000001C1">
      <w:pPr>
        <w:spacing w:line="36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2">
      <w:pPr>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Anggraini, M., &amp; Afriana. (2023). Types of directive speech acts in “Fall” Movie 2022. </w:t>
      </w:r>
      <w:r w:rsidDel="00000000" w:rsidR="00000000" w:rsidRPr="00000000">
        <w:rPr>
          <w:rFonts w:ascii="Georgia" w:cs="Georgia" w:eastAsia="Georgia" w:hAnsi="Georgia"/>
          <w:i w:val="1"/>
          <w:iCs w:val="1"/>
          <w:sz w:val="24"/>
          <w:szCs w:val="24"/>
          <w:rtl w:val="0"/>
        </w:rPr>
        <w:t xml:space="preserve">Journal of Language Teaching and Learning,  Linguistics and Literature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Vol. 11, No. 2</w:t>
      </w:r>
      <w:r w:rsidDel="00000000" w:rsidR="00000000" w:rsidRPr="00000000">
        <w:rPr>
          <w:rFonts w:ascii="Georgia" w:cs="Georgia" w:eastAsia="Georgia" w:hAnsi="Georgia"/>
          <w:sz w:val="24"/>
          <w:szCs w:val="24"/>
          <w:rtl w:val="0"/>
        </w:rPr>
        <w:t xml:space="preserve">(2548–4192), 1132–1143. https://doi.org/10.24256/ideas.v11i2.4250</w:t>
      </w:r>
    </w:p>
    <w:p w:rsidR="00000000" w:rsidDel="00000000" w:rsidP="00000000" w:rsidRDefault="00000000" w:rsidRPr="00000000" w14:paraId="000001C3">
      <w:pPr>
        <w:spacing w:line="36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4">
      <w:pPr>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Arakelyan, H., &amp; Aleksanyan, A. (2025). LINGUISTIC PECULIARITIES OF CALL-TO-ACTION PHRASES IN DIGITAL DISCOURSE. </w:t>
      </w:r>
      <w:r w:rsidDel="00000000" w:rsidR="00000000" w:rsidRPr="00000000">
        <w:rPr>
          <w:rFonts w:ascii="Georgia" w:cs="Georgia" w:eastAsia="Georgia" w:hAnsi="Georgia"/>
          <w:i w:val="1"/>
          <w:iCs w:val="1"/>
          <w:sz w:val="24"/>
          <w:szCs w:val="24"/>
          <w:rtl w:val="0"/>
        </w:rPr>
        <w:t xml:space="preserve">Foreign Languages in Higher Education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29</w:t>
      </w:r>
      <w:r w:rsidDel="00000000" w:rsidR="00000000" w:rsidRPr="00000000">
        <w:rPr>
          <w:rFonts w:ascii="Georgia" w:cs="Georgia" w:eastAsia="Georgia" w:hAnsi="Georgia"/>
          <w:sz w:val="24"/>
          <w:szCs w:val="24"/>
          <w:rtl w:val="0"/>
        </w:rPr>
        <w:t xml:space="preserve">(2(39)), 5–20. https://doi.org/10.46991/flhe.2025.29.2.005</w:t>
      </w:r>
    </w:p>
    <w:p w:rsidR="00000000" w:rsidDel="00000000" w:rsidP="00000000" w:rsidRDefault="00000000" w:rsidRPr="00000000" w14:paraId="000001C5">
      <w:pPr>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7">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Ardyanti, E., Duwila, S. A., &amp; Astutik, A. (2025). CONSTRUCTING BEAUTY: A LINGUISTIC FEATURES ANALYSIS OF KOREAN SKINCARE ADVERTISEMENTS. </w:t>
      </w:r>
      <w:r w:rsidDel="00000000" w:rsidR="00000000" w:rsidRPr="00000000">
        <w:rPr>
          <w:rFonts w:ascii="Georgia" w:cs="Georgia" w:eastAsia="Georgia" w:hAnsi="Georgia"/>
          <w:i w:val="1"/>
          <w:iCs w:val="1"/>
          <w:sz w:val="24"/>
          <w:szCs w:val="24"/>
          <w:rtl w:val="0"/>
        </w:rPr>
        <w:t xml:space="preserve">Journal of Gender Equality and Social Inclusion (Gesi)</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4</w:t>
      </w:r>
      <w:r w:rsidDel="00000000" w:rsidR="00000000" w:rsidRPr="00000000">
        <w:rPr>
          <w:rFonts w:ascii="Georgia" w:cs="Georgia" w:eastAsia="Georgia" w:hAnsi="Georgia"/>
          <w:sz w:val="24"/>
          <w:szCs w:val="24"/>
          <w:rtl w:val="0"/>
        </w:rPr>
        <w:t xml:space="preserve">(2), 57–68. https://doi.org/10.38156/gesi.v4i2.208</w:t>
      </w:r>
    </w:p>
    <w:p w:rsidR="00000000" w:rsidDel="00000000" w:rsidP="00000000" w:rsidRDefault="00000000" w:rsidRPr="00000000" w14:paraId="000001C8">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9">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Brown, G., &amp; Yule, G. (1983). DISCOURSE  ANALYSIS. </w:t>
      </w:r>
      <w:r w:rsidDel="00000000" w:rsidR="00000000" w:rsidRPr="00000000">
        <w:rPr>
          <w:rFonts w:ascii="Georgia" w:cs="Georgia" w:eastAsia="Georgia" w:hAnsi="Georgia"/>
          <w:i w:val="1"/>
          <w:iCs w:val="1"/>
          <w:sz w:val="24"/>
          <w:szCs w:val="24"/>
          <w:rtl w:val="0"/>
        </w:rPr>
        <w:t xml:space="preserve">Cambridge University Press.</w:t>
      </w:r>
      <w:r w:rsidDel="00000000" w:rsidR="00000000" w:rsidRPr="00000000">
        <w:rPr>
          <w:rFonts w:ascii="Georgia" w:cs="Georgia" w:eastAsia="Georgia" w:hAnsi="Georgia"/>
          <w:sz w:val="24"/>
          <w:szCs w:val="24"/>
          <w:rtl w:val="0"/>
        </w:rPr>
        <w:t xml:space="preserve">https://carrerainglesuce.wordpress.com/wp-content/uploads/2019/05/discourse_analysis_by_gillian_brown_geor.pdf</w:t>
      </w:r>
    </w:p>
    <w:p w:rsidR="00000000" w:rsidDel="00000000" w:rsidP="00000000" w:rsidRDefault="00000000" w:rsidRPr="00000000" w14:paraId="000001CA">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B">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Mirror. (2022). Luxe Organix shares two important announcements to treat customers. </w:t>
      </w:r>
      <w:r w:rsidDel="00000000" w:rsidR="00000000" w:rsidRPr="00000000">
        <w:rPr>
          <w:rFonts w:ascii="Georgia" w:cs="Georgia" w:eastAsia="Georgia" w:hAnsi="Georgia"/>
          <w:i w:val="1"/>
          <w:iCs w:val="1"/>
          <w:sz w:val="24"/>
          <w:szCs w:val="24"/>
          <w:rtl w:val="0"/>
        </w:rPr>
        <w:t xml:space="preserve">BusinessMirror</w:t>
      </w:r>
      <w:r w:rsidDel="00000000" w:rsidR="00000000" w:rsidRPr="00000000">
        <w:rPr>
          <w:rFonts w:ascii="Georgia" w:cs="Georgia" w:eastAsia="Georgia" w:hAnsi="Georgia"/>
          <w:sz w:val="24"/>
          <w:szCs w:val="24"/>
          <w:rtl w:val="0"/>
        </w:rPr>
        <w:t xml:space="preserve">. https://businessmirror.com.ph/2022/11/02/luxe-organix-shares-two-important-announcements-to-treat-customers/</w:t>
      </w:r>
    </w:p>
    <w:p w:rsidR="00000000" w:rsidDel="00000000" w:rsidP="00000000" w:rsidRDefault="00000000" w:rsidRPr="00000000" w14:paraId="000001CC">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D">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Darmawan, R., &amp; Indah, R. N. (2025). STYLISTIC ANALYSIS OF PERSUASIVE TECHNIQUES IN MALE SKINCARE ADVERTISING ON INSTAGRAM. </w:t>
      </w:r>
      <w:r w:rsidDel="00000000" w:rsidR="00000000" w:rsidRPr="00000000">
        <w:rPr>
          <w:rFonts w:ascii="Georgia" w:cs="Georgia" w:eastAsia="Georgia" w:hAnsi="Georgia"/>
          <w:i w:val="1"/>
          <w:iCs w:val="1"/>
          <w:sz w:val="24"/>
          <w:szCs w:val="24"/>
          <w:rtl w:val="0"/>
        </w:rPr>
        <w:t xml:space="preserve">LINGUISTIK Jurnal Bahasa Dan Sastra</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10</w:t>
      </w:r>
      <w:r w:rsidDel="00000000" w:rsidR="00000000" w:rsidRPr="00000000">
        <w:rPr>
          <w:rFonts w:ascii="Georgia" w:cs="Georgia" w:eastAsia="Georgia" w:hAnsi="Georgia"/>
          <w:sz w:val="24"/>
          <w:szCs w:val="24"/>
          <w:rtl w:val="0"/>
        </w:rPr>
        <w:t xml:space="preserve">(4), 445–456. https://doi.org/10.31604/linguistik.v10i4.445-456</w:t>
      </w:r>
    </w:p>
    <w:p w:rsidR="00000000" w:rsidDel="00000000" w:rsidP="00000000" w:rsidRDefault="00000000" w:rsidRPr="00000000" w14:paraId="000001CE">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F">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 Castro, G., &amp; Martinez, S. M. (2025). Rhetorical Appeals across Selected Philippine Bank Advertising on Facebook. </w:t>
      </w:r>
      <w:r w:rsidDel="00000000" w:rsidR="00000000" w:rsidRPr="00000000">
        <w:rPr>
          <w:rFonts w:ascii="Georgia" w:cs="Georgia" w:eastAsia="Georgia" w:hAnsi="Georgia"/>
          <w:i w:val="1"/>
          <w:iCs w:val="1"/>
          <w:sz w:val="24"/>
          <w:szCs w:val="24"/>
          <w:rtl w:val="0"/>
        </w:rPr>
        <w:t xml:space="preserve">Southern Semiotic Review, 22.</w:t>
      </w:r>
      <w:r w:rsidDel="00000000" w:rsidR="00000000" w:rsidRPr="00000000">
        <w:rPr>
          <w:rFonts w:ascii="Georgia" w:cs="Georgia" w:eastAsia="Georgia" w:hAnsi="Georgia"/>
          <w:sz w:val="24"/>
          <w:szCs w:val="24"/>
          <w:rtl w:val="0"/>
        </w:rPr>
        <w:t xml:space="preserve"> https://doi.org/10.33234/ssr.22.13</w:t>
      </w:r>
    </w:p>
    <w:p w:rsidR="00000000" w:rsidDel="00000000" w:rsidP="00000000" w:rsidRDefault="00000000" w:rsidRPr="00000000" w14:paraId="000001D0">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1">
      <w:pPr>
        <w:spacing w:after="200" w:line="360" w:lineRule="auto"/>
        <w:ind w:left="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Dwiyanti, W. G. (2024). Persuasive techniques in makeup and skincare video advertisements. JLT Jurnal Linguistik Terapan, 14(1), 27–37. https://jurnal.polinema.ac.id/index.php/jlt/article/view/4558</w:t>
      </w:r>
    </w:p>
    <w:p w:rsidR="00000000" w:rsidDel="00000000" w:rsidP="00000000" w:rsidRDefault="00000000" w:rsidRPr="00000000" w14:paraId="000001D2">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3">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Euromonitor International. (2025). </w:t>
      </w:r>
      <w:r w:rsidDel="00000000" w:rsidR="00000000" w:rsidRPr="00000000">
        <w:rPr>
          <w:rFonts w:ascii="Georgia" w:cs="Georgia" w:eastAsia="Georgia" w:hAnsi="Georgia"/>
          <w:i w:val="1"/>
          <w:iCs w:val="1"/>
          <w:sz w:val="24"/>
          <w:szCs w:val="24"/>
          <w:rtl w:val="0"/>
        </w:rPr>
        <w:t xml:space="preserve">Beauty and personal care in the Philippines</w:t>
      </w:r>
      <w:r w:rsidDel="00000000" w:rsidR="00000000" w:rsidRPr="00000000">
        <w:rPr>
          <w:rFonts w:ascii="Georgia" w:cs="Georgia" w:eastAsia="Georgia" w:hAnsi="Georgia"/>
          <w:sz w:val="24"/>
          <w:szCs w:val="24"/>
          <w:rtl w:val="0"/>
        </w:rPr>
        <w:t xml:space="preserve">. https://www.euromonitor.com/beauty-and-personal-care-in-the-philippines/report?id=421071&amp;recid=1951822385765&amp;utm_source=chatgpt.com</w:t>
      </w:r>
    </w:p>
    <w:p w:rsidR="00000000" w:rsidDel="00000000" w:rsidP="00000000" w:rsidRDefault="00000000" w:rsidRPr="00000000" w14:paraId="000001D4">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5">
      <w:pPr>
        <w:widowControl w:val="0"/>
        <w:spacing w:line="480" w:lineRule="auto"/>
        <w:ind w:left="720"/>
        <w:jc w:val="both"/>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Fitch, K. (2008). Directives. </w:t>
      </w:r>
      <w:r w:rsidDel="00000000" w:rsidR="00000000" w:rsidRPr="00000000">
        <w:rPr>
          <w:rFonts w:ascii="Times New Roman" w:cs="Times New Roman" w:eastAsia="Times New Roman" w:hAnsi="Times New Roman"/>
          <w:i w:val="1"/>
          <w:iCs w:val="1"/>
          <w:sz w:val="24"/>
          <w:szCs w:val="24"/>
          <w:rtl w:val="0"/>
        </w:rPr>
        <w:t xml:space="preserve">The International Encyclopedia of Communication</w:t>
      </w:r>
      <w:r w:rsidDel="00000000" w:rsidR="00000000" w:rsidRPr="00000000">
        <w:rPr>
          <w:rFonts w:ascii="Times New Roman" w:cs="Times New Roman" w:eastAsia="Times New Roman" w:hAnsi="Times New Roman"/>
          <w:sz w:val="24"/>
          <w:szCs w:val="24"/>
          <w:rtl w:val="0"/>
        </w:rPr>
        <w:t xml:space="preserve">. https://doi.org/10.1002/9781405186407.wbiecd041</w:t>
      </w:r>
      <w:r w:rsidDel="00000000" w:rsidR="00000000" w:rsidRPr="00000000">
        <w:rPr>
          <w:rtl w:val="0"/>
        </w:rPr>
      </w:r>
    </w:p>
    <w:p w:rsidR="00000000" w:rsidDel="00000000" w:rsidP="00000000" w:rsidRDefault="00000000" w:rsidRPr="00000000" w14:paraId="000001D6">
      <w:pPr>
        <w:widowControl w:val="0"/>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7">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Giddings, A. (2025). The Role of Social Media in Beauty Marketing: Insights from Kidfluencers, Brand Withdrawal, and Consumers’ Attitudes. </w:t>
      </w:r>
      <w:r w:rsidDel="00000000" w:rsidR="00000000" w:rsidRPr="00000000">
        <w:rPr>
          <w:rFonts w:ascii="Georgia" w:cs="Georgia" w:eastAsia="Georgia" w:hAnsi="Georgia"/>
          <w:i w:val="1"/>
          <w:iCs w:val="1"/>
          <w:sz w:val="24"/>
          <w:szCs w:val="24"/>
          <w:rtl w:val="0"/>
        </w:rPr>
        <w:t xml:space="preserve">Scholars Archive - University at Albany (University at Albany, State University of New York).</w:t>
      </w:r>
      <w:r w:rsidDel="00000000" w:rsidR="00000000" w:rsidRPr="00000000">
        <w:rPr>
          <w:rFonts w:ascii="Georgia" w:cs="Georgia" w:eastAsia="Georgia" w:hAnsi="Georgia"/>
          <w:sz w:val="24"/>
          <w:szCs w:val="24"/>
          <w:rtl w:val="0"/>
        </w:rPr>
        <w:t xml:space="preserve"> https://scholarsarchive.library.albany.edu/honorscollege_business/70</w:t>
      </w:r>
    </w:p>
    <w:p w:rsidR="00000000" w:rsidDel="00000000" w:rsidP="00000000" w:rsidRDefault="00000000" w:rsidRPr="00000000" w14:paraId="000001D8">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9">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Gee, J. P. (2014). An introduction to discourse analysis. In </w:t>
      </w:r>
      <w:r w:rsidDel="00000000" w:rsidR="00000000" w:rsidRPr="00000000">
        <w:rPr>
          <w:rFonts w:ascii="Georgia" w:cs="Georgia" w:eastAsia="Georgia" w:hAnsi="Georgia"/>
          <w:i w:val="1"/>
          <w:iCs w:val="1"/>
          <w:sz w:val="24"/>
          <w:szCs w:val="24"/>
          <w:rtl w:val="0"/>
        </w:rPr>
        <w:t xml:space="preserve">Routledge eBooks</w:t>
      </w:r>
      <w:r w:rsidDel="00000000" w:rsidR="00000000" w:rsidRPr="00000000">
        <w:rPr>
          <w:rFonts w:ascii="Georgia" w:cs="Georgia" w:eastAsia="Georgia" w:hAnsi="Georgia"/>
          <w:sz w:val="24"/>
          <w:szCs w:val="24"/>
          <w:rtl w:val="0"/>
        </w:rPr>
        <w:t xml:space="preserve">. https://doi.org/10.4324/9781315819679</w:t>
      </w:r>
    </w:p>
    <w:p w:rsidR="00000000" w:rsidDel="00000000" w:rsidP="00000000" w:rsidRDefault="00000000" w:rsidRPr="00000000" w14:paraId="000001DA">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B">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C">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Jamora-Garceau, T. (2023). Award-winning clean beauty brands under one roof. </w:t>
      </w:r>
      <w:r w:rsidDel="00000000" w:rsidR="00000000" w:rsidRPr="00000000">
        <w:rPr>
          <w:rFonts w:ascii="Georgia" w:cs="Georgia" w:eastAsia="Georgia" w:hAnsi="Georgia"/>
          <w:i w:val="1"/>
          <w:iCs w:val="1"/>
          <w:sz w:val="24"/>
          <w:szCs w:val="24"/>
          <w:rtl w:val="0"/>
        </w:rPr>
        <w:t xml:space="preserve">Philstar.com</w:t>
      </w:r>
      <w:r w:rsidDel="00000000" w:rsidR="00000000" w:rsidRPr="00000000">
        <w:rPr>
          <w:rFonts w:ascii="Georgia" w:cs="Georgia" w:eastAsia="Georgia" w:hAnsi="Georgia"/>
          <w:sz w:val="24"/>
          <w:szCs w:val="24"/>
          <w:rtl w:val="0"/>
        </w:rPr>
        <w:t xml:space="preserve">. https://www.philstar.com/lifestyle/2023/12/08/2317173/award-winning-clean-beauty-brands-under-one-roof</w:t>
      </w:r>
    </w:p>
    <w:p w:rsidR="00000000" w:rsidDel="00000000" w:rsidP="00000000" w:rsidRDefault="00000000" w:rsidRPr="00000000" w14:paraId="000001DD">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DE">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Kencana, D. S. S. (2025). An analysis of representative and directive speech acts in NIVEA’s advertising discourse on Instagram.</w:t>
      </w:r>
      <w:r w:rsidDel="00000000" w:rsidR="00000000" w:rsidRPr="00000000">
        <w:rPr>
          <w:rFonts w:ascii="Georgia" w:cs="Georgia" w:eastAsia="Georgia" w:hAnsi="Georgia"/>
          <w:i w:val="1"/>
          <w:iCs w:val="1"/>
          <w:sz w:val="24"/>
          <w:szCs w:val="24"/>
          <w:rtl w:val="0"/>
        </w:rPr>
        <w:t xml:space="preserve"> Prasasti/UNS Journal of Language Studies, 10(2), 184. </w:t>
      </w:r>
      <w:r w:rsidDel="00000000" w:rsidR="00000000" w:rsidRPr="00000000">
        <w:rPr>
          <w:rFonts w:ascii="Georgia" w:cs="Georgia" w:eastAsia="Georgia" w:hAnsi="Georgia"/>
          <w:sz w:val="24"/>
          <w:szCs w:val="24"/>
          <w:rtl w:val="0"/>
        </w:rPr>
        <w:t xml:space="preserve">https://doi.org/10.20961/prasasti.v10i2.97398</w:t>
      </w:r>
    </w:p>
    <w:p w:rsidR="00000000" w:rsidDel="00000000" w:rsidP="00000000" w:rsidRDefault="00000000" w:rsidRPr="00000000" w14:paraId="000001DF">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0">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Kenton, W. (2025). What a call to action (CTA) is and how it works. https://share.google/s4l7LqDgUSalTgGvu</w:t>
      </w:r>
    </w:p>
    <w:p w:rsidR="00000000" w:rsidDel="00000000" w:rsidP="00000000" w:rsidRDefault="00000000" w:rsidRPr="00000000" w14:paraId="000001E1">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2">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(2023).</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color w:val="080809"/>
          <w:sz w:val="24"/>
          <w:szCs w:val="24"/>
          <w:rtl w:val="0"/>
        </w:rPr>
        <w:t xml:space="preserve">Our newest serum sunscreens are also available in sachets!</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 (Facebook Post). https://www.facebook.com/share/r/1C3MBrSZ2H/</w:t>
      </w:r>
    </w:p>
    <w:p w:rsidR="00000000" w:rsidDel="00000000" w:rsidP="00000000" w:rsidRDefault="00000000" w:rsidRPr="00000000" w14:paraId="000001E3">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4">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(2023). </w:t>
      </w:r>
      <w:r w:rsidDel="00000000" w:rsidR="00000000" w:rsidRPr="00000000">
        <w:rPr>
          <w:rFonts w:ascii="Georgia" w:cs="Georgia" w:eastAsia="Georgia" w:hAnsi="Georgia"/>
          <w:color w:val="080809"/>
          <w:sz w:val="24"/>
          <w:szCs w:val="24"/>
          <w:rtl w:val="0"/>
        </w:rPr>
        <w:t xml:space="preserve">Want to achieve a youthful skin?</w:t>
      </w:r>
      <w:r w:rsidDel="00000000" w:rsidR="00000000" w:rsidRPr="00000000">
        <w:rPr>
          <w:rFonts w:ascii="Georgia" w:cs="Georgia" w:eastAsia="Georgia" w:hAnsi="Georgia"/>
          <w:sz w:val="24"/>
          <w:szCs w:val="24"/>
          <w:rtl w:val="0"/>
        </w:rPr>
        <w:t xml:space="preserve">  (Facebook Post). https://www.facebook.com/share/r/1M9Zzuom7W/</w:t>
      </w:r>
    </w:p>
    <w:p w:rsidR="00000000" w:rsidDel="00000000" w:rsidP="00000000" w:rsidRDefault="00000000" w:rsidRPr="00000000" w14:paraId="000001E5">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6">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(2024). </w:t>
      </w:r>
      <w:r w:rsidDel="00000000" w:rsidR="00000000" w:rsidRPr="00000000">
        <w:rPr>
          <w:rFonts w:ascii="Georgia" w:cs="Georgia" w:eastAsia="Georgia" w:hAnsi="Georgia"/>
          <w:i w:val="1"/>
          <w:iCs w:val="1"/>
          <w:color w:val="080809"/>
          <w:sz w:val="24"/>
          <w:szCs w:val="24"/>
          <w:rtl w:val="0"/>
        </w:rPr>
        <w:t xml:space="preserve">The 1𝘴𝘵 𝘦𝘷𝘦𝘳 𝘴𝘶𝘯𝘴𝘤𝘳𝘦𝘦𝘯 𝘴𝘵𝘪𝘤𝘬 from Luxe Organix is finally out!</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 (Facebook Post). https://www.facebook.com/share/p/1Mo11jqb6c/</w:t>
      </w:r>
    </w:p>
    <w:p w:rsidR="00000000" w:rsidDel="00000000" w:rsidP="00000000" w:rsidRDefault="00000000" w:rsidRPr="00000000" w14:paraId="000001E7">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8">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(2024). </w:t>
      </w:r>
      <w:r w:rsidDel="00000000" w:rsidR="00000000" w:rsidRPr="00000000">
        <w:rPr>
          <w:rFonts w:ascii="Georgia" w:cs="Georgia" w:eastAsia="Georgia" w:hAnsi="Georgia"/>
          <w:i w:val="1"/>
          <w:iCs w:val="1"/>
          <w:color w:val="080809"/>
          <w:sz w:val="24"/>
          <w:szCs w:val="24"/>
          <w:rtl w:val="0"/>
        </w:rPr>
        <w:t xml:space="preserve">Treat your skin to body care that will keep it glowing all day!</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 (Facebook Post). https://www.facebook.com/share/v/19iKAX1GJZ/</w:t>
      </w:r>
    </w:p>
    <w:p w:rsidR="00000000" w:rsidDel="00000000" w:rsidP="00000000" w:rsidRDefault="00000000" w:rsidRPr="00000000" w14:paraId="000001E9">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A">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(2025). </w:t>
      </w:r>
      <w:r w:rsidDel="00000000" w:rsidR="00000000" w:rsidRPr="00000000">
        <w:rPr>
          <w:rFonts w:ascii="Georgia" w:cs="Georgia" w:eastAsia="Georgia" w:hAnsi="Georgia"/>
          <w:i w:val="1"/>
          <w:iCs w:val="1"/>
          <w:color w:val="080809"/>
          <w:sz w:val="24"/>
          <w:szCs w:val="24"/>
          <w:rtl w:val="0"/>
        </w:rPr>
        <w:t xml:space="preserve">Your go-to for nourished, glossy lips with a hint of tint!</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sz w:val="24"/>
          <w:szCs w:val="24"/>
          <w:rtl w:val="0"/>
        </w:rPr>
        <w:t xml:space="preserve">(Facebook Post). https://www.facebook.com/share/r/14sphNJqpKJ/</w:t>
      </w:r>
    </w:p>
    <w:p w:rsidR="00000000" w:rsidDel="00000000" w:rsidP="00000000" w:rsidRDefault="00000000" w:rsidRPr="00000000" w14:paraId="000001EB">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C">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(2025). </w:t>
      </w:r>
      <w:r w:rsidDel="00000000" w:rsidR="00000000" w:rsidRPr="00000000">
        <w:rPr>
          <w:rFonts w:ascii="Georgia" w:cs="Georgia" w:eastAsia="Georgia" w:hAnsi="Georgia"/>
          <w:i w:val="1"/>
          <w:iCs w:val="1"/>
          <w:color w:val="080809"/>
          <w:sz w:val="24"/>
          <w:szCs w:val="24"/>
          <w:rtl w:val="0"/>
        </w:rPr>
        <w:t xml:space="preserve">Start your routine with a skin-calming cleanse</w:t>
      </w:r>
      <w:r w:rsidDel="00000000" w:rsidR="00000000" w:rsidRPr="00000000">
        <w:rPr>
          <w:rFonts w:ascii="Georgia" w:cs="Georgia" w:eastAsia="Georgia" w:hAnsi="Georgia"/>
          <w:sz w:val="24"/>
          <w:szCs w:val="24"/>
          <w:rtl w:val="0"/>
        </w:rPr>
        <w:t xml:space="preserve"> (Facebook Post). https://www.facebook.com/share/p/1Dk66gmjEA/</w:t>
      </w:r>
    </w:p>
    <w:p w:rsidR="00000000" w:rsidDel="00000000" w:rsidP="00000000" w:rsidRDefault="00000000" w:rsidRPr="00000000" w14:paraId="000001ED">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E">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Luxe Organix. (2026).</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color w:val="080809"/>
          <w:sz w:val="24"/>
          <w:szCs w:val="24"/>
          <w:rtl w:val="0"/>
        </w:rPr>
        <w:t xml:space="preserve">Say hello to glowing, protected skin</w:t>
      </w:r>
      <w:r w:rsidDel="00000000" w:rsidR="00000000" w:rsidRPr="00000000">
        <w:rPr>
          <w:rFonts w:ascii="Georgia" w:cs="Georgia" w:eastAsia="Georgia" w:hAnsi="Georgia"/>
          <w:sz w:val="24"/>
          <w:szCs w:val="24"/>
          <w:rtl w:val="0"/>
        </w:rPr>
        <w:t xml:space="preserve">  (Facebook Post). https://www.facebook.com/share/r/1Ny7w92hEp/</w:t>
      </w:r>
    </w:p>
    <w:p w:rsidR="00000000" w:rsidDel="00000000" w:rsidP="00000000" w:rsidRDefault="00000000" w:rsidRPr="00000000" w14:paraId="000001EF">
      <w:pPr>
        <w:widowControl w:val="0"/>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0">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Mananquil, R. (2009). On Golden Pond’s. </w:t>
      </w:r>
      <w:r w:rsidDel="00000000" w:rsidR="00000000" w:rsidRPr="00000000">
        <w:rPr>
          <w:rFonts w:ascii="Georgia" w:cs="Georgia" w:eastAsia="Georgia" w:hAnsi="Georgia"/>
          <w:i w:val="1"/>
          <w:iCs w:val="1"/>
          <w:sz w:val="24"/>
          <w:szCs w:val="24"/>
          <w:rtl w:val="0"/>
        </w:rPr>
        <w:t xml:space="preserve">Philstar.com</w:t>
      </w:r>
      <w:r w:rsidDel="00000000" w:rsidR="00000000" w:rsidRPr="00000000">
        <w:rPr>
          <w:rFonts w:ascii="Georgia" w:cs="Georgia" w:eastAsia="Georgia" w:hAnsi="Georgia"/>
          <w:sz w:val="24"/>
          <w:szCs w:val="24"/>
          <w:rtl w:val="0"/>
        </w:rPr>
        <w:t xml:space="preserve">. https://www.philstar.com/lifestyle/fashion-and-beauty/2009/12/23/534716/golden-ponds?</w:t>
      </w:r>
    </w:p>
    <w:p w:rsidR="00000000" w:rsidDel="00000000" w:rsidP="00000000" w:rsidRDefault="00000000" w:rsidRPr="00000000" w14:paraId="000001F1">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2">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McCormick, K., &amp; McCormick, K. (2026). Social media advertising in 2026: Costs, types, tips &amp; top channels. </w:t>
      </w:r>
      <w:r w:rsidDel="00000000" w:rsidR="00000000" w:rsidRPr="00000000">
        <w:rPr>
          <w:rFonts w:ascii="Georgia" w:cs="Georgia" w:eastAsia="Georgia" w:hAnsi="Georgia"/>
          <w:i w:val="1"/>
          <w:iCs w:val="1"/>
          <w:sz w:val="24"/>
          <w:szCs w:val="24"/>
          <w:rtl w:val="0"/>
        </w:rPr>
        <w:t xml:space="preserve">WordStream. </w:t>
      </w:r>
      <w:r w:rsidDel="00000000" w:rsidR="00000000" w:rsidRPr="00000000">
        <w:rPr>
          <w:rFonts w:ascii="Georgia" w:cs="Georgia" w:eastAsia="Georgia" w:hAnsi="Georgia"/>
          <w:sz w:val="24"/>
          <w:szCs w:val="24"/>
          <w:rtl w:val="0"/>
        </w:rPr>
        <w:t xml:space="preserve">https://share.google/fl9hXfbriNZC8D8oe</w:t>
      </w:r>
    </w:p>
    <w:p w:rsidR="00000000" w:rsidDel="00000000" w:rsidP="00000000" w:rsidRDefault="00000000" w:rsidRPr="00000000" w14:paraId="000001F3">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4">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Moorthi, V., &amp; Moorthi, V. (2025). What is Social Media Advertising? A Beginner’s Guide. </w:t>
      </w:r>
      <w:r w:rsidDel="00000000" w:rsidR="00000000" w:rsidRPr="00000000">
        <w:rPr>
          <w:rFonts w:ascii="Georgia" w:cs="Georgia" w:eastAsia="Georgia" w:hAnsi="Georgia"/>
          <w:i w:val="1"/>
          <w:iCs w:val="1"/>
          <w:sz w:val="24"/>
          <w:szCs w:val="24"/>
          <w:rtl w:val="0"/>
        </w:rPr>
        <w:t xml:space="preserve">Sprinklr</w:t>
      </w:r>
      <w:r w:rsidDel="00000000" w:rsidR="00000000" w:rsidRPr="00000000">
        <w:rPr>
          <w:rFonts w:ascii="Georgia" w:cs="Georgia" w:eastAsia="Georgia" w:hAnsi="Georgia"/>
          <w:sz w:val="24"/>
          <w:szCs w:val="24"/>
          <w:rtl w:val="0"/>
        </w:rPr>
        <w:t xml:space="preserve">. https://share.google/GZGUJ6XHUG2gJx1wl</w:t>
      </w:r>
    </w:p>
    <w:p w:rsidR="00000000" w:rsidDel="00000000" w:rsidP="00000000" w:rsidRDefault="00000000" w:rsidRPr="00000000" w14:paraId="000001F5">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6">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(2023). </w:t>
      </w:r>
      <w:r w:rsidDel="00000000" w:rsidR="00000000" w:rsidRPr="00000000">
        <w:rPr>
          <w:rFonts w:ascii="Georgia" w:cs="Georgia" w:eastAsia="Georgia" w:hAnsi="Georgia"/>
          <w:color w:val="080809"/>
          <w:sz w:val="24"/>
          <w:szCs w:val="24"/>
          <w:rtl w:val="0"/>
        </w:rPr>
        <w:t xml:space="preserve">May i-go-glow ka pa, kaya ang inner queen mo, ilabas mo na! ​</w:t>
      </w:r>
      <w:r w:rsidDel="00000000" w:rsidR="00000000" w:rsidRPr="00000000">
        <w:rPr>
          <w:rFonts w:ascii="Georgia" w:cs="Georgia" w:eastAsia="Georgia" w:hAnsi="Georgia"/>
          <w:sz w:val="24"/>
          <w:szCs w:val="24"/>
          <w:rtl w:val="0"/>
        </w:rPr>
        <w:t xml:space="preserve"> (Facebook Post).https://www.facebook.com/share/p/1avkRdgMFb/</w:t>
      </w:r>
    </w:p>
    <w:p w:rsidR="00000000" w:rsidDel="00000000" w:rsidP="00000000" w:rsidRDefault="00000000" w:rsidRPr="00000000" w14:paraId="000001F7">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8">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(2023). </w:t>
      </w:r>
      <w:r w:rsidDel="00000000" w:rsidR="00000000" w:rsidRPr="00000000">
        <w:rPr>
          <w:rFonts w:ascii="Georgia" w:cs="Georgia" w:eastAsia="Georgia" w:hAnsi="Georgia"/>
          <w:color w:val="080809"/>
          <w:sz w:val="24"/>
          <w:szCs w:val="24"/>
          <w:rtl w:val="0"/>
        </w:rPr>
        <w:t xml:space="preserve">Get that confident glow with Kelsey and Myra Facial Wash!</w:t>
      </w:r>
      <w:r w:rsidDel="00000000" w:rsidR="00000000" w:rsidRPr="00000000">
        <w:rPr>
          <w:rFonts w:ascii="Georgia" w:cs="Georgia" w:eastAsia="Georgia" w:hAnsi="Georgia"/>
          <w:sz w:val="24"/>
          <w:szCs w:val="24"/>
          <w:rtl w:val="0"/>
        </w:rPr>
        <w:t xml:space="preserve"> (Facebook Post).https://www.facebook.com/share/v/1dXVZy9vmK/</w:t>
      </w:r>
    </w:p>
    <w:p w:rsidR="00000000" w:rsidDel="00000000" w:rsidP="00000000" w:rsidRDefault="00000000" w:rsidRPr="00000000" w14:paraId="000001F9">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A">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(2024). </w:t>
      </w:r>
      <w:r w:rsidDel="00000000" w:rsidR="00000000" w:rsidRPr="00000000">
        <w:rPr>
          <w:rFonts w:ascii="Georgia" w:cs="Georgia" w:eastAsia="Georgia" w:hAnsi="Georgia"/>
          <w:color w:val="080809"/>
          <w:sz w:val="24"/>
          <w:szCs w:val="24"/>
          <w:rtl w:val="0"/>
        </w:rPr>
        <w:t xml:space="preserve">This Mother's Day, let's all celebrate the ultimate queens of our hearts;</w:t>
      </w:r>
      <w:r w:rsidDel="00000000" w:rsidR="00000000" w:rsidRPr="00000000">
        <w:rPr>
          <w:rFonts w:ascii="Georgia" w:cs="Georgia" w:eastAsia="Georgia" w:hAnsi="Georgia"/>
          <w:sz w:val="24"/>
          <w:szCs w:val="24"/>
          <w:rtl w:val="0"/>
        </w:rPr>
        <w:t xml:space="preserve">  (Facebook Post).https://www.facebook.com/share/p/1DpbG8xzAS/</w:t>
      </w:r>
    </w:p>
    <w:p w:rsidR="00000000" w:rsidDel="00000000" w:rsidP="00000000" w:rsidRDefault="00000000" w:rsidRPr="00000000" w14:paraId="000001FB">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C">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(2024). </w:t>
      </w:r>
      <w:r w:rsidDel="00000000" w:rsidR="00000000" w:rsidRPr="00000000">
        <w:rPr>
          <w:rFonts w:ascii="Georgia" w:cs="Georgia" w:eastAsia="Georgia" w:hAnsi="Georgia"/>
          <w:color w:val="080809"/>
          <w:sz w:val="24"/>
          <w:szCs w:val="24"/>
          <w:rtl w:val="0"/>
        </w:rPr>
        <w:t xml:space="preserve">Get Your Glow On This Holiday Season!</w:t>
      </w:r>
      <w:r w:rsidDel="00000000" w:rsidR="00000000" w:rsidRPr="00000000">
        <w:rPr>
          <w:rFonts w:ascii="Georgia" w:cs="Georgia" w:eastAsia="Georgia" w:hAnsi="Georgia"/>
          <w:sz w:val="24"/>
          <w:szCs w:val="24"/>
          <w:rtl w:val="0"/>
        </w:rPr>
        <w:t xml:space="preserve">  (Facebook Post).https://www.facebook.com/share/p/1GenNeKNxS/</w:t>
      </w:r>
    </w:p>
    <w:p w:rsidR="00000000" w:rsidDel="00000000" w:rsidP="00000000" w:rsidRDefault="00000000" w:rsidRPr="00000000" w14:paraId="000001FD">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E">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(2025). </w:t>
      </w:r>
      <w:r w:rsidDel="00000000" w:rsidR="00000000" w:rsidRPr="00000000">
        <w:rPr>
          <w:rFonts w:ascii="Georgia" w:cs="Georgia" w:eastAsia="Georgia" w:hAnsi="Georgia"/>
          <w:color w:val="080809"/>
          <w:sz w:val="24"/>
          <w:szCs w:val="24"/>
          <w:rtl w:val="0"/>
        </w:rPr>
        <w:t xml:space="preserve">Myra is now LIVE on the UL Skin Sciences Webstore!</w:t>
      </w:r>
      <w:r w:rsidDel="00000000" w:rsidR="00000000" w:rsidRPr="00000000">
        <w:rPr>
          <w:rFonts w:ascii="Georgia" w:cs="Georgia" w:eastAsia="Georgia" w:hAnsi="Georgia"/>
          <w:sz w:val="24"/>
          <w:szCs w:val="24"/>
          <w:rtl w:val="0"/>
        </w:rPr>
        <w:t xml:space="preserve">  (Facebook Post). https://www.facebook.com/share/p/19XRxcdnGi/</w:t>
      </w:r>
    </w:p>
    <w:p w:rsidR="00000000" w:rsidDel="00000000" w:rsidP="00000000" w:rsidRDefault="00000000" w:rsidRPr="00000000" w14:paraId="000001FF">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0">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(2025). </w:t>
      </w:r>
      <w:r w:rsidDel="00000000" w:rsidR="00000000" w:rsidRPr="00000000">
        <w:rPr>
          <w:rFonts w:ascii="Georgia" w:cs="Georgia" w:eastAsia="Georgia" w:hAnsi="Georgia"/>
          <w:color w:val="080809"/>
          <w:sz w:val="24"/>
          <w:szCs w:val="24"/>
          <w:rtl w:val="0"/>
        </w:rPr>
        <w:t xml:space="preserve">Experience the Gluta made by Myra </w:t>
      </w:r>
      <w:r w:rsidDel="00000000" w:rsidR="00000000" w:rsidRPr="00000000">
        <w:rPr>
          <w:rFonts w:ascii="Georgia" w:cs="Georgia" w:eastAsia="Georgia" w:hAnsi="Georgia"/>
          <w:sz w:val="24"/>
          <w:szCs w:val="24"/>
          <w:rtl w:val="0"/>
        </w:rPr>
        <w:t xml:space="preserve"> (Facebook Post).https://www.facebook.com/share/p/1EJCE3Md2t/</w:t>
      </w:r>
    </w:p>
    <w:p w:rsidR="00000000" w:rsidDel="00000000" w:rsidP="00000000" w:rsidRDefault="00000000" w:rsidRPr="00000000" w14:paraId="00000201">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2">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Myra. (2026). </w:t>
      </w:r>
      <w:r w:rsidDel="00000000" w:rsidR="00000000" w:rsidRPr="00000000">
        <w:rPr>
          <w:rFonts w:ascii="Georgia" w:cs="Georgia" w:eastAsia="Georgia" w:hAnsi="Georgia"/>
          <w:color w:val="080809"/>
          <w:sz w:val="24"/>
          <w:szCs w:val="24"/>
          <w:rtl w:val="0"/>
        </w:rPr>
        <w:t xml:space="preserve">Help reveal your powerful glow with regular use of Myra Glow Vitamin Lotion—NEW LOOK NA!</w:t>
      </w:r>
      <w:r w:rsidDel="00000000" w:rsidR="00000000" w:rsidRPr="00000000">
        <w:rPr>
          <w:rFonts w:ascii="Georgia" w:cs="Georgia" w:eastAsia="Georgia" w:hAnsi="Georgia"/>
          <w:sz w:val="24"/>
          <w:szCs w:val="24"/>
          <w:rtl w:val="0"/>
        </w:rPr>
        <w:t xml:space="preserve">  (Facebook Post). https://www.facebook.com/share/p/1Qb8Eir7ka/</w:t>
      </w:r>
    </w:p>
    <w:p w:rsidR="00000000" w:rsidDel="00000000" w:rsidP="00000000" w:rsidRDefault="00000000" w:rsidRPr="00000000" w14:paraId="00000203">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4">
      <w:pPr>
        <w:spacing w:after="200" w:line="360" w:lineRule="auto"/>
        <w:ind w:left="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Nasir, M., Akhtar, N., Jamil, M., &amp; Mazhar, M. (2025). Linguistic strategies through modes of persuasion: A textual analysis of Pakistani social media advertisements. Journal of Applied Linguistics and TESOL (JALT), 8(4), 937–951. https://doi.org/10.63878/jalt1428</w:t>
      </w:r>
    </w:p>
    <w:p w:rsidR="00000000" w:rsidDel="00000000" w:rsidP="00000000" w:rsidRDefault="00000000" w:rsidRPr="00000000" w14:paraId="00000205">
      <w:pPr>
        <w:widowControl w:val="0"/>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6">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Nguyen, S. D. (2025). Interpreting creative call to action messages in advertising discourse using requestive strategies. </w:t>
      </w:r>
      <w:r w:rsidDel="00000000" w:rsidR="00000000" w:rsidRPr="00000000">
        <w:rPr>
          <w:rFonts w:ascii="Georgia" w:cs="Georgia" w:eastAsia="Georgia" w:hAnsi="Georgia"/>
          <w:i w:val="1"/>
          <w:iCs w:val="1"/>
          <w:sz w:val="24"/>
          <w:szCs w:val="24"/>
          <w:rtl w:val="0"/>
        </w:rPr>
        <w:t xml:space="preserve">Journal of Media &amp;  Management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Volume 7(4): 8-8</w:t>
      </w:r>
      <w:r w:rsidDel="00000000" w:rsidR="00000000" w:rsidRPr="00000000">
        <w:rPr>
          <w:rFonts w:ascii="Georgia" w:cs="Georgia" w:eastAsia="Georgia" w:hAnsi="Georgia"/>
          <w:sz w:val="24"/>
          <w:szCs w:val="24"/>
          <w:rtl w:val="0"/>
        </w:rPr>
        <w:t xml:space="preserve">, 8. https://doi.org/10.47363/JMM/2025(7)190</w:t>
      </w:r>
    </w:p>
    <w:p w:rsidR="00000000" w:rsidDel="00000000" w:rsidP="00000000" w:rsidRDefault="00000000" w:rsidRPr="00000000" w14:paraId="00000207">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8">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(2023). </w:t>
      </w:r>
      <w:r w:rsidDel="00000000" w:rsidR="00000000" w:rsidRPr="00000000">
        <w:rPr>
          <w:rFonts w:ascii="Georgia" w:cs="Georgia" w:eastAsia="Georgia" w:hAnsi="Georgia"/>
          <w:color w:val="080809"/>
          <w:sz w:val="24"/>
          <w:szCs w:val="24"/>
          <w:rtl w:val="0"/>
        </w:rPr>
        <w:t xml:space="preserve">Don’t let the scorching heat dry your skin!</w:t>
      </w:r>
      <w:r w:rsidDel="00000000" w:rsidR="00000000" w:rsidRPr="00000000">
        <w:rPr>
          <w:rFonts w:ascii="Georgia" w:cs="Georgia" w:eastAsia="Georgia" w:hAnsi="Georgia"/>
          <w:sz w:val="24"/>
          <w:szCs w:val="24"/>
          <w:rtl w:val="0"/>
        </w:rPr>
        <w:t xml:space="preserve">  (Facebook Post).https://www.facebook.com/share/p/1GePGMfKJo/</w:t>
      </w:r>
    </w:p>
    <w:p w:rsidR="00000000" w:rsidDel="00000000" w:rsidP="00000000" w:rsidRDefault="00000000" w:rsidRPr="00000000" w14:paraId="00000209">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A">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(2023). </w:t>
      </w:r>
      <w:r w:rsidDel="00000000" w:rsidR="00000000" w:rsidRPr="00000000">
        <w:rPr>
          <w:rFonts w:ascii="Georgia" w:cs="Georgia" w:eastAsia="Georgia" w:hAnsi="Georgia"/>
          <w:i w:val="1"/>
          <w:iCs w:val="1"/>
          <w:sz w:val="24"/>
          <w:szCs w:val="24"/>
          <w:rtl w:val="0"/>
        </w:rPr>
        <w:t xml:space="preserve">Wrap your skin in love this holiday! </w:t>
      </w:r>
      <w:r w:rsidDel="00000000" w:rsidR="00000000" w:rsidRPr="00000000">
        <w:rPr>
          <w:rFonts w:ascii="Georgia" w:cs="Georgia" w:eastAsia="Georgia" w:hAnsi="Georgia"/>
          <w:sz w:val="24"/>
          <w:szCs w:val="24"/>
          <w:rtl w:val="0"/>
        </w:rPr>
        <w:t xml:space="preserve">(Facebook Post). https://www.facebook.com/share/p/1GePGMfKJo/</w:t>
      </w:r>
    </w:p>
    <w:p w:rsidR="00000000" w:rsidDel="00000000" w:rsidP="00000000" w:rsidRDefault="00000000" w:rsidRPr="00000000" w14:paraId="0000020B">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C">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(2024). </w:t>
      </w:r>
      <w:r w:rsidDel="00000000" w:rsidR="00000000" w:rsidRPr="00000000">
        <w:rPr>
          <w:rFonts w:ascii="Georgia" w:cs="Georgia" w:eastAsia="Georgia" w:hAnsi="Georgia"/>
          <w:i w:val="1"/>
          <w:iCs w:val="1"/>
          <w:color w:val="080809"/>
          <w:sz w:val="24"/>
          <w:szCs w:val="24"/>
          <w:rtl w:val="0"/>
        </w:rPr>
        <w:t xml:space="preserve">IT'S OUR BIGGEST SALE EVER!</w:t>
      </w:r>
      <w:r w:rsidDel="00000000" w:rsidR="00000000" w:rsidRPr="00000000">
        <w:rPr>
          <w:rFonts w:ascii="Georgia" w:cs="Georgia" w:eastAsia="Georgia" w:hAnsi="Georgia"/>
          <w:sz w:val="24"/>
          <w:szCs w:val="24"/>
          <w:rtl w:val="0"/>
        </w:rPr>
        <w:t xml:space="preserve"> (Facebook Post). https://www.facebook.com/share/p/1KJPJUaZQV/</w:t>
      </w:r>
    </w:p>
    <w:p w:rsidR="00000000" w:rsidDel="00000000" w:rsidP="00000000" w:rsidRDefault="00000000" w:rsidRPr="00000000" w14:paraId="0000020D">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E">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(2024). </w:t>
      </w:r>
      <w:r w:rsidDel="00000000" w:rsidR="00000000" w:rsidRPr="00000000">
        <w:rPr>
          <w:rFonts w:ascii="Georgia" w:cs="Georgia" w:eastAsia="Georgia" w:hAnsi="Georgia"/>
          <w:i w:val="1"/>
          <w:iCs w:val="1"/>
          <w:color w:val="080809"/>
          <w:sz w:val="24"/>
          <w:szCs w:val="24"/>
          <w:rtl w:val="0"/>
        </w:rPr>
        <w:t xml:space="preserve">Shop now and win amazing prizes with every minimum spend on your favorite Olay products! </w:t>
      </w:r>
      <w:r w:rsidDel="00000000" w:rsidR="00000000" w:rsidRPr="00000000">
        <w:rPr>
          <w:rFonts w:ascii="Georgia" w:cs="Georgia" w:eastAsia="Georgia" w:hAnsi="Georgia"/>
          <w:sz w:val="24"/>
          <w:szCs w:val="24"/>
          <w:rtl w:val="0"/>
        </w:rPr>
        <w:t xml:space="preserve">(Facebook Post). https://www.facebook.com/share/p/1LM7nRwDMh/</w:t>
      </w:r>
    </w:p>
    <w:p w:rsidR="00000000" w:rsidDel="00000000" w:rsidP="00000000" w:rsidRDefault="00000000" w:rsidRPr="00000000" w14:paraId="0000020F">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0">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(2025).  </w:t>
      </w:r>
      <w:r w:rsidDel="00000000" w:rsidR="00000000" w:rsidRPr="00000000">
        <w:rPr>
          <w:rFonts w:ascii="Georgia" w:cs="Georgia" w:eastAsia="Georgia" w:hAnsi="Georgia"/>
          <w:i w:val="1"/>
          <w:iCs w:val="1"/>
          <w:sz w:val="24"/>
          <w:szCs w:val="24"/>
          <w:rtl w:val="0"/>
        </w:rPr>
        <w:t xml:space="preserve">Feel SUPER with all-new OLAY SUPER SERUM.</w:t>
      </w:r>
      <w:r w:rsidDel="00000000" w:rsidR="00000000" w:rsidRPr="00000000">
        <w:rPr>
          <w:rFonts w:ascii="Georgia" w:cs="Georgia" w:eastAsia="Georgia" w:hAnsi="Georgia"/>
          <w:sz w:val="24"/>
          <w:szCs w:val="24"/>
          <w:rtl w:val="0"/>
        </w:rPr>
        <w:t xml:space="preserve"> (Facebook Post).  https://www.facebook.com/share/p/1EaKgLWF79/</w:t>
      </w:r>
    </w:p>
    <w:p w:rsidR="00000000" w:rsidDel="00000000" w:rsidP="00000000" w:rsidRDefault="00000000" w:rsidRPr="00000000" w14:paraId="00000211">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2">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(2025). </w:t>
      </w:r>
      <w:r w:rsidDel="00000000" w:rsidR="00000000" w:rsidRPr="00000000">
        <w:rPr>
          <w:rFonts w:ascii="Georgia" w:cs="Georgia" w:eastAsia="Georgia" w:hAnsi="Georgia"/>
          <w:i w:val="1"/>
          <w:iCs w:val="1"/>
          <w:sz w:val="24"/>
          <w:szCs w:val="24"/>
          <w:rtl w:val="0"/>
        </w:rPr>
        <w:t xml:space="preserve">Say hello to younger-looking skin with Olay Total Effects! </w:t>
      </w:r>
      <w:r w:rsidDel="00000000" w:rsidR="00000000" w:rsidRPr="00000000">
        <w:rPr>
          <w:rFonts w:ascii="Georgia" w:cs="Georgia" w:eastAsia="Georgia" w:hAnsi="Georgia"/>
          <w:sz w:val="24"/>
          <w:szCs w:val="24"/>
          <w:rtl w:val="0"/>
        </w:rPr>
        <w:t xml:space="preserve">(Facebook Post).  https://www.facebook.com/share/p/1HMPTRCjss/</w:t>
      </w:r>
    </w:p>
    <w:p w:rsidR="00000000" w:rsidDel="00000000" w:rsidP="00000000" w:rsidRDefault="00000000" w:rsidRPr="00000000" w14:paraId="00000213">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4">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Olay. (2026).  </w:t>
      </w:r>
      <w:r w:rsidDel="00000000" w:rsidR="00000000" w:rsidRPr="00000000">
        <w:rPr>
          <w:rFonts w:ascii="Georgia" w:cs="Georgia" w:eastAsia="Georgia" w:hAnsi="Georgia"/>
          <w:i w:val="1"/>
          <w:iCs w:val="1"/>
          <w:sz w:val="24"/>
          <w:szCs w:val="24"/>
          <w:rtl w:val="0"/>
        </w:rPr>
        <w:t xml:space="preserve">Step </w:t>
      </w:r>
      <w:r w:rsidDel="00000000" w:rsidR="00000000" w:rsidRPr="00000000">
        <w:rPr>
          <w:rFonts w:ascii="Georgia" w:cs="Georgia" w:eastAsia="Georgia" w:hAnsi="Georgia"/>
          <w:i w:val="1"/>
          <w:iCs w:val="1"/>
          <w:color w:val="080809"/>
          <w:sz w:val="24"/>
          <w:szCs w:val="24"/>
          <w:rtl w:val="0"/>
        </w:rPr>
        <w:t xml:space="preserve">into your #SuperEra with Olay Shopee Brand Day this Feb 24.</w:t>
      </w:r>
      <w:r w:rsidDel="00000000" w:rsidR="00000000" w:rsidRPr="00000000">
        <w:rPr>
          <w:rFonts w:ascii="Georgia" w:cs="Georgia" w:eastAsia="Georgia" w:hAnsi="Georgia"/>
          <w:sz w:val="24"/>
          <w:szCs w:val="24"/>
          <w:rtl w:val="0"/>
        </w:rPr>
        <w:t xml:space="preserve"> (Facebook Post). https://www.facebook.com/share/p/1DjtRnQKEq/</w:t>
      </w:r>
    </w:p>
    <w:p w:rsidR="00000000" w:rsidDel="00000000" w:rsidP="00000000" w:rsidRDefault="00000000" w:rsidRPr="00000000" w14:paraId="00000215">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6">
      <w:pPr>
        <w:spacing w:after="200" w:line="360" w:lineRule="auto"/>
        <w:ind w:left="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Pennock-Speck, B., &amp; Fuster-Márquez, M. (2014). Imperatives in voice-overs in British TV commercials: “Get this, buy that, taste the other.” Discourse &amp; Communication, 8(4), 411–426. https://doi.org/10.1177/1750481314537578</w:t>
      </w:r>
    </w:p>
    <w:p w:rsidR="00000000" w:rsidDel="00000000" w:rsidP="00000000" w:rsidRDefault="00000000" w:rsidRPr="00000000" w14:paraId="00000217">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8">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(2023). </w:t>
      </w:r>
      <w:r w:rsidDel="00000000" w:rsidR="00000000" w:rsidRPr="00000000">
        <w:rPr>
          <w:rFonts w:ascii="Georgia" w:cs="Georgia" w:eastAsia="Georgia" w:hAnsi="Georgia"/>
          <w:color w:val="080809"/>
          <w:sz w:val="24"/>
          <w:szCs w:val="24"/>
          <w:rtl w:val="0"/>
        </w:rPr>
        <w:t xml:space="preserve">Get that bright, spot-less glow with POND’S Triple Glow Serum!</w:t>
      </w:r>
      <w:r w:rsidDel="00000000" w:rsidR="00000000" w:rsidRPr="00000000">
        <w:rPr>
          <w:rFonts w:ascii="Georgia" w:cs="Georgia" w:eastAsia="Georgia" w:hAnsi="Georgia"/>
          <w:sz w:val="24"/>
          <w:szCs w:val="24"/>
          <w:rtl w:val="0"/>
        </w:rPr>
        <w:t xml:space="preserve">  ( Facebook Post).</w:t>
      </w:r>
    </w:p>
    <w:p w:rsidR="00000000" w:rsidDel="00000000" w:rsidP="00000000" w:rsidRDefault="00000000" w:rsidRPr="00000000" w14:paraId="00000219">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A">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(2023). </w:t>
      </w:r>
      <w:r w:rsidDel="00000000" w:rsidR="00000000" w:rsidRPr="00000000">
        <w:rPr>
          <w:rFonts w:ascii="Georgia" w:cs="Georgia" w:eastAsia="Georgia" w:hAnsi="Georgia"/>
          <w:color w:val="080809"/>
          <w:sz w:val="24"/>
          <w:szCs w:val="24"/>
          <w:rtl w:val="0"/>
        </w:rPr>
        <w:t xml:space="preserve">Collagen loss is inevitable and your everyday stress doesn’t help!</w:t>
      </w:r>
      <w:r w:rsidDel="00000000" w:rsidR="00000000" w:rsidRPr="00000000">
        <w:rPr>
          <w:rFonts w:ascii="Georgia" w:cs="Georgia" w:eastAsia="Georgia" w:hAnsi="Georgia"/>
          <w:sz w:val="24"/>
          <w:szCs w:val="24"/>
          <w:rtl w:val="0"/>
        </w:rPr>
        <w:t xml:space="preserve"> (Facebook Post). https://www.facebook.com/share/v/1CFSvPgtmo/</w:t>
      </w:r>
    </w:p>
    <w:p w:rsidR="00000000" w:rsidDel="00000000" w:rsidP="00000000" w:rsidRDefault="00000000" w:rsidRPr="00000000" w14:paraId="0000021B">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C">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D">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(2024). </w:t>
      </w:r>
      <w:r w:rsidDel="00000000" w:rsidR="00000000" w:rsidRPr="00000000">
        <w:rPr>
          <w:rFonts w:ascii="Georgia" w:cs="Georgia" w:eastAsia="Georgia" w:hAnsi="Georgia"/>
          <w:color w:val="080809"/>
          <w:sz w:val="24"/>
          <w:szCs w:val="24"/>
          <w:rtl w:val="0"/>
        </w:rPr>
        <w:t xml:space="preserve">Struggling with acne marks, dark spots, or dullness?</w:t>
      </w:r>
      <w:r w:rsidDel="00000000" w:rsidR="00000000" w:rsidRPr="00000000">
        <w:rPr>
          <w:rFonts w:ascii="Georgia" w:cs="Georgia" w:eastAsia="Georgia" w:hAnsi="Georgia"/>
          <w:sz w:val="24"/>
          <w:szCs w:val="24"/>
          <w:rtl w:val="0"/>
        </w:rPr>
        <w:t xml:space="preserve">  ( Facebook Post). https://www.facebook.com/share/v/1DUhe1WukX/</w:t>
      </w:r>
    </w:p>
    <w:p w:rsidR="00000000" w:rsidDel="00000000" w:rsidP="00000000" w:rsidRDefault="00000000" w:rsidRPr="00000000" w14:paraId="0000021E">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F">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(2025). </w:t>
      </w:r>
      <w:r w:rsidDel="00000000" w:rsidR="00000000" w:rsidRPr="00000000">
        <w:rPr>
          <w:rFonts w:ascii="Georgia" w:cs="Georgia" w:eastAsia="Georgia" w:hAnsi="Georgia"/>
          <w:color w:val="080809"/>
          <w:sz w:val="24"/>
          <w:szCs w:val="24"/>
          <w:rtl w:val="0"/>
        </w:rPr>
        <w:t xml:space="preserve">Introducing the new Pond’s UV Miracle range – our new ultra-light sunscreens with 50x sun protection.</w:t>
      </w:r>
      <w:r w:rsidDel="00000000" w:rsidR="00000000" w:rsidRPr="00000000">
        <w:rPr>
          <w:rFonts w:ascii="Georgia" w:cs="Georgia" w:eastAsia="Georgia" w:hAnsi="Georgia"/>
          <w:sz w:val="24"/>
          <w:szCs w:val="24"/>
          <w:rtl w:val="0"/>
        </w:rPr>
        <w:t xml:space="preserve"> ( Facebook Post).https://www.facebook.com/share/p/1EnnHAJa17/</w:t>
      </w:r>
    </w:p>
    <w:p w:rsidR="00000000" w:rsidDel="00000000" w:rsidP="00000000" w:rsidRDefault="00000000" w:rsidRPr="00000000" w14:paraId="00000220">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1">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(2025). </w:t>
      </w:r>
      <w:r w:rsidDel="00000000" w:rsidR="00000000" w:rsidRPr="00000000">
        <w:rPr>
          <w:rFonts w:ascii="Georgia" w:cs="Georgia" w:eastAsia="Georgia" w:hAnsi="Georgia"/>
          <w:color w:val="080809"/>
          <w:sz w:val="24"/>
          <w:szCs w:val="24"/>
          <w:rtl w:val="0"/>
        </w:rPr>
        <w:t xml:space="preserve">Unlock the secret to stronger, plumper, radiant skin.</w:t>
      </w:r>
      <w:r w:rsidDel="00000000" w:rsidR="00000000" w:rsidRPr="00000000">
        <w:rPr>
          <w:rFonts w:ascii="Georgia" w:cs="Georgia" w:eastAsia="Georgia" w:hAnsi="Georgia"/>
          <w:sz w:val="24"/>
          <w:szCs w:val="24"/>
          <w:rtl w:val="0"/>
        </w:rPr>
        <w:t xml:space="preserve">  ( Facebook Post). https://www.facebook.com/share/r/18kQA498vb/</w:t>
      </w:r>
    </w:p>
    <w:p w:rsidR="00000000" w:rsidDel="00000000" w:rsidP="00000000" w:rsidRDefault="00000000" w:rsidRPr="00000000" w14:paraId="00000222">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3">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Pond’s. (2026). </w:t>
      </w:r>
      <w:r w:rsidDel="00000000" w:rsidR="00000000" w:rsidRPr="00000000">
        <w:rPr>
          <w:rFonts w:ascii="Georgia" w:cs="Georgia" w:eastAsia="Georgia" w:hAnsi="Georgia"/>
          <w:color w:val="080809"/>
          <w:sz w:val="24"/>
          <w:szCs w:val="24"/>
          <w:rtl w:val="0"/>
        </w:rPr>
        <w:t xml:space="preserve">Keeping it light with @bellemariano</w:t>
      </w:r>
      <w:r w:rsidDel="00000000" w:rsidR="00000000" w:rsidRPr="00000000">
        <w:rPr>
          <w:rFonts w:ascii="Georgia" w:cs="Georgia" w:eastAsia="Georgia" w:hAnsi="Georgia"/>
          <w:sz w:val="24"/>
          <w:szCs w:val="24"/>
          <w:rtl w:val="0"/>
        </w:rPr>
        <w:t xml:space="preserve">  ( Facebook Post).https://www.facebook.com/share/r/1GRfEJBGB8/</w:t>
      </w:r>
    </w:p>
    <w:p w:rsidR="00000000" w:rsidDel="00000000" w:rsidP="00000000" w:rsidRDefault="00000000" w:rsidRPr="00000000" w14:paraId="00000224">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5">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Prasetya, D. A., &amp; Ramdhani, I. S. (2023). Analysis of speech acts in the advertising language of yakult beverage products on television. </w:t>
      </w:r>
      <w:r w:rsidDel="00000000" w:rsidR="00000000" w:rsidRPr="00000000">
        <w:rPr>
          <w:rFonts w:ascii="Georgia" w:cs="Georgia" w:eastAsia="Georgia" w:hAnsi="Georgia"/>
          <w:i w:val="1"/>
          <w:iCs w:val="1"/>
          <w:sz w:val="24"/>
          <w:szCs w:val="24"/>
          <w:rtl w:val="0"/>
        </w:rPr>
        <w:t xml:space="preserve">AURELIA Jurnal Penelitian Dan Pengabdian Masyarakat Indonesia, 2(1), 552–554.</w:t>
      </w:r>
      <w:r w:rsidDel="00000000" w:rsidR="00000000" w:rsidRPr="00000000">
        <w:rPr>
          <w:rFonts w:ascii="Georgia" w:cs="Georgia" w:eastAsia="Georgia" w:hAnsi="Georgia"/>
          <w:sz w:val="24"/>
          <w:szCs w:val="24"/>
          <w:rtl w:val="0"/>
        </w:rPr>
        <w:t xml:space="preserve"> https://doi.org/10.57235/aurelia.v2i1.218</w:t>
      </w:r>
    </w:p>
    <w:p w:rsidR="00000000" w:rsidDel="00000000" w:rsidP="00000000" w:rsidRDefault="00000000" w:rsidRPr="00000000" w14:paraId="00000226">
      <w:pPr>
        <w:spacing w:after="200"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7">
      <w:pPr>
        <w:spacing w:after="200" w:line="360" w:lineRule="auto"/>
        <w:ind w:left="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Rapp, C. (2022). Aristotle’s rhetoric. In E. N. Zalta (Ed.), The Stanford Encyclopedia of Philosophy (Spring 2022 ed.). Stanford University. https://plato.stanford.edu/entries/aristotle-rhetoric/</w:t>
      </w:r>
    </w:p>
    <w:p w:rsidR="00000000" w:rsidDel="00000000" w:rsidP="00000000" w:rsidRDefault="00000000" w:rsidRPr="00000000" w14:paraId="00000228">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9">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Saad, I. T., &amp; Ismael, A. A. (2025). The Art of Selling Beauty: Analyzing persuasive strategies and speech acts in social media cosmetics advertising. </w:t>
      </w:r>
      <w:r w:rsidDel="00000000" w:rsidR="00000000" w:rsidRPr="00000000">
        <w:rPr>
          <w:rFonts w:ascii="Georgia" w:cs="Georgia" w:eastAsia="Georgia" w:hAnsi="Georgia"/>
          <w:i w:val="1"/>
          <w:iCs w:val="1"/>
          <w:sz w:val="24"/>
          <w:szCs w:val="24"/>
          <w:rtl w:val="0"/>
        </w:rPr>
        <w:t xml:space="preserve">Tasnim International Journal for Human Social and Legal Sciences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4</w:t>
      </w:r>
      <w:r w:rsidDel="00000000" w:rsidR="00000000" w:rsidRPr="00000000">
        <w:rPr>
          <w:rFonts w:ascii="Georgia" w:cs="Georgia" w:eastAsia="Georgia" w:hAnsi="Georgia"/>
          <w:sz w:val="24"/>
          <w:szCs w:val="24"/>
          <w:rtl w:val="0"/>
        </w:rPr>
        <w:t xml:space="preserve">(4), 483–509. https://doi.org/10.56924/tasnim.14.2025/23</w:t>
      </w:r>
    </w:p>
    <w:p w:rsidR="00000000" w:rsidDel="00000000" w:rsidP="00000000" w:rsidRDefault="00000000" w:rsidRPr="00000000" w14:paraId="0000022A">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B">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Searle, J. R. (1975). A taxonomy of illocutionary acts: Vol. VII (pp. 344–369). https://doi.org/10.1017/cbo9780511609213.003</w:t>
      </w:r>
    </w:p>
    <w:p w:rsidR="00000000" w:rsidDel="00000000" w:rsidP="00000000" w:rsidRDefault="00000000" w:rsidRPr="00000000" w14:paraId="0000022C">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D">
      <w:pPr>
        <w:spacing w:after="200" w:line="360" w:lineRule="auto"/>
        <w:ind w:left="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Searle, J. R. (1976). A classification of illocutionary acts. Language in Society, 5(1), 1–23. https://doi.org/10.1017/S0047404500006837</w:t>
      </w:r>
    </w:p>
    <w:p w:rsidR="00000000" w:rsidDel="00000000" w:rsidP="00000000" w:rsidRDefault="00000000" w:rsidRPr="00000000" w14:paraId="0000022E">
      <w:pPr>
        <w:spacing w:after="200" w:line="360" w:lineRule="auto"/>
        <w:ind w:left="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F">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Srivastava, N. (2026). Consumer attitude towards social media advertising and its impact on buying behaviour. </w:t>
      </w:r>
      <w:r w:rsidDel="00000000" w:rsidR="00000000" w:rsidRPr="00000000">
        <w:rPr>
          <w:rFonts w:ascii="Georgia" w:cs="Georgia" w:eastAsia="Georgia" w:hAnsi="Georgia"/>
          <w:i w:val="1"/>
          <w:iCs w:val="1"/>
          <w:sz w:val="24"/>
          <w:szCs w:val="24"/>
          <w:rtl w:val="0"/>
        </w:rPr>
        <w:t xml:space="preserve">International Journal of Innovations in Science Engineering and Management., 179–184. </w:t>
      </w:r>
      <w:r w:rsidDel="00000000" w:rsidR="00000000" w:rsidRPr="00000000">
        <w:rPr>
          <w:rFonts w:ascii="Georgia" w:cs="Georgia" w:eastAsia="Georgia" w:hAnsi="Georgia"/>
          <w:sz w:val="24"/>
          <w:szCs w:val="24"/>
          <w:rtl w:val="0"/>
        </w:rPr>
        <w:t xml:space="preserve">https://doi.org/10.69968/ijisem.2026v5i1179-184</w:t>
      </w:r>
    </w:p>
    <w:p w:rsidR="00000000" w:rsidDel="00000000" w:rsidP="00000000" w:rsidRDefault="00000000" w:rsidRPr="00000000" w14:paraId="00000230">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1">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Stanford Encyclopedia of Philosophy. (2022). Aristotle’s rhetoric. https://share.google/ItMEB6Cu60yuw0QVd</w:t>
      </w:r>
    </w:p>
    <w:p w:rsidR="00000000" w:rsidDel="00000000" w:rsidP="00000000" w:rsidRDefault="00000000" w:rsidRPr="00000000" w14:paraId="00000232">
      <w:pPr>
        <w:widowControl w:val="0"/>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3">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Statista. (2026). Most used social networks 2025, by number of users. https://share.google/uNNWMR0oxQ6flNhQD</w:t>
      </w:r>
    </w:p>
    <w:p w:rsidR="00000000" w:rsidDel="00000000" w:rsidP="00000000" w:rsidRDefault="00000000" w:rsidRPr="00000000" w14:paraId="00000234">
      <w:pPr>
        <w:widowControl w:val="0"/>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5">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Sujinamol P. (2026). IMPACT OF SOCIAL MEDIA ADVERTISING ON CONSUMER BUYING DECISIONS. </w:t>
      </w:r>
      <w:r w:rsidDel="00000000" w:rsidR="00000000" w:rsidRPr="00000000">
        <w:rPr>
          <w:rFonts w:ascii="Georgia" w:cs="Georgia" w:eastAsia="Georgia" w:hAnsi="Georgia"/>
          <w:i w:val="1"/>
          <w:iCs w:val="1"/>
          <w:sz w:val="24"/>
          <w:szCs w:val="24"/>
          <w:rtl w:val="0"/>
        </w:rPr>
        <w:t xml:space="preserve">ShodhSamajik Journal of Social Studies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3</w:t>
      </w:r>
      <w:r w:rsidDel="00000000" w:rsidR="00000000" w:rsidRPr="00000000">
        <w:rPr>
          <w:rFonts w:ascii="Georgia" w:cs="Georgia" w:eastAsia="Georgia" w:hAnsi="Georgia"/>
          <w:sz w:val="24"/>
          <w:szCs w:val="24"/>
          <w:rtl w:val="0"/>
        </w:rPr>
        <w:t xml:space="preserve">(1), 56–63. https://doi.org/10.29121/shodhsamajik.v3.i1.2026.76</w:t>
      </w:r>
    </w:p>
    <w:p w:rsidR="00000000" w:rsidDel="00000000" w:rsidP="00000000" w:rsidRDefault="00000000" w:rsidRPr="00000000" w14:paraId="00000236">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7">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Talaue, G. M. (2022). Aristotle’s rhetorical triangle as applied to advertisements: it’s impact to Saudi Arabian college student consumers. </w:t>
      </w:r>
      <w:r w:rsidDel="00000000" w:rsidR="00000000" w:rsidRPr="00000000">
        <w:rPr>
          <w:rFonts w:ascii="Georgia" w:cs="Georgia" w:eastAsia="Georgia" w:hAnsi="Georgia"/>
          <w:i w:val="1"/>
          <w:iCs w:val="1"/>
          <w:sz w:val="24"/>
          <w:szCs w:val="24"/>
          <w:rtl w:val="0"/>
        </w:rPr>
        <w:t xml:space="preserve">International Journal of Applied Management Theory and Research, 4(1), 1–18. </w:t>
      </w:r>
      <w:r w:rsidDel="00000000" w:rsidR="00000000" w:rsidRPr="00000000">
        <w:rPr>
          <w:rFonts w:ascii="Georgia" w:cs="Georgia" w:eastAsia="Georgia" w:hAnsi="Georgia"/>
          <w:sz w:val="24"/>
          <w:szCs w:val="24"/>
          <w:rtl w:val="0"/>
        </w:rPr>
        <w:t xml:space="preserve">https://doi.org/10.4018/IJAMTR.300280</w:t>
      </w:r>
    </w:p>
    <w:p w:rsidR="00000000" w:rsidDel="00000000" w:rsidP="00000000" w:rsidRDefault="00000000" w:rsidRPr="00000000" w14:paraId="00000238">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9">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Teehankee, P. (2016). Be your ‘best beautiful.’ </w:t>
      </w:r>
      <w:r w:rsidDel="00000000" w:rsidR="00000000" w:rsidRPr="00000000">
        <w:rPr>
          <w:rFonts w:ascii="Georgia" w:cs="Georgia" w:eastAsia="Georgia" w:hAnsi="Georgia"/>
          <w:i w:val="1"/>
          <w:iCs w:val="1"/>
          <w:sz w:val="24"/>
          <w:szCs w:val="24"/>
          <w:rtl w:val="0"/>
        </w:rPr>
        <w:t xml:space="preserve">Philstar.com</w:t>
      </w:r>
      <w:r w:rsidDel="00000000" w:rsidR="00000000" w:rsidRPr="00000000">
        <w:rPr>
          <w:rFonts w:ascii="Georgia" w:cs="Georgia" w:eastAsia="Georgia" w:hAnsi="Georgia"/>
          <w:sz w:val="24"/>
          <w:szCs w:val="24"/>
          <w:rtl w:val="0"/>
        </w:rPr>
        <w:t xml:space="preserve">. https://www.philstar.com/other-sections/newsmakers/2016/11/11/1641397/be-your-best-beautiful</w:t>
      </w:r>
    </w:p>
    <w:p w:rsidR="00000000" w:rsidDel="00000000" w:rsidP="00000000" w:rsidRDefault="00000000" w:rsidRPr="00000000" w14:paraId="0000023A">
      <w:pPr>
        <w:widowControl w:val="0"/>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B">
      <w:pPr>
        <w:widowControl w:val="0"/>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Tenny, S., Brannan, J. M., &amp; Brannan, G. D. (2022). Qualitative Study. </w:t>
      </w:r>
      <w:r w:rsidDel="00000000" w:rsidR="00000000" w:rsidRPr="00000000">
        <w:rPr>
          <w:rFonts w:ascii="Georgia" w:cs="Georgia" w:eastAsia="Georgia" w:hAnsi="Georgia"/>
          <w:i w:val="1"/>
          <w:iCs w:val="1"/>
          <w:sz w:val="24"/>
          <w:szCs w:val="24"/>
          <w:rtl w:val="0"/>
        </w:rPr>
        <w:t xml:space="preserve">StatPearls - NCBI Bookshelf. </w:t>
      </w:r>
      <w:r w:rsidDel="00000000" w:rsidR="00000000" w:rsidRPr="00000000">
        <w:rPr>
          <w:rFonts w:ascii="Georgia" w:cs="Georgia" w:eastAsia="Georgia" w:hAnsi="Georgia"/>
          <w:sz w:val="24"/>
          <w:szCs w:val="24"/>
          <w:rtl w:val="0"/>
        </w:rPr>
        <w:t xml:space="preserve">https://share.google/IFanouegVEjbWB3Fb</w:t>
      </w:r>
    </w:p>
    <w:p w:rsidR="00000000" w:rsidDel="00000000" w:rsidP="00000000" w:rsidRDefault="00000000" w:rsidRPr="00000000" w14:paraId="0000023C">
      <w:pPr>
        <w:spacing w:line="36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D">
      <w:pPr>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Vogue Business Custom Insights Team. (2023). The Vogue Business Beauty Index: The Ordinary, Charlotte Tilbury and Kiehl’s top the leaderboard. </w:t>
      </w:r>
      <w:r w:rsidDel="00000000" w:rsidR="00000000" w:rsidRPr="00000000">
        <w:rPr>
          <w:rFonts w:ascii="Georgia" w:cs="Georgia" w:eastAsia="Georgia" w:hAnsi="Georgia"/>
          <w:i w:val="1"/>
          <w:iCs w:val="1"/>
          <w:sz w:val="24"/>
          <w:szCs w:val="24"/>
          <w:rtl w:val="0"/>
        </w:rPr>
        <w:t xml:space="preserve">Vogue</w:t>
      </w:r>
      <w:r w:rsidDel="00000000" w:rsidR="00000000" w:rsidRPr="00000000">
        <w:rPr>
          <w:rFonts w:ascii="Georgia" w:cs="Georgia" w:eastAsia="Georgia" w:hAnsi="Georgia"/>
          <w:sz w:val="24"/>
          <w:szCs w:val="24"/>
          <w:rtl w:val="0"/>
        </w:rPr>
        <w:t xml:space="preserve">. https://www.vogue.com/article/the-vogue-business-beauty-index-the-ordinary-charlotte-tilbury-and-kiehls-top-the-leaderboard</w:t>
      </w:r>
    </w:p>
    <w:p w:rsidR="00000000" w:rsidDel="00000000" w:rsidP="00000000" w:rsidRDefault="00000000" w:rsidRPr="00000000" w14:paraId="0000023E">
      <w:pPr>
        <w:spacing w:line="360" w:lineRule="auto"/>
        <w:ind w:left="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F">
      <w:pPr>
        <w:spacing w:line="360" w:lineRule="auto"/>
        <w:ind w:left="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Yule, G. (1996). </w:t>
      </w:r>
      <w:r w:rsidDel="00000000" w:rsidR="00000000" w:rsidRPr="00000000">
        <w:rPr>
          <w:rFonts w:ascii="Georgia" w:cs="Georgia" w:eastAsia="Georgia" w:hAnsi="Georgia"/>
          <w:i w:val="1"/>
          <w:iCs w:val="1"/>
          <w:sz w:val="24"/>
          <w:szCs w:val="24"/>
          <w:rtl w:val="0"/>
        </w:rPr>
        <w:t xml:space="preserve">Pragmatics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Oxford University Press. </w:t>
      </w:r>
      <w:r w:rsidDel="00000000" w:rsidR="00000000" w:rsidRPr="00000000">
        <w:rPr>
          <w:rFonts w:ascii="Georgia" w:cs="Georgia" w:eastAsia="Georgia" w:hAnsi="Georgia"/>
          <w:sz w:val="24"/>
          <w:szCs w:val="24"/>
          <w:rtl w:val="0"/>
        </w:rPr>
        <w:t xml:space="preserve">https://books.google.com.ph/books?id=9trRnQEACAAJ&amp;lpg=PP1&amp;pg=PR4#v=onepage&amp;q&amp;f=false</w:t>
      </w:r>
    </w:p>
    <w:p w:rsidR="00000000" w:rsidDel="00000000" w:rsidP="00000000" w:rsidRDefault="00000000" w:rsidRPr="00000000" w14:paraId="0000024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1">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2">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3">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4">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5">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6">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7">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8">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9">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A">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B">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C">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D">
      <w:pPr>
        <w:spacing w:after="240" w:before="240" w:line="4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APPENDICES</w:t>
      </w:r>
    </w:p>
    <w:p w:rsidR="00000000" w:rsidDel="00000000" w:rsidP="00000000" w:rsidRDefault="00000000" w:rsidRPr="00000000" w14:paraId="0000024E">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F">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0">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1">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2">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3">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4">
      <w:pPr>
        <w:spacing w:after="240" w:before="240" w:line="480" w:lineRule="auto"/>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5">
      <w:pPr>
        <w:spacing w:after="240" w:before="240"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56">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APPENDIX A: SCREENSHOTS OF THE SELECTED FACEBOOK SKINCARE ADVERTISEMENTS</w:t>
      </w:r>
    </w:p>
    <w:p w:rsidR="00000000" w:rsidDel="00000000" w:rsidP="00000000" w:rsidRDefault="00000000" w:rsidRPr="00000000" w14:paraId="00000257">
      <w:pPr>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58">
      <w:pPr>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5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1</w:t>
      </w:r>
    </w:p>
    <w:p w:rsidR="00000000" w:rsidDel="00000000" w:rsidP="00000000" w:rsidRDefault="00000000" w:rsidRPr="00000000" w14:paraId="0000025A">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Olay</w:t>
      </w:r>
    </w:p>
    <w:p w:rsidR="00000000" w:rsidDel="00000000" w:rsidP="00000000" w:rsidRDefault="00000000" w:rsidRPr="00000000" w14:paraId="0000025B">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285750</wp:posOffset>
            </wp:positionV>
            <wp:extent cx="1323975" cy="2471401"/>
            <wp:effectExtent b="0" l="0" r="0" t="0"/>
            <wp:wrapNone/>
            <wp:docPr id="43"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1323975" cy="24714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285750</wp:posOffset>
            </wp:positionV>
            <wp:extent cx="1266825" cy="2466975"/>
            <wp:effectExtent b="0" l="0" r="0" t="0"/>
            <wp:wrapNone/>
            <wp:docPr id="39" name="image39.jpg"/>
            <a:graphic>
              <a:graphicData uri="http://schemas.openxmlformats.org/drawingml/2006/picture">
                <pic:pic>
                  <pic:nvPicPr>
                    <pic:cNvPr id="0" name="image39.jpg"/>
                    <pic:cNvPicPr preferRelativeResize="0"/>
                  </pic:nvPicPr>
                  <pic:blipFill>
                    <a:blip r:embed="rId8"/>
                    <a:srcRect b="0" l="0" r="0" t="0"/>
                    <a:stretch>
                      <a:fillRect/>
                    </a:stretch>
                  </pic:blipFill>
                  <pic:spPr>
                    <a:xfrm>
                      <a:off x="0" y="0"/>
                      <a:ext cx="1266825" cy="2466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285750</wp:posOffset>
            </wp:positionV>
            <wp:extent cx="1323975" cy="2632289"/>
            <wp:effectExtent b="0" l="0" r="0" t="0"/>
            <wp:wrapNone/>
            <wp:docPr id="37" name="image30.jpg"/>
            <a:graphic>
              <a:graphicData uri="http://schemas.openxmlformats.org/drawingml/2006/picture">
                <pic:pic>
                  <pic:nvPicPr>
                    <pic:cNvPr id="0" name="image30.jpg"/>
                    <pic:cNvPicPr preferRelativeResize="0"/>
                  </pic:nvPicPr>
                  <pic:blipFill>
                    <a:blip r:embed="rId9"/>
                    <a:srcRect b="7479" l="0" r="0" t="12688"/>
                    <a:stretch>
                      <a:fillRect/>
                    </a:stretch>
                  </pic:blipFill>
                  <pic:spPr>
                    <a:xfrm>
                      <a:off x="0" y="0"/>
                      <a:ext cx="1323975" cy="26322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285750</wp:posOffset>
            </wp:positionV>
            <wp:extent cx="1266825" cy="2466975"/>
            <wp:effectExtent b="0" l="0" r="0" t="0"/>
            <wp:wrapNone/>
            <wp:docPr id="9" name="image47.jpg"/>
            <a:graphic>
              <a:graphicData uri="http://schemas.openxmlformats.org/drawingml/2006/picture">
                <pic:pic>
                  <pic:nvPicPr>
                    <pic:cNvPr id="0" name="image47.jpg"/>
                    <pic:cNvPicPr preferRelativeResize="0"/>
                  </pic:nvPicPr>
                  <pic:blipFill>
                    <a:blip r:embed="rId10"/>
                    <a:srcRect b="10747" l="0" r="0" t="10747"/>
                    <a:stretch>
                      <a:fillRect/>
                    </a:stretch>
                  </pic:blipFill>
                  <pic:spPr>
                    <a:xfrm>
                      <a:off x="0" y="0"/>
                      <a:ext cx="1266825" cy="2466975"/>
                    </a:xfrm>
                    <a:prstGeom prst="rect"/>
                    <a:ln/>
                  </pic:spPr>
                </pic:pic>
              </a:graphicData>
            </a:graphic>
          </wp:anchor>
        </w:drawing>
      </w:r>
    </w:p>
    <w:p w:rsidR="00000000" w:rsidDel="00000000" w:rsidP="00000000" w:rsidRDefault="00000000" w:rsidRPr="00000000" w14:paraId="0000025C">
      <w:pPr>
        <w:rPr>
          <w:rFonts w:ascii="Georgia" w:cs="Georgia" w:eastAsia="Georgia" w:hAnsi="Georgia"/>
          <w:b w:val="1"/>
          <w:bCs w:val="1"/>
          <w:sz w:val="24"/>
          <w:szCs w:val="24"/>
        </w:rPr>
        <w:sectPr>
          <w:headerReference r:id="rId11" w:type="default"/>
          <w:headerReference r:id="rId12" w:type="first"/>
          <w:pgSz w:h="16838" w:w="11906" w:orient="portrait"/>
          <w:pgMar w:bottom="1440" w:top="1440" w:left="2160" w:right="1440" w:header="720" w:footer="720"/>
          <w:pgNumType w:start="1"/>
          <w:titlePg w:val="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2690813</wp:posOffset>
            </wp:positionV>
            <wp:extent cx="1400175" cy="3352800"/>
            <wp:effectExtent b="0" l="0" r="0" t="0"/>
            <wp:wrapNone/>
            <wp:docPr id="8" name="image26.jpg"/>
            <a:graphic>
              <a:graphicData uri="http://schemas.openxmlformats.org/drawingml/2006/picture">
                <pic:pic>
                  <pic:nvPicPr>
                    <pic:cNvPr id="0" name="image26.jpg"/>
                    <pic:cNvPicPr preferRelativeResize="0"/>
                  </pic:nvPicPr>
                  <pic:blipFill>
                    <a:blip r:embed="rId13"/>
                    <a:srcRect b="0" l="0" r="-5755" t="1288"/>
                    <a:stretch>
                      <a:fillRect/>
                    </a:stretch>
                  </pic:blipFill>
                  <pic:spPr>
                    <a:xfrm>
                      <a:off x="0" y="0"/>
                      <a:ext cx="1400175" cy="3352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2905125</wp:posOffset>
            </wp:positionV>
            <wp:extent cx="1323975" cy="2833203"/>
            <wp:effectExtent b="0" l="0" r="0" t="0"/>
            <wp:wrapNone/>
            <wp:docPr id="19" name="image14.jpg"/>
            <a:graphic>
              <a:graphicData uri="http://schemas.openxmlformats.org/drawingml/2006/picture">
                <pic:pic>
                  <pic:nvPicPr>
                    <pic:cNvPr id="0" name="image14.jpg"/>
                    <pic:cNvPicPr preferRelativeResize="0"/>
                  </pic:nvPicPr>
                  <pic:blipFill>
                    <a:blip r:embed="rId14"/>
                    <a:srcRect b="3371" l="0" r="0" t="14535"/>
                    <a:stretch>
                      <a:fillRect/>
                    </a:stretch>
                  </pic:blipFill>
                  <pic:spPr>
                    <a:xfrm>
                      <a:off x="0" y="0"/>
                      <a:ext cx="1323975" cy="28332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2943225</wp:posOffset>
            </wp:positionV>
            <wp:extent cx="1323975" cy="2852253"/>
            <wp:effectExtent b="0" l="0" r="0" t="0"/>
            <wp:wrapNone/>
            <wp:docPr id="25" name="image21.jpg"/>
            <a:graphic>
              <a:graphicData uri="http://schemas.openxmlformats.org/drawingml/2006/picture">
                <pic:pic>
                  <pic:nvPicPr>
                    <pic:cNvPr id="0" name="image21.jpg"/>
                    <pic:cNvPicPr preferRelativeResize="0"/>
                  </pic:nvPicPr>
                  <pic:blipFill>
                    <a:blip r:embed="rId15"/>
                    <a:srcRect b="2620" l="0" r="0" t="14007"/>
                    <a:stretch>
                      <a:fillRect/>
                    </a:stretch>
                  </pic:blipFill>
                  <pic:spPr>
                    <a:xfrm>
                      <a:off x="0" y="0"/>
                      <a:ext cx="1323975" cy="2852253"/>
                    </a:xfrm>
                    <a:prstGeom prst="rect"/>
                    <a:ln/>
                  </pic:spPr>
                </pic:pic>
              </a:graphicData>
            </a:graphic>
          </wp:anchor>
        </w:drawing>
      </w:r>
    </w:p>
    <w:p w:rsidR="00000000" w:rsidDel="00000000" w:rsidP="00000000" w:rsidRDefault="00000000" w:rsidRPr="00000000" w14:paraId="0000025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2</w:t>
      </w:r>
    </w:p>
    <w:p w:rsidR="00000000" w:rsidDel="00000000" w:rsidP="00000000" w:rsidRDefault="00000000" w:rsidRPr="00000000" w14:paraId="0000025E">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Luxe Organix</w:t>
      </w:r>
    </w:p>
    <w:p w:rsidR="00000000" w:rsidDel="00000000" w:rsidP="00000000" w:rsidRDefault="00000000" w:rsidRPr="00000000" w14:paraId="0000025F">
      <w:pPr>
        <w:rPr>
          <w:rFonts w:ascii="Georgia" w:cs="Georgia" w:eastAsia="Georgia" w:hAnsi="Georgia"/>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200025</wp:posOffset>
            </wp:positionV>
            <wp:extent cx="1266825" cy="3156500"/>
            <wp:effectExtent b="0" l="0" r="0" t="0"/>
            <wp:wrapNone/>
            <wp:docPr id="32" name="image38.jpg"/>
            <a:graphic>
              <a:graphicData uri="http://schemas.openxmlformats.org/drawingml/2006/picture">
                <pic:pic>
                  <pic:nvPicPr>
                    <pic:cNvPr id="0" name="image38.jpg"/>
                    <pic:cNvPicPr preferRelativeResize="0"/>
                  </pic:nvPicPr>
                  <pic:blipFill>
                    <a:blip r:embed="rId16"/>
                    <a:srcRect b="2076" l="0" r="0" t="9899"/>
                    <a:stretch>
                      <a:fillRect/>
                    </a:stretch>
                  </pic:blipFill>
                  <pic:spPr>
                    <a:xfrm>
                      <a:off x="0" y="0"/>
                      <a:ext cx="1266825" cy="315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343687</wp:posOffset>
            </wp:positionV>
            <wp:extent cx="1323975" cy="2710900"/>
            <wp:effectExtent b="0" l="0" r="0" t="0"/>
            <wp:wrapNone/>
            <wp:docPr id="38" name="image41.jpg"/>
            <a:graphic>
              <a:graphicData uri="http://schemas.openxmlformats.org/drawingml/2006/picture">
                <pic:pic>
                  <pic:nvPicPr>
                    <pic:cNvPr id="0" name="image41.jpg"/>
                    <pic:cNvPicPr preferRelativeResize="0"/>
                  </pic:nvPicPr>
                  <pic:blipFill>
                    <a:blip r:embed="rId17"/>
                    <a:srcRect b="3617" l="0" r="0" t="0"/>
                    <a:stretch>
                      <a:fillRect/>
                    </a:stretch>
                  </pic:blipFill>
                  <pic:spPr>
                    <a:xfrm>
                      <a:off x="0" y="0"/>
                      <a:ext cx="1323975" cy="2710900"/>
                    </a:xfrm>
                    <a:prstGeom prst="rect"/>
                    <a:ln/>
                  </pic:spPr>
                </pic:pic>
              </a:graphicData>
            </a:graphic>
          </wp:anchor>
        </w:drawing>
      </w:r>
    </w:p>
    <w:p w:rsidR="00000000" w:rsidDel="00000000" w:rsidP="00000000" w:rsidRDefault="00000000" w:rsidRPr="00000000" w14:paraId="00000260">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230675</wp:posOffset>
            </wp:positionV>
            <wp:extent cx="1323975" cy="2779225"/>
            <wp:effectExtent b="0" l="0" r="0" t="0"/>
            <wp:wrapNone/>
            <wp:docPr id="24" name="image27.jpg"/>
            <a:graphic>
              <a:graphicData uri="http://schemas.openxmlformats.org/drawingml/2006/picture">
                <pic:pic>
                  <pic:nvPicPr>
                    <pic:cNvPr id="0" name="image27.jpg"/>
                    <pic:cNvPicPr preferRelativeResize="0"/>
                  </pic:nvPicPr>
                  <pic:blipFill>
                    <a:blip r:embed="rId18"/>
                    <a:srcRect b="2893" l="0" r="0" t="10715"/>
                    <a:stretch>
                      <a:fillRect/>
                    </a:stretch>
                  </pic:blipFill>
                  <pic:spPr>
                    <a:xfrm>
                      <a:off x="0" y="0"/>
                      <a:ext cx="1323975" cy="277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245467</wp:posOffset>
            </wp:positionV>
            <wp:extent cx="1266825" cy="2507258"/>
            <wp:effectExtent b="0" l="0" r="0" t="0"/>
            <wp:wrapNone/>
            <wp:docPr id="47" name="image49.jpg"/>
            <a:graphic>
              <a:graphicData uri="http://schemas.openxmlformats.org/drawingml/2006/picture">
                <pic:pic>
                  <pic:nvPicPr>
                    <pic:cNvPr id="0" name="image49.jpg"/>
                    <pic:cNvPicPr preferRelativeResize="0"/>
                  </pic:nvPicPr>
                  <pic:blipFill>
                    <a:blip r:embed="rId19"/>
                    <a:srcRect b="803" l="0" r="0" t="-803"/>
                    <a:stretch>
                      <a:fillRect/>
                    </a:stretch>
                  </pic:blipFill>
                  <pic:spPr>
                    <a:xfrm>
                      <a:off x="0" y="0"/>
                      <a:ext cx="1266825" cy="2507258"/>
                    </a:xfrm>
                    <a:prstGeom prst="rect"/>
                    <a:ln/>
                  </pic:spPr>
                </pic:pic>
              </a:graphicData>
            </a:graphic>
          </wp:anchor>
        </w:drawing>
      </w:r>
    </w:p>
    <w:p w:rsidR="00000000" w:rsidDel="00000000" w:rsidP="00000000" w:rsidRDefault="00000000" w:rsidRPr="00000000" w14:paraId="0000026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2">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3116453</wp:posOffset>
            </wp:positionV>
            <wp:extent cx="1323975" cy="3004228"/>
            <wp:effectExtent b="0" l="0" r="0" t="0"/>
            <wp:wrapNone/>
            <wp:docPr id="21" name="image22.jpg"/>
            <a:graphic>
              <a:graphicData uri="http://schemas.openxmlformats.org/drawingml/2006/picture">
                <pic:pic>
                  <pic:nvPicPr>
                    <pic:cNvPr id="0" name="image22.jpg"/>
                    <pic:cNvPicPr preferRelativeResize="0"/>
                  </pic:nvPicPr>
                  <pic:blipFill>
                    <a:blip r:embed="rId20"/>
                    <a:srcRect b="3212" l="0" r="0" t="10943"/>
                    <a:stretch>
                      <a:fillRect/>
                    </a:stretch>
                  </pic:blipFill>
                  <pic:spPr>
                    <a:xfrm>
                      <a:off x="0" y="0"/>
                      <a:ext cx="1323975" cy="30042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1719263</wp:posOffset>
            </wp:positionH>
            <wp:positionV relativeFrom="paragraph">
              <wp:posOffset>2852737</wp:posOffset>
            </wp:positionV>
            <wp:extent cx="1400175" cy="3352800"/>
            <wp:effectExtent b="0" l="0" r="0" t="0"/>
            <wp:wrapNone/>
            <wp:docPr id="23" name="image23.jpg"/>
            <a:graphic>
              <a:graphicData uri="http://schemas.openxmlformats.org/drawingml/2006/picture">
                <pic:pic>
                  <pic:nvPicPr>
                    <pic:cNvPr id="0" name="image23.jpg"/>
                    <pic:cNvPicPr preferRelativeResize="0"/>
                  </pic:nvPicPr>
                  <pic:blipFill>
                    <a:blip r:embed="rId21"/>
                    <a:srcRect b="3154" l="0" r="0" t="10512"/>
                    <a:stretch>
                      <a:fillRect/>
                    </a:stretch>
                  </pic:blipFill>
                  <pic:spPr>
                    <a:xfrm>
                      <a:off x="0" y="0"/>
                      <a:ext cx="1400175" cy="3352800"/>
                    </a:xfrm>
                    <a:prstGeom prst="rect"/>
                    <a:ln/>
                  </pic:spPr>
                </pic:pic>
              </a:graphicData>
            </a:graphic>
          </wp:anchor>
        </w:drawing>
      </w:r>
    </w:p>
    <w:p w:rsidR="00000000" w:rsidDel="00000000" w:rsidP="00000000" w:rsidRDefault="00000000" w:rsidRPr="00000000" w14:paraId="0000026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9">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6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0">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142875</wp:posOffset>
            </wp:positionV>
            <wp:extent cx="1323975" cy="3340528"/>
            <wp:effectExtent b="0" l="0" r="0" t="0"/>
            <wp:wrapNone/>
            <wp:docPr id="28" name="image18.jpg"/>
            <a:graphic>
              <a:graphicData uri="http://schemas.openxmlformats.org/drawingml/2006/picture">
                <pic:pic>
                  <pic:nvPicPr>
                    <pic:cNvPr id="0" name="image18.jpg"/>
                    <pic:cNvPicPr preferRelativeResize="0"/>
                  </pic:nvPicPr>
                  <pic:blipFill>
                    <a:blip r:embed="rId22"/>
                    <a:srcRect b="2868" l="0" r="0" t="9860"/>
                    <a:stretch>
                      <a:fillRect/>
                    </a:stretch>
                  </pic:blipFill>
                  <pic:spPr>
                    <a:xfrm>
                      <a:off x="0" y="0"/>
                      <a:ext cx="1323975" cy="3340528"/>
                    </a:xfrm>
                    <a:prstGeom prst="rect"/>
                    <a:ln/>
                  </pic:spPr>
                </pic:pic>
              </a:graphicData>
            </a:graphic>
          </wp:anchor>
        </w:drawing>
      </w:r>
    </w:p>
    <w:p w:rsidR="00000000" w:rsidDel="00000000" w:rsidP="00000000" w:rsidRDefault="00000000" w:rsidRPr="00000000" w14:paraId="0000027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4">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9">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0">
      <w:pPr>
        <w:rPr>
          <w:rFonts w:ascii="Georgia" w:cs="Georgia" w:eastAsia="Georgia" w:hAnsi="Georgia"/>
          <w:b w:val="1"/>
          <w:bCs w:val="1"/>
          <w:sz w:val="24"/>
          <w:szCs w:val="24"/>
        </w:rPr>
        <w:sectPr>
          <w:headerReference r:id="rId23" w:type="default"/>
          <w:headerReference r:id="rId24" w:type="first"/>
          <w:type w:val="nextPage"/>
          <w:pgSz w:h="16838" w:w="11906"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28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3</w:t>
      </w:r>
    </w:p>
    <w:p w:rsidR="00000000" w:rsidDel="00000000" w:rsidP="00000000" w:rsidRDefault="00000000" w:rsidRPr="00000000" w14:paraId="00000282">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Ordinary</w:t>
      </w:r>
    </w:p>
    <w:p w:rsidR="00000000" w:rsidDel="00000000" w:rsidP="00000000" w:rsidRDefault="00000000" w:rsidRPr="00000000" w14:paraId="00000283">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313436</wp:posOffset>
            </wp:positionV>
            <wp:extent cx="1323975" cy="2016632"/>
            <wp:effectExtent b="0" l="0" r="0" t="0"/>
            <wp:wrapNone/>
            <wp:docPr id="31" name="image35.jpg"/>
            <a:graphic>
              <a:graphicData uri="http://schemas.openxmlformats.org/drawingml/2006/picture">
                <pic:pic>
                  <pic:nvPicPr>
                    <pic:cNvPr id="0" name="image35.jpg"/>
                    <pic:cNvPicPr preferRelativeResize="0"/>
                  </pic:nvPicPr>
                  <pic:blipFill>
                    <a:blip r:embed="rId25"/>
                    <a:srcRect b="4159" l="0" r="0" t="27733"/>
                    <a:stretch>
                      <a:fillRect/>
                    </a:stretch>
                  </pic:blipFill>
                  <pic:spPr>
                    <a:xfrm>
                      <a:off x="0" y="0"/>
                      <a:ext cx="1323975" cy="2016632"/>
                    </a:xfrm>
                    <a:prstGeom prst="rect"/>
                    <a:ln/>
                  </pic:spPr>
                </pic:pic>
              </a:graphicData>
            </a:graphic>
          </wp:anchor>
        </w:drawing>
      </w:r>
    </w:p>
    <w:p w:rsidR="00000000" w:rsidDel="00000000" w:rsidP="00000000" w:rsidRDefault="00000000" w:rsidRPr="00000000" w14:paraId="00000284">
      <w:pPr>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161925</wp:posOffset>
            </wp:positionV>
            <wp:extent cx="1323975" cy="2616707"/>
            <wp:effectExtent b="0" l="0" r="0" t="0"/>
            <wp:wrapNone/>
            <wp:docPr id="6" name="image32.jpg"/>
            <a:graphic>
              <a:graphicData uri="http://schemas.openxmlformats.org/drawingml/2006/picture">
                <pic:pic>
                  <pic:nvPicPr>
                    <pic:cNvPr id="0" name="image32.jpg"/>
                    <pic:cNvPicPr preferRelativeResize="0"/>
                  </pic:nvPicPr>
                  <pic:blipFill>
                    <a:blip r:embed="rId26"/>
                    <a:srcRect b="0" l="0" r="0" t="11647"/>
                    <a:stretch>
                      <a:fillRect/>
                    </a:stretch>
                  </pic:blipFill>
                  <pic:spPr>
                    <a:xfrm>
                      <a:off x="0" y="0"/>
                      <a:ext cx="1323975" cy="26167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1323975" cy="2710900"/>
            <wp:effectExtent b="0" l="0" r="0" t="0"/>
            <wp:wrapNone/>
            <wp:docPr id="3" name="image17.jpg"/>
            <a:graphic>
              <a:graphicData uri="http://schemas.openxmlformats.org/drawingml/2006/picture">
                <pic:pic>
                  <pic:nvPicPr>
                    <pic:cNvPr id="0" name="image17.jpg"/>
                    <pic:cNvPicPr preferRelativeResize="0"/>
                  </pic:nvPicPr>
                  <pic:blipFill>
                    <a:blip r:embed="rId27"/>
                    <a:srcRect b="0" l="6588" r="6588" t="0"/>
                    <a:stretch>
                      <a:fillRect/>
                    </a:stretch>
                  </pic:blipFill>
                  <pic:spPr>
                    <a:xfrm>
                      <a:off x="0" y="0"/>
                      <a:ext cx="1323975" cy="2710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114300</wp:posOffset>
            </wp:positionV>
            <wp:extent cx="1323975" cy="3031618"/>
            <wp:effectExtent b="0" l="0" r="0" t="0"/>
            <wp:wrapNone/>
            <wp:docPr id="34" name="image42.jpg"/>
            <a:graphic>
              <a:graphicData uri="http://schemas.openxmlformats.org/drawingml/2006/picture">
                <pic:pic>
                  <pic:nvPicPr>
                    <pic:cNvPr id="0" name="image42.jpg"/>
                    <pic:cNvPicPr preferRelativeResize="0"/>
                  </pic:nvPicPr>
                  <pic:blipFill>
                    <a:blip r:embed="rId28"/>
                    <a:srcRect b="2295" l="0" r="0" t="11327"/>
                    <a:stretch>
                      <a:fillRect/>
                    </a:stretch>
                  </pic:blipFill>
                  <pic:spPr>
                    <a:xfrm>
                      <a:off x="0" y="0"/>
                      <a:ext cx="1323975" cy="3031618"/>
                    </a:xfrm>
                    <a:prstGeom prst="rect"/>
                    <a:ln/>
                  </pic:spPr>
                </pic:pic>
              </a:graphicData>
            </a:graphic>
          </wp:anchor>
        </w:drawing>
      </w:r>
    </w:p>
    <w:p w:rsidR="00000000" w:rsidDel="00000000" w:rsidP="00000000" w:rsidRDefault="00000000" w:rsidRPr="00000000" w14:paraId="0000028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9">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8D">
      <w:pPr>
        <w:rPr>
          <w:rFonts w:ascii="Georgia" w:cs="Georgia" w:eastAsia="Georgia" w:hAnsi="Georgia"/>
          <w:b w:val="1"/>
          <w:bCs w:val="1"/>
          <w:sz w:val="24"/>
          <w:szCs w:val="24"/>
        </w:rPr>
        <w:sectPr>
          <w:headerReference r:id="rId29" w:type="default"/>
          <w:headerReference r:id="rId30" w:type="first"/>
          <w:type w:val="nextPage"/>
          <w:pgSz w:h="16838" w:w="11906" w:orient="portrait"/>
          <w:pgMar w:bottom="1440" w:top="1440" w:left="216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1687071</wp:posOffset>
            </wp:positionV>
            <wp:extent cx="1323975" cy="3172971"/>
            <wp:effectExtent b="0" l="0" r="0" t="0"/>
            <wp:wrapNone/>
            <wp:docPr id="2" name="image36.jpg"/>
            <a:graphic>
              <a:graphicData uri="http://schemas.openxmlformats.org/drawingml/2006/picture">
                <pic:pic>
                  <pic:nvPicPr>
                    <pic:cNvPr id="0" name="image36.jpg"/>
                    <pic:cNvPicPr preferRelativeResize="0"/>
                  </pic:nvPicPr>
                  <pic:blipFill>
                    <a:blip r:embed="rId31"/>
                    <a:srcRect b="3054" l="0" r="0" t="10867"/>
                    <a:stretch>
                      <a:fillRect/>
                    </a:stretch>
                  </pic:blipFill>
                  <pic:spPr>
                    <a:xfrm>
                      <a:off x="0" y="0"/>
                      <a:ext cx="1323975" cy="31729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1771650</wp:posOffset>
            </wp:positionV>
            <wp:extent cx="1323975" cy="2982471"/>
            <wp:effectExtent b="0" l="0" r="0" t="0"/>
            <wp:wrapNone/>
            <wp:docPr id="33" name="image34.jpg"/>
            <a:graphic>
              <a:graphicData uri="http://schemas.openxmlformats.org/drawingml/2006/picture">
                <pic:pic>
                  <pic:nvPicPr>
                    <pic:cNvPr id="0" name="image34.jpg"/>
                    <pic:cNvPicPr preferRelativeResize="0"/>
                  </pic:nvPicPr>
                  <pic:blipFill>
                    <a:blip r:embed="rId32"/>
                    <a:srcRect b="1533" l="0" r="0" t="9521"/>
                    <a:stretch>
                      <a:fillRect/>
                    </a:stretch>
                  </pic:blipFill>
                  <pic:spPr>
                    <a:xfrm>
                      <a:off x="0" y="0"/>
                      <a:ext cx="1323975" cy="29824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1925196</wp:posOffset>
            </wp:positionV>
            <wp:extent cx="1323975" cy="2649096"/>
            <wp:effectExtent b="0" l="0" r="0" t="0"/>
            <wp:wrapNone/>
            <wp:docPr id="41" name="image43.jpg"/>
            <a:graphic>
              <a:graphicData uri="http://schemas.openxmlformats.org/drawingml/2006/picture">
                <pic:pic>
                  <pic:nvPicPr>
                    <pic:cNvPr id="0" name="image43.jpg"/>
                    <pic:cNvPicPr preferRelativeResize="0"/>
                  </pic:nvPicPr>
                  <pic:blipFill>
                    <a:blip r:embed="rId33"/>
                    <a:srcRect b="2755" l="0" r="0" t="10619"/>
                    <a:stretch>
                      <a:fillRect/>
                    </a:stretch>
                  </pic:blipFill>
                  <pic:spPr>
                    <a:xfrm>
                      <a:off x="0" y="0"/>
                      <a:ext cx="1323975" cy="2649096"/>
                    </a:xfrm>
                    <a:prstGeom prst="rect"/>
                    <a:ln/>
                  </pic:spPr>
                </pic:pic>
              </a:graphicData>
            </a:graphic>
          </wp:anchor>
        </w:drawing>
      </w:r>
    </w:p>
    <w:p w:rsidR="00000000" w:rsidDel="00000000" w:rsidP="00000000" w:rsidRDefault="00000000" w:rsidRPr="00000000" w14:paraId="0000028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4</w:t>
      </w:r>
    </w:p>
    <w:p w:rsidR="00000000" w:rsidDel="00000000" w:rsidP="00000000" w:rsidRDefault="00000000" w:rsidRPr="00000000" w14:paraId="0000028F">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Myra</w:t>
      </w:r>
    </w:p>
    <w:p w:rsidR="00000000" w:rsidDel="00000000" w:rsidP="00000000" w:rsidRDefault="00000000" w:rsidRPr="00000000" w14:paraId="0000029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91">
      <w:pPr>
        <w:rPr>
          <w:rFonts w:ascii="Georgia" w:cs="Georgia" w:eastAsia="Georgia" w:hAnsi="Georgia"/>
          <w:b w:val="1"/>
          <w:bCs w:val="1"/>
          <w:sz w:val="28"/>
          <w:szCs w:val="28"/>
        </w:rPr>
        <w:sectPr>
          <w:headerReference r:id="rId34" w:type="default"/>
          <w:headerReference r:id="rId35" w:type="first"/>
          <w:type w:val="nextPage"/>
          <w:pgSz w:h="16838" w:w="11906" w:orient="portrait"/>
          <w:pgMar w:bottom="1440" w:top="1440" w:left="216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3705225</wp:posOffset>
            </wp:positionV>
            <wp:extent cx="1323975" cy="2240450"/>
            <wp:effectExtent b="0" l="0" r="0" t="0"/>
            <wp:wrapNone/>
            <wp:docPr id="4" name="image8.jpg"/>
            <a:graphic>
              <a:graphicData uri="http://schemas.openxmlformats.org/drawingml/2006/picture">
                <pic:pic>
                  <pic:nvPicPr>
                    <pic:cNvPr id="0" name="image8.jpg"/>
                    <pic:cNvPicPr preferRelativeResize="0"/>
                  </pic:nvPicPr>
                  <pic:blipFill>
                    <a:blip r:embed="rId36"/>
                    <a:srcRect b="9974" l="0" r="0" t="14612"/>
                    <a:stretch>
                      <a:fillRect/>
                    </a:stretch>
                  </pic:blipFill>
                  <pic:spPr>
                    <a:xfrm>
                      <a:off x="0" y="0"/>
                      <a:ext cx="1323975" cy="2240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3638550</wp:posOffset>
            </wp:positionV>
            <wp:extent cx="1323975" cy="3029820"/>
            <wp:effectExtent b="0" l="0" r="0" t="0"/>
            <wp:wrapNone/>
            <wp:docPr id="10" name="image13.jpg"/>
            <a:graphic>
              <a:graphicData uri="http://schemas.openxmlformats.org/drawingml/2006/picture">
                <pic:pic>
                  <pic:nvPicPr>
                    <pic:cNvPr id="0" name="image13.jpg"/>
                    <pic:cNvPicPr preferRelativeResize="0"/>
                  </pic:nvPicPr>
                  <pic:blipFill>
                    <a:blip r:embed="rId37"/>
                    <a:srcRect b="0" l="0" r="0" t="11985"/>
                    <a:stretch>
                      <a:fillRect/>
                    </a:stretch>
                  </pic:blipFill>
                  <pic:spPr>
                    <a:xfrm>
                      <a:off x="0" y="0"/>
                      <a:ext cx="1323975" cy="30298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495300</wp:posOffset>
            </wp:positionV>
            <wp:extent cx="1323975" cy="2269025"/>
            <wp:effectExtent b="0" l="0" r="0" t="0"/>
            <wp:wrapNone/>
            <wp:docPr id="17" name="image12.jpg"/>
            <a:graphic>
              <a:graphicData uri="http://schemas.openxmlformats.org/drawingml/2006/picture">
                <pic:pic>
                  <pic:nvPicPr>
                    <pic:cNvPr id="0" name="image12.jpg"/>
                    <pic:cNvPicPr preferRelativeResize="0"/>
                  </pic:nvPicPr>
                  <pic:blipFill>
                    <a:blip r:embed="rId38"/>
                    <a:srcRect b="8692" l="0" r="0" t="14932"/>
                    <a:stretch>
                      <a:fillRect/>
                    </a:stretch>
                  </pic:blipFill>
                  <pic:spPr>
                    <a:xfrm>
                      <a:off x="0" y="0"/>
                      <a:ext cx="1323975" cy="2269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3705225</wp:posOffset>
            </wp:positionV>
            <wp:extent cx="1323975" cy="3006157"/>
            <wp:effectExtent b="0" l="0" r="0" t="0"/>
            <wp:wrapNone/>
            <wp:docPr id="20" name="image10.jpg"/>
            <a:graphic>
              <a:graphicData uri="http://schemas.openxmlformats.org/drawingml/2006/picture">
                <pic:pic>
                  <pic:nvPicPr>
                    <pic:cNvPr id="0" name="image10.jpg"/>
                    <pic:cNvPicPr preferRelativeResize="0"/>
                  </pic:nvPicPr>
                  <pic:blipFill>
                    <a:blip r:embed="rId39"/>
                    <a:srcRect b="0" l="0" r="0" t="13872"/>
                    <a:stretch>
                      <a:fillRect/>
                    </a:stretch>
                  </pic:blipFill>
                  <pic:spPr>
                    <a:xfrm>
                      <a:off x="0" y="0"/>
                      <a:ext cx="1323975" cy="30061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497375</wp:posOffset>
            </wp:positionV>
            <wp:extent cx="1257300" cy="2836375"/>
            <wp:effectExtent b="0" l="0" r="0" t="0"/>
            <wp:wrapNone/>
            <wp:docPr id="29" name="image19.jpg"/>
            <a:graphic>
              <a:graphicData uri="http://schemas.openxmlformats.org/drawingml/2006/picture">
                <pic:pic>
                  <pic:nvPicPr>
                    <pic:cNvPr id="0" name="image19.jpg"/>
                    <pic:cNvPicPr preferRelativeResize="0"/>
                  </pic:nvPicPr>
                  <pic:blipFill>
                    <a:blip r:embed="rId40"/>
                    <a:srcRect b="0" l="0" r="5036" t="13288"/>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495300</wp:posOffset>
            </wp:positionV>
            <wp:extent cx="1323975" cy="2841817"/>
            <wp:effectExtent b="0" l="0" r="0" t="0"/>
            <wp:wrapNone/>
            <wp:docPr id="26" name="image15.jpg"/>
            <a:graphic>
              <a:graphicData uri="http://schemas.openxmlformats.org/drawingml/2006/picture">
                <pic:pic>
                  <pic:nvPicPr>
                    <pic:cNvPr id="0" name="image15.jpg"/>
                    <pic:cNvPicPr preferRelativeResize="0"/>
                  </pic:nvPicPr>
                  <pic:blipFill>
                    <a:blip r:embed="rId41"/>
                    <a:srcRect b="0" l="0" r="0" t="13755"/>
                    <a:stretch>
                      <a:fillRect/>
                    </a:stretch>
                  </pic:blipFill>
                  <pic:spPr>
                    <a:xfrm>
                      <a:off x="0" y="0"/>
                      <a:ext cx="1323975" cy="28418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419100</wp:posOffset>
            </wp:positionV>
            <wp:extent cx="1323975" cy="2274400"/>
            <wp:effectExtent b="0" l="0" r="0" t="0"/>
            <wp:wrapNone/>
            <wp:docPr id="14" name="image9.jpg"/>
            <a:graphic>
              <a:graphicData uri="http://schemas.openxmlformats.org/drawingml/2006/picture">
                <pic:pic>
                  <pic:nvPicPr>
                    <pic:cNvPr id="0" name="image9.jpg"/>
                    <pic:cNvPicPr preferRelativeResize="0"/>
                  </pic:nvPicPr>
                  <pic:blipFill>
                    <a:blip r:embed="rId42"/>
                    <a:srcRect b="7091" l="0" r="0" t="16225"/>
                    <a:stretch>
                      <a:fillRect/>
                    </a:stretch>
                  </pic:blipFill>
                  <pic:spPr>
                    <a:xfrm>
                      <a:off x="0" y="0"/>
                      <a:ext cx="1323975" cy="2274400"/>
                    </a:xfrm>
                    <a:prstGeom prst="rect"/>
                    <a:ln/>
                  </pic:spPr>
                </pic:pic>
              </a:graphicData>
            </a:graphic>
          </wp:anchor>
        </w:drawing>
      </w:r>
    </w:p>
    <w:p w:rsidR="00000000" w:rsidDel="00000000" w:rsidP="00000000" w:rsidRDefault="00000000" w:rsidRPr="00000000" w14:paraId="0000029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5</w:t>
      </w:r>
    </w:p>
    <w:p w:rsidR="00000000" w:rsidDel="00000000" w:rsidP="00000000" w:rsidRDefault="00000000" w:rsidRPr="00000000" w14:paraId="00000293">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Pond’s</w:t>
      </w:r>
    </w:p>
    <w:p w:rsidR="00000000" w:rsidDel="00000000" w:rsidP="00000000" w:rsidRDefault="00000000" w:rsidRPr="00000000" w14:paraId="00000294">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95">
      <w:pPr>
        <w:rPr>
          <w:rFonts w:ascii="Georgia" w:cs="Georgia" w:eastAsia="Georgia" w:hAnsi="Georgia"/>
          <w:b w:val="1"/>
          <w:bCs w:val="1"/>
          <w:sz w:val="28"/>
          <w:szCs w:val="28"/>
        </w:rPr>
        <w:sectPr>
          <w:headerReference r:id="rId43" w:type="default"/>
          <w:headerReference r:id="rId44" w:type="first"/>
          <w:type w:val="nextPage"/>
          <w:pgSz w:h="16838" w:w="11906" w:orient="portrait"/>
          <w:pgMar w:bottom="1440" w:top="1440" w:left="216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3686175</wp:posOffset>
            </wp:positionV>
            <wp:extent cx="1257300" cy="2836375"/>
            <wp:effectExtent b="0" l="0" r="0" t="0"/>
            <wp:wrapNone/>
            <wp:docPr id="27" name="image37.jpg"/>
            <a:graphic>
              <a:graphicData uri="http://schemas.openxmlformats.org/drawingml/2006/picture">
                <pic:pic>
                  <pic:nvPicPr>
                    <pic:cNvPr id="0" name="image37.jpg"/>
                    <pic:cNvPicPr preferRelativeResize="0"/>
                  </pic:nvPicPr>
                  <pic:blipFill>
                    <a:blip r:embed="rId45"/>
                    <a:srcRect b="0" l="501" r="501" t="0"/>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1662113</wp:posOffset>
            </wp:positionH>
            <wp:positionV relativeFrom="paragraph">
              <wp:posOffset>342900</wp:posOffset>
            </wp:positionV>
            <wp:extent cx="1257300" cy="2836375"/>
            <wp:effectExtent b="0" l="0" r="0" t="0"/>
            <wp:wrapNone/>
            <wp:docPr id="46" name="image45.jpg"/>
            <a:graphic>
              <a:graphicData uri="http://schemas.openxmlformats.org/drawingml/2006/picture">
                <pic:pic>
                  <pic:nvPicPr>
                    <pic:cNvPr id="0" name="image45.jpg"/>
                    <pic:cNvPicPr preferRelativeResize="0"/>
                  </pic:nvPicPr>
                  <pic:blipFill>
                    <a:blip r:embed="rId46"/>
                    <a:srcRect b="1223" l="0" r="0" t="1223"/>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346625</wp:posOffset>
            </wp:positionV>
            <wp:extent cx="1257300" cy="2836375"/>
            <wp:effectExtent b="0" l="0" r="0" t="0"/>
            <wp:wrapNone/>
            <wp:docPr id="48" name="image46.jpg"/>
            <a:graphic>
              <a:graphicData uri="http://schemas.openxmlformats.org/drawingml/2006/picture">
                <pic:pic>
                  <pic:nvPicPr>
                    <pic:cNvPr id="0" name="image46.jpg"/>
                    <pic:cNvPicPr preferRelativeResize="0"/>
                  </pic:nvPicPr>
                  <pic:blipFill>
                    <a:blip r:embed="rId47"/>
                    <a:srcRect b="3882" l="0" r="0" t="3882"/>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3684910</wp:posOffset>
            </wp:positionV>
            <wp:extent cx="1257300" cy="2836375"/>
            <wp:effectExtent b="0" l="0" r="0" t="0"/>
            <wp:wrapNone/>
            <wp:docPr id="18" name="image44.jpg"/>
            <a:graphic>
              <a:graphicData uri="http://schemas.openxmlformats.org/drawingml/2006/picture">
                <pic:pic>
                  <pic:nvPicPr>
                    <pic:cNvPr id="0" name="image44.jpg"/>
                    <pic:cNvPicPr preferRelativeResize="0"/>
                  </pic:nvPicPr>
                  <pic:blipFill>
                    <a:blip r:embed="rId48"/>
                    <a:srcRect b="0" l="501" r="501" t="0"/>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3686175</wp:posOffset>
            </wp:positionV>
            <wp:extent cx="1257300" cy="2836375"/>
            <wp:effectExtent b="0" l="0" r="0" t="0"/>
            <wp:wrapNone/>
            <wp:docPr id="42" name="image48.jpg"/>
            <a:graphic>
              <a:graphicData uri="http://schemas.openxmlformats.org/drawingml/2006/picture">
                <pic:pic>
                  <pic:nvPicPr>
                    <pic:cNvPr id="0" name="image48.jpg"/>
                    <pic:cNvPicPr preferRelativeResize="0"/>
                  </pic:nvPicPr>
                  <pic:blipFill>
                    <a:blip r:embed="rId49"/>
                    <a:srcRect b="4169" l="0" r="0" t="4169"/>
                    <a:stretch>
                      <a:fillRect/>
                    </a:stretch>
                  </pic:blipFill>
                  <pic:spPr>
                    <a:xfrm>
                      <a:off x="0" y="0"/>
                      <a:ext cx="1257300" cy="2836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342900</wp:posOffset>
            </wp:positionV>
            <wp:extent cx="1257300" cy="2836375"/>
            <wp:effectExtent b="0" l="0" r="0" t="0"/>
            <wp:wrapNone/>
            <wp:docPr id="11" name="image24.jpg"/>
            <a:graphic>
              <a:graphicData uri="http://schemas.openxmlformats.org/drawingml/2006/picture">
                <pic:pic>
                  <pic:nvPicPr>
                    <pic:cNvPr id="0" name="image24.jpg"/>
                    <pic:cNvPicPr preferRelativeResize="0"/>
                  </pic:nvPicPr>
                  <pic:blipFill>
                    <a:blip r:embed="rId50"/>
                    <a:srcRect b="0" l="501" r="501" t="0"/>
                    <a:stretch>
                      <a:fillRect/>
                    </a:stretch>
                  </pic:blipFill>
                  <pic:spPr>
                    <a:xfrm>
                      <a:off x="0" y="0"/>
                      <a:ext cx="1257300" cy="2836375"/>
                    </a:xfrm>
                    <a:prstGeom prst="rect"/>
                    <a:ln/>
                  </pic:spPr>
                </pic:pic>
              </a:graphicData>
            </a:graphic>
          </wp:anchor>
        </w:drawing>
      </w:r>
    </w:p>
    <w:p w:rsidR="00000000" w:rsidDel="00000000" w:rsidP="00000000" w:rsidRDefault="00000000" w:rsidRPr="00000000" w14:paraId="00000296">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APPENDIX B: ANALYSIS OF RHETORICAL APPEALS</w:t>
      </w:r>
    </w:p>
    <w:p w:rsidR="00000000" w:rsidDel="00000000" w:rsidP="00000000" w:rsidRDefault="00000000" w:rsidRPr="00000000" w14:paraId="00000297">
      <w:pPr>
        <w:spacing w:line="36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98">
      <w:pPr>
        <w:spacing w:line="36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99">
      <w:pPr>
        <w:spacing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1</w:t>
      </w:r>
    </w:p>
    <w:p w:rsidR="00000000" w:rsidDel="00000000" w:rsidP="00000000" w:rsidRDefault="00000000" w:rsidRPr="00000000" w14:paraId="0000029A">
      <w:pPr>
        <w:spacing w:line="36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Olay</w:t>
      </w:r>
    </w:p>
    <w:p w:rsidR="00000000" w:rsidDel="00000000" w:rsidP="00000000" w:rsidRDefault="00000000" w:rsidRPr="00000000" w14:paraId="0000029B">
      <w:pPr>
        <w:spacing w:line="360" w:lineRule="auto"/>
        <w:rPr>
          <w:rFonts w:ascii="Georgia" w:cs="Georgia" w:eastAsia="Georgia" w:hAnsi="Georgia"/>
          <w:i w:val="1"/>
          <w:iCs w:val="1"/>
          <w:sz w:val="24"/>
          <w:szCs w:val="24"/>
        </w:rPr>
      </w:pPr>
      <w:r w:rsidDel="00000000" w:rsidR="00000000" w:rsidRPr="00000000">
        <w:rPr>
          <w:rtl w:val="0"/>
        </w:rPr>
      </w:r>
    </w:p>
    <w:tbl>
      <w:tblPr>
        <w:tblStyle w:val="Table6"/>
        <w:tblW w:w="8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p w:rsidR="00000000" w:rsidDel="00000000" w:rsidP="00000000" w:rsidRDefault="00000000" w:rsidRPr="00000000" w14:paraId="0000029C">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Captions</w:t>
            </w:r>
          </w:p>
        </w:tc>
        <w:tc>
          <w:tcPr/>
          <w:p w:rsidR="00000000" w:rsidDel="00000000" w:rsidP="00000000" w:rsidRDefault="00000000" w:rsidRPr="00000000" w14:paraId="0000029D">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Appeals</w:t>
            </w:r>
          </w:p>
        </w:tc>
        <w:tc>
          <w:tcPr/>
          <w:p w:rsidR="00000000" w:rsidDel="00000000" w:rsidP="00000000" w:rsidRDefault="00000000" w:rsidRPr="00000000" w14:paraId="0000029E">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29F">
            <w:pPr>
              <w:widowControl w:val="0"/>
              <w:jc w:val="both"/>
              <w:rPr>
                <w:rFonts w:ascii="Georgia" w:cs="Georgia" w:eastAsia="Georgia" w:hAnsi="Georgia"/>
              </w:rPr>
            </w:pPr>
            <w:r w:rsidDel="00000000" w:rsidR="00000000" w:rsidRPr="00000000">
              <w:rPr>
                <w:rFonts w:ascii="Georgia" w:cs="Georgia" w:eastAsia="Georgia" w:hAnsi="Georgia"/>
                <w:rtl w:val="0"/>
              </w:rPr>
              <w:t xml:space="preserve">Don’t let the scorching heat dry your skin!</w:t>
            </w:r>
          </w:p>
          <w:p w:rsidR="00000000" w:rsidDel="00000000" w:rsidP="00000000" w:rsidRDefault="00000000" w:rsidRPr="00000000" w14:paraId="000002A0">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rtl w:val="0"/>
              </w:rPr>
              <w:t xml:space="preserve">Check out our range of products with UV protection! Choose from Olay Regenerist Micro-sculpting Cream Moisturiser or Olay Regenerist Whip UV Cream! </w:t>
            </w:r>
            <w:r w:rsidDel="00000000" w:rsidR="00000000" w:rsidRPr="00000000">
              <w:rPr>
                <w:rFonts w:ascii="Georgia" w:cs="Georgia" w:eastAsia="Georgia" w:hAnsi="Georgia"/>
                <w:b w:val="1"/>
                <w:bCs w:val="1"/>
                <w:i w:val="1"/>
                <w:iCs w:val="1"/>
                <w:rtl w:val="0"/>
              </w:rPr>
              <w:t xml:space="preserve">Both has SPF 30 that helps block DNA damaging rays to help protect skin</w:t>
            </w:r>
          </w:p>
          <w:p w:rsidR="00000000" w:rsidDel="00000000" w:rsidP="00000000" w:rsidRDefault="00000000" w:rsidRPr="00000000" w14:paraId="000002A1">
            <w:pPr>
              <w:widowControl w:val="0"/>
              <w:jc w:val="both"/>
              <w:rPr>
                <w:rFonts w:ascii="Georgia" w:cs="Georgia" w:eastAsia="Georgia" w:hAnsi="Georgia"/>
              </w:rPr>
            </w:pPr>
            <w:r w:rsidDel="00000000" w:rsidR="00000000" w:rsidRPr="00000000">
              <w:rPr>
                <w:rFonts w:ascii="Georgia" w:cs="Georgia" w:eastAsia="Georgia" w:hAnsi="Georgia"/>
                <w:rtl w:val="0"/>
              </w:rPr>
              <w:t xml:space="preserve">#OlayPhilippines</w:t>
            </w:r>
          </w:p>
        </w:tc>
        <w:tc>
          <w:tcPr/>
          <w:p w:rsidR="00000000" w:rsidDel="00000000" w:rsidP="00000000" w:rsidRDefault="00000000" w:rsidRPr="00000000" w14:paraId="000002A2">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A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p w:rsidR="00000000" w:rsidDel="00000000" w:rsidP="00000000" w:rsidRDefault="00000000" w:rsidRPr="00000000" w14:paraId="000002A4">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Wrap your skin in love this holiday!</w:t>
            </w:r>
          </w:p>
          <w:p w:rsidR="00000000" w:rsidDel="00000000" w:rsidP="00000000" w:rsidRDefault="00000000" w:rsidRPr="00000000" w14:paraId="000002A5">
            <w:pPr>
              <w:widowControl w:val="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Unlock the secret to waking up with glowy, refreshed skin </w:t>
            </w:r>
            <w:r w:rsidDel="00000000" w:rsidR="00000000" w:rsidRPr="00000000">
              <w:rPr>
                <w:rFonts w:ascii="Georgia" w:cs="Georgia" w:eastAsia="Georgia" w:hAnsi="Georgia"/>
                <w:rtl w:val="0"/>
              </w:rPr>
              <w:t xml:space="preserve">with our Night Regimen Holiday Gift Set.</w:t>
            </w:r>
          </w:p>
          <w:p w:rsidR="00000000" w:rsidDel="00000000" w:rsidP="00000000" w:rsidRDefault="00000000" w:rsidRPr="00000000" w14:paraId="000002A6">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at Watsons, S&amp;R, Robinsons Department Store, Landmark Department Store, Shopee and Lazada.</w:t>
            </w:r>
          </w:p>
          <w:p w:rsidR="00000000" w:rsidDel="00000000" w:rsidP="00000000" w:rsidRDefault="00000000" w:rsidRPr="00000000" w14:paraId="000002A7">
            <w:pPr>
              <w:widowControl w:val="0"/>
              <w:jc w:val="both"/>
              <w:rPr>
                <w:rFonts w:ascii="Georgia" w:cs="Georgia" w:eastAsia="Georgia" w:hAnsi="Georgia"/>
              </w:rPr>
            </w:pPr>
            <w:r w:rsidDel="00000000" w:rsidR="00000000" w:rsidRPr="00000000">
              <w:rPr>
                <w:rFonts w:ascii="Georgia" w:cs="Georgia" w:eastAsia="Georgia" w:hAnsi="Georgia"/>
                <w:rtl w:val="0"/>
              </w:rPr>
              <w:t xml:space="preserve">#OlayPhilippines</w:t>
            </w:r>
          </w:p>
        </w:tc>
        <w:tc>
          <w:tcPr/>
          <w:p w:rsidR="00000000" w:rsidDel="00000000" w:rsidP="00000000" w:rsidRDefault="00000000" w:rsidRPr="00000000" w14:paraId="000002A8">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A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p>
        </w:tc>
      </w:tr>
      <w:tr>
        <w:trPr>
          <w:cantSplit w:val="0"/>
          <w:tblHeader w:val="0"/>
        </w:trPr>
        <w:tc>
          <w:tcPr/>
          <w:p w:rsidR="00000000" w:rsidDel="00000000" w:rsidP="00000000" w:rsidRDefault="00000000" w:rsidRPr="00000000" w14:paraId="000002AA">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IT’S OUR BIGGEST SALE EVER!</w:t>
            </w:r>
          </w:p>
          <w:p w:rsidR="00000000" w:rsidDel="00000000" w:rsidP="00000000" w:rsidRDefault="00000000" w:rsidRPr="00000000" w14:paraId="000002AB">
            <w:pPr>
              <w:widowControl w:val="0"/>
              <w:jc w:val="both"/>
              <w:rPr>
                <w:rFonts w:ascii="Georgia" w:cs="Georgia" w:eastAsia="Georgia" w:hAnsi="Georgia"/>
              </w:rPr>
            </w:pPr>
            <w:r w:rsidDel="00000000" w:rsidR="00000000" w:rsidRPr="00000000">
              <w:rPr>
                <w:rFonts w:ascii="Georgia" w:cs="Georgia" w:eastAsia="Georgia" w:hAnsi="Georgia"/>
                <w:rtl w:val="0"/>
              </w:rPr>
              <w:t xml:space="preserve">Don’t miss the</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b w:val="1"/>
                <w:bCs w:val="1"/>
                <w:i w:val="1"/>
                <w:iCs w:val="1"/>
                <w:rtl w:val="0"/>
              </w:rPr>
              <w:t xml:space="preserve">hottest deals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on Olay best sellers and favorites including the NEW Olay Retinol Max range.</w:t>
            </w:r>
          </w:p>
          <w:p w:rsidR="00000000" w:rsidDel="00000000" w:rsidP="00000000" w:rsidRDefault="00000000" w:rsidRPr="00000000" w14:paraId="000002AC">
            <w:pPr>
              <w:widowControl w:val="0"/>
              <w:jc w:val="both"/>
              <w:rPr>
                <w:rFonts w:ascii="Georgia" w:cs="Georgia" w:eastAsia="Georgia" w:hAnsi="Georgia"/>
              </w:rPr>
            </w:pPr>
            <w:r w:rsidDel="00000000" w:rsidR="00000000" w:rsidRPr="00000000">
              <w:rPr>
                <w:rFonts w:ascii="Georgia" w:cs="Georgia" w:eastAsia="Georgia" w:hAnsi="Georgia"/>
                <w:rtl w:val="0"/>
              </w:rPr>
              <w:t xml:space="preserve">Shop these deals at your nearest Watsons and SM Beauty Department Stores or checkout at Watsons Online.</w:t>
            </w:r>
          </w:p>
        </w:tc>
        <w:tc>
          <w:tcPr/>
          <w:p w:rsidR="00000000" w:rsidDel="00000000" w:rsidP="00000000" w:rsidRDefault="00000000" w:rsidRPr="00000000" w14:paraId="000002AD">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AE">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using exciting and urgent words such as “biggest sale ever” and “hottest deals.” These words create excitement and encourage consumers not to miss the sale. </w:t>
            </w:r>
          </w:p>
        </w:tc>
      </w:tr>
      <w:tr>
        <w:trPr>
          <w:cantSplit w:val="0"/>
          <w:tblHeader w:val="0"/>
        </w:trPr>
        <w:tc>
          <w:tcPr/>
          <w:p w:rsidR="00000000" w:rsidDel="00000000" w:rsidP="00000000" w:rsidRDefault="00000000" w:rsidRPr="00000000" w14:paraId="000002AF">
            <w:pPr>
              <w:widowControl w:val="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Shop now and win amazing prizes</w:t>
            </w:r>
            <w:r w:rsidDel="00000000" w:rsidR="00000000" w:rsidRPr="00000000">
              <w:rPr>
                <w:rFonts w:ascii="Georgia" w:cs="Georgia" w:eastAsia="Georgia" w:hAnsi="Georgia"/>
                <w:rtl w:val="0"/>
              </w:rPr>
              <w:t xml:space="preserve"> with every minimum spend on your favorite Olay products!</w:t>
            </w:r>
          </w:p>
          <w:p w:rsidR="00000000" w:rsidDel="00000000" w:rsidP="00000000" w:rsidRDefault="00000000" w:rsidRPr="00000000" w14:paraId="000002B0">
            <w:pPr>
              <w:widowControl w:val="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Don’t miss out!</w:t>
            </w:r>
            <w:r w:rsidDel="00000000" w:rsidR="00000000" w:rsidRPr="00000000">
              <w:rPr>
                <w:rFonts w:ascii="Georgia" w:cs="Georgia" w:eastAsia="Georgia" w:hAnsi="Georgia"/>
                <w:rtl w:val="0"/>
              </w:rPr>
              <w:t xml:space="preserve"> Add to Cart now:https://s.lazada.com.ph/s.PFOQp</w:t>
            </w:r>
          </w:p>
          <w:p w:rsidR="00000000" w:rsidDel="00000000" w:rsidP="00000000" w:rsidRDefault="00000000" w:rsidRPr="00000000" w14:paraId="000002B1">
            <w:pPr>
              <w:widowControl w:val="0"/>
              <w:jc w:val="both"/>
              <w:rPr>
                <w:rFonts w:ascii="Georgia" w:cs="Georgia" w:eastAsia="Georgia" w:hAnsi="Georgia"/>
              </w:rPr>
            </w:pPr>
            <w:r w:rsidDel="00000000" w:rsidR="00000000" w:rsidRPr="00000000">
              <w:rPr>
                <w:rFonts w:ascii="Georgia" w:cs="Georgia" w:eastAsia="Georgia" w:hAnsi="Georgia"/>
                <w:rtl w:val="0"/>
              </w:rPr>
              <w:t xml:space="preserve">Available only on Lazada.</w:t>
            </w:r>
          </w:p>
          <w:p w:rsidR="00000000" w:rsidDel="00000000" w:rsidP="00000000" w:rsidRDefault="00000000" w:rsidRPr="00000000" w14:paraId="000002B2">
            <w:pPr>
              <w:widowControl w:val="0"/>
              <w:jc w:val="both"/>
              <w:rPr>
                <w:rFonts w:ascii="Georgia" w:cs="Georgia" w:eastAsia="Georgia" w:hAnsi="Georgia"/>
              </w:rPr>
            </w:pPr>
            <w:r w:rsidDel="00000000" w:rsidR="00000000" w:rsidRPr="00000000">
              <w:rPr>
                <w:rFonts w:ascii="Georgia" w:cs="Georgia" w:eastAsia="Georgia" w:hAnsi="Georgia"/>
                <w:rtl w:val="0"/>
              </w:rPr>
              <w:t xml:space="preserve">Terms and conditions apply.</w:t>
            </w:r>
          </w:p>
        </w:tc>
        <w:tc>
          <w:tcPr/>
          <w:p w:rsidR="00000000" w:rsidDel="00000000" w:rsidP="00000000" w:rsidRDefault="00000000" w:rsidRPr="00000000" w14:paraId="000002B3">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B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highlighting “win amazing prizes” and “Don’t miss out!” These phrases create excitement and a sense of urgency, encouraging consumers to take advantage of the offer. </w:t>
            </w:r>
          </w:p>
        </w:tc>
      </w:tr>
      <w:tr>
        <w:trPr>
          <w:cantSplit w:val="0"/>
          <w:tblHeader w:val="0"/>
        </w:trPr>
        <w:tc>
          <w:tcPr/>
          <w:p w:rsidR="00000000" w:rsidDel="00000000" w:rsidP="00000000" w:rsidRDefault="00000000" w:rsidRPr="00000000" w14:paraId="000002B5">
            <w:pPr>
              <w:widowControl w:val="0"/>
              <w:jc w:val="both"/>
              <w:rPr>
                <w:rFonts w:ascii="Georgia" w:cs="Georgia" w:eastAsia="Georgia" w:hAnsi="Georgia"/>
              </w:rPr>
            </w:pPr>
            <w:r w:rsidDel="00000000" w:rsidR="00000000" w:rsidRPr="00000000">
              <w:rPr>
                <w:rFonts w:ascii="Georgia" w:cs="Georgia" w:eastAsia="Georgia" w:hAnsi="Georgia"/>
                <w:rtl w:val="0"/>
              </w:rPr>
              <w:t xml:space="preserve">Feel SUPER with the all-new OLAY SUPER SERUM. </w:t>
            </w:r>
            <w:r w:rsidDel="00000000" w:rsidR="00000000" w:rsidRPr="00000000">
              <w:rPr>
                <w:rFonts w:ascii="Georgia" w:cs="Georgia" w:eastAsia="Georgia" w:hAnsi="Georgia"/>
                <w:b w:val="1"/>
                <w:bCs w:val="1"/>
                <w:i w:val="1"/>
                <w:iCs w:val="1"/>
                <w:rtl w:val="0"/>
              </w:rPr>
              <w:t xml:space="preserve">Get the power of 5 serum benefits in just one bottle! </w:t>
            </w:r>
            <w:r w:rsidDel="00000000" w:rsidR="00000000" w:rsidRPr="00000000">
              <w:rPr>
                <w:rFonts w:ascii="Georgia" w:cs="Georgia" w:eastAsia="Georgia" w:hAnsi="Georgia"/>
                <w:rtl w:val="0"/>
              </w:rPr>
              <w:t xml:space="preserve">Launching this July 1, 2025, at Watsons and Tiktok Shop.</w:t>
            </w:r>
          </w:p>
          <w:p w:rsidR="00000000" w:rsidDel="00000000" w:rsidP="00000000" w:rsidRDefault="00000000" w:rsidRPr="00000000" w14:paraId="000002B6">
            <w:pPr>
              <w:widowControl w:val="0"/>
              <w:jc w:val="both"/>
              <w:rPr>
                <w:rFonts w:ascii="Georgia" w:cs="Georgia" w:eastAsia="Georgia" w:hAnsi="Georgia"/>
              </w:rPr>
            </w:pPr>
            <w:r w:rsidDel="00000000" w:rsidR="00000000" w:rsidRPr="00000000">
              <w:rPr>
                <w:rFonts w:ascii="Georgia" w:cs="Georgia" w:eastAsia="Georgia" w:hAnsi="Georgia"/>
                <w:rtl w:val="0"/>
              </w:rPr>
              <w:t xml:space="preserve">#OlaySuperSerum</w:t>
            </w:r>
          </w:p>
        </w:tc>
        <w:tc>
          <w:tcPr/>
          <w:p w:rsidR="00000000" w:rsidDel="00000000" w:rsidP="00000000" w:rsidRDefault="00000000" w:rsidRPr="00000000" w14:paraId="000002B7">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B8">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giving specific information about the product, particularly that it provides five serum benefits in one bottle. This information gives consumers a clear reason to consider the product. </w:t>
            </w:r>
          </w:p>
        </w:tc>
      </w:tr>
      <w:tr>
        <w:trPr>
          <w:cantSplit w:val="0"/>
          <w:tblHeader w:val="0"/>
        </w:trPr>
        <w:tc>
          <w:tcPr/>
          <w:p w:rsidR="00000000" w:rsidDel="00000000" w:rsidP="00000000" w:rsidRDefault="00000000" w:rsidRPr="00000000" w14:paraId="000002B9">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rtl w:val="0"/>
              </w:rPr>
              <w:t xml:space="preserve">Say hello to younger- looking skin with Olay Total Effects!</w:t>
            </w:r>
            <w:r w:rsidDel="00000000" w:rsidR="00000000" w:rsidRPr="00000000">
              <w:rPr>
                <w:rFonts w:ascii="Georgia" w:cs="Georgia" w:eastAsia="Georgia" w:hAnsi="Georgia"/>
                <w:b w:val="1"/>
                <w:bCs w:val="1"/>
                <w:i w:val="1"/>
                <w:iCs w:val="1"/>
                <w:rtl w:val="0"/>
              </w:rPr>
              <w:t xml:space="preserve"> Your all-in-one solution for the 7 signs of aging.</w:t>
            </w:r>
          </w:p>
          <w:p w:rsidR="00000000" w:rsidDel="00000000" w:rsidP="00000000" w:rsidRDefault="00000000" w:rsidRPr="00000000" w14:paraId="000002BA">
            <w:pPr>
              <w:widowControl w:val="0"/>
              <w:jc w:val="both"/>
              <w:rPr>
                <w:rFonts w:ascii="Georgia" w:cs="Georgia" w:eastAsia="Georgia" w:hAnsi="Georgia"/>
              </w:rPr>
            </w:pPr>
            <w:r w:rsidDel="00000000" w:rsidR="00000000" w:rsidRPr="00000000">
              <w:rPr>
                <w:rFonts w:ascii="Georgia" w:cs="Georgia" w:eastAsia="Georgia" w:hAnsi="Georgia"/>
                <w:rtl w:val="0"/>
              </w:rPr>
              <w:t xml:space="preserve">Get up to 50% off + free shipping only this September 28-30!</w:t>
            </w:r>
          </w:p>
          <w:p w:rsidR="00000000" w:rsidDel="00000000" w:rsidP="00000000" w:rsidRDefault="00000000" w:rsidRPr="00000000" w14:paraId="000002BB">
            <w:pPr>
              <w:widowControl w:val="0"/>
              <w:jc w:val="both"/>
              <w:rPr>
                <w:rFonts w:ascii="Georgia" w:cs="Georgia" w:eastAsia="Georgia" w:hAnsi="Georgia"/>
              </w:rPr>
            </w:pPr>
            <w:r w:rsidDel="00000000" w:rsidR="00000000" w:rsidRPr="00000000">
              <w:rPr>
                <w:rFonts w:ascii="Georgia" w:cs="Georgia" w:eastAsia="Georgia" w:hAnsi="Georgia"/>
                <w:rtl w:val="0"/>
              </w:rPr>
              <w:t xml:space="preserve">Don’t miss out! Add to cart now!</w:t>
            </w:r>
          </w:p>
          <w:p w:rsidR="00000000" w:rsidDel="00000000" w:rsidP="00000000" w:rsidRDefault="00000000" w:rsidRPr="00000000" w14:paraId="000002BC">
            <w:pPr>
              <w:widowControl w:val="0"/>
              <w:jc w:val="both"/>
              <w:rPr>
                <w:rFonts w:ascii="Georgia" w:cs="Georgia" w:eastAsia="Georgia" w:hAnsi="Georgia"/>
              </w:rPr>
            </w:pPr>
            <w:r w:rsidDel="00000000" w:rsidR="00000000" w:rsidRPr="00000000">
              <w:rPr>
                <w:rFonts w:ascii="Georgia" w:cs="Georgia" w:eastAsia="Georgia" w:hAnsi="Georgia"/>
                <w:rtl w:val="0"/>
              </w:rPr>
              <w:t xml:space="preserve">https://www.tiktok.com/@olayphilippines </w:t>
            </w:r>
          </w:p>
        </w:tc>
        <w:tc>
          <w:tcPr/>
          <w:p w:rsidR="00000000" w:rsidDel="00000000" w:rsidP="00000000" w:rsidRDefault="00000000" w:rsidRPr="00000000" w14:paraId="000002BD">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BE">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giving specific information about the product, particularly that it is an all-in-one solution for the “7 signs of aging.” This gives consumers a clear product benefit to consider. </w:t>
            </w:r>
          </w:p>
        </w:tc>
      </w:tr>
      <w:tr>
        <w:trPr>
          <w:cantSplit w:val="0"/>
          <w:tblHeader w:val="0"/>
        </w:trPr>
        <w:tc>
          <w:tcPr/>
          <w:p w:rsidR="00000000" w:rsidDel="00000000" w:rsidP="00000000" w:rsidRDefault="00000000" w:rsidRPr="00000000" w14:paraId="000002BF">
            <w:pPr>
              <w:widowControl w:val="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Step into your #SuperEra</w:t>
            </w:r>
            <w:r w:rsidDel="00000000" w:rsidR="00000000" w:rsidRPr="00000000">
              <w:rPr>
                <w:rFonts w:ascii="Georgia" w:cs="Georgia" w:eastAsia="Georgia" w:hAnsi="Georgia"/>
                <w:rtl w:val="0"/>
              </w:rPr>
              <w:t xml:space="preserve"> with Olay Shopee Brand Day this Feb 24.</w:t>
            </w:r>
          </w:p>
          <w:p w:rsidR="00000000" w:rsidDel="00000000" w:rsidP="00000000" w:rsidRDefault="00000000" w:rsidRPr="00000000" w14:paraId="000002C0">
            <w:pPr>
              <w:widowControl w:val="0"/>
              <w:jc w:val="both"/>
              <w:rPr>
                <w:rFonts w:ascii="Georgia" w:cs="Georgia" w:eastAsia="Georgia" w:hAnsi="Georgia"/>
              </w:rPr>
            </w:pPr>
            <w:r w:rsidDel="00000000" w:rsidR="00000000" w:rsidRPr="00000000">
              <w:rPr>
                <w:rFonts w:ascii="Georgia" w:cs="Georgia" w:eastAsia="Georgia" w:hAnsi="Georgia"/>
                <w:rtl w:val="0"/>
              </w:rPr>
              <w:t xml:space="preserve">Enjoy up to 50% off, free shipping, vouchers, and </w:t>
            </w:r>
            <w:r w:rsidDel="00000000" w:rsidR="00000000" w:rsidRPr="00000000">
              <w:rPr>
                <w:rFonts w:ascii="Georgia" w:cs="Georgia" w:eastAsia="Georgia" w:hAnsi="Georgia"/>
                <w:b w:val="1"/>
                <w:bCs w:val="1"/>
                <w:i w:val="1"/>
                <w:iCs w:val="1"/>
                <w:rtl w:val="0"/>
              </w:rPr>
              <w:t xml:space="preserve">exclusive gifts</w:t>
            </w:r>
            <w:r w:rsidDel="00000000" w:rsidR="00000000" w:rsidRPr="00000000">
              <w:rPr>
                <w:rFonts w:ascii="Georgia" w:cs="Georgia" w:eastAsia="Georgia" w:hAnsi="Georgia"/>
                <w:rtl w:val="0"/>
              </w:rPr>
              <w:t xml:space="preserve"> when you shop the iconic Total Effects Day &amp; Night Cream and SUper Serum Day &amp; Night Bundles.</w:t>
            </w:r>
          </w:p>
          <w:p w:rsidR="00000000" w:rsidDel="00000000" w:rsidP="00000000" w:rsidRDefault="00000000" w:rsidRPr="00000000" w14:paraId="000002C1">
            <w:pPr>
              <w:widowControl w:val="0"/>
              <w:jc w:val="both"/>
              <w:rPr>
                <w:rFonts w:ascii="Georgia" w:cs="Georgia" w:eastAsia="Georgia" w:hAnsi="Georgia"/>
              </w:rPr>
            </w:pPr>
            <w:r w:rsidDel="00000000" w:rsidR="00000000" w:rsidRPr="00000000">
              <w:rPr>
                <w:rFonts w:ascii="Georgia" w:cs="Georgia" w:eastAsia="Georgia" w:hAnsi="Georgia"/>
                <w:rtl w:val="0"/>
              </w:rPr>
              <w:t xml:space="preserve">Shop here:</w:t>
            </w:r>
          </w:p>
          <w:p w:rsidR="00000000" w:rsidDel="00000000" w:rsidP="00000000" w:rsidRDefault="00000000" w:rsidRPr="00000000" w14:paraId="000002C2">
            <w:pPr>
              <w:widowControl w:val="0"/>
              <w:jc w:val="both"/>
              <w:rPr>
                <w:rFonts w:ascii="Georgia" w:cs="Georgia" w:eastAsia="Georgia" w:hAnsi="Georgia"/>
              </w:rPr>
            </w:pPr>
            <w:r w:rsidDel="00000000" w:rsidR="00000000" w:rsidRPr="00000000">
              <w:rPr>
                <w:rFonts w:ascii="Georgia" w:cs="Georgia" w:eastAsia="Georgia" w:hAnsi="Georgia"/>
                <w:rtl w:val="0"/>
              </w:rPr>
              <w:t xml:space="preserve">https://shopee.ph/pgolayoofficialstore</w:t>
            </w:r>
          </w:p>
        </w:tc>
        <w:tc>
          <w:tcPr/>
          <w:p w:rsidR="00000000" w:rsidDel="00000000" w:rsidP="00000000" w:rsidRDefault="00000000" w:rsidRPr="00000000" w14:paraId="000002C3">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C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p>
        </w:tc>
      </w:tr>
    </w:tbl>
    <w:p w:rsidR="00000000" w:rsidDel="00000000" w:rsidP="00000000" w:rsidRDefault="00000000" w:rsidRPr="00000000" w14:paraId="000002C5">
      <w:pPr>
        <w:rPr>
          <w:rFonts w:ascii="Georgia" w:cs="Georgia" w:eastAsia="Georgia" w:hAnsi="Georgia"/>
        </w:rPr>
      </w:pPr>
      <w:r w:rsidDel="00000000" w:rsidR="00000000" w:rsidRPr="00000000">
        <w:rPr>
          <w:rtl w:val="0"/>
        </w:rPr>
      </w:r>
    </w:p>
    <w:p w:rsidR="00000000" w:rsidDel="00000000" w:rsidP="00000000" w:rsidRDefault="00000000" w:rsidRPr="00000000" w14:paraId="000002C6">
      <w:pPr>
        <w:rPr>
          <w:rFonts w:ascii="Georgia" w:cs="Georgia" w:eastAsia="Georgia" w:hAnsi="Georgia"/>
        </w:rPr>
      </w:pPr>
      <w:r w:rsidDel="00000000" w:rsidR="00000000" w:rsidRPr="00000000">
        <w:rPr>
          <w:rtl w:val="0"/>
        </w:rPr>
      </w:r>
    </w:p>
    <w:p w:rsidR="00000000" w:rsidDel="00000000" w:rsidP="00000000" w:rsidRDefault="00000000" w:rsidRPr="00000000" w14:paraId="000002C7">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2</w:t>
      </w:r>
    </w:p>
    <w:p w:rsidR="00000000" w:rsidDel="00000000" w:rsidP="00000000" w:rsidRDefault="00000000" w:rsidRPr="00000000" w14:paraId="000002C8">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Luxe Organix</w:t>
      </w:r>
    </w:p>
    <w:p w:rsidR="00000000" w:rsidDel="00000000" w:rsidP="00000000" w:rsidRDefault="00000000" w:rsidRPr="00000000" w14:paraId="000002C9">
      <w:pPr>
        <w:spacing w:line="360" w:lineRule="auto"/>
        <w:rPr>
          <w:rFonts w:ascii="Georgia" w:cs="Georgia" w:eastAsia="Georgia" w:hAnsi="Georgia"/>
          <w:b w:val="1"/>
          <w:bCs w:val="1"/>
        </w:rPr>
      </w:pPr>
      <w:r w:rsidDel="00000000" w:rsidR="00000000" w:rsidRPr="00000000">
        <w:rPr>
          <w:rtl w:val="0"/>
        </w:rPr>
      </w:r>
    </w:p>
    <w:tbl>
      <w:tblPr>
        <w:tblStyle w:val="Table7"/>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p w:rsidR="00000000" w:rsidDel="00000000" w:rsidP="00000000" w:rsidRDefault="00000000" w:rsidRPr="00000000" w14:paraId="000002CA">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Caption</w:t>
            </w:r>
          </w:p>
        </w:tc>
        <w:tc>
          <w:tcPr/>
          <w:p w:rsidR="00000000" w:rsidDel="00000000" w:rsidP="00000000" w:rsidRDefault="00000000" w:rsidRPr="00000000" w14:paraId="000002CB">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Appeals</w:t>
            </w:r>
          </w:p>
        </w:tc>
        <w:tc>
          <w:tcPr/>
          <w:p w:rsidR="00000000" w:rsidDel="00000000" w:rsidP="00000000" w:rsidRDefault="00000000" w:rsidRPr="00000000" w14:paraId="000002CC">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2CD">
            <w:pPr>
              <w:widowControl w:val="0"/>
              <w:jc w:val="both"/>
              <w:rPr>
                <w:rFonts w:ascii="Georgia" w:cs="Georgia" w:eastAsia="Georgia" w:hAnsi="Georgia"/>
              </w:rPr>
            </w:pPr>
            <w:r w:rsidDel="00000000" w:rsidR="00000000" w:rsidRPr="00000000">
              <w:rPr>
                <w:rFonts w:ascii="Georgia" w:cs="Georgia" w:eastAsia="Georgia" w:hAnsi="Georgia"/>
                <w:rtl w:val="0"/>
              </w:rPr>
              <w:t xml:space="preserve">Our newest serum sunscreen is also </w:t>
            </w:r>
            <w:r w:rsidDel="00000000" w:rsidR="00000000" w:rsidRPr="00000000">
              <w:rPr>
                <w:rFonts w:ascii="Georgia" w:cs="Georgia" w:eastAsia="Georgia" w:hAnsi="Georgia"/>
                <w:b w:val="1"/>
                <w:bCs w:val="1"/>
                <w:i w:val="1"/>
                <w:iCs w:val="1"/>
                <w:rtl w:val="0"/>
              </w:rPr>
              <w:t xml:space="preserve">available in sachets! Handy and travel-friendly! </w:t>
            </w:r>
            <w:r w:rsidDel="00000000" w:rsidR="00000000" w:rsidRPr="00000000">
              <w:rPr>
                <w:rFonts w:ascii="Georgia" w:cs="Georgia" w:eastAsia="Georgia" w:hAnsi="Georgia"/>
                <w:rtl w:val="0"/>
              </w:rPr>
              <w:t xml:space="preserve">Get yours now!</w:t>
            </w:r>
          </w:p>
          <w:p w:rsidR="00000000" w:rsidDel="00000000" w:rsidP="00000000" w:rsidRDefault="00000000" w:rsidRPr="00000000" w14:paraId="000002CE">
            <w:pPr>
              <w:widowControl w:val="0"/>
              <w:jc w:val="both"/>
              <w:rPr>
                <w:rFonts w:ascii="Georgia" w:cs="Georgia" w:eastAsia="Georgia" w:hAnsi="Georgia"/>
              </w:rPr>
            </w:pPr>
            <w:r w:rsidDel="00000000" w:rsidR="00000000" w:rsidRPr="00000000">
              <w:rPr>
                <w:rFonts w:ascii="Georgia" w:cs="Georgia" w:eastAsia="Georgia" w:hAnsi="Georgia"/>
                <w:rtl w:val="0"/>
              </w:rPr>
              <w:t xml:space="preserve">#LuxeOrganixxSerumSunscreen</w:t>
            </w:r>
          </w:p>
          <w:p w:rsidR="00000000" w:rsidDel="00000000" w:rsidP="00000000" w:rsidRDefault="00000000" w:rsidRPr="00000000" w14:paraId="000002CF">
            <w:pPr>
              <w:widowControl w:val="0"/>
              <w:jc w:val="both"/>
              <w:rPr>
                <w:rFonts w:ascii="Georgia" w:cs="Georgia" w:eastAsia="Georgia" w:hAnsi="Georgia"/>
              </w:rPr>
            </w:pPr>
            <w:r w:rsidDel="00000000" w:rsidR="00000000" w:rsidRPr="00000000">
              <w:rPr>
                <w:rFonts w:ascii="Georgia" w:cs="Georgia" w:eastAsia="Georgia" w:hAnsi="Georgia"/>
                <w:rtl w:val="0"/>
              </w:rPr>
              <w:t xml:space="preserve">#LuxeOrganixPH #serumsunscreen #sunscreen #fyp</w:t>
            </w:r>
          </w:p>
        </w:tc>
        <w:tc>
          <w:tcPr/>
          <w:p w:rsidR="00000000" w:rsidDel="00000000" w:rsidP="00000000" w:rsidRDefault="00000000" w:rsidRPr="00000000" w14:paraId="000002D0">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D1">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p>
        </w:tc>
      </w:tr>
      <w:tr>
        <w:trPr>
          <w:cantSplit w:val="0"/>
          <w:tblHeader w:val="0"/>
        </w:trPr>
        <w:tc>
          <w:tcPr/>
          <w:p w:rsidR="00000000" w:rsidDel="00000000" w:rsidP="00000000" w:rsidRDefault="00000000" w:rsidRPr="00000000" w14:paraId="000002D2">
            <w:pPr>
              <w:widowControl w:val="0"/>
              <w:jc w:val="both"/>
              <w:rPr>
                <w:rFonts w:ascii="Georgia" w:cs="Georgia" w:eastAsia="Georgia" w:hAnsi="Georgia"/>
              </w:rPr>
            </w:pPr>
            <w:r w:rsidDel="00000000" w:rsidR="00000000" w:rsidRPr="00000000">
              <w:rPr>
                <w:rFonts w:ascii="Georgia" w:cs="Georgia" w:eastAsia="Georgia" w:hAnsi="Georgia"/>
                <w:b w:val="1"/>
                <w:bCs w:val="1"/>
                <w:i w:val="1"/>
                <w:iCs w:val="1"/>
                <w:rtl w:val="0"/>
              </w:rPr>
              <w:t xml:space="preserve">Want to achieve a youthful skin</w:t>
            </w:r>
            <w:r w:rsidDel="00000000" w:rsidR="00000000" w:rsidRPr="00000000">
              <w:rPr>
                <w:rFonts w:ascii="Georgia" w:cs="Georgia" w:eastAsia="Georgia" w:hAnsi="Georgia"/>
                <w:rtl w:val="0"/>
              </w:rPr>
              <w:t xml:space="preserve">? Try this newest Niacinamide + Retinol cloudsoap!</w:t>
            </w:r>
          </w:p>
          <w:p w:rsidR="00000000" w:rsidDel="00000000" w:rsidP="00000000" w:rsidRDefault="00000000" w:rsidRPr="00000000" w14:paraId="000002D3">
            <w:pPr>
              <w:widowControl w:val="0"/>
              <w:jc w:val="both"/>
              <w:rPr>
                <w:rFonts w:ascii="Georgia" w:cs="Georgia" w:eastAsia="Georgia" w:hAnsi="Georgia"/>
              </w:rPr>
            </w:pPr>
            <w:r w:rsidDel="00000000" w:rsidR="00000000" w:rsidRPr="00000000">
              <w:rPr>
                <w:rFonts w:ascii="Georgia" w:cs="Georgia" w:eastAsia="Georgia" w:hAnsi="Georgia"/>
                <w:rtl w:val="0"/>
              </w:rPr>
              <w:t xml:space="preserve">#LuxeOrganixPH #fyp</w:t>
            </w:r>
          </w:p>
        </w:tc>
        <w:tc>
          <w:tcPr/>
          <w:p w:rsidR="00000000" w:rsidDel="00000000" w:rsidP="00000000" w:rsidRDefault="00000000" w:rsidRPr="00000000" w14:paraId="000002D4">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D5">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youthful skin as a desirable result. The phrase “achieve a youthful skin” appeals to the audience’s desire to maintain a younger-looking appearance, making the product more emotionally appealing. </w:t>
            </w:r>
          </w:p>
        </w:tc>
      </w:tr>
      <w:tr>
        <w:trPr>
          <w:cantSplit w:val="0"/>
          <w:tblHeader w:val="0"/>
        </w:trPr>
        <w:tc>
          <w:tcPr/>
          <w:p w:rsidR="00000000" w:rsidDel="00000000" w:rsidP="00000000" w:rsidRDefault="00000000" w:rsidRPr="00000000" w14:paraId="000002D6">
            <w:pPr>
              <w:widowControl w:val="0"/>
              <w:jc w:val="both"/>
              <w:rPr>
                <w:rFonts w:ascii="Georgia" w:cs="Georgia" w:eastAsia="Georgia" w:hAnsi="Georgia"/>
              </w:rPr>
            </w:pPr>
            <w:r w:rsidDel="00000000" w:rsidR="00000000" w:rsidRPr="00000000">
              <w:rPr>
                <w:rFonts w:ascii="Georgia" w:cs="Georgia" w:eastAsia="Georgia" w:hAnsi="Georgia"/>
                <w:rtl w:val="0"/>
              </w:rPr>
              <w:t xml:space="preserve">The 1st ever sunscreen stick from Luxe Organix is finally out! </w:t>
            </w:r>
          </w:p>
          <w:p w:rsidR="00000000" w:rsidDel="00000000" w:rsidP="00000000" w:rsidRDefault="00000000" w:rsidRPr="00000000" w14:paraId="000002D7">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rtl w:val="0"/>
              </w:rPr>
              <w:t xml:space="preserve">Introducing our newest Zero Shine Invisible Screen Daily Sun Stick: a lightweight, non-sticky</w:t>
            </w:r>
            <w:r w:rsidDel="00000000" w:rsidR="00000000" w:rsidRPr="00000000">
              <w:rPr>
                <w:rFonts w:ascii="Georgia" w:cs="Georgia" w:eastAsia="Georgia" w:hAnsi="Georgia"/>
                <w:b w:val="1"/>
                <w:bCs w:val="1"/>
                <w:i w:val="1"/>
                <w:iCs w:val="1"/>
                <w:rtl w:val="0"/>
              </w:rPr>
              <w:t xml:space="preserve"> SPF 50 PA+++ sunscreen for everyday and on-the-go use, keeping you UV protected the entire day!</w:t>
            </w:r>
          </w:p>
          <w:p w:rsidR="00000000" w:rsidDel="00000000" w:rsidP="00000000" w:rsidRDefault="00000000" w:rsidRPr="00000000" w14:paraId="000002D8">
            <w:pPr>
              <w:widowControl w:val="0"/>
              <w:jc w:val="both"/>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color w:val="080809"/>
                <w:rtl w:val="0"/>
              </w:rPr>
              <w:t xml:space="preserve">-</w:t>
            </w:r>
            <w:r w:rsidDel="00000000" w:rsidR="00000000" w:rsidRPr="00000000">
              <w:rPr>
                <w:rFonts w:ascii="Georgia" w:cs="Georgia" w:eastAsia="Georgia" w:hAnsi="Georgia"/>
                <w:b w:val="1"/>
                <w:bCs w:val="1"/>
                <w:i w:val="1"/>
                <w:iCs w:val="1"/>
                <w:rtl w:val="0"/>
              </w:rPr>
              <w:t xml:space="preserve"> With Green Tea Extract, Licorice Extract, &amp; Anti Sebum p</w:t>
            </w:r>
          </w:p>
          <w:p w:rsidR="00000000" w:rsidDel="00000000" w:rsidP="00000000" w:rsidRDefault="00000000" w:rsidRPr="00000000" w14:paraId="000002D9">
            <w:pPr>
              <w:widowControl w:val="0"/>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-Has SPF50 PA+++ 2X UVA/UVB protection</w:t>
            </w:r>
          </w:p>
          <w:p w:rsidR="00000000" w:rsidDel="00000000" w:rsidP="00000000" w:rsidRDefault="00000000" w:rsidRPr="00000000" w14:paraId="000002DA">
            <w:pPr>
              <w:widowControl w:val="0"/>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 Zero tugging and looks seamless</w:t>
            </w:r>
          </w:p>
          <w:p w:rsidR="00000000" w:rsidDel="00000000" w:rsidP="00000000" w:rsidRDefault="00000000" w:rsidRPr="00000000" w14:paraId="000002DB">
            <w:pPr>
              <w:widowControl w:val="0"/>
              <w:shd w:fill="ffffff" w:val="clear"/>
              <w:spacing w:before="120" w:lineRule="auto"/>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 Has soft, cloud matte finish</w:t>
            </w:r>
          </w:p>
          <w:p w:rsidR="00000000" w:rsidDel="00000000" w:rsidP="00000000" w:rsidRDefault="00000000" w:rsidRPr="00000000" w14:paraId="000002DC">
            <w:pPr>
              <w:widowControl w:val="0"/>
              <w:shd w:fill="ffffff" w:val="clear"/>
              <w:spacing w:before="120" w:lineRule="auto"/>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 Helps control sebum to keep you shine free</w:t>
            </w:r>
          </w:p>
          <w:p w:rsidR="00000000" w:rsidDel="00000000" w:rsidP="00000000" w:rsidRDefault="00000000" w:rsidRPr="00000000" w14:paraId="000002DD">
            <w:pPr>
              <w:widowControl w:val="0"/>
              <w:shd w:fill="ffffff" w:val="clear"/>
              <w:spacing w:before="120" w:lineRule="auto"/>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 Helps brighten skin</w:t>
            </w:r>
          </w:p>
          <w:p w:rsidR="00000000" w:rsidDel="00000000" w:rsidP="00000000" w:rsidRDefault="00000000" w:rsidRPr="00000000" w14:paraId="000002DE">
            <w:pPr>
              <w:widowControl w:val="0"/>
              <w:shd w:fill="ffffff" w:val="clear"/>
              <w:spacing w:before="120" w:lineRule="auto"/>
              <w:jc w:val="both"/>
              <w:rPr>
                <w:rFonts w:ascii="Georgia" w:cs="Georgia" w:eastAsia="Georgia" w:hAnsi="Georgia"/>
                <w:b w:val="1"/>
                <w:bCs w:val="1"/>
                <w:i w:val="1"/>
                <w:iCs w:val="1"/>
                <w:color w:val="080809"/>
              </w:rPr>
            </w:pPr>
            <w:r w:rsidDel="00000000" w:rsidR="00000000" w:rsidRPr="00000000">
              <w:rPr>
                <w:rFonts w:ascii="Georgia" w:cs="Georgia" w:eastAsia="Georgia" w:hAnsi="Georgia"/>
                <w:b w:val="1"/>
                <w:bCs w:val="1"/>
                <w:i w:val="1"/>
                <w:iCs w:val="1"/>
                <w:color w:val="080809"/>
                <w:rtl w:val="0"/>
              </w:rPr>
              <w:t xml:space="preserve">- Quick absorbing</w:t>
            </w:r>
          </w:p>
          <w:p w:rsidR="00000000" w:rsidDel="00000000" w:rsidP="00000000" w:rsidRDefault="00000000" w:rsidRPr="00000000" w14:paraId="000002DF">
            <w:pPr>
              <w:widowControl w:val="0"/>
              <w:shd w:fill="ffffff" w:val="clear"/>
              <w:spacing w:before="120" w:lineRule="auto"/>
              <w:jc w:val="both"/>
              <w:rPr>
                <w:rFonts w:ascii="Georgia" w:cs="Georgia" w:eastAsia="Georgia" w:hAnsi="Georgia"/>
                <w:color w:val="080809"/>
              </w:rPr>
            </w:pPr>
            <w:r w:rsidDel="00000000" w:rsidR="00000000" w:rsidRPr="00000000">
              <w:rPr>
                <w:rFonts w:ascii="Georgia" w:cs="Georgia" w:eastAsia="Georgia" w:hAnsi="Georgia"/>
                <w:color w:val="080809"/>
                <w:rtl w:val="0"/>
              </w:rPr>
              <w:t xml:space="preserve"> Shop now in Watsons stores &amp; online!</w:t>
            </w:r>
          </w:p>
          <w:p w:rsidR="00000000" w:rsidDel="00000000" w:rsidP="00000000" w:rsidRDefault="00000000" w:rsidRPr="00000000" w14:paraId="000002E0">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rtl w:val="0"/>
              </w:rPr>
              <w:t xml:space="preserve">#LuxeOrganixPH</w:t>
            </w:r>
            <w:r w:rsidDel="00000000" w:rsidR="00000000" w:rsidRPr="00000000">
              <w:rPr>
                <w:rFonts w:ascii="Georgia" w:cs="Georgia" w:eastAsia="Georgia" w:hAnsi="Georgia"/>
                <w:rtl w:val="0"/>
              </w:rPr>
              <w:t xml:space="preserve"> #WatsonsPH #SMBeauty</w:t>
            </w:r>
          </w:p>
        </w:tc>
        <w:tc>
          <w:tcPr/>
          <w:p w:rsidR="00000000" w:rsidDel="00000000" w:rsidP="00000000" w:rsidRDefault="00000000" w:rsidRPr="00000000" w14:paraId="000002E1">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E2">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p>
        </w:tc>
      </w:tr>
      <w:tr>
        <w:trPr>
          <w:cantSplit w:val="0"/>
          <w:tblHeader w:val="0"/>
        </w:trPr>
        <w:tc>
          <w:tcPr/>
          <w:p w:rsidR="00000000" w:rsidDel="00000000" w:rsidP="00000000" w:rsidRDefault="00000000" w:rsidRPr="00000000" w14:paraId="000002E3">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Treat your skin to body care that will </w:t>
            </w:r>
            <w:r w:rsidDel="00000000" w:rsidR="00000000" w:rsidRPr="00000000">
              <w:rPr>
                <w:rFonts w:ascii="Georgia" w:cs="Georgia" w:eastAsia="Georgia" w:hAnsi="Georgia"/>
                <w:b w:val="1"/>
                <w:bCs w:val="1"/>
                <w:i w:val="1"/>
                <w:iCs w:val="1"/>
                <w:color w:val="080809"/>
                <w:sz w:val="23"/>
                <w:szCs w:val="23"/>
                <w:rtl w:val="0"/>
              </w:rPr>
              <w:t xml:space="preserve">keep it glowing all day! </w:t>
            </w:r>
          </w:p>
          <w:p w:rsidR="00000000" w:rsidDel="00000000" w:rsidP="00000000" w:rsidRDefault="00000000" w:rsidRPr="00000000" w14:paraId="000002E4">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See what @niquebgtng loves about our newly released serum body wash Shop now at Watsons &amp; SM Beauty, in-store and online!</w:t>
            </w:r>
          </w:p>
          <w:p w:rsidR="00000000" w:rsidDel="00000000" w:rsidP="00000000" w:rsidRDefault="00000000" w:rsidRPr="00000000" w14:paraId="000002E5">
            <w:pPr>
              <w:widowControl w:val="0"/>
              <w:shd w:fill="ffffff" w:val="clear"/>
              <w:spacing w:before="120" w:lineRule="auto"/>
              <w:jc w:val="both"/>
              <w:rPr>
                <w:rFonts w:ascii="Georgia" w:cs="Georgia" w:eastAsia="Georgia" w:hAnsi="Georgia"/>
                <w:b w:val="1"/>
                <w:bCs w:val="1"/>
              </w:rPr>
            </w:pPr>
            <w:r w:rsidDel="00000000" w:rsidR="00000000" w:rsidRPr="00000000">
              <w:rPr>
                <w:rFonts w:ascii="Georgia" w:cs="Georgia" w:eastAsia="Georgia" w:hAnsi="Georgia"/>
                <w:color w:val="080809"/>
                <w:sz w:val="23"/>
                <w:szCs w:val="23"/>
                <w:rtl w:val="0"/>
              </w:rPr>
              <w:t xml:space="preserve">#LuxeOrganixPH</w:t>
            </w:r>
            <w:r w:rsidDel="00000000" w:rsidR="00000000" w:rsidRPr="00000000">
              <w:rPr>
                <w:rtl w:val="0"/>
              </w:rPr>
            </w:r>
          </w:p>
        </w:tc>
        <w:tc>
          <w:tcPr/>
          <w:p w:rsidR="00000000" w:rsidDel="00000000" w:rsidP="00000000" w:rsidRDefault="00000000" w:rsidRPr="00000000" w14:paraId="000002E6">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2E7">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glowing skin as a desirable result. This creates an appealing image of how consumers may want their skin to look. </w:t>
            </w:r>
          </w:p>
        </w:tc>
      </w:tr>
      <w:tr>
        <w:trPr>
          <w:cantSplit w:val="0"/>
          <w:tblHeader w:val="0"/>
        </w:trPr>
        <w:tc>
          <w:tcPr/>
          <w:p w:rsidR="00000000" w:rsidDel="00000000" w:rsidP="00000000" w:rsidRDefault="00000000" w:rsidRPr="00000000" w14:paraId="000002E8">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Your go-to for nourished, glossy lips with a hint of tint!</w:t>
            </w:r>
          </w:p>
          <w:p w:rsidR="00000000" w:rsidDel="00000000" w:rsidP="00000000" w:rsidRDefault="00000000" w:rsidRPr="00000000" w14:paraId="000002E9">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Watch the swatches to find your vibe—every shade slaps on all skin tones And the best part? Our clear glaze isn’t just a glossy topper, it’s also a</w:t>
            </w:r>
            <w:r w:rsidDel="00000000" w:rsidR="00000000" w:rsidRPr="00000000">
              <w:rPr>
                <w:rFonts w:ascii="Georgia" w:cs="Georgia" w:eastAsia="Georgia" w:hAnsi="Georgia"/>
                <w:b w:val="1"/>
                <w:bCs w:val="1"/>
                <w:i w:val="1"/>
                <w:iCs w:val="1"/>
                <w:color w:val="080809"/>
                <w:sz w:val="23"/>
                <w:szCs w:val="23"/>
                <w:rtl w:val="0"/>
              </w:rPr>
              <w:t xml:space="preserve"> lip sunscreen with SPF90+ PA++++ for sun protection</w:t>
            </w:r>
            <w:r w:rsidDel="00000000" w:rsidR="00000000" w:rsidRPr="00000000">
              <w:rPr>
                <w:rFonts w:ascii="Georgia" w:cs="Georgia" w:eastAsia="Georgia" w:hAnsi="Georgia"/>
                <w:color w:val="080809"/>
                <w:sz w:val="23"/>
                <w:szCs w:val="23"/>
                <w:rtl w:val="0"/>
              </w:rPr>
              <w:t xml:space="preserve">, truly a summer essentials must-have! </w:t>
            </w:r>
          </w:p>
          <w:p w:rsidR="00000000" w:rsidDel="00000000" w:rsidP="00000000" w:rsidRDefault="00000000" w:rsidRPr="00000000" w14:paraId="000002EA">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Get yours now</w:t>
            </w:r>
            <w:r w:rsidDel="00000000" w:rsidR="00000000" w:rsidRPr="00000000">
              <w:rPr>
                <w:rFonts w:ascii="Georgia" w:cs="Georgia" w:eastAsia="Georgia" w:hAnsi="Georgia"/>
                <w:b w:val="1"/>
                <w:bCs w:val="1"/>
                <w:i w:val="1"/>
                <w:iCs w:val="1"/>
                <w:color w:val="080809"/>
                <w:sz w:val="23"/>
                <w:szCs w:val="23"/>
                <w:rtl w:val="0"/>
              </w:rPr>
              <w:t xml:space="preserve"> price starts at P199 </w:t>
            </w:r>
            <w:r w:rsidDel="00000000" w:rsidR="00000000" w:rsidRPr="00000000">
              <w:rPr>
                <w:rFonts w:ascii="Georgia" w:cs="Georgia" w:eastAsia="Georgia" w:hAnsi="Georgia"/>
                <w:color w:val="080809"/>
                <w:sz w:val="23"/>
                <w:szCs w:val="23"/>
                <w:rtl w:val="0"/>
              </w:rPr>
              <w:t xml:space="preserve">at Watsons &amp; SM Beauty, both in-store and online!</w:t>
            </w:r>
          </w:p>
          <w:p w:rsidR="00000000" w:rsidDel="00000000" w:rsidP="00000000" w:rsidRDefault="00000000" w:rsidRPr="00000000" w14:paraId="000002EB">
            <w:pPr>
              <w:widowControl w:val="0"/>
              <w:shd w:fill="ffffff" w:val="clear"/>
              <w:spacing w:before="120" w:lineRule="auto"/>
              <w:jc w:val="both"/>
              <w:rPr>
                <w:rFonts w:ascii="Georgia" w:cs="Georgia" w:eastAsia="Georgia" w:hAnsi="Georgia"/>
                <w:b w:val="1"/>
                <w:bCs w:val="1"/>
              </w:rPr>
            </w:pPr>
            <w:r w:rsidDel="00000000" w:rsidR="00000000" w:rsidRPr="00000000">
              <w:rPr>
                <w:rFonts w:ascii="Georgia" w:cs="Georgia" w:eastAsia="Georgia" w:hAnsi="Georgia"/>
                <w:color w:val="080809"/>
                <w:sz w:val="23"/>
                <w:szCs w:val="23"/>
                <w:rtl w:val="0"/>
              </w:rPr>
              <w:t xml:space="preserve">#LuxeOrganixPH</w:t>
            </w:r>
            <w:r w:rsidDel="00000000" w:rsidR="00000000" w:rsidRPr="00000000">
              <w:rPr>
                <w:rtl w:val="0"/>
              </w:rPr>
            </w:r>
          </w:p>
        </w:tc>
        <w:tc>
          <w:tcPr/>
          <w:p w:rsidR="00000000" w:rsidDel="00000000" w:rsidP="00000000" w:rsidRDefault="00000000" w:rsidRPr="00000000" w14:paraId="000002EC">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E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product’s sun protection and starting price. These details communicate its stated function and cost, giving the audience practical information about the product. </w:t>
            </w:r>
          </w:p>
        </w:tc>
      </w:tr>
      <w:tr>
        <w:trPr>
          <w:cantSplit w:val="0"/>
          <w:tblHeader w:val="0"/>
        </w:trPr>
        <w:tc>
          <w:tcPr/>
          <w:p w:rsidR="00000000" w:rsidDel="00000000" w:rsidP="00000000" w:rsidRDefault="00000000" w:rsidRPr="00000000" w14:paraId="000002EE">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Start your routine with a skin-calming cleanse </w:t>
            </w:r>
          </w:p>
          <w:p w:rsidR="00000000" w:rsidDel="00000000" w:rsidP="00000000" w:rsidRDefault="00000000" w:rsidRPr="00000000" w14:paraId="000002EF">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Meet our NEW first-cleanse Makeup Melt Cleansing Balm—a lightweight, </w:t>
            </w:r>
            <w:r w:rsidDel="00000000" w:rsidR="00000000" w:rsidRPr="00000000">
              <w:rPr>
                <w:rFonts w:ascii="Georgia" w:cs="Georgia" w:eastAsia="Georgia" w:hAnsi="Georgia"/>
                <w:b w:val="1"/>
                <w:bCs w:val="1"/>
                <w:i w:val="1"/>
                <w:iCs w:val="1"/>
                <w:color w:val="080809"/>
                <w:sz w:val="23"/>
                <w:szCs w:val="23"/>
                <w:rtl w:val="0"/>
              </w:rPr>
              <w:t xml:space="preserve">non-comedogenic formula that melts away waterproof makeup, sunscreen, dirt, and oil while nourishing your skin.</w:t>
            </w:r>
          </w:p>
          <w:p w:rsidR="00000000" w:rsidDel="00000000" w:rsidP="00000000" w:rsidRDefault="00000000" w:rsidRPr="00000000" w14:paraId="000002F0">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Comes in 2 Variants:</w:t>
            </w:r>
          </w:p>
          <w:p w:rsidR="00000000" w:rsidDel="00000000" w:rsidP="00000000" w:rsidRDefault="00000000" w:rsidRPr="00000000" w14:paraId="000002F1">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 Makeup Melt Cleansing Balm Dark Spot Fading &amp; Soothing</w:t>
            </w:r>
          </w:p>
          <w:p w:rsidR="00000000" w:rsidDel="00000000" w:rsidP="00000000" w:rsidRDefault="00000000" w:rsidRPr="00000000" w14:paraId="000002F2">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Makeup Melt Cleansing Balm Blackhead Clearing &amp; Soothing</w:t>
            </w:r>
          </w:p>
          <w:p w:rsidR="00000000" w:rsidDel="00000000" w:rsidP="00000000" w:rsidRDefault="00000000" w:rsidRPr="00000000" w14:paraId="000002F3">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Shop now at Watsons and SM Beauty, online or in-store,</w:t>
            </w:r>
            <w:r w:rsidDel="00000000" w:rsidR="00000000" w:rsidRPr="00000000">
              <w:rPr>
                <w:rFonts w:ascii="Georgia" w:cs="Georgia" w:eastAsia="Georgia" w:hAnsi="Georgia"/>
                <w:b w:val="1"/>
                <w:bCs w:val="1"/>
                <w:i w:val="1"/>
                <w:iCs w:val="1"/>
                <w:color w:val="080809"/>
                <w:sz w:val="23"/>
                <w:szCs w:val="23"/>
                <w:rtl w:val="0"/>
              </w:rPr>
              <w:t xml:space="preserve"> for only ₱399.</w:t>
            </w:r>
          </w:p>
          <w:p w:rsidR="00000000" w:rsidDel="00000000" w:rsidP="00000000" w:rsidRDefault="00000000" w:rsidRPr="00000000" w14:paraId="000002F4">
            <w:pPr>
              <w:widowControl w:val="0"/>
              <w:shd w:fill="ffffff" w:val="clear"/>
              <w:spacing w:before="120" w:lineRule="auto"/>
              <w:jc w:val="both"/>
              <w:rPr>
                <w:rFonts w:ascii="Georgia" w:cs="Georgia" w:eastAsia="Georgia" w:hAnsi="Georgia"/>
                <w:b w:val="1"/>
                <w:bCs w:val="1"/>
              </w:rPr>
            </w:pPr>
            <w:r w:rsidDel="00000000" w:rsidR="00000000" w:rsidRPr="00000000">
              <w:rPr>
                <w:rFonts w:ascii="Georgia" w:cs="Georgia" w:eastAsia="Georgia" w:hAnsi="Georgia"/>
                <w:color w:val="080809"/>
                <w:sz w:val="23"/>
                <w:szCs w:val="23"/>
                <w:rtl w:val="0"/>
              </w:rPr>
              <w:t xml:space="preserve">#LuxeOrganixPH</w:t>
            </w:r>
            <w:r w:rsidDel="00000000" w:rsidR="00000000" w:rsidRPr="00000000">
              <w:rPr>
                <w:rtl w:val="0"/>
              </w:rPr>
            </w:r>
          </w:p>
        </w:tc>
        <w:tc>
          <w:tcPr/>
          <w:p w:rsidR="00000000" w:rsidDel="00000000" w:rsidP="00000000" w:rsidRDefault="00000000" w:rsidRPr="00000000" w14:paraId="000002F5">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F6">
            <w:pPr>
              <w:widowControl w:val="0"/>
              <w:jc w:val="both"/>
              <w:rPr>
                <w:rFonts w:ascii="Georgia" w:cs="Georgia" w:eastAsia="Georgia" w:hAnsi="Georgia"/>
              </w:rPr>
            </w:pPr>
            <w:r w:rsidDel="00000000" w:rsidR="00000000" w:rsidRPr="00000000">
              <w:rPr>
                <w:rFonts w:ascii="Georgia" w:cs="Georgia" w:eastAsia="Georgia" w:hAnsi="Georgia"/>
                <w:rtl w:val="0"/>
              </w:rPr>
              <w:t xml:space="preserve">he caption uses logos by explaining the cleansing balm’s formulation, functions, available variants, and price. These details provide product-related information that helps the audience understand what the product is intended to do. </w:t>
            </w:r>
          </w:p>
        </w:tc>
      </w:tr>
      <w:tr>
        <w:trPr>
          <w:cantSplit w:val="0"/>
          <w:tblHeader w:val="0"/>
        </w:trPr>
        <w:tc>
          <w:tcPr/>
          <w:p w:rsidR="00000000" w:rsidDel="00000000" w:rsidP="00000000" w:rsidRDefault="00000000" w:rsidRPr="00000000" w14:paraId="000002F7">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Say hello to glowing, protected skin </w:t>
            </w:r>
          </w:p>
          <w:p w:rsidR="00000000" w:rsidDel="00000000" w:rsidP="00000000" w:rsidRDefault="00000000" w:rsidRPr="00000000" w14:paraId="000002F8">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The NEW PDRN + Cera Soft Glow Serum Sunscreen is here to upgrade your daily SPF routine with skincare-infused protection suitable for all skin types </w:t>
            </w:r>
          </w:p>
          <w:p w:rsidR="00000000" w:rsidDel="00000000" w:rsidP="00000000" w:rsidRDefault="00000000" w:rsidRPr="00000000" w14:paraId="000002F9">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Formulated with PDRN, Pentavitin®, and Ceramides to help moisturize, nourish, and support the skin barrier while giving skin a soft healthy glow!</w:t>
            </w:r>
          </w:p>
          <w:p w:rsidR="00000000" w:rsidDel="00000000" w:rsidP="00000000" w:rsidRDefault="00000000" w:rsidRPr="00000000" w14:paraId="000002FA">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Shop yours now!</w:t>
            </w:r>
          </w:p>
          <w:p w:rsidR="00000000" w:rsidDel="00000000" w:rsidP="00000000" w:rsidRDefault="00000000" w:rsidRPr="00000000" w14:paraId="000002FB">
            <w:pPr>
              <w:widowControl w:val="0"/>
              <w:shd w:fill="ffffff" w:val="clear"/>
              <w:spacing w:before="120" w:lineRule="auto"/>
              <w:jc w:val="both"/>
              <w:rPr>
                <w:rFonts w:ascii="Georgia" w:cs="Georgia" w:eastAsia="Georgia" w:hAnsi="Georgia"/>
                <w:b w:val="1"/>
                <w:bCs w:val="1"/>
              </w:rPr>
            </w:pPr>
            <w:r w:rsidDel="00000000" w:rsidR="00000000" w:rsidRPr="00000000">
              <w:rPr>
                <w:rFonts w:ascii="Georgia" w:cs="Georgia" w:eastAsia="Georgia" w:hAnsi="Georgia"/>
                <w:color w:val="080809"/>
                <w:sz w:val="23"/>
                <w:szCs w:val="23"/>
                <w:rtl w:val="0"/>
              </w:rPr>
              <w:t xml:space="preserve">#LuxeOrganixPH</w:t>
            </w:r>
            <w:r w:rsidDel="00000000" w:rsidR="00000000" w:rsidRPr="00000000">
              <w:rPr>
                <w:rtl w:val="0"/>
              </w:rPr>
            </w:r>
          </w:p>
        </w:tc>
        <w:tc>
          <w:tcPr/>
          <w:p w:rsidR="00000000" w:rsidDel="00000000" w:rsidP="00000000" w:rsidRDefault="00000000" w:rsidRPr="00000000" w14:paraId="000002FC">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2F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giving specific information about the product’s ingredients and benefits. These details explain how the serum sunscreen helps moisturize, nourish, and support the skin barrier. </w:t>
            </w:r>
          </w:p>
        </w:tc>
      </w:tr>
    </w:tbl>
    <w:p w:rsidR="00000000" w:rsidDel="00000000" w:rsidP="00000000" w:rsidRDefault="00000000" w:rsidRPr="00000000" w14:paraId="000002FE">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F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0">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3</w:t>
      </w:r>
    </w:p>
    <w:p w:rsidR="00000000" w:rsidDel="00000000" w:rsidP="00000000" w:rsidRDefault="00000000" w:rsidRPr="00000000" w14:paraId="00000302">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Ordinary</w:t>
      </w:r>
    </w:p>
    <w:p w:rsidR="00000000" w:rsidDel="00000000" w:rsidP="00000000" w:rsidRDefault="00000000" w:rsidRPr="00000000" w14:paraId="00000303">
      <w:pPr>
        <w:spacing w:line="360" w:lineRule="auto"/>
        <w:rPr>
          <w:rFonts w:ascii="Georgia" w:cs="Georgia" w:eastAsia="Georgia" w:hAnsi="Georgia"/>
        </w:rPr>
      </w:pPr>
      <w:r w:rsidDel="00000000" w:rsidR="00000000" w:rsidRPr="00000000">
        <w:rPr>
          <w:rtl w:val="0"/>
        </w:rPr>
      </w:r>
    </w:p>
    <w:tbl>
      <w:tblPr>
        <w:tblStyle w:val="Table8"/>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p w:rsidR="00000000" w:rsidDel="00000000" w:rsidP="00000000" w:rsidRDefault="00000000" w:rsidRPr="00000000" w14:paraId="00000304">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Caption</w:t>
            </w:r>
          </w:p>
        </w:tc>
        <w:tc>
          <w:tcPr/>
          <w:p w:rsidR="00000000" w:rsidDel="00000000" w:rsidP="00000000" w:rsidRDefault="00000000" w:rsidRPr="00000000" w14:paraId="00000305">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w:t>
            </w:r>
          </w:p>
        </w:tc>
        <w:tc>
          <w:tcPr/>
          <w:p w:rsidR="00000000" w:rsidDel="00000000" w:rsidP="00000000" w:rsidRDefault="00000000" w:rsidRPr="00000000" w14:paraId="00000306">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07">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Improve the look of skin quality with our new Natural Moisturizing Factors + PhytoCeramides.</w:t>
            </w:r>
          </w:p>
          <w:p w:rsidR="00000000" w:rsidDel="00000000" w:rsidP="00000000" w:rsidRDefault="00000000" w:rsidRPr="00000000" w14:paraId="00000308">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45" name="image31.png"/>
                  <a:graphic>
                    <a:graphicData uri="http://schemas.openxmlformats.org/drawingml/2006/picture">
                      <pic:pic>
                        <pic:nvPicPr>
                          <pic:cNvPr descr="✔️" id="0" name="image3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1"/>
                <w:bCs w:val="1"/>
                <w:i w:val="1"/>
                <w:iCs w:val="1"/>
                <w:color w:val="080809"/>
                <w:sz w:val="23"/>
                <w:szCs w:val="23"/>
                <w:rtl w:val="0"/>
              </w:rPr>
              <w:t xml:space="preserve">Surface Hydration</w:t>
            </w:r>
          </w:p>
          <w:p w:rsidR="00000000" w:rsidDel="00000000" w:rsidP="00000000" w:rsidRDefault="00000000" w:rsidRPr="00000000" w14:paraId="00000309">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Pr>
              <w:drawing>
                <wp:inline distB="114300" distT="114300" distL="114300" distR="114300">
                  <wp:extent cx="152400" cy="152400"/>
                  <wp:effectExtent b="0" l="0" r="0" t="0"/>
                  <wp:docPr descr="✔️" id="30" name="image11.png"/>
                  <a:graphic>
                    <a:graphicData uri="http://schemas.openxmlformats.org/drawingml/2006/picture">
                      <pic:pic>
                        <pic:nvPicPr>
                          <pic:cNvPr descr="✔️" id="0" name="image1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1"/>
                <w:bCs w:val="1"/>
                <w:i w:val="1"/>
                <w:iCs w:val="1"/>
                <w:color w:val="080809"/>
                <w:sz w:val="23"/>
                <w:szCs w:val="23"/>
                <w:rtl w:val="0"/>
              </w:rPr>
              <w:t xml:space="preserve">Barrier Support</w:t>
            </w:r>
          </w:p>
          <w:p w:rsidR="00000000" w:rsidDel="00000000" w:rsidP="00000000" w:rsidRDefault="00000000" w:rsidRPr="00000000" w14:paraId="0000030A">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Pr>
              <w:drawing>
                <wp:inline distB="114300" distT="114300" distL="114300" distR="114300">
                  <wp:extent cx="152400" cy="152400"/>
                  <wp:effectExtent b="0" l="0" r="0" t="0"/>
                  <wp:docPr descr="✔️" id="16" name="image1.png"/>
                  <a:graphic>
                    <a:graphicData uri="http://schemas.openxmlformats.org/drawingml/2006/picture">
                      <pic:pic>
                        <pic:nvPicPr>
                          <pic:cNvPr descr="✔️" id="0" name="image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1"/>
                <w:bCs w:val="1"/>
                <w:i w:val="1"/>
                <w:iCs w:val="1"/>
                <w:color w:val="080809"/>
                <w:sz w:val="23"/>
                <w:szCs w:val="23"/>
                <w:rtl w:val="0"/>
              </w:rPr>
              <w:t xml:space="preserve">Plumps the skin</w:t>
            </w:r>
          </w:p>
          <w:p w:rsidR="00000000" w:rsidDel="00000000" w:rsidP="00000000" w:rsidRDefault="00000000" w:rsidRPr="00000000" w14:paraId="0000030B">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For all day hydration apply a small amount to the face as the final step in your AM and PM.</w:t>
            </w:r>
          </w:p>
          <w:p w:rsidR="00000000" w:rsidDel="00000000" w:rsidP="00000000" w:rsidRDefault="00000000" w:rsidRPr="00000000" w14:paraId="0000030C">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Discover now via theordinary.com</w:t>
            </w:r>
            <w:r w:rsidDel="00000000" w:rsidR="00000000" w:rsidRPr="00000000">
              <w:rPr>
                <w:rtl w:val="0"/>
              </w:rPr>
            </w:r>
          </w:p>
        </w:tc>
        <w:tc>
          <w:tcPr/>
          <w:p w:rsidR="00000000" w:rsidDel="00000000" w:rsidP="00000000" w:rsidRDefault="00000000" w:rsidRPr="00000000" w14:paraId="0000030D">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0E">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specific product benefits to provide information about how the product can help improve the skin. </w:t>
            </w:r>
          </w:p>
        </w:tc>
      </w:tr>
      <w:tr>
        <w:trPr>
          <w:cantSplit w:val="0"/>
          <w:tblHeader w:val="0"/>
        </w:trPr>
        <w:tc>
          <w:tcPr/>
          <w:p w:rsidR="00000000" w:rsidDel="00000000" w:rsidP="00000000" w:rsidRDefault="00000000" w:rsidRPr="00000000" w14:paraId="0000030F">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Is your skin barrier damaged?</w:t>
            </w:r>
          </w:p>
          <w:p w:rsidR="00000000" w:rsidDel="00000000" w:rsidP="00000000" w:rsidRDefault="00000000" w:rsidRPr="00000000" w14:paraId="00000310">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Dry. Uncomfortable. Signs of redness. Irritation. All of these can be signs of a damaged skin barrier—and can lead to a cycle of more irritation.</w:t>
            </w:r>
          </w:p>
          <w:p w:rsidR="00000000" w:rsidDel="00000000" w:rsidP="00000000" w:rsidRDefault="00000000" w:rsidRPr="00000000" w14:paraId="00000311">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Break that cycle and </w:t>
            </w:r>
            <w:r w:rsidDel="00000000" w:rsidR="00000000" w:rsidRPr="00000000">
              <w:rPr>
                <w:rFonts w:ascii="Georgia" w:cs="Georgia" w:eastAsia="Georgia" w:hAnsi="Georgia"/>
                <w:b w:val="1"/>
                <w:bCs w:val="1"/>
                <w:i w:val="1"/>
                <w:iCs w:val="1"/>
                <w:color w:val="080809"/>
                <w:sz w:val="23"/>
                <w:szCs w:val="23"/>
                <w:rtl w:val="0"/>
              </w:rPr>
              <w:t xml:space="preserve">reinforce your skin barrier in 2 hours</w:t>
            </w:r>
            <w:r w:rsidDel="00000000" w:rsidR="00000000" w:rsidRPr="00000000">
              <w:rPr>
                <w:rFonts w:ascii="Georgia" w:cs="Georgia" w:eastAsia="Georgia" w:hAnsi="Georgia"/>
                <w:color w:val="080809"/>
                <w:sz w:val="23"/>
                <w:szCs w:val="23"/>
                <w:rtl w:val="0"/>
              </w:rPr>
              <w:t xml:space="preserve"> with our Soothing &amp; Barrier Support Serum. </w:t>
            </w:r>
          </w:p>
          <w:p w:rsidR="00000000" w:rsidDel="00000000" w:rsidP="00000000" w:rsidRDefault="00000000" w:rsidRPr="00000000" w14:paraId="00000312">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Learn more at our link in bio.</w:t>
            </w:r>
            <w:r w:rsidDel="00000000" w:rsidR="00000000" w:rsidRPr="00000000">
              <w:rPr>
                <w:rtl w:val="0"/>
              </w:rPr>
            </w:r>
          </w:p>
        </w:tc>
        <w:tc>
          <w:tcPr/>
          <w:p w:rsidR="00000000" w:rsidDel="00000000" w:rsidP="00000000" w:rsidRDefault="00000000" w:rsidRPr="00000000" w14:paraId="00000313">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1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a specific time and product benefit to show what the serum can do for the skin. </w:t>
            </w:r>
          </w:p>
        </w:tc>
      </w:tr>
      <w:tr>
        <w:trPr>
          <w:cantSplit w:val="0"/>
          <w:tblHeader w:val="0"/>
        </w:trPr>
        <w:tc>
          <w:tcPr/>
          <w:p w:rsidR="00000000" w:rsidDel="00000000" w:rsidP="00000000" w:rsidRDefault="00000000" w:rsidRPr="00000000" w14:paraId="00000315">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Power Up Your P.M. </w:t>
            </w:r>
          </w:p>
          <w:p w:rsidR="00000000" w:rsidDel="00000000" w:rsidP="00000000" w:rsidRDefault="00000000" w:rsidRPr="00000000" w14:paraId="00000316">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Retinal 0.2% Emulsion</w:t>
            </w:r>
            <w:r w:rsidDel="00000000" w:rsidR="00000000" w:rsidRPr="00000000">
              <w:rPr>
                <w:rFonts w:ascii="Georgia" w:cs="Georgia" w:eastAsia="Georgia" w:hAnsi="Georgia"/>
                <w:color w:val="080809"/>
                <w:sz w:val="23"/>
                <w:szCs w:val="23"/>
                <w:rtl w:val="0"/>
              </w:rPr>
              <w:t xml:space="preserve"> is our strongest retinoid night treatment yet. It works while you sleep to </w:t>
            </w:r>
            <w:r w:rsidDel="00000000" w:rsidR="00000000" w:rsidRPr="00000000">
              <w:rPr>
                <w:rFonts w:ascii="Georgia" w:cs="Georgia" w:eastAsia="Georgia" w:hAnsi="Georgia"/>
                <w:b w:val="1"/>
                <w:bCs w:val="1"/>
                <w:i w:val="1"/>
                <w:iCs w:val="1"/>
                <w:color w:val="080809"/>
                <w:sz w:val="23"/>
                <w:szCs w:val="23"/>
                <w:rtl w:val="0"/>
              </w:rPr>
              <w:t xml:space="preserve">help reduce the look of wrinkles, and improve signs of aging.</w:t>
            </w:r>
          </w:p>
          <w:p w:rsidR="00000000" w:rsidDel="00000000" w:rsidP="00000000" w:rsidRDefault="00000000" w:rsidRPr="00000000" w14:paraId="00000317">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With continued use, Retinal 0.2% Emulsion can also </w:t>
            </w:r>
            <w:r w:rsidDel="00000000" w:rsidR="00000000" w:rsidRPr="00000000">
              <w:rPr>
                <w:rFonts w:ascii="Georgia" w:cs="Georgia" w:eastAsia="Georgia" w:hAnsi="Georgia"/>
                <w:b w:val="1"/>
                <w:bCs w:val="1"/>
                <w:i w:val="1"/>
                <w:iCs w:val="1"/>
                <w:color w:val="080809"/>
                <w:sz w:val="23"/>
                <w:szCs w:val="23"/>
                <w:rtl w:val="0"/>
              </w:rPr>
              <w:t xml:space="preserve">help even skin</w:t>
            </w:r>
            <w:r w:rsidDel="00000000" w:rsidR="00000000" w:rsidRPr="00000000">
              <w:rPr>
                <w:rFonts w:ascii="Georgia" w:cs="Georgia" w:eastAsia="Georgia" w:hAnsi="Georgia"/>
                <w:color w:val="080809"/>
                <w:sz w:val="23"/>
                <w:szCs w:val="23"/>
                <w:rtl w:val="0"/>
              </w:rPr>
              <w:t xml:space="preserve"> </w:t>
            </w:r>
            <w:r w:rsidDel="00000000" w:rsidR="00000000" w:rsidRPr="00000000">
              <w:rPr>
                <w:rFonts w:ascii="Georgia" w:cs="Georgia" w:eastAsia="Georgia" w:hAnsi="Georgia"/>
                <w:b w:val="1"/>
                <w:bCs w:val="1"/>
                <w:i w:val="1"/>
                <w:iCs w:val="1"/>
                <w:color w:val="080809"/>
                <w:sz w:val="23"/>
                <w:szCs w:val="23"/>
                <w:rtl w:val="0"/>
              </w:rPr>
              <w:t xml:space="preserve">tone and boost luminosity </w:t>
            </w:r>
          </w:p>
          <w:p w:rsidR="00000000" w:rsidDel="00000000" w:rsidP="00000000" w:rsidRDefault="00000000" w:rsidRPr="00000000" w14:paraId="00000318">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Available now at theordinary.com</w:t>
            </w:r>
            <w:r w:rsidDel="00000000" w:rsidR="00000000" w:rsidRPr="00000000">
              <w:rPr>
                <w:rtl w:val="0"/>
              </w:rPr>
            </w:r>
          </w:p>
        </w:tc>
        <w:tc>
          <w:tcPr/>
          <w:p w:rsidR="00000000" w:rsidDel="00000000" w:rsidP="00000000" w:rsidRDefault="00000000" w:rsidRPr="00000000" w14:paraId="00000319">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1A">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p>
        </w:tc>
      </w:tr>
      <w:tr>
        <w:trPr>
          <w:cantSplit w:val="0"/>
          <w:tblHeader w:val="0"/>
        </w:trPr>
        <w:tc>
          <w:tcPr/>
          <w:p w:rsidR="00000000" w:rsidDel="00000000" w:rsidP="00000000" w:rsidRDefault="00000000" w:rsidRPr="00000000" w14:paraId="0000031B">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Fancy smoother and more radiant skin</w:t>
            </w:r>
            <w:r w:rsidDel="00000000" w:rsidR="00000000" w:rsidRPr="00000000">
              <w:rPr>
                <w:rFonts w:ascii="Georgia" w:cs="Georgia" w:eastAsia="Georgia" w:hAnsi="Georgia"/>
                <w:color w:val="080809"/>
                <w:sz w:val="23"/>
                <w:szCs w:val="23"/>
                <w:rtl w:val="0"/>
              </w:rPr>
              <w:t xml:space="preserve">? Try our </w:t>
            </w:r>
            <w:r w:rsidDel="00000000" w:rsidR="00000000" w:rsidRPr="00000000">
              <w:rPr>
                <w:rFonts w:ascii="Georgia" w:cs="Georgia" w:eastAsia="Georgia" w:hAnsi="Georgia"/>
                <w:b w:val="1"/>
                <w:bCs w:val="1"/>
                <w:i w:val="1"/>
                <w:iCs w:val="1"/>
                <w:color w:val="080809"/>
                <w:sz w:val="23"/>
                <w:szCs w:val="23"/>
                <w:rtl w:val="0"/>
              </w:rPr>
              <w:t xml:space="preserve">Niacinamide 10% + Zinc 1% </w:t>
            </w:r>
          </w:p>
          <w:p w:rsidR="00000000" w:rsidDel="00000000" w:rsidP="00000000" w:rsidRDefault="00000000" w:rsidRPr="00000000" w14:paraId="0000031C">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Strengthen the skin barrier and reduce excess oil</w:t>
            </w:r>
            <w:r w:rsidDel="00000000" w:rsidR="00000000" w:rsidRPr="00000000">
              <w:rPr>
                <w:rFonts w:ascii="Georgia" w:cs="Georgia" w:eastAsia="Georgia" w:hAnsi="Georgia"/>
                <w:color w:val="080809"/>
                <w:sz w:val="23"/>
                <w:szCs w:val="23"/>
                <w:rtl w:val="0"/>
              </w:rPr>
              <w:t xml:space="preserve">, while instantly boosting skin radiance.</w:t>
            </w:r>
          </w:p>
          <w:p w:rsidR="00000000" w:rsidDel="00000000" w:rsidP="00000000" w:rsidRDefault="00000000" w:rsidRPr="00000000" w14:paraId="0000031D">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Additionally, as part of your daily routine,</w:t>
            </w:r>
            <w:r w:rsidDel="00000000" w:rsidR="00000000" w:rsidRPr="00000000">
              <w:rPr>
                <w:rFonts w:ascii="Georgia" w:cs="Georgia" w:eastAsia="Georgia" w:hAnsi="Georgia"/>
                <w:b w:val="1"/>
                <w:bCs w:val="1"/>
                <w:i w:val="1"/>
                <w:iCs w:val="1"/>
                <w:color w:val="080809"/>
                <w:sz w:val="23"/>
                <w:szCs w:val="23"/>
                <w:rtl w:val="0"/>
              </w:rPr>
              <w:t xml:space="preserve"> this formula can help reduce pore visibility</w:t>
            </w:r>
            <w:r w:rsidDel="00000000" w:rsidR="00000000" w:rsidRPr="00000000">
              <w:rPr>
                <w:rFonts w:ascii="Georgia" w:cs="Georgia" w:eastAsia="Georgia" w:hAnsi="Georgia"/>
                <w:color w:val="080809"/>
                <w:sz w:val="23"/>
                <w:szCs w:val="23"/>
                <w:rtl w:val="0"/>
              </w:rPr>
              <w:t xml:space="preserve"> and</w:t>
            </w:r>
            <w:r w:rsidDel="00000000" w:rsidR="00000000" w:rsidRPr="00000000">
              <w:rPr>
                <w:rFonts w:ascii="Georgia" w:cs="Georgia" w:eastAsia="Georgia" w:hAnsi="Georgia"/>
                <w:b w:val="1"/>
                <w:bCs w:val="1"/>
                <w:i w:val="1"/>
                <w:iCs w:val="1"/>
                <w:color w:val="080809"/>
                <w:sz w:val="23"/>
                <w:szCs w:val="23"/>
                <w:rtl w:val="0"/>
              </w:rPr>
              <w:t xml:space="preserve"> improve the feeling of skin suppleness</w:t>
            </w:r>
            <w:r w:rsidDel="00000000" w:rsidR="00000000" w:rsidRPr="00000000">
              <w:rPr>
                <w:rFonts w:ascii="Georgia" w:cs="Georgia" w:eastAsia="Georgia" w:hAnsi="Georgia"/>
                <w:color w:val="080809"/>
                <w:sz w:val="23"/>
                <w:szCs w:val="23"/>
                <w:rtl w:val="0"/>
              </w:rPr>
              <w:t xml:space="preserve">.</w:t>
            </w:r>
          </w:p>
          <w:p w:rsidR="00000000" w:rsidDel="00000000" w:rsidP="00000000" w:rsidRDefault="00000000" w:rsidRPr="00000000" w14:paraId="0000031E">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Is it in your routine?</w:t>
            </w:r>
            <w:r w:rsidDel="00000000" w:rsidR="00000000" w:rsidRPr="00000000">
              <w:rPr>
                <w:rtl w:val="0"/>
              </w:rPr>
            </w:r>
          </w:p>
        </w:tc>
        <w:tc>
          <w:tcPr/>
          <w:p w:rsidR="00000000" w:rsidDel="00000000" w:rsidP="00000000" w:rsidRDefault="00000000" w:rsidRPr="00000000" w14:paraId="0000031F">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2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p>
        </w:tc>
      </w:tr>
      <w:tr>
        <w:trPr>
          <w:cantSplit w:val="0"/>
          <w:tblHeader w:val="0"/>
        </w:trPr>
        <w:tc>
          <w:tcPr/>
          <w:p w:rsidR="00000000" w:rsidDel="00000000" w:rsidP="00000000" w:rsidRDefault="00000000" w:rsidRPr="00000000" w14:paraId="00000321">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This one’s a keeper </w:t>
            </w:r>
          </w:p>
          <w:p w:rsidR="00000000" w:rsidDel="00000000" w:rsidP="00000000" w:rsidRDefault="00000000" w:rsidRPr="00000000" w14:paraId="00000322">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Let’s face it, skincare is a commitment, and you deserve formulations that deliver. </w:t>
            </w:r>
            <w:r w:rsidDel="00000000" w:rsidR="00000000" w:rsidRPr="00000000">
              <w:rPr>
                <w:rFonts w:ascii="Georgia" w:cs="Georgia" w:eastAsia="Georgia" w:hAnsi="Georgia"/>
                <w:b w:val="1"/>
                <w:bCs w:val="1"/>
                <w:i w:val="1"/>
                <w:iCs w:val="1"/>
                <w:color w:val="080809"/>
                <w:sz w:val="23"/>
                <w:szCs w:val="23"/>
                <w:rtl w:val="0"/>
              </w:rPr>
              <w:t xml:space="preserve">Use Multi-Active Delivery Essence twice daily to: </w:t>
            </w:r>
          </w:p>
          <w:p w:rsidR="00000000" w:rsidDel="00000000" w:rsidP="00000000" w:rsidRDefault="00000000" w:rsidRPr="00000000" w14:paraId="00000323">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 </w:t>
            </w:r>
            <w:r w:rsidDel="00000000" w:rsidR="00000000" w:rsidRPr="00000000">
              <w:rPr>
                <w:rFonts w:ascii="Georgia" w:cs="Georgia" w:eastAsia="Georgia" w:hAnsi="Georgia"/>
                <w:b w:val="1"/>
                <w:bCs w:val="1"/>
                <w:i w:val="1"/>
                <w:iCs w:val="1"/>
                <w:color w:val="080809"/>
                <w:sz w:val="23"/>
                <w:szCs w:val="23"/>
                <w:rtl w:val="0"/>
              </w:rPr>
              <w:t xml:space="preserve">Nourish and restore skin condition</w:t>
            </w:r>
          </w:p>
          <w:p w:rsidR="00000000" w:rsidDel="00000000" w:rsidP="00000000" w:rsidRDefault="00000000" w:rsidRPr="00000000" w14:paraId="00000324">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 Keep skin looking luminous all day</w:t>
            </w:r>
          </w:p>
          <w:p w:rsidR="00000000" w:rsidDel="00000000" w:rsidP="00000000" w:rsidRDefault="00000000" w:rsidRPr="00000000" w14:paraId="00000325">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 Improve delivery of your other skincare ingredients</w:t>
            </w:r>
            <w:r w:rsidDel="00000000" w:rsidR="00000000" w:rsidRPr="00000000">
              <w:rPr>
                <w:rFonts w:ascii="Georgia" w:cs="Georgia" w:eastAsia="Georgia" w:hAnsi="Georgia"/>
                <w:color w:val="080809"/>
                <w:sz w:val="23"/>
                <w:szCs w:val="23"/>
                <w:rtl w:val="0"/>
              </w:rPr>
              <w:t xml:space="preserve"> </w:t>
            </w:r>
          </w:p>
          <w:p w:rsidR="00000000" w:rsidDel="00000000" w:rsidP="00000000" w:rsidRDefault="00000000" w:rsidRPr="00000000" w14:paraId="00000326">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Slide into cart at theordinary.com</w:t>
            </w:r>
            <w:r w:rsidDel="00000000" w:rsidR="00000000" w:rsidRPr="00000000">
              <w:rPr>
                <w:rtl w:val="0"/>
              </w:rPr>
            </w:r>
          </w:p>
        </w:tc>
        <w:tc>
          <w:tcPr/>
          <w:p w:rsidR="00000000" w:rsidDel="00000000" w:rsidP="00000000" w:rsidRDefault="00000000" w:rsidRPr="00000000" w14:paraId="00000327">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28">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specific product functions and benefits to show what the product can do for the skin.</w:t>
            </w:r>
          </w:p>
        </w:tc>
      </w:tr>
      <w:tr>
        <w:trPr>
          <w:cantSplit w:val="0"/>
          <w:tblHeader w:val="0"/>
        </w:trPr>
        <w:tc>
          <w:tcPr/>
          <w:p w:rsidR="00000000" w:rsidDel="00000000" w:rsidP="00000000" w:rsidRDefault="00000000" w:rsidRPr="00000000" w14:paraId="00000329">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Dull skin? Uneven texture?  </w:t>
            </w:r>
            <w:r w:rsidDel="00000000" w:rsidR="00000000" w:rsidRPr="00000000">
              <w:rPr>
                <w:rFonts w:ascii="Georgia" w:cs="Georgia" w:eastAsia="Georgia" w:hAnsi="Georgia"/>
                <w:b w:val="1"/>
                <w:bCs w:val="1"/>
                <w:i w:val="1"/>
                <w:iCs w:val="1"/>
                <w:color w:val="080809"/>
                <w:sz w:val="23"/>
                <w:szCs w:val="23"/>
                <w:rtl w:val="0"/>
              </w:rPr>
              <w:t xml:space="preserve">Apply Glycolic Acid 7% Exfoliating Toner</w:t>
            </w:r>
            <w:r w:rsidDel="00000000" w:rsidR="00000000" w:rsidRPr="00000000">
              <w:rPr>
                <w:rFonts w:ascii="Georgia" w:cs="Georgia" w:eastAsia="Georgia" w:hAnsi="Georgia"/>
                <w:color w:val="080809"/>
                <w:sz w:val="23"/>
                <w:szCs w:val="23"/>
                <w:rtl w:val="0"/>
              </w:rPr>
              <w:t xml:space="preserve"> in the evening after cleansing and before moisturizing to </w:t>
            </w:r>
            <w:r w:rsidDel="00000000" w:rsidR="00000000" w:rsidRPr="00000000">
              <w:rPr>
                <w:rFonts w:ascii="Georgia" w:cs="Georgia" w:eastAsia="Georgia" w:hAnsi="Georgia"/>
                <w:b w:val="1"/>
                <w:bCs w:val="1"/>
                <w:i w:val="1"/>
                <w:iCs w:val="1"/>
                <w:color w:val="080809"/>
                <w:sz w:val="23"/>
                <w:szCs w:val="23"/>
                <w:rtl w:val="0"/>
              </w:rPr>
              <w:t xml:space="preserve">enhance skin luminosity and reduce the look of fine lines.</w:t>
            </w:r>
            <w:r w:rsidDel="00000000" w:rsidR="00000000" w:rsidRPr="00000000">
              <w:rPr>
                <w:rFonts w:ascii="Georgia" w:cs="Georgia" w:eastAsia="Georgia" w:hAnsi="Georgia"/>
                <w:color w:val="080809"/>
                <w:sz w:val="23"/>
                <w:szCs w:val="23"/>
                <w:rtl w:val="0"/>
              </w:rPr>
              <w:t xml:space="preserve"> </w:t>
            </w:r>
          </w:p>
          <w:p w:rsidR="00000000" w:rsidDel="00000000" w:rsidP="00000000" w:rsidRDefault="00000000" w:rsidRPr="00000000" w14:paraId="0000032A">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Enjoy 23% off this month, in-store and online at theordinary.com</w:t>
            </w:r>
            <w:r w:rsidDel="00000000" w:rsidR="00000000" w:rsidRPr="00000000">
              <w:rPr>
                <w:rtl w:val="0"/>
              </w:rPr>
            </w:r>
          </w:p>
        </w:tc>
        <w:tc>
          <w:tcPr/>
          <w:p w:rsidR="00000000" w:rsidDel="00000000" w:rsidP="00000000" w:rsidRDefault="00000000" w:rsidRPr="00000000" w14:paraId="0000032B">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2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identifying the product’s concentration, explaining when it should be applied, and stating its intended benefits. These details provide information about both product use and its claimed effects. </w:t>
            </w:r>
          </w:p>
        </w:tc>
      </w:tr>
      <w:tr>
        <w:trPr>
          <w:cantSplit w:val="0"/>
          <w:tblHeader w:val="0"/>
        </w:trPr>
        <w:tc>
          <w:tcPr/>
          <w:p w:rsidR="00000000" w:rsidDel="00000000" w:rsidP="00000000" w:rsidRDefault="00000000" w:rsidRPr="00000000" w14:paraId="0000032D">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Want to reduce morning puffiness?</w:t>
            </w:r>
          </w:p>
          <w:p w:rsidR="00000000" w:rsidDel="00000000" w:rsidP="00000000" w:rsidRDefault="00000000" w:rsidRPr="00000000" w14:paraId="0000032E">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Massage Caffeine 3% + Escin 1%</w:t>
            </w:r>
            <w:r w:rsidDel="00000000" w:rsidR="00000000" w:rsidRPr="00000000">
              <w:rPr>
                <w:rFonts w:ascii="Georgia" w:cs="Georgia" w:eastAsia="Georgia" w:hAnsi="Georgia"/>
                <w:color w:val="080809"/>
                <w:sz w:val="23"/>
                <w:szCs w:val="23"/>
                <w:rtl w:val="0"/>
              </w:rPr>
              <w:t xml:space="preserve">  into your face for </w:t>
            </w:r>
            <w:r w:rsidDel="00000000" w:rsidR="00000000" w:rsidRPr="00000000">
              <w:rPr>
                <w:rFonts w:ascii="Georgia" w:cs="Georgia" w:eastAsia="Georgia" w:hAnsi="Georgia"/>
                <w:b w:val="1"/>
                <w:bCs w:val="1"/>
                <w:i w:val="1"/>
                <w:iCs w:val="1"/>
                <w:color w:val="080809"/>
                <w:sz w:val="23"/>
                <w:szCs w:val="23"/>
                <w:rtl w:val="0"/>
              </w:rPr>
              <w:t xml:space="preserve">1-3 minutes using gentle, upward strokes to support microcirculation</w:t>
            </w:r>
            <w:r w:rsidDel="00000000" w:rsidR="00000000" w:rsidRPr="00000000">
              <w:rPr>
                <w:rFonts w:ascii="Georgia" w:cs="Georgia" w:eastAsia="Georgia" w:hAnsi="Georgia"/>
                <w:color w:val="080809"/>
                <w:sz w:val="23"/>
                <w:szCs w:val="23"/>
                <w:rtl w:val="0"/>
              </w:rPr>
              <w:t xml:space="preserve"> and give skin a more energized, sculpted and defined look.</w:t>
            </w:r>
          </w:p>
          <w:p w:rsidR="00000000" w:rsidDel="00000000" w:rsidP="00000000" w:rsidRDefault="00000000" w:rsidRPr="00000000" w14:paraId="0000032F">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Grab your caffeine fix at theordinary.com</w:t>
            </w:r>
            <w:r w:rsidDel="00000000" w:rsidR="00000000" w:rsidRPr="00000000">
              <w:rPr>
                <w:rtl w:val="0"/>
              </w:rPr>
            </w:r>
          </w:p>
        </w:tc>
        <w:tc>
          <w:tcPr/>
          <w:p w:rsidR="00000000" w:rsidDel="00000000" w:rsidP="00000000" w:rsidRDefault="00000000" w:rsidRPr="00000000" w14:paraId="00000330">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31">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bl>
    <w:p w:rsidR="00000000" w:rsidDel="00000000" w:rsidP="00000000" w:rsidRDefault="00000000" w:rsidRPr="00000000" w14:paraId="000003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33">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4</w:t>
      </w:r>
    </w:p>
    <w:p w:rsidR="00000000" w:rsidDel="00000000" w:rsidP="00000000" w:rsidRDefault="00000000" w:rsidRPr="00000000" w14:paraId="00000334">
      <w:pP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Myra</w:t>
      </w:r>
    </w:p>
    <w:p w:rsidR="00000000" w:rsidDel="00000000" w:rsidP="00000000" w:rsidRDefault="00000000" w:rsidRPr="00000000" w14:paraId="00000335">
      <w:pP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336">
      <w:pPr>
        <w:spacing w:line="360" w:lineRule="auto"/>
        <w:rPr>
          <w:rFonts w:ascii="Georgia" w:cs="Georgia" w:eastAsia="Georgia" w:hAnsi="Georgia"/>
          <w:b w:val="1"/>
          <w:bCs w:val="1"/>
          <w:sz w:val="24"/>
          <w:szCs w:val="24"/>
        </w:rPr>
      </w:pPr>
      <w:r w:rsidDel="00000000" w:rsidR="00000000" w:rsidRPr="00000000">
        <w:rPr>
          <w:rtl w:val="0"/>
        </w:rPr>
      </w:r>
    </w:p>
    <w:tbl>
      <w:tblPr>
        <w:tblStyle w:val="Table9"/>
        <w:tblW w:w="8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p w:rsidR="00000000" w:rsidDel="00000000" w:rsidP="00000000" w:rsidRDefault="00000000" w:rsidRPr="00000000" w14:paraId="00000337">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Caption</w:t>
            </w:r>
          </w:p>
        </w:tc>
        <w:tc>
          <w:tcPr/>
          <w:p w:rsidR="00000000" w:rsidDel="00000000" w:rsidP="00000000" w:rsidRDefault="00000000" w:rsidRPr="00000000" w14:paraId="00000338">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w:t>
            </w:r>
          </w:p>
        </w:tc>
        <w:tc>
          <w:tcPr/>
          <w:p w:rsidR="00000000" w:rsidDel="00000000" w:rsidP="00000000" w:rsidRDefault="00000000" w:rsidRPr="00000000" w14:paraId="00000339">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3A">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May i-go-glow ka pa, kaya ang inner queen mo, ilabas mo na! ​</w:t>
            </w:r>
          </w:p>
          <w:p w:rsidR="00000000" w:rsidDel="00000000" w:rsidP="00000000" w:rsidRDefault="00000000" w:rsidRPr="00000000" w14:paraId="0000033B">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w:t>
            </w:r>
          </w:p>
          <w:p w:rsidR="00000000" w:rsidDel="00000000" w:rsidP="00000000" w:rsidRDefault="00000000" w:rsidRPr="00000000" w14:paraId="0000033C">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Like Catriona Gray, let d-Alpha Tocopherol (Myra E) help give you</w:t>
            </w:r>
            <w:r w:rsidDel="00000000" w:rsidR="00000000" w:rsidRPr="00000000">
              <w:rPr>
                <w:rFonts w:ascii="Georgia" w:cs="Georgia" w:eastAsia="Georgia" w:hAnsi="Georgia"/>
                <w:b w:val="1"/>
                <w:bCs w:val="1"/>
                <w:i w:val="1"/>
                <w:iCs w:val="1"/>
                <w:color w:val="080809"/>
                <w:sz w:val="23"/>
                <w:szCs w:val="23"/>
                <w:rtl w:val="0"/>
              </w:rPr>
              <w:t xml:space="preserve"> healthy skin that glows from within</w:t>
            </w:r>
            <w:r w:rsidDel="00000000" w:rsidR="00000000" w:rsidRPr="00000000">
              <w:rPr>
                <w:rFonts w:ascii="Georgia" w:cs="Georgia" w:eastAsia="Georgia" w:hAnsi="Georgia"/>
                <w:color w:val="080809"/>
                <w:sz w:val="23"/>
                <w:szCs w:val="23"/>
                <w:rtl w:val="0"/>
              </w:rPr>
              <w:t xml:space="preserve">, with proper diet and exercise. Try now for only 12.50 per capsule. ​</w:t>
            </w:r>
          </w:p>
          <w:p w:rsidR="00000000" w:rsidDel="00000000" w:rsidP="00000000" w:rsidRDefault="00000000" w:rsidRPr="00000000" w14:paraId="0000033D">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w:t>
            </w:r>
          </w:p>
          <w:p w:rsidR="00000000" w:rsidDel="00000000" w:rsidP="00000000" w:rsidRDefault="00000000" w:rsidRPr="00000000" w14:paraId="0000033E">
            <w:pPr>
              <w:widowControl w:val="0"/>
              <w:shd w:fill="ffffff" w:val="clear"/>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ASC No. U0109P032323M</w:t>
            </w:r>
            <w:r w:rsidDel="00000000" w:rsidR="00000000" w:rsidRPr="00000000">
              <w:rPr>
                <w:rtl w:val="0"/>
              </w:rPr>
            </w:r>
          </w:p>
        </w:tc>
        <w:tc>
          <w:tcPr/>
          <w:p w:rsidR="00000000" w:rsidDel="00000000" w:rsidP="00000000" w:rsidRDefault="00000000" w:rsidRPr="00000000" w14:paraId="0000033F">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34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healthy and glowing skin as a desirable result. This appeals to the audience’s desire for attractive and healthy-looking skin. </w:t>
            </w:r>
          </w:p>
        </w:tc>
      </w:tr>
      <w:tr>
        <w:trPr>
          <w:cantSplit w:val="0"/>
          <w:tblHeader w:val="0"/>
        </w:trPr>
        <w:tc>
          <w:tcPr/>
          <w:p w:rsidR="00000000" w:rsidDel="00000000" w:rsidP="00000000" w:rsidRDefault="00000000" w:rsidRPr="00000000" w14:paraId="00000341">
            <w:pPr>
              <w:widowControl w:val="0"/>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Get that confident glow with Kelsey and Myra Facial Wash! </w:t>
            </w:r>
            <w:r w:rsidDel="00000000" w:rsidR="00000000" w:rsidRPr="00000000">
              <w:rPr>
                <w:rFonts w:ascii="Georgia" w:cs="Georgia" w:eastAsia="Georgia" w:hAnsi="Georgia"/>
                <w:b w:val="1"/>
                <w:bCs w:val="1"/>
                <w:i w:val="1"/>
                <w:iCs w:val="1"/>
                <w:color w:val="080809"/>
                <w:sz w:val="23"/>
                <w:szCs w:val="23"/>
                <w:rtl w:val="0"/>
              </w:rPr>
              <w:t xml:space="preserve">With Oil Clear Technology and 5 Essential Beauty Vitamins</w:t>
            </w:r>
            <w:r w:rsidDel="00000000" w:rsidR="00000000" w:rsidRPr="00000000">
              <w:rPr>
                <w:rFonts w:ascii="Georgia" w:cs="Georgia" w:eastAsia="Georgia" w:hAnsi="Georgia"/>
                <w:color w:val="080809"/>
                <w:sz w:val="23"/>
                <w:szCs w:val="23"/>
                <w:rtl w:val="0"/>
              </w:rPr>
              <w:t xml:space="preserve"> so you get less oil and all the glow. Try now!</w:t>
            </w:r>
            <w:r w:rsidDel="00000000" w:rsidR="00000000" w:rsidRPr="00000000">
              <w:rPr>
                <w:rFonts w:ascii="Georgia" w:cs="Georgia" w:eastAsia="Georgia" w:hAnsi="Georgia"/>
                <w:rtl w:val="0"/>
              </w:rPr>
              <w:t xml:space="preserve"> </w:t>
            </w:r>
          </w:p>
        </w:tc>
        <w:tc>
          <w:tcPr/>
          <w:p w:rsidR="00000000" w:rsidDel="00000000" w:rsidP="00000000" w:rsidRDefault="00000000" w:rsidRPr="00000000" w14:paraId="00000342">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4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product’s technology and ingredients. These details give factual information about the product and its benefits. </w:t>
            </w:r>
          </w:p>
        </w:tc>
      </w:tr>
      <w:tr>
        <w:trPr>
          <w:cantSplit w:val="0"/>
          <w:tblHeader w:val="0"/>
        </w:trPr>
        <w:tc>
          <w:tcPr/>
          <w:p w:rsidR="00000000" w:rsidDel="00000000" w:rsidP="00000000" w:rsidRDefault="00000000" w:rsidRPr="00000000" w14:paraId="00000344">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This Mother's Day, let's all </w:t>
            </w:r>
            <w:r w:rsidDel="00000000" w:rsidR="00000000" w:rsidRPr="00000000">
              <w:rPr>
                <w:rFonts w:ascii="Georgia" w:cs="Georgia" w:eastAsia="Georgia" w:hAnsi="Georgia"/>
                <w:b w:val="1"/>
                <w:bCs w:val="1"/>
                <w:i w:val="1"/>
                <w:iCs w:val="1"/>
                <w:color w:val="080809"/>
                <w:sz w:val="23"/>
                <w:szCs w:val="23"/>
                <w:rtl w:val="0"/>
              </w:rPr>
              <w:t xml:space="preserve">celebrate the ultimate queens of our hearts; our moms.</w:t>
            </w:r>
          </w:p>
          <w:p w:rsidR="00000000" w:rsidDel="00000000" w:rsidP="00000000" w:rsidRDefault="00000000" w:rsidRPr="00000000" w14:paraId="00000345">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b w:val="1"/>
                <w:bCs w:val="1"/>
                <w:i w:val="1"/>
                <w:iCs w:val="1"/>
                <w:color w:val="080809"/>
                <w:sz w:val="23"/>
                <w:szCs w:val="23"/>
                <w:rtl w:val="0"/>
              </w:rPr>
              <w:t xml:space="preserve">Give her the gift of youthful radiance</w:t>
            </w:r>
            <w:r w:rsidDel="00000000" w:rsidR="00000000" w:rsidRPr="00000000">
              <w:rPr>
                <w:rFonts w:ascii="Georgia" w:cs="Georgia" w:eastAsia="Georgia" w:hAnsi="Georgia"/>
                <w:color w:val="080809"/>
                <w:sz w:val="23"/>
                <w:szCs w:val="23"/>
                <w:rtl w:val="0"/>
              </w:rPr>
              <w:t xml:space="preserve"> with Myra Ultimate.</w:t>
            </w:r>
            <w:r w:rsidDel="00000000" w:rsidR="00000000" w:rsidRPr="00000000">
              <w:rPr>
                <w:rtl w:val="0"/>
              </w:rPr>
            </w:r>
          </w:p>
        </w:tc>
        <w:tc>
          <w:tcPr/>
          <w:p w:rsidR="00000000" w:rsidDel="00000000" w:rsidP="00000000" w:rsidRDefault="00000000" w:rsidRPr="00000000" w14:paraId="00000346">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347">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p w:rsidR="00000000" w:rsidDel="00000000" w:rsidP="00000000" w:rsidRDefault="00000000" w:rsidRPr="00000000" w14:paraId="00000348">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Get Your Glow On This Holiday Season!</w:t>
            </w:r>
          </w:p>
          <w:p w:rsidR="00000000" w:rsidDel="00000000" w:rsidP="00000000" w:rsidRDefault="00000000" w:rsidRPr="00000000" w14:paraId="00000349">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It’s almost time for the holidays, and what better way to shine than with </w:t>
            </w:r>
            <w:r w:rsidDel="00000000" w:rsidR="00000000" w:rsidRPr="00000000">
              <w:rPr>
                <w:rFonts w:ascii="Georgia" w:cs="Georgia" w:eastAsia="Georgia" w:hAnsi="Georgia"/>
                <w:b w:val="1"/>
                <w:bCs w:val="1"/>
                <w:i w:val="1"/>
                <w:iCs w:val="1"/>
                <w:color w:val="080809"/>
                <w:sz w:val="23"/>
                <w:szCs w:val="23"/>
                <w:rtl w:val="0"/>
              </w:rPr>
              <w:t xml:space="preserve">glowing skin</w:t>
            </w:r>
            <w:r w:rsidDel="00000000" w:rsidR="00000000" w:rsidRPr="00000000">
              <w:rPr>
                <w:rFonts w:ascii="Georgia" w:cs="Georgia" w:eastAsia="Georgia" w:hAnsi="Georgia"/>
                <w:color w:val="080809"/>
                <w:sz w:val="23"/>
                <w:szCs w:val="23"/>
                <w:rtl w:val="0"/>
              </w:rPr>
              <w:t xml:space="preserve">? Stock up on Myra E with our </w:t>
            </w:r>
            <w:r w:rsidDel="00000000" w:rsidR="00000000" w:rsidRPr="00000000">
              <w:rPr>
                <w:rFonts w:ascii="Georgia" w:cs="Georgia" w:eastAsia="Georgia" w:hAnsi="Georgia"/>
                <w:b w:val="1"/>
                <w:bCs w:val="1"/>
                <w:i w:val="1"/>
                <w:iCs w:val="1"/>
                <w:color w:val="080809"/>
                <w:sz w:val="23"/>
                <w:szCs w:val="23"/>
                <w:rtl w:val="0"/>
              </w:rPr>
              <w:t xml:space="preserve">crowd favorite 2+1 Promo during</w:t>
            </w:r>
            <w:r w:rsidDel="00000000" w:rsidR="00000000" w:rsidRPr="00000000">
              <w:rPr>
                <w:rFonts w:ascii="Georgia" w:cs="Georgia" w:eastAsia="Georgia" w:hAnsi="Georgia"/>
                <w:color w:val="080809"/>
                <w:sz w:val="23"/>
                <w:szCs w:val="23"/>
                <w:rtl w:val="0"/>
              </w:rPr>
              <w:t xml:space="preserve"> the 11.11 Mega Sale at our official UL Skin Sciences, Inc. TikTok Shop!</w:t>
            </w:r>
          </w:p>
          <w:p w:rsidR="00000000" w:rsidDel="00000000" w:rsidP="00000000" w:rsidRDefault="00000000" w:rsidRPr="00000000" w14:paraId="0000034A">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Don’t miss out on this </w:t>
            </w:r>
            <w:r w:rsidDel="00000000" w:rsidR="00000000" w:rsidRPr="00000000">
              <w:rPr>
                <w:rFonts w:ascii="Georgia" w:cs="Georgia" w:eastAsia="Georgia" w:hAnsi="Georgia"/>
                <w:b w:val="1"/>
                <w:bCs w:val="1"/>
                <w:i w:val="1"/>
                <w:iCs w:val="1"/>
                <w:color w:val="080809"/>
                <w:sz w:val="23"/>
                <w:szCs w:val="23"/>
                <w:rtl w:val="0"/>
              </w:rPr>
              <w:t xml:space="preserve">glow-up opportunity!</w:t>
            </w:r>
          </w:p>
          <w:p w:rsidR="00000000" w:rsidDel="00000000" w:rsidP="00000000" w:rsidRDefault="00000000" w:rsidRPr="00000000" w14:paraId="0000034B">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#1111BrandFiesta #MyraEGlow</w:t>
            </w:r>
            <w:r w:rsidDel="00000000" w:rsidR="00000000" w:rsidRPr="00000000">
              <w:rPr>
                <w:rFonts w:ascii="Georgia" w:cs="Georgia" w:eastAsia="Georgia" w:hAnsi="Georgia"/>
                <w:sz w:val="23"/>
                <w:szCs w:val="23"/>
                <w:rtl w:val="0"/>
              </w:rPr>
              <w:t xml:space="preserve"> #MyraBeauty #HolidayGlow #MyraOnTikTok</w:t>
            </w:r>
            <w:r w:rsidDel="00000000" w:rsidR="00000000" w:rsidRPr="00000000">
              <w:rPr>
                <w:rtl w:val="0"/>
              </w:rPr>
            </w:r>
          </w:p>
        </w:tc>
        <w:tc>
          <w:tcPr/>
          <w:p w:rsidR="00000000" w:rsidDel="00000000" w:rsidP="00000000" w:rsidRDefault="00000000" w:rsidRPr="00000000" w14:paraId="0000034C">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34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glowing skin and the special promotion as desirable and exciting. These expressions appeal to the audience’s desire to look good and enjoy the promotion. </w:t>
            </w:r>
          </w:p>
        </w:tc>
      </w:tr>
      <w:tr>
        <w:trPr>
          <w:cantSplit w:val="0"/>
          <w:tblHeader w:val="0"/>
        </w:trPr>
        <w:tc>
          <w:tcPr/>
          <w:p w:rsidR="00000000" w:rsidDel="00000000" w:rsidP="00000000" w:rsidRDefault="00000000" w:rsidRPr="00000000" w14:paraId="0000034E">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Myra is now LIVE on the UL Skin Sciences Webstore! </w:t>
            </w: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40" name="image25.png"/>
                  <a:graphic>
                    <a:graphicData uri="http://schemas.openxmlformats.org/drawingml/2006/picture">
                      <pic:pic>
                        <pic:nvPicPr>
                          <pic:cNvPr descr="✨" id="0" name="image25.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Transform your skin from within with </w:t>
            </w:r>
            <w:r w:rsidDel="00000000" w:rsidR="00000000" w:rsidRPr="00000000">
              <w:rPr>
                <w:rFonts w:ascii="Georgia" w:cs="Georgia" w:eastAsia="Georgia" w:hAnsi="Georgia"/>
                <w:b w:val="1"/>
                <w:bCs w:val="1"/>
                <w:i w:val="1"/>
                <w:iCs w:val="1"/>
                <w:color w:val="080809"/>
                <w:sz w:val="23"/>
                <w:szCs w:val="23"/>
                <w:rtl w:val="0"/>
              </w:rPr>
              <w:t xml:space="preserve">Myra’s trusted skincare essentials</w:t>
            </w:r>
            <w:r w:rsidDel="00000000" w:rsidR="00000000" w:rsidRPr="00000000">
              <w:rPr>
                <w:rFonts w:ascii="Georgia" w:cs="Georgia" w:eastAsia="Georgia" w:hAnsi="Georgia"/>
                <w:color w:val="080809"/>
                <w:sz w:val="23"/>
                <w:szCs w:val="23"/>
                <w:rtl w:val="0"/>
              </w:rPr>
              <w:t xml:space="preserve">. Shop now and embrace your healthiest, most radiant glow with </w:t>
            </w:r>
            <w:r w:rsidDel="00000000" w:rsidR="00000000" w:rsidRPr="00000000">
              <w:rPr>
                <w:rFonts w:ascii="Georgia" w:cs="Georgia" w:eastAsia="Georgia" w:hAnsi="Georgia"/>
                <w:b w:val="1"/>
                <w:bCs w:val="1"/>
                <w:i w:val="1"/>
                <w:iCs w:val="1"/>
                <w:color w:val="080809"/>
                <w:sz w:val="23"/>
                <w:szCs w:val="23"/>
                <w:rtl w:val="0"/>
              </w:rPr>
              <w:t xml:space="preserve">exclusive Super Steal Deals.</w:t>
            </w:r>
          </w:p>
          <w:p w:rsidR="00000000" w:rsidDel="00000000" w:rsidP="00000000" w:rsidRDefault="00000000" w:rsidRPr="00000000" w14:paraId="00000350">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15" name="image4.png"/>
                  <a:graphic>
                    <a:graphicData uri="http://schemas.openxmlformats.org/drawingml/2006/picture">
                      <pic:pic>
                        <pic:nvPicPr>
                          <pic:cNvPr descr="🛒" id="0" name="image4.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color w:val="080809"/>
                <w:sz w:val="23"/>
                <w:szCs w:val="23"/>
                <w:rtl w:val="0"/>
              </w:rPr>
              <w:t xml:space="preserve"> Why shop now?</w:t>
            </w:r>
          </w:p>
          <w:p w:rsidR="00000000" w:rsidDel="00000000" w:rsidP="00000000" w:rsidRDefault="00000000" w:rsidRPr="00000000" w14:paraId="00000351">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44" name="image29.png"/>
                  <a:graphic>
                    <a:graphicData uri="http://schemas.openxmlformats.org/drawingml/2006/picture">
                      <pic:pic>
                        <pic:nvPicPr>
                          <pic:cNvPr descr="✨" id="0" name="image29.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color w:val="080809"/>
                <w:sz w:val="23"/>
                <w:szCs w:val="23"/>
                <w:rtl w:val="0"/>
              </w:rPr>
              <w:t xml:space="preserve"> Glow with daily vouchers!</w:t>
            </w:r>
          </w:p>
          <w:p w:rsidR="00000000" w:rsidDel="00000000" w:rsidP="00000000" w:rsidRDefault="00000000" w:rsidRPr="00000000" w14:paraId="00000352">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35" name="image16.png"/>
                  <a:graphic>
                    <a:graphicData uri="http://schemas.openxmlformats.org/drawingml/2006/picture">
                      <pic:pic>
                        <pic:nvPicPr>
                          <pic:cNvPr descr="🚚" id="0" name="image1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color w:val="080809"/>
                <w:sz w:val="23"/>
                <w:szCs w:val="23"/>
                <w:rtl w:val="0"/>
              </w:rPr>
              <w:t xml:space="preserve"> Free nationwide shipping for your convenience!</w:t>
            </w:r>
          </w:p>
          <w:p w:rsidR="00000000" w:rsidDel="00000000" w:rsidP="00000000" w:rsidRDefault="00000000" w:rsidRPr="00000000" w14:paraId="00000353">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22" name="image7.png"/>
                  <a:graphic>
                    <a:graphicData uri="http://schemas.openxmlformats.org/drawingml/2006/picture">
                      <pic:pic>
                        <pic:nvPicPr>
                          <pic:cNvPr descr="🛒" id="0" name="image7.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color w:val="080809"/>
                <w:sz w:val="23"/>
                <w:szCs w:val="23"/>
                <w:rtl w:val="0"/>
              </w:rPr>
              <w:t xml:space="preserve"> Shop Myra: https://shop.ulssi.com.ph/</w:t>
            </w:r>
            <w:r w:rsidDel="00000000" w:rsidR="00000000" w:rsidRPr="00000000">
              <w:rPr>
                <w:rtl w:val="0"/>
              </w:rPr>
            </w:r>
          </w:p>
        </w:tc>
        <w:tc>
          <w:tcPr/>
          <w:p w:rsidR="00000000" w:rsidDel="00000000" w:rsidP="00000000" w:rsidRDefault="00000000" w:rsidRPr="00000000" w14:paraId="00000354">
            <w:pPr>
              <w:widowControl w:val="0"/>
              <w:jc w:val="both"/>
              <w:rPr>
                <w:rFonts w:ascii="Georgia" w:cs="Georgia" w:eastAsia="Georgia" w:hAnsi="Georgia"/>
              </w:rPr>
            </w:pPr>
            <w:r w:rsidDel="00000000" w:rsidR="00000000" w:rsidRPr="00000000">
              <w:rPr>
                <w:rFonts w:ascii="Georgia" w:cs="Georgia" w:eastAsia="Georgia" w:hAnsi="Georgia"/>
                <w:rtl w:val="0"/>
              </w:rPr>
              <w:t xml:space="preserve">Ethos</w:t>
            </w:r>
          </w:p>
        </w:tc>
        <w:tc>
          <w:tcPr/>
          <w:p w:rsidR="00000000" w:rsidDel="00000000" w:rsidP="00000000" w:rsidRDefault="00000000" w:rsidRPr="00000000" w14:paraId="00000355">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p>
        </w:tc>
      </w:tr>
      <w:tr>
        <w:trPr>
          <w:cantSplit w:val="0"/>
          <w:tblHeader w:val="0"/>
        </w:trPr>
        <w:tc>
          <w:tcPr/>
          <w:p w:rsidR="00000000" w:rsidDel="00000000" w:rsidP="00000000" w:rsidRDefault="00000000" w:rsidRPr="00000000" w14:paraId="00000356">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Experience the gluta made by Myra with the</w:t>
            </w:r>
          </w:p>
          <w:p w:rsidR="00000000" w:rsidDel="00000000" w:rsidP="00000000" w:rsidRDefault="00000000" w:rsidRPr="00000000" w14:paraId="00000357">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NEW Myra Glow Radiance White!</w:t>
            </w:r>
          </w:p>
          <w:p w:rsidR="00000000" w:rsidDel="00000000" w:rsidP="00000000" w:rsidRDefault="00000000" w:rsidRPr="00000000" w14:paraId="00000358">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ASC REF CODE U0147P102425M</w:t>
            </w:r>
            <w:r w:rsidDel="00000000" w:rsidR="00000000" w:rsidRPr="00000000">
              <w:rPr>
                <w:rtl w:val="0"/>
              </w:rPr>
            </w:r>
          </w:p>
        </w:tc>
        <w:tc>
          <w:tcPr/>
          <w:p w:rsidR="00000000" w:rsidDel="00000000" w:rsidP="00000000" w:rsidRDefault="00000000" w:rsidRPr="00000000" w14:paraId="00000359">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35A">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p>
        </w:tc>
      </w:tr>
      <w:tr>
        <w:trPr>
          <w:cantSplit w:val="0"/>
          <w:tblHeader w:val="0"/>
        </w:trPr>
        <w:tc>
          <w:tcPr/>
          <w:p w:rsidR="00000000" w:rsidDel="00000000" w:rsidP="00000000" w:rsidRDefault="00000000" w:rsidRPr="00000000" w14:paraId="0000035B">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Help reveal your powerful glow with regular use of Myra Glow Vitamin Lotion—NEW LOOK NA!</w:t>
            </w:r>
          </w:p>
          <w:p w:rsidR="00000000" w:rsidDel="00000000" w:rsidP="00000000" w:rsidRDefault="00000000" w:rsidRPr="00000000" w14:paraId="0000035C">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Powered by 5 essential beauty vitamins— Niacinamide, Vitamins E, C, B5 and B6</w:t>
            </w:r>
            <w:r w:rsidDel="00000000" w:rsidR="00000000" w:rsidRPr="00000000">
              <w:rPr>
                <w:rFonts w:ascii="Georgia" w:cs="Georgia" w:eastAsia="Georgia" w:hAnsi="Georgia"/>
                <w:color w:val="080809"/>
                <w:sz w:val="23"/>
                <w:szCs w:val="23"/>
                <w:rtl w:val="0"/>
              </w:rPr>
              <w:t xml:space="preserve">— for</w:t>
            </w:r>
          </w:p>
          <w:p w:rsidR="00000000" w:rsidDel="00000000" w:rsidP="00000000" w:rsidRDefault="00000000" w:rsidRPr="00000000" w14:paraId="0000035D">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healthy-looking, smooth, glowing skin! with regular use, results may vary.</w:t>
            </w:r>
          </w:p>
          <w:p w:rsidR="00000000" w:rsidDel="00000000" w:rsidP="00000000" w:rsidRDefault="00000000" w:rsidRPr="00000000" w14:paraId="0000035E">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ASC NO. U0060P050426M</w:t>
            </w:r>
            <w:r w:rsidDel="00000000" w:rsidR="00000000" w:rsidRPr="00000000">
              <w:rPr>
                <w:rtl w:val="0"/>
              </w:rPr>
            </w:r>
          </w:p>
        </w:tc>
        <w:tc>
          <w:tcPr/>
          <w:p w:rsidR="00000000" w:rsidDel="00000000" w:rsidP="00000000" w:rsidRDefault="00000000" w:rsidRPr="00000000" w14:paraId="0000035F">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6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ingredients in the product. These details give factual information about what the product contains and its stated benefits. </w:t>
            </w:r>
          </w:p>
        </w:tc>
      </w:tr>
    </w:tbl>
    <w:p w:rsidR="00000000" w:rsidDel="00000000" w:rsidP="00000000" w:rsidRDefault="00000000" w:rsidRPr="00000000" w14:paraId="00000361">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5</w:t>
      </w:r>
    </w:p>
    <w:p w:rsidR="00000000" w:rsidDel="00000000" w:rsidP="00000000" w:rsidRDefault="00000000" w:rsidRPr="00000000" w14:paraId="00000362">
      <w:pPr>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Pond’s</w:t>
      </w:r>
    </w:p>
    <w:p w:rsidR="00000000" w:rsidDel="00000000" w:rsidP="00000000" w:rsidRDefault="00000000" w:rsidRPr="00000000" w14:paraId="00000363">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364">
      <w:pPr>
        <w:spacing w:line="360" w:lineRule="auto"/>
        <w:rPr>
          <w:rFonts w:ascii="Georgia" w:cs="Georgia" w:eastAsia="Georgia" w:hAnsi="Georgia"/>
        </w:rPr>
      </w:pPr>
      <w:r w:rsidDel="00000000" w:rsidR="00000000" w:rsidRPr="00000000">
        <w:rPr>
          <w:rtl w:val="0"/>
        </w:rPr>
      </w:r>
    </w:p>
    <w:tbl>
      <w:tblPr>
        <w:tblStyle w:val="Table10"/>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p w:rsidR="00000000" w:rsidDel="00000000" w:rsidP="00000000" w:rsidRDefault="00000000" w:rsidRPr="00000000" w14:paraId="00000365">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Caption</w:t>
            </w:r>
          </w:p>
        </w:tc>
        <w:tc>
          <w:tcPr/>
          <w:p w:rsidR="00000000" w:rsidDel="00000000" w:rsidP="00000000" w:rsidRDefault="00000000" w:rsidRPr="00000000" w14:paraId="00000366">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 </w:t>
            </w:r>
          </w:p>
        </w:tc>
        <w:tc>
          <w:tcPr/>
          <w:p w:rsidR="00000000" w:rsidDel="00000000" w:rsidP="00000000" w:rsidRDefault="00000000" w:rsidRPr="00000000" w14:paraId="00000367">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68">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Get that bright, spot-less glow with POND’S Triple Glow Serum!</w:t>
            </w:r>
          </w:p>
          <w:p w:rsidR="00000000" w:rsidDel="00000000" w:rsidP="00000000" w:rsidRDefault="00000000" w:rsidRPr="00000000" w14:paraId="00000369">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Brighten with Gluta-boost-C that is 60x better than Vitamin C, smoothen with Niacinamide, and hydrate with Hyaluronic Acid.</w:t>
            </w:r>
            <w:r w:rsidDel="00000000" w:rsidR="00000000" w:rsidRPr="00000000">
              <w:rPr>
                <w:rFonts w:ascii="Georgia" w:cs="Georgia" w:eastAsia="Georgia" w:hAnsi="Georgia"/>
                <w:color w:val="080809"/>
                <w:sz w:val="23"/>
                <w:szCs w:val="23"/>
                <w:rtl w:val="0"/>
              </w:rPr>
              <w:t xml:space="preserve"> Say goodbye to dark spots, uneven skin tone, and acne marks with our # 1 serum. Glow on, girl!</w:t>
            </w:r>
          </w:p>
          <w:p w:rsidR="00000000" w:rsidDel="00000000" w:rsidP="00000000" w:rsidRDefault="00000000" w:rsidRPr="00000000" w14:paraId="0000036A">
            <w:pPr>
              <w:widowControl w:val="0"/>
              <w:shd w:fill="ffffff" w:val="clear"/>
              <w:spacing w:before="120" w:lineRule="auto"/>
              <w:jc w:val="both"/>
              <w:rPr>
                <w:rFonts w:ascii="Georgia" w:cs="Georgia" w:eastAsia="Georgia" w:hAnsi="Georgia"/>
              </w:rPr>
            </w:pPr>
            <w:r w:rsidDel="00000000" w:rsidR="00000000" w:rsidRPr="00000000">
              <w:rPr>
                <w:rFonts w:ascii="Times New Roman" w:cs="Times New Roman" w:eastAsia="Times New Roman" w:hAnsi="Times New Roman"/>
                <w:color w:val="080809"/>
                <w:sz w:val="23"/>
                <w:szCs w:val="23"/>
                <w:rtl w:val="0"/>
              </w:rPr>
              <w:t xml:space="preserve">With regular use. Results may vary. ASC Ref Code: ﻿﻿U028P011923PS</w:t>
            </w:r>
            <w:r w:rsidDel="00000000" w:rsidR="00000000" w:rsidRPr="00000000">
              <w:rPr>
                <w:rtl w:val="0"/>
              </w:rPr>
            </w:r>
          </w:p>
        </w:tc>
        <w:tc>
          <w:tcPr/>
          <w:p w:rsidR="00000000" w:rsidDel="00000000" w:rsidP="00000000" w:rsidRDefault="00000000" w:rsidRPr="00000000" w14:paraId="0000036B">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6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p>
        </w:tc>
      </w:tr>
      <w:tr>
        <w:trPr>
          <w:cantSplit w:val="0"/>
          <w:tblHeader w:val="0"/>
        </w:trPr>
        <w:tc>
          <w:tcPr/>
          <w:p w:rsidR="00000000" w:rsidDel="00000000" w:rsidP="00000000" w:rsidRDefault="00000000" w:rsidRPr="00000000" w14:paraId="0000036D">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Collagen loss is inevitable and your everyday stress doesn’t help! Call in a miracle – POND’S Age Miracle Ultimate Youth Essence with </w:t>
            </w:r>
            <w:r w:rsidDel="00000000" w:rsidR="00000000" w:rsidRPr="00000000">
              <w:rPr>
                <w:rFonts w:ascii="Georgia" w:cs="Georgia" w:eastAsia="Georgia" w:hAnsi="Georgia"/>
                <w:b w:val="1"/>
                <w:bCs w:val="1"/>
                <w:i w:val="1"/>
                <w:iCs w:val="1"/>
                <w:color w:val="080809"/>
                <w:sz w:val="23"/>
                <w:szCs w:val="23"/>
                <w:rtl w:val="0"/>
              </w:rPr>
              <w:t xml:space="preserve">50X Collagen + Hyaluronic Acid vs POND’S Night Cream.</w:t>
            </w:r>
          </w:p>
          <w:p w:rsidR="00000000" w:rsidDel="00000000" w:rsidP="00000000" w:rsidRDefault="00000000" w:rsidRPr="00000000" w14:paraId="0000036E">
            <w:pPr>
              <w:widowControl w:val="0"/>
              <w:shd w:fill="ffffff" w:val="clear"/>
              <w:spacing w:before="120" w:lineRule="auto"/>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Bring back your ultimately revitalized, </w:t>
            </w:r>
            <w:r w:rsidDel="00000000" w:rsidR="00000000" w:rsidRPr="00000000">
              <w:rPr>
                <w:rFonts w:ascii="Georgia" w:cs="Georgia" w:eastAsia="Georgia" w:hAnsi="Georgia"/>
                <w:b w:val="1"/>
                <w:bCs w:val="1"/>
                <w:i w:val="1"/>
                <w:iCs w:val="1"/>
                <w:color w:val="080809"/>
                <w:sz w:val="23"/>
                <w:szCs w:val="23"/>
                <w:rtl w:val="0"/>
              </w:rPr>
              <w:t xml:space="preserve">youthful glow!</w:t>
            </w:r>
          </w:p>
          <w:p w:rsidR="00000000" w:rsidDel="00000000" w:rsidP="00000000" w:rsidRDefault="00000000" w:rsidRPr="00000000" w14:paraId="0000036F">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With regular use. Results may vary.</w:t>
            </w:r>
            <w:r w:rsidDel="00000000" w:rsidR="00000000" w:rsidRPr="00000000">
              <w:rPr>
                <w:rtl w:val="0"/>
              </w:rPr>
            </w:r>
          </w:p>
        </w:tc>
        <w:tc>
          <w:tcPr/>
          <w:p w:rsidR="00000000" w:rsidDel="00000000" w:rsidP="00000000" w:rsidRDefault="00000000" w:rsidRPr="00000000" w14:paraId="00000370">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71">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p>
        </w:tc>
      </w:tr>
      <w:tr>
        <w:trPr>
          <w:cantSplit w:val="0"/>
          <w:tblHeader w:val="0"/>
        </w:trPr>
        <w:tc>
          <w:tcPr/>
          <w:p w:rsidR="00000000" w:rsidDel="00000000" w:rsidP="00000000" w:rsidRDefault="00000000" w:rsidRPr="00000000" w14:paraId="00000372">
            <w:pPr>
              <w:widowControl w:val="0"/>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Struggling with acne marks, dark spots, or dullness? Try the Pond's Bright Miracle Serum with </w:t>
            </w:r>
            <w:r w:rsidDel="00000000" w:rsidR="00000000" w:rsidRPr="00000000">
              <w:rPr>
                <w:rFonts w:ascii="Georgia" w:cs="Georgia" w:eastAsia="Georgia" w:hAnsi="Georgia"/>
                <w:b w:val="1"/>
                <w:bCs w:val="1"/>
                <w:i w:val="1"/>
                <w:iCs w:val="1"/>
                <w:color w:val="080809"/>
                <w:sz w:val="23"/>
                <w:szCs w:val="23"/>
                <w:rtl w:val="0"/>
              </w:rPr>
              <w:t xml:space="preserve">revolutionary new Niasorcinol</w:t>
            </w:r>
            <w:r w:rsidDel="00000000" w:rsidR="00000000" w:rsidRPr="00000000">
              <w:rPr>
                <w:rFonts w:ascii="Georgia" w:cs="Georgia" w:eastAsia="Georgia" w:hAnsi="Georgia"/>
                <w:color w:val="080809"/>
                <w:sz w:val="23"/>
                <w:szCs w:val="23"/>
                <w:rtl w:val="0"/>
              </w:rPr>
              <w:t xml:space="preserve">. Get </w:t>
            </w:r>
            <w:r w:rsidDel="00000000" w:rsidR="00000000" w:rsidRPr="00000000">
              <w:rPr>
                <w:rFonts w:ascii="Georgia" w:cs="Georgia" w:eastAsia="Georgia" w:hAnsi="Georgia"/>
                <w:b w:val="1"/>
                <w:bCs w:val="1"/>
                <w:i w:val="1"/>
                <w:iCs w:val="1"/>
                <w:color w:val="080809"/>
                <w:sz w:val="23"/>
                <w:szCs w:val="23"/>
                <w:rtl w:val="0"/>
              </w:rPr>
              <w:t xml:space="preserve">ultimately clearer skin from 3 days.</w:t>
            </w:r>
            <w:r w:rsidDel="00000000" w:rsidR="00000000" w:rsidRPr="00000000">
              <w:rPr>
                <w:rFonts w:ascii="Georgia" w:cs="Georgia" w:eastAsia="Georgia" w:hAnsi="Georgia"/>
                <w:rtl w:val="0"/>
              </w:rPr>
              <w:t xml:space="preserve"> </w:t>
            </w:r>
          </w:p>
        </w:tc>
        <w:tc>
          <w:tcPr/>
          <w:p w:rsidR="00000000" w:rsidDel="00000000" w:rsidP="00000000" w:rsidRDefault="00000000" w:rsidRPr="00000000" w14:paraId="00000373">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7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p>
        </w:tc>
      </w:tr>
      <w:tr>
        <w:trPr>
          <w:cantSplit w:val="0"/>
          <w:tblHeader w:val="0"/>
        </w:trPr>
        <w:tc>
          <w:tcPr/>
          <w:p w:rsidR="00000000" w:rsidDel="00000000" w:rsidP="00000000" w:rsidRDefault="00000000" w:rsidRPr="00000000" w14:paraId="00000375">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tl w:val="0"/>
              </w:rPr>
              <w:t xml:space="preserve">Introducing the new Pond’s UV Miracle range – our new ultra-light sunscreens with </w:t>
            </w:r>
            <w:r w:rsidDel="00000000" w:rsidR="00000000" w:rsidRPr="00000000">
              <w:rPr>
                <w:rFonts w:ascii="Georgia" w:cs="Georgia" w:eastAsia="Georgia" w:hAnsi="Georgia"/>
                <w:b w:val="1"/>
                <w:bCs w:val="1"/>
                <w:i w:val="1"/>
                <w:iCs w:val="1"/>
                <w:color w:val="080809"/>
                <w:sz w:val="23"/>
                <w:szCs w:val="23"/>
                <w:rtl w:val="0"/>
              </w:rPr>
              <w:t xml:space="preserve">50x sun protection.</w:t>
            </w:r>
          </w:p>
          <w:p w:rsidR="00000000" w:rsidDel="00000000" w:rsidP="00000000" w:rsidRDefault="00000000" w:rsidRPr="00000000" w14:paraId="00000376">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UV Protect and Repair your skin with SPF 50 PA++++, </w:t>
            </w:r>
            <w:r w:rsidDel="00000000" w:rsidR="00000000" w:rsidRPr="00000000">
              <w:rPr>
                <w:rFonts w:ascii="Georgia" w:cs="Georgia" w:eastAsia="Georgia" w:hAnsi="Georgia"/>
                <w:color w:val="080809"/>
                <w:sz w:val="23"/>
                <w:szCs w:val="23"/>
                <w:rtl w:val="0"/>
              </w:rPr>
              <w:t xml:space="preserve">plus:</w:t>
            </w:r>
          </w:p>
          <w:p w:rsidR="00000000" w:rsidDel="00000000" w:rsidP="00000000" w:rsidRDefault="00000000" w:rsidRPr="00000000" w14:paraId="00000377">
            <w:pPr>
              <w:widowControl w:val="0"/>
              <w:shd w:fill="ffffff" w:val="clear"/>
              <w:jc w:val="both"/>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b w:val="1"/>
                <w:bCs w:val="1"/>
                <w:i w:val="1"/>
                <w:iCs w:val="1"/>
                <w:color w:val="080809"/>
                <w:sz w:val="23"/>
                <w:szCs w:val="23"/>
                <w:rtl w:val="0"/>
              </w:rPr>
              <w:t xml:space="preserve"> x3 hydrating power with Hya-Ceramide™</w:t>
            </w:r>
          </w:p>
          <w:p w:rsidR="00000000" w:rsidDel="00000000" w:rsidP="00000000" w:rsidRDefault="00000000" w:rsidRPr="00000000" w14:paraId="00000378">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Pr>
              <w:drawing>
                <wp:inline distB="114300" distT="114300" distL="114300" distR="114300">
                  <wp:extent cx="152400" cy="152400"/>
                  <wp:effectExtent b="0" l="0" r="0" t="0"/>
                  <wp:docPr descr="💛" id="1" name="image5.png"/>
                  <a:graphic>
                    <a:graphicData uri="http://schemas.openxmlformats.org/drawingml/2006/picture">
                      <pic:pic>
                        <pic:nvPicPr>
                          <pic:cNvPr descr="💛" id="0" name="image5.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1"/>
                <w:bCs w:val="1"/>
                <w:i w:val="1"/>
                <w:iCs w:val="1"/>
                <w:color w:val="080809"/>
                <w:sz w:val="23"/>
                <w:szCs w:val="23"/>
                <w:rtl w:val="0"/>
              </w:rPr>
              <w:t xml:space="preserve"> 50x brightening power with Niasorcino</w:t>
            </w:r>
            <w:r w:rsidDel="00000000" w:rsidR="00000000" w:rsidRPr="00000000">
              <w:rPr>
                <w:rFonts w:ascii="Cardo" w:cs="Cardo" w:eastAsia="Cardo" w:hAnsi="Cardo"/>
                <w:color w:val="080809"/>
                <w:sz w:val="23"/>
                <w:szCs w:val="23"/>
                <w:rtl w:val="0"/>
              </w:rPr>
              <w:t xml:space="preserve">l™</w:t>
            </w:r>
          </w:p>
          <w:p w:rsidR="00000000" w:rsidDel="00000000" w:rsidP="00000000" w:rsidRDefault="00000000" w:rsidRPr="00000000" w14:paraId="00000379">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Live out your dream summer today with Pond’s UV Miracle – now available nationwide.</w:t>
            </w:r>
            <w:r w:rsidDel="00000000" w:rsidR="00000000" w:rsidRPr="00000000">
              <w:rPr>
                <w:rtl w:val="0"/>
              </w:rPr>
            </w:r>
          </w:p>
        </w:tc>
        <w:tc>
          <w:tcPr/>
          <w:p w:rsidR="00000000" w:rsidDel="00000000" w:rsidP="00000000" w:rsidRDefault="00000000" w:rsidRPr="00000000" w14:paraId="0000037A">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7B">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p>
        </w:tc>
      </w:tr>
      <w:tr>
        <w:trPr>
          <w:cantSplit w:val="0"/>
          <w:tblHeader w:val="0"/>
        </w:trPr>
        <w:tc>
          <w:tcPr/>
          <w:p w:rsidR="00000000" w:rsidDel="00000000" w:rsidP="00000000" w:rsidRDefault="00000000" w:rsidRPr="00000000" w14:paraId="0000037C">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Unlock the secret to stronger, plumper, radiant skin. </w:t>
            </w: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36" name="image20.png"/>
                  <a:graphic>
                    <a:graphicData uri="http://schemas.openxmlformats.org/drawingml/2006/picture">
                      <pic:pic>
                        <pic:nvPicPr>
                          <pic:cNvPr descr="✨" id="0" name="image20.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color w:val="080809"/>
                <w:sz w:val="23"/>
                <w:szCs w:val="23"/>
                <w:rtl w:val="0"/>
              </w:rPr>
              <w:t xml:space="preserve"> The Pond’s Biome Gel is packed with</w:t>
            </w:r>
            <w:r w:rsidDel="00000000" w:rsidR="00000000" w:rsidRPr="00000000">
              <w:rPr>
                <w:rFonts w:ascii="Georgia" w:cs="Georgia" w:eastAsia="Georgia" w:hAnsi="Georgia"/>
                <w:b w:val="1"/>
                <w:bCs w:val="1"/>
                <w:i w:val="1"/>
                <w:iCs w:val="1"/>
                <w:color w:val="080809"/>
                <w:sz w:val="23"/>
                <w:szCs w:val="23"/>
                <w:rtl w:val="0"/>
              </w:rPr>
              <w:t xml:space="preserve"> millions of pre-biotics to restore the balance of your skin biome.</w:t>
            </w:r>
            <w:r w:rsidDel="00000000" w:rsidR="00000000" w:rsidRPr="00000000">
              <w:rPr>
                <w:rFonts w:ascii="Georgia" w:cs="Georgia" w:eastAsia="Georgia" w:hAnsi="Georgia"/>
                <w:color w:val="080809"/>
                <w:sz w:val="23"/>
                <w:szCs w:val="23"/>
                <w:rtl w:val="0"/>
              </w:rPr>
              <w:t xml:space="preserve"> Try it today </w:t>
            </w: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49" name="image33.png"/>
                  <a:graphic>
                    <a:graphicData uri="http://schemas.openxmlformats.org/drawingml/2006/picture">
                      <pic:pic>
                        <pic:nvPicPr>
                          <pic:cNvPr descr="🩵" id="0" name="image3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#pondsph</w:t>
            </w:r>
            <w:r w:rsidDel="00000000" w:rsidR="00000000" w:rsidRPr="00000000">
              <w:rPr>
                <w:rFonts w:ascii="Georgia" w:cs="Georgia" w:eastAsia="Georgia" w:hAnsi="Georgia"/>
                <w:sz w:val="23"/>
                <w:szCs w:val="23"/>
                <w:rtl w:val="0"/>
              </w:rPr>
              <w:t xml:space="preserve"> #MiraclesHappen #PondsBiomeTok #BiomeTok #RestoreTheBalance</w:t>
            </w:r>
            <w:r w:rsidDel="00000000" w:rsidR="00000000" w:rsidRPr="00000000">
              <w:rPr>
                <w:rtl w:val="0"/>
              </w:rPr>
            </w:r>
          </w:p>
        </w:tc>
        <w:tc>
          <w:tcPr/>
          <w:p w:rsidR="00000000" w:rsidDel="00000000" w:rsidP="00000000" w:rsidRDefault="00000000" w:rsidRPr="00000000" w14:paraId="0000037E">
            <w:pPr>
              <w:widowControl w:val="0"/>
              <w:jc w:val="both"/>
              <w:rPr>
                <w:rFonts w:ascii="Georgia" w:cs="Georgia" w:eastAsia="Georgia" w:hAnsi="Georgia"/>
              </w:rPr>
            </w:pPr>
            <w:r w:rsidDel="00000000" w:rsidR="00000000" w:rsidRPr="00000000">
              <w:rPr>
                <w:rFonts w:ascii="Georgia" w:cs="Georgia" w:eastAsia="Georgia" w:hAnsi="Georgia"/>
                <w:rtl w:val="0"/>
              </w:rPr>
              <w:t xml:space="preserve">Logos</w:t>
            </w:r>
          </w:p>
        </w:tc>
        <w:tc>
          <w:tcPr/>
          <w:p w:rsidR="00000000" w:rsidDel="00000000" w:rsidP="00000000" w:rsidRDefault="00000000" w:rsidRPr="00000000" w14:paraId="0000037F">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p>
        </w:tc>
      </w:tr>
      <w:tr>
        <w:trPr>
          <w:cantSplit w:val="0"/>
          <w:tblHeader w:val="0"/>
        </w:trPr>
        <w:tc>
          <w:tcPr/>
          <w:p w:rsidR="00000000" w:rsidDel="00000000" w:rsidP="00000000" w:rsidRDefault="00000000" w:rsidRPr="00000000" w14:paraId="00000380">
            <w:pPr>
              <w:widowControl w:val="0"/>
              <w:shd w:fill="ffffff" w:val="clear"/>
              <w:jc w:val="both"/>
              <w:rPr>
                <w:rFonts w:ascii="Georgia" w:cs="Georgia" w:eastAsia="Georgia" w:hAnsi="Georgia"/>
                <w:color w:val="080809"/>
                <w:sz w:val="23"/>
                <w:szCs w:val="23"/>
              </w:rPr>
            </w:pPr>
            <w:r w:rsidDel="00000000" w:rsidR="00000000" w:rsidRPr="00000000">
              <w:rPr>
                <w:rFonts w:ascii="Georgia" w:cs="Georgia" w:eastAsia="Georgia" w:hAnsi="Georgia"/>
                <w:color w:val="080809"/>
                <w:sz w:val="23"/>
                <w:szCs w:val="23"/>
                <w:rtl w:val="0"/>
              </w:rPr>
              <w:t xml:space="preserve">Keeping it light with @bellemariano </w:t>
            </w: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7" name="image2.png"/>
                  <a:graphic>
                    <a:graphicData uri="http://schemas.openxmlformats.org/drawingml/2006/picture">
                      <pic:pic>
                        <pic:nvPicPr>
                          <pic:cNvPr descr="🩵" id="0" name="image2.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widowControl w:val="0"/>
              <w:shd w:fill="ffffff" w:val="clear"/>
              <w:spacing w:before="120" w:lineRule="auto"/>
              <w:jc w:val="both"/>
              <w:rPr>
                <w:rFonts w:ascii="Georgia" w:cs="Georgia" w:eastAsia="Georgia" w:hAnsi="Georgia"/>
                <w:color w:val="080809"/>
                <w:sz w:val="23"/>
                <w:szCs w:val="23"/>
              </w:rPr>
            </w:pPr>
            <w:r w:rsidDel="00000000" w:rsidR="00000000" w:rsidRPr="00000000">
              <w:rPr>
                <w:rFonts w:ascii="Georgia" w:cs="Georgia" w:eastAsia="Georgia" w:hAnsi="Georgia"/>
                <w:b w:val="1"/>
                <w:bCs w:val="1"/>
                <w:i w:val="1"/>
                <w:iCs w:val="1"/>
                <w:color w:val="080809"/>
                <w:sz w:val="23"/>
                <w:szCs w:val="23"/>
                <w:rtl w:val="0"/>
              </w:rPr>
              <w:t xml:space="preserve">Try POND’S Biome Gel for plump, hydrated skin that stays fresh and dewy all day. </w:t>
            </w:r>
            <w:r w:rsidDel="00000000" w:rsidR="00000000" w:rsidRPr="00000000">
              <w:rPr>
                <w:rFonts w:ascii="Georgia" w:cs="Georgia" w:eastAsia="Georgia" w:hAnsi="Georgia"/>
                <w:color w:val="080809"/>
                <w:sz w:val="23"/>
                <w:szCs w:val="23"/>
              </w:rPr>
              <w:drawing>
                <wp:inline distB="114300" distT="114300" distL="114300" distR="114300">
                  <wp:extent cx="152400" cy="152400"/>
                  <wp:effectExtent b="0" l="0" r="0" t="0"/>
                  <wp:docPr descr="🫧" id="13" name="image6.png"/>
                  <a:graphic>
                    <a:graphicData uri="http://schemas.openxmlformats.org/drawingml/2006/picture">
                      <pic:pic>
                        <pic:nvPicPr>
                          <pic:cNvPr descr="🫧" id="0" name="image6.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widowControl w:val="0"/>
              <w:shd w:fill="ffffff" w:val="clear"/>
              <w:spacing w:before="120" w:lineRule="auto"/>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#pondsph</w:t>
            </w:r>
            <w:r w:rsidDel="00000000" w:rsidR="00000000" w:rsidRPr="00000000">
              <w:rPr>
                <w:rFonts w:ascii="Georgia" w:cs="Georgia" w:eastAsia="Georgia" w:hAnsi="Georgia"/>
                <w:sz w:val="23"/>
                <w:szCs w:val="23"/>
                <w:rtl w:val="0"/>
              </w:rPr>
              <w:t xml:space="preserve"> #miracleshappen #PONDSxBelle</w:t>
            </w:r>
            <w:r w:rsidDel="00000000" w:rsidR="00000000" w:rsidRPr="00000000">
              <w:rPr>
                <w:rtl w:val="0"/>
              </w:rPr>
            </w:r>
          </w:p>
        </w:tc>
        <w:tc>
          <w:tcPr/>
          <w:p w:rsidR="00000000" w:rsidDel="00000000" w:rsidP="00000000" w:rsidRDefault="00000000" w:rsidRPr="00000000" w14:paraId="00000383">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w:t>
            </w:r>
          </w:p>
        </w:tc>
        <w:tc>
          <w:tcPr/>
          <w:p w:rsidR="00000000" w:rsidDel="00000000" w:rsidP="00000000" w:rsidRDefault="00000000" w:rsidRPr="00000000" w14:paraId="0000038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caption uses pathos by presenting “plump,” “hydrated,” “fresh,” and “dewy” skin as desirable results. These expressions appeal to the audience’s aspirations for an attractive, healthy-looking appearance. </w:t>
            </w:r>
          </w:p>
        </w:tc>
      </w:tr>
    </w:tbl>
    <w:p w:rsidR="00000000" w:rsidDel="00000000" w:rsidP="00000000" w:rsidRDefault="00000000" w:rsidRPr="00000000" w14:paraId="0000038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5">
      <w:pPr>
        <w:spacing w:line="360" w:lineRule="auto"/>
        <w:rPr>
          <w:rFonts w:ascii="Georgia" w:cs="Georgia" w:eastAsia="Georgia" w:hAnsi="Georgia"/>
          <w:b w:val="1"/>
          <w:bCs w:val="1"/>
          <w:sz w:val="24"/>
          <w:szCs w:val="24"/>
        </w:rPr>
        <w:sectPr>
          <w:headerReference r:id="rId58" w:type="default"/>
          <w:headerReference r:id="rId59" w:type="first"/>
          <w:type w:val="nextPage"/>
          <w:pgSz w:h="16838" w:w="11906"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396">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APPENDIX C: ANALYSIS OF DIRECTIVE SUBTYPES</w:t>
      </w:r>
    </w:p>
    <w:p w:rsidR="00000000" w:rsidDel="00000000" w:rsidP="00000000" w:rsidRDefault="00000000" w:rsidRPr="00000000" w14:paraId="00000397">
      <w:pPr>
        <w:spacing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98">
      <w:pPr>
        <w:spacing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6</w:t>
      </w:r>
    </w:p>
    <w:p w:rsidR="00000000" w:rsidDel="00000000" w:rsidP="00000000" w:rsidRDefault="00000000" w:rsidRPr="00000000" w14:paraId="00000399">
      <w:pPr>
        <w:spacing w:line="36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Olay</w:t>
      </w:r>
    </w:p>
    <w:p w:rsidR="00000000" w:rsidDel="00000000" w:rsidP="00000000" w:rsidRDefault="00000000" w:rsidRPr="00000000" w14:paraId="0000039A">
      <w:pPr>
        <w:spacing w:line="360" w:lineRule="auto"/>
        <w:rPr>
          <w:rFonts w:ascii="Georgia" w:cs="Georgia" w:eastAsia="Georgia" w:hAnsi="Georgia"/>
          <w:i w:val="1"/>
          <w:iCs w:val="1"/>
        </w:rPr>
      </w:pPr>
      <w:r w:rsidDel="00000000" w:rsidR="00000000" w:rsidRPr="00000000">
        <w:rPr>
          <w:rtl w:val="0"/>
        </w:rPr>
      </w:r>
    </w:p>
    <w:tbl>
      <w:tblPr>
        <w:tblStyle w:val="Table11"/>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p w:rsidR="00000000" w:rsidDel="00000000" w:rsidP="00000000" w:rsidRDefault="00000000" w:rsidRPr="00000000" w14:paraId="0000039B">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Call-to-action</w:t>
            </w:r>
          </w:p>
        </w:tc>
        <w:tc>
          <w:tcPr/>
          <w:p w:rsidR="00000000" w:rsidDel="00000000" w:rsidP="00000000" w:rsidRDefault="00000000" w:rsidRPr="00000000" w14:paraId="0000039C">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w:t>
            </w:r>
          </w:p>
        </w:tc>
        <w:tc>
          <w:tcPr/>
          <w:p w:rsidR="00000000" w:rsidDel="00000000" w:rsidP="00000000" w:rsidRDefault="00000000" w:rsidRPr="00000000" w14:paraId="0000039D">
            <w:pPr>
              <w:widowControl w:val="0"/>
              <w:spacing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9E">
            <w:pPr>
              <w:widowControl w:val="0"/>
              <w:jc w:val="both"/>
              <w:rPr>
                <w:rFonts w:ascii="Georgia" w:cs="Georgia" w:eastAsia="Georgia" w:hAnsi="Georgia"/>
              </w:rPr>
            </w:pPr>
            <w:r w:rsidDel="00000000" w:rsidR="00000000" w:rsidRPr="00000000">
              <w:rPr>
                <w:rFonts w:ascii="Georgia" w:cs="Georgia" w:eastAsia="Georgia" w:hAnsi="Georgia"/>
                <w:rtl w:val="0"/>
              </w:rPr>
              <w:t xml:space="preserve">Check out our range of products with UV protection! Choose from Olay Regenerist Micro-sculpting Cream Moisturiser or Olay Regenerist Whip UV Cream!</w:t>
            </w:r>
          </w:p>
        </w:tc>
        <w:tc>
          <w:tcPr/>
          <w:p w:rsidR="00000000" w:rsidDel="00000000" w:rsidP="00000000" w:rsidRDefault="00000000" w:rsidRPr="00000000" w14:paraId="0000039F">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check out the products and choose from the available Olay products. </w:t>
            </w:r>
          </w:p>
        </w:tc>
      </w:tr>
      <w:tr>
        <w:trPr>
          <w:cantSplit w:val="0"/>
          <w:tblHeader w:val="0"/>
        </w:trPr>
        <w:tc>
          <w:tcPr/>
          <w:p w:rsidR="00000000" w:rsidDel="00000000" w:rsidP="00000000" w:rsidRDefault="00000000" w:rsidRPr="00000000" w14:paraId="000003A1">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at Watsons, S&amp;R, Robinsons Department Store, Landmark Department Store, Shopee and Lazada.</w:t>
            </w:r>
          </w:p>
        </w:tc>
        <w:tc>
          <w:tcPr/>
          <w:p w:rsidR="00000000" w:rsidDel="00000000" w:rsidP="00000000" w:rsidRDefault="00000000" w:rsidRPr="00000000" w14:paraId="000003A2">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shop for the product and provides the locations where they can purchase it. </w:t>
            </w:r>
          </w:p>
        </w:tc>
      </w:tr>
      <w:tr>
        <w:trPr>
          <w:cantSplit w:val="0"/>
          <w:tblHeader w:val="0"/>
        </w:trPr>
        <w:tc>
          <w:tcPr/>
          <w:p w:rsidR="00000000" w:rsidDel="00000000" w:rsidP="00000000" w:rsidRDefault="00000000" w:rsidRPr="00000000" w14:paraId="000003A4">
            <w:pPr>
              <w:widowControl w:val="0"/>
              <w:jc w:val="both"/>
              <w:rPr>
                <w:rFonts w:ascii="Georgia" w:cs="Georgia" w:eastAsia="Georgia" w:hAnsi="Georgia"/>
              </w:rPr>
            </w:pPr>
            <w:r w:rsidDel="00000000" w:rsidR="00000000" w:rsidRPr="00000000">
              <w:rPr>
                <w:rFonts w:ascii="Georgia" w:cs="Georgia" w:eastAsia="Georgia" w:hAnsi="Georgia"/>
                <w:rtl w:val="0"/>
              </w:rPr>
              <w:t xml:space="preserve">Shop these deals at your nearest Watsons and SM Beauty Department Stores or checkout at Watsons Online.</w:t>
            </w:r>
          </w:p>
        </w:tc>
        <w:tc>
          <w:tcPr/>
          <w:p w:rsidR="00000000" w:rsidDel="00000000" w:rsidP="00000000" w:rsidRDefault="00000000" w:rsidRPr="00000000" w14:paraId="000003A5">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6">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shop for the deals in physical stores or check out online. </w:t>
            </w:r>
          </w:p>
        </w:tc>
      </w:tr>
      <w:tr>
        <w:trPr>
          <w:cantSplit w:val="0"/>
          <w:tblHeader w:val="0"/>
        </w:trPr>
        <w:tc>
          <w:tcPr/>
          <w:p w:rsidR="00000000" w:rsidDel="00000000" w:rsidP="00000000" w:rsidRDefault="00000000" w:rsidRPr="00000000" w14:paraId="000003A7">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and win amazing prizes… Don’t miss out! Add to Cart now. </w:t>
            </w:r>
          </w:p>
        </w:tc>
        <w:tc>
          <w:tcPr/>
          <w:p w:rsidR="00000000" w:rsidDel="00000000" w:rsidP="00000000" w:rsidRDefault="00000000" w:rsidRPr="00000000" w14:paraId="000003A8">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shop, take advantage of the offer, and add the products to their cart. </w:t>
            </w:r>
          </w:p>
        </w:tc>
      </w:tr>
      <w:tr>
        <w:trPr>
          <w:cantSplit w:val="0"/>
          <w:tblHeader w:val="0"/>
        </w:trPr>
        <w:tc>
          <w:tcPr/>
          <w:p w:rsidR="00000000" w:rsidDel="00000000" w:rsidP="00000000" w:rsidRDefault="00000000" w:rsidRPr="00000000" w14:paraId="000003AA">
            <w:pPr>
              <w:widowControl w:val="0"/>
              <w:jc w:val="both"/>
              <w:rPr>
                <w:rFonts w:ascii="Georgia" w:cs="Georgia" w:eastAsia="Georgia" w:hAnsi="Georgia"/>
              </w:rPr>
            </w:pPr>
            <w:r w:rsidDel="00000000" w:rsidR="00000000" w:rsidRPr="00000000">
              <w:rPr>
                <w:rFonts w:ascii="Georgia" w:cs="Georgia" w:eastAsia="Georgia" w:hAnsi="Georgia"/>
                <w:i w:val="1"/>
                <w:iCs w:val="1"/>
                <w:sz w:val="24"/>
                <w:szCs w:val="24"/>
                <w:rtl w:val="0"/>
              </w:rPr>
              <w:t xml:space="preserve">Get the power of 5 serum benefits in just one bottle! </w:t>
            </w:r>
            <w:r w:rsidDel="00000000" w:rsidR="00000000" w:rsidRPr="00000000">
              <w:rPr>
                <w:rtl w:val="0"/>
              </w:rPr>
            </w:r>
          </w:p>
        </w:tc>
        <w:tc>
          <w:tcPr/>
          <w:p w:rsidR="00000000" w:rsidDel="00000000" w:rsidP="00000000" w:rsidRDefault="00000000" w:rsidRPr="00000000" w14:paraId="000003AB">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encourages consumers to obtain the product by highlighting the five serum benefits offered in one bottle. </w:t>
            </w:r>
          </w:p>
        </w:tc>
      </w:tr>
      <w:tr>
        <w:trPr>
          <w:cantSplit w:val="0"/>
          <w:tblHeader w:val="0"/>
        </w:trPr>
        <w:tc>
          <w:tcPr/>
          <w:p w:rsidR="00000000" w:rsidDel="00000000" w:rsidP="00000000" w:rsidRDefault="00000000" w:rsidRPr="00000000" w14:paraId="000003AD">
            <w:pPr>
              <w:widowControl w:val="0"/>
              <w:jc w:val="both"/>
              <w:rPr>
                <w:rFonts w:ascii="Georgia" w:cs="Georgia" w:eastAsia="Georgia" w:hAnsi="Georgia"/>
              </w:rPr>
            </w:pPr>
            <w:r w:rsidDel="00000000" w:rsidR="00000000" w:rsidRPr="00000000">
              <w:rPr>
                <w:rFonts w:ascii="Georgia" w:cs="Georgia" w:eastAsia="Georgia" w:hAnsi="Georgia"/>
                <w:rtl w:val="0"/>
              </w:rPr>
              <w:t xml:space="preserve">Don’t miss out! Add to cart now!</w:t>
            </w:r>
          </w:p>
        </w:tc>
        <w:tc>
          <w:tcPr/>
          <w:p w:rsidR="00000000" w:rsidDel="00000000" w:rsidP="00000000" w:rsidRDefault="00000000" w:rsidRPr="00000000" w14:paraId="000003AE">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AF">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add the product to their cart and encourages them not to miss the offer. </w:t>
            </w:r>
          </w:p>
        </w:tc>
      </w:tr>
      <w:tr>
        <w:trPr>
          <w:cantSplit w:val="0"/>
          <w:tblHeader w:val="0"/>
        </w:trPr>
        <w:tc>
          <w:tcPr/>
          <w:p w:rsidR="00000000" w:rsidDel="00000000" w:rsidP="00000000" w:rsidRDefault="00000000" w:rsidRPr="00000000" w14:paraId="000003B0">
            <w:pPr>
              <w:widowControl w:val="0"/>
              <w:jc w:val="both"/>
              <w:rPr>
                <w:rFonts w:ascii="Georgia" w:cs="Georgia" w:eastAsia="Georgia" w:hAnsi="Georgia"/>
              </w:rPr>
            </w:pPr>
            <w:r w:rsidDel="00000000" w:rsidR="00000000" w:rsidRPr="00000000">
              <w:rPr>
                <w:rFonts w:ascii="Georgia" w:cs="Georgia" w:eastAsia="Georgia" w:hAnsi="Georgia"/>
                <w:rtl w:val="0"/>
              </w:rPr>
              <w:t xml:space="preserve">Shop Here.</w:t>
            </w:r>
          </w:p>
        </w:tc>
        <w:tc>
          <w:tcPr/>
          <w:p w:rsidR="00000000" w:rsidDel="00000000" w:rsidP="00000000" w:rsidRDefault="00000000" w:rsidRPr="00000000" w14:paraId="000003B1">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B2">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access the provided shopping link to shop for the featured Olay products. </w:t>
            </w:r>
          </w:p>
        </w:tc>
      </w:tr>
    </w:tbl>
    <w:p w:rsidR="00000000" w:rsidDel="00000000" w:rsidP="00000000" w:rsidRDefault="00000000" w:rsidRPr="00000000" w14:paraId="000003B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3B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3B5">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7</w:t>
      </w:r>
    </w:p>
    <w:p w:rsidR="00000000" w:rsidDel="00000000" w:rsidP="00000000" w:rsidRDefault="00000000" w:rsidRPr="00000000" w14:paraId="000003B6">
      <w:pPr>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Luxe Organix</w:t>
      </w:r>
    </w:p>
    <w:p w:rsidR="00000000" w:rsidDel="00000000" w:rsidP="00000000" w:rsidRDefault="00000000" w:rsidRPr="00000000" w14:paraId="000003B7">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3B8">
      <w:pPr>
        <w:spacing w:line="360" w:lineRule="auto"/>
        <w:rPr>
          <w:rFonts w:ascii="Georgia" w:cs="Georgia" w:eastAsia="Georgia" w:hAnsi="Georgia"/>
          <w:b w:val="1"/>
          <w:bCs w:val="1"/>
          <w:sz w:val="24"/>
          <w:szCs w:val="24"/>
        </w:rPr>
      </w:pPr>
      <w:r w:rsidDel="00000000" w:rsidR="00000000" w:rsidRPr="00000000">
        <w:rPr>
          <w:rtl w:val="0"/>
        </w:rPr>
      </w:r>
    </w:p>
    <w:tbl>
      <w:tblPr>
        <w:tblStyle w:val="Table12"/>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p w:rsidR="00000000" w:rsidDel="00000000" w:rsidP="00000000" w:rsidRDefault="00000000" w:rsidRPr="00000000" w14:paraId="000003B9">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Call-to-action</w:t>
            </w:r>
          </w:p>
        </w:tc>
        <w:tc>
          <w:tcPr/>
          <w:p w:rsidR="00000000" w:rsidDel="00000000" w:rsidP="00000000" w:rsidRDefault="00000000" w:rsidRPr="00000000" w14:paraId="000003BA">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w:t>
            </w:r>
          </w:p>
        </w:tc>
        <w:tc>
          <w:tcPr/>
          <w:p w:rsidR="00000000" w:rsidDel="00000000" w:rsidP="00000000" w:rsidRDefault="00000000" w:rsidRPr="00000000" w14:paraId="000003BB">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BC">
            <w:pPr>
              <w:widowControl w:val="0"/>
              <w:jc w:val="both"/>
              <w:rPr>
                <w:rFonts w:ascii="Georgia" w:cs="Georgia" w:eastAsia="Georgia" w:hAnsi="Georgia"/>
              </w:rPr>
            </w:pPr>
            <w:r w:rsidDel="00000000" w:rsidR="00000000" w:rsidRPr="00000000">
              <w:rPr>
                <w:rFonts w:ascii="Georgia" w:cs="Georgia" w:eastAsia="Georgia" w:hAnsi="Georgia"/>
                <w:rtl w:val="0"/>
              </w:rPr>
              <w:t xml:space="preserve">Get yours now! </w:t>
            </w:r>
          </w:p>
        </w:tc>
        <w:tc>
          <w:tcPr/>
          <w:p w:rsidR="00000000" w:rsidDel="00000000" w:rsidP="00000000" w:rsidRDefault="00000000" w:rsidRPr="00000000" w14:paraId="000003BD">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BE">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get the advertised serum sunscreen. </w:t>
            </w:r>
          </w:p>
        </w:tc>
      </w:tr>
      <w:tr>
        <w:trPr>
          <w:cantSplit w:val="0"/>
          <w:tblHeader w:val="0"/>
        </w:trPr>
        <w:tc>
          <w:tcPr/>
          <w:p w:rsidR="00000000" w:rsidDel="00000000" w:rsidP="00000000" w:rsidRDefault="00000000" w:rsidRPr="00000000" w14:paraId="000003BF">
            <w:pPr>
              <w:widowControl w:val="0"/>
              <w:jc w:val="both"/>
              <w:rPr>
                <w:rFonts w:ascii="Georgia" w:cs="Georgia" w:eastAsia="Georgia" w:hAnsi="Georgia"/>
              </w:rPr>
            </w:pPr>
            <w:r w:rsidDel="00000000" w:rsidR="00000000" w:rsidRPr="00000000">
              <w:rPr>
                <w:rFonts w:ascii="Georgia" w:cs="Georgia" w:eastAsia="Georgia" w:hAnsi="Georgia"/>
                <w:rtl w:val="0"/>
              </w:rPr>
              <w:t xml:space="preserve">Try this newest Niacinamide + Retinol cloudsoap! </w:t>
            </w:r>
          </w:p>
        </w:tc>
        <w:tc>
          <w:tcPr/>
          <w:p w:rsidR="00000000" w:rsidDel="00000000" w:rsidP="00000000" w:rsidRDefault="00000000" w:rsidRPr="00000000" w14:paraId="000003C0">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3C1">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trying the new Niacinamide + Retinol cloudsoap as an option for consumers seeking youthful-looking skin. </w:t>
            </w:r>
          </w:p>
        </w:tc>
      </w:tr>
      <w:tr>
        <w:trPr>
          <w:cantSplit w:val="0"/>
          <w:tblHeader w:val="0"/>
        </w:trPr>
        <w:tc>
          <w:tcPr/>
          <w:p w:rsidR="00000000" w:rsidDel="00000000" w:rsidP="00000000" w:rsidRDefault="00000000" w:rsidRPr="00000000" w14:paraId="000003C2">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in Watsons stores &amp; online! </w:t>
            </w:r>
          </w:p>
        </w:tc>
        <w:tc>
          <w:tcPr/>
          <w:p w:rsidR="00000000" w:rsidDel="00000000" w:rsidP="00000000" w:rsidRDefault="00000000" w:rsidRPr="00000000" w14:paraId="000003C3">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C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purchase the advertised sunscreen through Watsons stores or online. </w:t>
            </w:r>
          </w:p>
        </w:tc>
      </w:tr>
      <w:tr>
        <w:trPr>
          <w:cantSplit w:val="0"/>
          <w:tblHeader w:val="0"/>
        </w:trPr>
        <w:tc>
          <w:tcPr/>
          <w:p w:rsidR="00000000" w:rsidDel="00000000" w:rsidP="00000000" w:rsidRDefault="00000000" w:rsidRPr="00000000" w14:paraId="000003C5">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at Watsons &amp; SM Beauty, in-store and online! </w:t>
            </w:r>
          </w:p>
        </w:tc>
        <w:tc>
          <w:tcPr/>
          <w:p w:rsidR="00000000" w:rsidDel="00000000" w:rsidP="00000000" w:rsidRDefault="00000000" w:rsidRPr="00000000" w14:paraId="000003C6">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C7">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purchase the advertised serum body wash at Watsons or SM Beauty, either in-store or online. </w:t>
            </w:r>
          </w:p>
        </w:tc>
      </w:tr>
      <w:tr>
        <w:trPr>
          <w:cantSplit w:val="0"/>
          <w:tblHeader w:val="0"/>
        </w:trPr>
        <w:tc>
          <w:tcPr/>
          <w:p w:rsidR="00000000" w:rsidDel="00000000" w:rsidP="00000000" w:rsidRDefault="00000000" w:rsidRPr="00000000" w14:paraId="000003C8">
            <w:pPr>
              <w:widowControl w:val="0"/>
              <w:jc w:val="both"/>
              <w:rPr>
                <w:rFonts w:ascii="Georgia" w:cs="Georgia" w:eastAsia="Georgia" w:hAnsi="Georgia"/>
              </w:rPr>
            </w:pPr>
            <w:r w:rsidDel="00000000" w:rsidR="00000000" w:rsidRPr="00000000">
              <w:rPr>
                <w:rFonts w:ascii="Georgia" w:cs="Georgia" w:eastAsia="Georgia" w:hAnsi="Georgia"/>
                <w:rtl w:val="0"/>
              </w:rPr>
              <w:t xml:space="preserve">Get yours now </w:t>
            </w:r>
          </w:p>
        </w:tc>
        <w:tc>
          <w:tcPr/>
          <w:p w:rsidR="00000000" w:rsidDel="00000000" w:rsidP="00000000" w:rsidRDefault="00000000" w:rsidRPr="00000000" w14:paraId="000003C9">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CA">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obtain the advertised lip product from Watsons or SM Beauty. </w:t>
            </w:r>
          </w:p>
        </w:tc>
      </w:tr>
      <w:tr>
        <w:trPr>
          <w:cantSplit w:val="0"/>
          <w:tblHeader w:val="0"/>
        </w:trPr>
        <w:tc>
          <w:tcPr/>
          <w:p w:rsidR="00000000" w:rsidDel="00000000" w:rsidP="00000000" w:rsidRDefault="00000000" w:rsidRPr="00000000" w14:paraId="000003CB">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at Watsons and SM Beauty, online or in-store </w:t>
            </w:r>
          </w:p>
        </w:tc>
        <w:tc>
          <w:tcPr/>
          <w:p w:rsidR="00000000" w:rsidDel="00000000" w:rsidP="00000000" w:rsidRDefault="00000000" w:rsidRPr="00000000" w14:paraId="000003CC">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C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purchase the advertised cleansing balm through Watsons or SM Beauty, either online or in-store. </w:t>
            </w:r>
          </w:p>
        </w:tc>
      </w:tr>
      <w:tr>
        <w:trPr>
          <w:cantSplit w:val="0"/>
          <w:tblHeader w:val="0"/>
        </w:trPr>
        <w:tc>
          <w:tcPr/>
          <w:p w:rsidR="00000000" w:rsidDel="00000000" w:rsidP="00000000" w:rsidRDefault="00000000" w:rsidRPr="00000000" w14:paraId="000003CE">
            <w:pPr>
              <w:widowControl w:val="0"/>
              <w:jc w:val="both"/>
              <w:rPr>
                <w:rFonts w:ascii="Georgia" w:cs="Georgia" w:eastAsia="Georgia" w:hAnsi="Georgia"/>
              </w:rPr>
            </w:pPr>
            <w:r w:rsidDel="00000000" w:rsidR="00000000" w:rsidRPr="00000000">
              <w:rPr>
                <w:rFonts w:ascii="Georgia" w:cs="Georgia" w:eastAsia="Georgia" w:hAnsi="Georgia"/>
                <w:rtl w:val="0"/>
              </w:rPr>
              <w:t xml:space="preserve">Shop yours now!</w:t>
            </w:r>
          </w:p>
        </w:tc>
        <w:tc>
          <w:tcPr/>
          <w:p w:rsidR="00000000" w:rsidDel="00000000" w:rsidP="00000000" w:rsidRDefault="00000000" w:rsidRPr="00000000" w14:paraId="000003CF">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D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purchase the advertised serum sunscreen. </w:t>
            </w:r>
          </w:p>
        </w:tc>
      </w:tr>
    </w:tbl>
    <w:p w:rsidR="00000000" w:rsidDel="00000000" w:rsidP="00000000" w:rsidRDefault="00000000" w:rsidRPr="00000000" w14:paraId="000003D1">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3D2">
      <w:pPr>
        <w:ind w:firstLine="720"/>
        <w:jc w:val="both"/>
        <w:rPr>
          <w:rFonts w:ascii="Georgia" w:cs="Georgia" w:eastAsia="Georgia" w:hAnsi="Georgia"/>
        </w:rPr>
      </w:pPr>
      <w:r w:rsidDel="00000000" w:rsidR="00000000" w:rsidRPr="00000000">
        <w:rPr>
          <w:rtl w:val="0"/>
        </w:rPr>
      </w:r>
    </w:p>
    <w:p w:rsidR="00000000" w:rsidDel="00000000" w:rsidP="00000000" w:rsidRDefault="00000000" w:rsidRPr="00000000" w14:paraId="000003D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D4">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8</w:t>
      </w:r>
    </w:p>
    <w:p w:rsidR="00000000" w:rsidDel="00000000" w:rsidP="00000000" w:rsidRDefault="00000000" w:rsidRPr="00000000" w14:paraId="000003D5">
      <w:pPr>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Ordinary</w:t>
      </w:r>
    </w:p>
    <w:p w:rsidR="00000000" w:rsidDel="00000000" w:rsidP="00000000" w:rsidRDefault="00000000" w:rsidRPr="00000000" w14:paraId="000003D6">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3D7">
      <w:pPr>
        <w:spacing w:line="360" w:lineRule="auto"/>
        <w:rPr>
          <w:rFonts w:ascii="Georgia" w:cs="Georgia" w:eastAsia="Georgia" w:hAnsi="Georgia"/>
        </w:rPr>
      </w:pPr>
      <w:r w:rsidDel="00000000" w:rsidR="00000000" w:rsidRPr="00000000">
        <w:rPr>
          <w:rtl w:val="0"/>
        </w:rPr>
      </w:r>
    </w:p>
    <w:tbl>
      <w:tblPr>
        <w:tblStyle w:val="Table13"/>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p w:rsidR="00000000" w:rsidDel="00000000" w:rsidP="00000000" w:rsidRDefault="00000000" w:rsidRPr="00000000" w14:paraId="000003D8">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Call-to-action</w:t>
            </w:r>
          </w:p>
        </w:tc>
        <w:tc>
          <w:tcPr/>
          <w:p w:rsidR="00000000" w:rsidDel="00000000" w:rsidP="00000000" w:rsidRDefault="00000000" w:rsidRPr="00000000" w14:paraId="000003D9">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w:t>
            </w:r>
          </w:p>
        </w:tc>
        <w:tc>
          <w:tcPr/>
          <w:p w:rsidR="00000000" w:rsidDel="00000000" w:rsidP="00000000" w:rsidRDefault="00000000" w:rsidRPr="00000000" w14:paraId="000003DA">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DB">
            <w:pPr>
              <w:widowControl w:val="0"/>
              <w:jc w:val="both"/>
              <w:rPr>
                <w:rFonts w:ascii="Georgia" w:cs="Georgia" w:eastAsia="Georgia" w:hAnsi="Georgia"/>
              </w:rPr>
            </w:pPr>
            <w:r w:rsidDel="00000000" w:rsidR="00000000" w:rsidRPr="00000000">
              <w:rPr>
                <w:rFonts w:ascii="Georgia" w:cs="Georgia" w:eastAsia="Georgia" w:hAnsi="Georgia"/>
                <w:rtl w:val="0"/>
              </w:rPr>
              <w:t xml:space="preserve">Discover now via theordinary.com </w:t>
            </w:r>
          </w:p>
        </w:tc>
        <w:tc>
          <w:tcPr/>
          <w:p w:rsidR="00000000" w:rsidDel="00000000" w:rsidP="00000000" w:rsidRDefault="00000000" w:rsidRPr="00000000" w14:paraId="000003DC">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D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the audience to explore the product through the website.  </w:t>
            </w:r>
          </w:p>
        </w:tc>
      </w:tr>
      <w:tr>
        <w:trPr>
          <w:cantSplit w:val="0"/>
          <w:tblHeader w:val="0"/>
        </w:trPr>
        <w:tc>
          <w:tcPr/>
          <w:p w:rsidR="00000000" w:rsidDel="00000000" w:rsidP="00000000" w:rsidRDefault="00000000" w:rsidRPr="00000000" w14:paraId="000003DE">
            <w:pPr>
              <w:widowControl w:val="0"/>
              <w:jc w:val="both"/>
              <w:rPr>
                <w:rFonts w:ascii="Georgia" w:cs="Georgia" w:eastAsia="Georgia" w:hAnsi="Georgia"/>
              </w:rPr>
            </w:pPr>
            <w:r w:rsidDel="00000000" w:rsidR="00000000" w:rsidRPr="00000000">
              <w:rPr>
                <w:rFonts w:ascii="Georgia" w:cs="Georgia" w:eastAsia="Georgia" w:hAnsi="Georgia"/>
                <w:rtl w:val="0"/>
              </w:rPr>
              <w:t xml:space="preserve">Learn more at our link in bio. </w:t>
            </w:r>
          </w:p>
        </w:tc>
        <w:tc>
          <w:tcPr/>
          <w:p w:rsidR="00000000" w:rsidDel="00000000" w:rsidP="00000000" w:rsidRDefault="00000000" w:rsidRPr="00000000" w14:paraId="000003DF">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E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the audience to learn more about the product through the provided link. </w:t>
            </w:r>
          </w:p>
        </w:tc>
      </w:tr>
      <w:tr>
        <w:trPr>
          <w:cantSplit w:val="0"/>
          <w:tblHeader w:val="0"/>
        </w:trPr>
        <w:tc>
          <w:tcPr/>
          <w:p w:rsidR="00000000" w:rsidDel="00000000" w:rsidP="00000000" w:rsidRDefault="00000000" w:rsidRPr="00000000" w14:paraId="000003E1">
            <w:pPr>
              <w:widowControl w:val="0"/>
              <w:jc w:val="both"/>
              <w:rPr>
                <w:rFonts w:ascii="Georgia" w:cs="Georgia" w:eastAsia="Georgia" w:hAnsi="Georgia"/>
              </w:rPr>
            </w:pPr>
            <w:r w:rsidDel="00000000" w:rsidR="00000000" w:rsidRPr="00000000">
              <w:rPr>
                <w:rFonts w:ascii="Georgia" w:cs="Georgia" w:eastAsia="Georgia" w:hAnsi="Georgia"/>
                <w:rtl w:val="0"/>
              </w:rPr>
              <w:t xml:space="preserve">Power Up Your P.M.</w:t>
            </w:r>
          </w:p>
        </w:tc>
        <w:tc>
          <w:tcPr/>
          <w:p w:rsidR="00000000" w:rsidDel="00000000" w:rsidP="00000000" w:rsidRDefault="00000000" w:rsidRPr="00000000" w14:paraId="000003E2">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3E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enhancing the audience’s nighttime skincare routine with the product. </w:t>
            </w:r>
          </w:p>
        </w:tc>
      </w:tr>
      <w:tr>
        <w:trPr>
          <w:cantSplit w:val="0"/>
          <w:tblHeader w:val="0"/>
        </w:trPr>
        <w:tc>
          <w:tcPr/>
          <w:p w:rsidR="00000000" w:rsidDel="00000000" w:rsidP="00000000" w:rsidRDefault="00000000" w:rsidRPr="00000000" w14:paraId="000003E4">
            <w:pPr>
              <w:widowControl w:val="0"/>
              <w:jc w:val="both"/>
              <w:rPr>
                <w:rFonts w:ascii="Georgia" w:cs="Georgia" w:eastAsia="Georgia" w:hAnsi="Georgia"/>
              </w:rPr>
            </w:pPr>
            <w:r w:rsidDel="00000000" w:rsidR="00000000" w:rsidRPr="00000000">
              <w:rPr>
                <w:rFonts w:ascii="Georgia" w:cs="Georgia" w:eastAsia="Georgia" w:hAnsi="Georgia"/>
                <w:rtl w:val="0"/>
              </w:rPr>
              <w:t xml:space="preserve">Try our Niacinamide 10% + Zinc 1%. </w:t>
            </w:r>
          </w:p>
        </w:tc>
        <w:tc>
          <w:tcPr/>
          <w:p w:rsidR="00000000" w:rsidDel="00000000" w:rsidP="00000000" w:rsidRDefault="00000000" w:rsidRPr="00000000" w14:paraId="000003E5">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3E6">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trying the product as an option for the audience’s skincare routine. </w:t>
            </w:r>
          </w:p>
        </w:tc>
      </w:tr>
      <w:tr>
        <w:trPr>
          <w:cantSplit w:val="0"/>
          <w:tblHeader w:val="0"/>
        </w:trPr>
        <w:tc>
          <w:tcPr/>
          <w:p w:rsidR="00000000" w:rsidDel="00000000" w:rsidP="00000000" w:rsidRDefault="00000000" w:rsidRPr="00000000" w14:paraId="000003E7">
            <w:pPr>
              <w:widowControl w:val="0"/>
              <w:jc w:val="both"/>
              <w:rPr>
                <w:rFonts w:ascii="Georgia" w:cs="Georgia" w:eastAsia="Georgia" w:hAnsi="Georgia"/>
              </w:rPr>
            </w:pPr>
            <w:r w:rsidDel="00000000" w:rsidR="00000000" w:rsidRPr="00000000">
              <w:rPr>
                <w:rFonts w:ascii="Georgia" w:cs="Georgia" w:eastAsia="Georgia" w:hAnsi="Georgia"/>
                <w:rtl w:val="0"/>
              </w:rPr>
              <w:t xml:space="preserve">Slide into cart at theordinary.com </w:t>
            </w:r>
          </w:p>
        </w:tc>
        <w:tc>
          <w:tcPr/>
          <w:p w:rsidR="00000000" w:rsidDel="00000000" w:rsidP="00000000" w:rsidRDefault="00000000" w:rsidRPr="00000000" w14:paraId="000003E8">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E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the audience to add the product to their cart through the website. </w:t>
            </w:r>
          </w:p>
        </w:tc>
      </w:tr>
      <w:tr>
        <w:trPr>
          <w:cantSplit w:val="0"/>
          <w:tblHeader w:val="0"/>
        </w:trPr>
        <w:tc>
          <w:tcPr/>
          <w:p w:rsidR="00000000" w:rsidDel="00000000" w:rsidP="00000000" w:rsidRDefault="00000000" w:rsidRPr="00000000" w14:paraId="000003EA">
            <w:pPr>
              <w:widowControl w:val="0"/>
              <w:shd w:fill="ffffff" w:val="clear"/>
              <w:jc w:val="both"/>
              <w:rPr>
                <w:rFonts w:ascii="Georgia" w:cs="Georgia" w:eastAsia="Georgia" w:hAnsi="Georgia"/>
              </w:rPr>
            </w:pPr>
            <w:r w:rsidDel="00000000" w:rsidR="00000000" w:rsidRPr="00000000">
              <w:rPr>
                <w:rFonts w:ascii="Georgia" w:cs="Georgia" w:eastAsia="Georgia" w:hAnsi="Georgia"/>
                <w:color w:val="080809"/>
                <w:sz w:val="23"/>
                <w:szCs w:val="23"/>
                <w:rtl w:val="0"/>
              </w:rPr>
              <w:t xml:space="preserve">Apply Glycolic Acid 7% Exfoliating Toner in the evening after cleansing and before moisturizing</w:t>
            </w:r>
            <w:r w:rsidDel="00000000" w:rsidR="00000000" w:rsidRPr="00000000">
              <w:rPr>
                <w:rtl w:val="0"/>
              </w:rPr>
            </w:r>
          </w:p>
        </w:tc>
        <w:tc>
          <w:tcPr/>
          <w:p w:rsidR="00000000" w:rsidDel="00000000" w:rsidP="00000000" w:rsidRDefault="00000000" w:rsidRPr="00000000" w14:paraId="000003EB">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E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the audience to apply the toner in the evening, after cleansing and before moisturizing. </w:t>
            </w:r>
          </w:p>
        </w:tc>
      </w:tr>
      <w:tr>
        <w:trPr>
          <w:cantSplit w:val="0"/>
          <w:tblHeader w:val="0"/>
        </w:trPr>
        <w:tc>
          <w:tcPr/>
          <w:p w:rsidR="00000000" w:rsidDel="00000000" w:rsidP="00000000" w:rsidRDefault="00000000" w:rsidRPr="00000000" w14:paraId="000003ED">
            <w:pPr>
              <w:widowControl w:val="0"/>
              <w:jc w:val="both"/>
              <w:rPr>
                <w:rFonts w:ascii="Georgia" w:cs="Georgia" w:eastAsia="Georgia" w:hAnsi="Georgia"/>
              </w:rPr>
            </w:pPr>
            <w:r w:rsidDel="00000000" w:rsidR="00000000" w:rsidRPr="00000000">
              <w:rPr>
                <w:rFonts w:ascii="Georgia" w:cs="Georgia" w:eastAsia="Georgia" w:hAnsi="Georgia"/>
                <w:rtl w:val="0"/>
              </w:rPr>
              <w:t xml:space="preserve">Grab your caffeine fix at theordinary.com </w:t>
            </w:r>
          </w:p>
        </w:tc>
        <w:tc>
          <w:tcPr/>
          <w:p w:rsidR="00000000" w:rsidDel="00000000" w:rsidP="00000000" w:rsidRDefault="00000000" w:rsidRPr="00000000" w14:paraId="000003EE">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3EF">
            <w:pPr>
              <w:widowControl w:val="0"/>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The CTA directly instructs the audience to obtain the product through the website.</w:t>
            </w:r>
          </w:p>
        </w:tc>
      </w:tr>
    </w:tbl>
    <w:p w:rsidR="00000000" w:rsidDel="00000000" w:rsidP="00000000" w:rsidRDefault="00000000" w:rsidRPr="00000000" w14:paraId="000003F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3F1">
      <w:pPr>
        <w:spacing w:after="240" w:before="24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2">
      <w:pPr>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3">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4">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9</w:t>
      </w:r>
    </w:p>
    <w:p w:rsidR="00000000" w:rsidDel="00000000" w:rsidP="00000000" w:rsidRDefault="00000000" w:rsidRPr="00000000" w14:paraId="000003F5">
      <w:pPr>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Myra</w:t>
      </w:r>
    </w:p>
    <w:p w:rsidR="00000000" w:rsidDel="00000000" w:rsidP="00000000" w:rsidRDefault="00000000" w:rsidRPr="00000000" w14:paraId="000003F6">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3F7">
      <w:pPr>
        <w:spacing w:line="360" w:lineRule="auto"/>
        <w:rPr>
          <w:rFonts w:ascii="Georgia" w:cs="Georgia" w:eastAsia="Georgia" w:hAnsi="Georgia"/>
        </w:rPr>
      </w:pPr>
      <w:r w:rsidDel="00000000" w:rsidR="00000000" w:rsidRPr="00000000">
        <w:rPr>
          <w:rtl w:val="0"/>
        </w:rPr>
      </w:r>
    </w:p>
    <w:tbl>
      <w:tblPr>
        <w:tblStyle w:val="Table14"/>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p w:rsidR="00000000" w:rsidDel="00000000" w:rsidP="00000000" w:rsidRDefault="00000000" w:rsidRPr="00000000" w14:paraId="000003F8">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Call-to-action</w:t>
            </w:r>
          </w:p>
        </w:tc>
        <w:tc>
          <w:tcPr/>
          <w:p w:rsidR="00000000" w:rsidDel="00000000" w:rsidP="00000000" w:rsidRDefault="00000000" w:rsidRPr="00000000" w14:paraId="000003F9">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w:t>
            </w:r>
          </w:p>
        </w:tc>
        <w:tc>
          <w:tcPr/>
          <w:p w:rsidR="00000000" w:rsidDel="00000000" w:rsidP="00000000" w:rsidRDefault="00000000" w:rsidRPr="00000000" w14:paraId="000003FA">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3FB">
            <w:pPr>
              <w:widowControl w:val="0"/>
              <w:jc w:val="both"/>
              <w:rPr>
                <w:rFonts w:ascii="Georgia" w:cs="Georgia" w:eastAsia="Georgia" w:hAnsi="Georgia"/>
              </w:rPr>
            </w:pPr>
            <w:r w:rsidDel="00000000" w:rsidR="00000000" w:rsidRPr="00000000">
              <w:rPr>
                <w:rFonts w:ascii="Georgia" w:cs="Georgia" w:eastAsia="Georgia" w:hAnsi="Georgia"/>
                <w:rtl w:val="0"/>
              </w:rPr>
              <w:t xml:space="preserve">Try now for only 12.50 per capsule. </w:t>
            </w:r>
          </w:p>
        </w:tc>
        <w:tc>
          <w:tcPr/>
          <w:p w:rsidR="00000000" w:rsidDel="00000000" w:rsidP="00000000" w:rsidRDefault="00000000" w:rsidRPr="00000000" w14:paraId="000003FC">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3F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trying the product and provides its price per capsule </w:t>
            </w:r>
          </w:p>
        </w:tc>
      </w:tr>
      <w:tr>
        <w:trPr>
          <w:cantSplit w:val="0"/>
          <w:tblHeader w:val="0"/>
        </w:trPr>
        <w:tc>
          <w:tcPr/>
          <w:p w:rsidR="00000000" w:rsidDel="00000000" w:rsidP="00000000" w:rsidRDefault="00000000" w:rsidRPr="00000000" w14:paraId="000003FE">
            <w:pPr>
              <w:widowControl w:val="0"/>
              <w:jc w:val="both"/>
              <w:rPr>
                <w:rFonts w:ascii="Georgia" w:cs="Georgia" w:eastAsia="Georgia" w:hAnsi="Georgia"/>
              </w:rPr>
            </w:pPr>
            <w:r w:rsidDel="00000000" w:rsidR="00000000" w:rsidRPr="00000000">
              <w:rPr>
                <w:rFonts w:ascii="Georgia" w:cs="Georgia" w:eastAsia="Georgia" w:hAnsi="Georgia"/>
                <w:rtl w:val="0"/>
              </w:rPr>
              <w:t xml:space="preserve">Try now!</w:t>
            </w:r>
          </w:p>
        </w:tc>
        <w:tc>
          <w:tcPr/>
          <w:p w:rsidR="00000000" w:rsidDel="00000000" w:rsidP="00000000" w:rsidRDefault="00000000" w:rsidRPr="00000000" w14:paraId="000003FF">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0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trying Myra Facial Wash. </w:t>
            </w:r>
          </w:p>
        </w:tc>
      </w:tr>
      <w:tr>
        <w:trPr>
          <w:cantSplit w:val="0"/>
          <w:tblHeader w:val="0"/>
        </w:trPr>
        <w:tc>
          <w:tcPr/>
          <w:p w:rsidR="00000000" w:rsidDel="00000000" w:rsidP="00000000" w:rsidRDefault="00000000" w:rsidRPr="00000000" w14:paraId="00000401">
            <w:pPr>
              <w:widowControl w:val="0"/>
              <w:jc w:val="both"/>
              <w:rPr>
                <w:rFonts w:ascii="Georgia" w:cs="Georgia" w:eastAsia="Georgia" w:hAnsi="Georgia"/>
              </w:rPr>
            </w:pPr>
            <w:r w:rsidDel="00000000" w:rsidR="00000000" w:rsidRPr="00000000">
              <w:rPr>
                <w:rFonts w:ascii="Georgia" w:cs="Georgia" w:eastAsia="Georgia" w:hAnsi="Georgia"/>
                <w:rtl w:val="0"/>
              </w:rPr>
              <w:t xml:space="preserve">Give her the gift of youthful radiance with Myra Ultimate.</w:t>
            </w:r>
          </w:p>
        </w:tc>
        <w:tc>
          <w:tcPr/>
          <w:p w:rsidR="00000000" w:rsidDel="00000000" w:rsidP="00000000" w:rsidRDefault="00000000" w:rsidRPr="00000000" w14:paraId="00000402">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0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giving Myra Ultimate as a gift to the consumer’s mother. </w:t>
            </w:r>
          </w:p>
        </w:tc>
      </w:tr>
      <w:tr>
        <w:trPr>
          <w:cantSplit w:val="0"/>
          <w:tblHeader w:val="0"/>
        </w:trPr>
        <w:tc>
          <w:tcPr/>
          <w:p w:rsidR="00000000" w:rsidDel="00000000" w:rsidP="00000000" w:rsidRDefault="00000000" w:rsidRPr="00000000" w14:paraId="00000404">
            <w:pPr>
              <w:widowControl w:val="0"/>
              <w:jc w:val="both"/>
              <w:rPr>
                <w:rFonts w:ascii="Georgia" w:cs="Georgia" w:eastAsia="Georgia" w:hAnsi="Georgia"/>
              </w:rPr>
            </w:pPr>
            <w:r w:rsidDel="00000000" w:rsidR="00000000" w:rsidRPr="00000000">
              <w:rPr>
                <w:rFonts w:ascii="Georgia" w:cs="Georgia" w:eastAsia="Georgia" w:hAnsi="Georgia"/>
                <w:rtl w:val="0"/>
              </w:rPr>
              <w:t xml:space="preserve">Stock up on Myra E with our crowd favorite 2+1 Promo during the 11.11 Mega Sale at our official UL Skin Sciences, Inc. TikTok Shop! Don’t miss out on this glow-up opportunity! </w:t>
            </w:r>
          </w:p>
        </w:tc>
        <w:tc>
          <w:tcPr/>
          <w:p w:rsidR="00000000" w:rsidDel="00000000" w:rsidP="00000000" w:rsidRDefault="00000000" w:rsidRPr="00000000" w14:paraId="00000405">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406">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directly instructs consumers to stock up on Myra E and highlights the promotional opportunity. </w:t>
            </w:r>
          </w:p>
        </w:tc>
      </w:tr>
      <w:tr>
        <w:trPr>
          <w:cantSplit w:val="0"/>
          <w:tblHeader w:val="0"/>
        </w:trPr>
        <w:tc>
          <w:tcPr/>
          <w:p w:rsidR="00000000" w:rsidDel="00000000" w:rsidP="00000000" w:rsidRDefault="00000000" w:rsidRPr="00000000" w14:paraId="00000407">
            <w:pPr>
              <w:widowControl w:val="0"/>
              <w:jc w:val="both"/>
              <w:rPr>
                <w:rFonts w:ascii="Georgia" w:cs="Georgia" w:eastAsia="Georgia" w:hAnsi="Georgia"/>
              </w:rPr>
            </w:pPr>
            <w:r w:rsidDel="00000000" w:rsidR="00000000" w:rsidRPr="00000000">
              <w:rPr>
                <w:rFonts w:ascii="Georgia" w:cs="Georgia" w:eastAsia="Georgia" w:hAnsi="Georgia"/>
                <w:rtl w:val="0"/>
              </w:rPr>
              <w:t xml:space="preserve">Shop now and embrace your healthiest, most radiant glow with exclusive Super Steal Deals.” / “Shop Myra </w:t>
            </w:r>
          </w:p>
        </w:tc>
        <w:tc>
          <w:tcPr/>
          <w:p w:rsidR="00000000" w:rsidDel="00000000" w:rsidP="00000000" w:rsidRDefault="00000000" w:rsidRPr="00000000" w14:paraId="00000408">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40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CTAs directly instruct consumers to shop for Myra products and take advantage of the available deals. </w:t>
            </w:r>
          </w:p>
        </w:tc>
      </w:tr>
      <w:tr>
        <w:trPr>
          <w:cantSplit w:val="0"/>
          <w:tblHeader w:val="0"/>
        </w:trPr>
        <w:tc>
          <w:tcPr/>
          <w:p w:rsidR="00000000" w:rsidDel="00000000" w:rsidP="00000000" w:rsidRDefault="00000000" w:rsidRPr="00000000" w14:paraId="0000040A">
            <w:pPr>
              <w:widowControl w:val="0"/>
              <w:jc w:val="both"/>
              <w:rPr>
                <w:rFonts w:ascii="Georgia" w:cs="Georgia" w:eastAsia="Georgia" w:hAnsi="Georgia"/>
              </w:rPr>
            </w:pPr>
            <w:r w:rsidDel="00000000" w:rsidR="00000000" w:rsidRPr="00000000">
              <w:rPr>
                <w:rFonts w:ascii="Georgia" w:cs="Georgia" w:eastAsia="Georgia" w:hAnsi="Georgia"/>
                <w:rtl w:val="0"/>
              </w:rPr>
              <w:t xml:space="preserve">Experience the Gluta made by Myra with the NEW Myra Glow Radiance White! </w:t>
            </w:r>
          </w:p>
        </w:tc>
        <w:tc>
          <w:tcPr/>
          <w:p w:rsidR="00000000" w:rsidDel="00000000" w:rsidP="00000000" w:rsidRDefault="00000000" w:rsidRPr="00000000" w14:paraId="0000040B">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0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suggests experiencing the newly introduced Myra Glow Radiance White product. </w:t>
            </w:r>
          </w:p>
        </w:tc>
      </w:tr>
      <w:tr>
        <w:trPr>
          <w:cantSplit w:val="0"/>
          <w:tblHeader w:val="0"/>
        </w:trPr>
        <w:tc>
          <w:tcPr/>
          <w:p w:rsidR="00000000" w:rsidDel="00000000" w:rsidP="00000000" w:rsidRDefault="00000000" w:rsidRPr="00000000" w14:paraId="0000040D">
            <w:pPr>
              <w:widowControl w:val="0"/>
              <w:jc w:val="both"/>
              <w:rPr>
                <w:rFonts w:ascii="Georgia" w:cs="Georgia" w:eastAsia="Georgia" w:hAnsi="Georgia"/>
              </w:rPr>
            </w:pPr>
            <w:r w:rsidDel="00000000" w:rsidR="00000000" w:rsidRPr="00000000">
              <w:rPr>
                <w:rFonts w:ascii="Georgia" w:cs="Georgia" w:eastAsia="Georgia" w:hAnsi="Georgia"/>
                <w:rtl w:val="0"/>
              </w:rPr>
              <w:t xml:space="preserve">Help reveal your powerful glow with regular use of Myra Glow Vitamin Lotion—NEW LOOK NA! </w:t>
            </w:r>
          </w:p>
        </w:tc>
        <w:tc>
          <w:tcPr/>
          <w:p w:rsidR="00000000" w:rsidDel="00000000" w:rsidP="00000000" w:rsidRDefault="00000000" w:rsidRPr="00000000" w14:paraId="0000040E">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0F">
            <w:pPr>
              <w:widowControl w:val="0"/>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The CTA encourages consumers to use Myra Glow Vitamin Lotion regularly to help reveal their glow.</w:t>
            </w:r>
          </w:p>
        </w:tc>
      </w:tr>
    </w:tbl>
    <w:p w:rsidR="00000000" w:rsidDel="00000000" w:rsidP="00000000" w:rsidRDefault="00000000" w:rsidRPr="00000000" w14:paraId="0000041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411">
      <w:pPr>
        <w:spacing w:after="240" w:before="240" w:lineRule="auto"/>
        <w:ind w:firstLine="72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12">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13">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14">
      <w:pPr>
        <w:spacing w:after="240" w:befor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10</w:t>
      </w:r>
    </w:p>
    <w:p w:rsidR="00000000" w:rsidDel="00000000" w:rsidP="00000000" w:rsidRDefault="00000000" w:rsidRPr="00000000" w14:paraId="00000415">
      <w:pPr>
        <w:spacing w:after="240" w:before="240" w:lineRule="auto"/>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Pond’s</w:t>
      </w:r>
    </w:p>
    <w:p w:rsidR="00000000" w:rsidDel="00000000" w:rsidP="00000000" w:rsidRDefault="00000000" w:rsidRPr="00000000" w14:paraId="00000416">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417">
      <w:pPr>
        <w:spacing w:line="360" w:lineRule="auto"/>
        <w:rPr>
          <w:rFonts w:ascii="Georgia" w:cs="Georgia" w:eastAsia="Georgia" w:hAnsi="Georgia"/>
        </w:rPr>
      </w:pPr>
      <w:r w:rsidDel="00000000" w:rsidR="00000000" w:rsidRPr="00000000">
        <w:rPr>
          <w:rtl w:val="0"/>
        </w:rPr>
      </w:r>
    </w:p>
    <w:tbl>
      <w:tblPr>
        <w:tblStyle w:val="Table15"/>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p w:rsidR="00000000" w:rsidDel="00000000" w:rsidP="00000000" w:rsidRDefault="00000000" w:rsidRPr="00000000" w14:paraId="00000418">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Call-to-action</w:t>
            </w:r>
          </w:p>
        </w:tc>
        <w:tc>
          <w:tcPr/>
          <w:p w:rsidR="00000000" w:rsidDel="00000000" w:rsidP="00000000" w:rsidRDefault="00000000" w:rsidRPr="00000000" w14:paraId="00000419">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Directive Subtypes</w:t>
            </w:r>
          </w:p>
        </w:tc>
        <w:tc>
          <w:tcPr/>
          <w:p w:rsidR="00000000" w:rsidDel="00000000" w:rsidP="00000000" w:rsidRDefault="00000000" w:rsidRPr="00000000" w14:paraId="0000041A">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Interpretation</w:t>
            </w:r>
          </w:p>
        </w:tc>
      </w:tr>
      <w:tr>
        <w:trPr>
          <w:cantSplit w:val="0"/>
          <w:tblHeader w:val="0"/>
        </w:trPr>
        <w:tc>
          <w:tcPr/>
          <w:p w:rsidR="00000000" w:rsidDel="00000000" w:rsidP="00000000" w:rsidRDefault="00000000" w:rsidRPr="00000000" w14:paraId="0000041B">
            <w:pPr>
              <w:widowControl w:val="0"/>
              <w:jc w:val="both"/>
              <w:rPr>
                <w:rFonts w:ascii="Georgia" w:cs="Georgia" w:eastAsia="Georgia" w:hAnsi="Georgia"/>
              </w:rPr>
            </w:pPr>
            <w:r w:rsidDel="00000000" w:rsidR="00000000" w:rsidRPr="00000000">
              <w:rPr>
                <w:rFonts w:ascii="Georgia" w:cs="Georgia" w:eastAsia="Georgia" w:hAnsi="Georgia"/>
                <w:rtl w:val="0"/>
              </w:rPr>
              <w:t xml:space="preserve">Brighten with Gluta-boost-C that is 60x better than Vitamin C, smoothen with Niacinamide, and hydrate with Hyaluronic Acid. Say goodbye to dark spots, uneven skin tone, and acne marks with our #1 serum. Glow on, girl! </w:t>
            </w:r>
          </w:p>
        </w:tc>
        <w:tc>
          <w:tcPr/>
          <w:p w:rsidR="00000000" w:rsidDel="00000000" w:rsidP="00000000" w:rsidRDefault="00000000" w:rsidRPr="00000000" w14:paraId="0000041C">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41D">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CTAs directly instruct consumers to brighten, smoothen, and hydrate their skin and encourage them to address skin concerns by using the advertised serum. </w:t>
            </w:r>
          </w:p>
        </w:tc>
      </w:tr>
      <w:tr>
        <w:trPr>
          <w:cantSplit w:val="0"/>
          <w:tblHeader w:val="0"/>
        </w:trPr>
        <w:tc>
          <w:tcPr/>
          <w:p w:rsidR="00000000" w:rsidDel="00000000" w:rsidP="00000000" w:rsidRDefault="00000000" w:rsidRPr="00000000" w14:paraId="0000041E">
            <w:pPr>
              <w:widowControl w:val="0"/>
              <w:jc w:val="both"/>
              <w:rPr>
                <w:rFonts w:ascii="Georgia" w:cs="Georgia" w:eastAsia="Georgia" w:hAnsi="Georgia"/>
              </w:rPr>
            </w:pPr>
            <w:r w:rsidDel="00000000" w:rsidR="00000000" w:rsidRPr="00000000">
              <w:rPr>
                <w:rFonts w:ascii="Georgia" w:cs="Georgia" w:eastAsia="Georgia" w:hAnsi="Georgia"/>
                <w:rtl w:val="0"/>
              </w:rPr>
              <w:t xml:space="preserve">Call in a miracle – POND’S Age Miracle Ultimate Youth Essence with 50X Collagen + Hyaluronic Acid vs POND’S Night Cream. Bring back your ultimately revitalized, youthful glow!</w:t>
            </w:r>
          </w:p>
        </w:tc>
        <w:tc>
          <w:tcPr/>
          <w:p w:rsidR="00000000" w:rsidDel="00000000" w:rsidP="00000000" w:rsidRDefault="00000000" w:rsidRPr="00000000" w14:paraId="0000041F">
            <w:pPr>
              <w:widowControl w:val="0"/>
              <w:jc w:val="both"/>
              <w:rPr>
                <w:rFonts w:ascii="Georgia" w:cs="Georgia" w:eastAsia="Georgia" w:hAnsi="Georgia"/>
              </w:rPr>
            </w:pPr>
            <w:r w:rsidDel="00000000" w:rsidR="00000000" w:rsidRPr="00000000">
              <w:rPr>
                <w:rFonts w:ascii="Georgia" w:cs="Georgia" w:eastAsia="Georgia" w:hAnsi="Georgia"/>
                <w:rtl w:val="0"/>
              </w:rPr>
              <w:t xml:space="preserve">Order</w:t>
            </w:r>
          </w:p>
        </w:tc>
        <w:tc>
          <w:tcPr/>
          <w:p w:rsidR="00000000" w:rsidDel="00000000" w:rsidP="00000000" w:rsidRDefault="00000000" w:rsidRPr="00000000" w14:paraId="00000420">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CTAs directly instruct consumers to use POND’S Age Miracle Ultimate Youth Essence to achieve a revitalized and youthful-looking appearance. </w:t>
            </w:r>
          </w:p>
        </w:tc>
      </w:tr>
      <w:tr>
        <w:trPr>
          <w:cantSplit w:val="0"/>
          <w:tblHeader w:val="0"/>
        </w:trPr>
        <w:tc>
          <w:tcPr/>
          <w:p w:rsidR="00000000" w:rsidDel="00000000" w:rsidP="00000000" w:rsidRDefault="00000000" w:rsidRPr="00000000" w14:paraId="00000421">
            <w:pPr>
              <w:widowControl w:val="0"/>
              <w:jc w:val="both"/>
              <w:rPr>
                <w:rFonts w:ascii="Georgia" w:cs="Georgia" w:eastAsia="Georgia" w:hAnsi="Georgia"/>
              </w:rPr>
            </w:pPr>
            <w:r w:rsidDel="00000000" w:rsidR="00000000" w:rsidRPr="00000000">
              <w:rPr>
                <w:rFonts w:ascii="Georgia" w:cs="Georgia" w:eastAsia="Georgia" w:hAnsi="Georgia"/>
                <w:rtl w:val="0"/>
              </w:rPr>
              <w:t xml:space="preserve">Try the Pond's Bright Miracle Serum with revolutionary new Niasorcinol. Get ultimately clearer skin from 3 days. </w:t>
            </w:r>
          </w:p>
        </w:tc>
        <w:tc>
          <w:tcPr/>
          <w:p w:rsidR="00000000" w:rsidDel="00000000" w:rsidP="00000000" w:rsidRDefault="00000000" w:rsidRPr="00000000" w14:paraId="00000422">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23">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CTAs encourage consumers to try Pond’s Bright Miracle Serum and highlight the clearer-skin benefit stated in the advertisement. </w:t>
            </w:r>
          </w:p>
        </w:tc>
      </w:tr>
      <w:tr>
        <w:trPr>
          <w:cantSplit w:val="0"/>
          <w:tblHeader w:val="0"/>
        </w:trPr>
        <w:tc>
          <w:tcPr/>
          <w:p w:rsidR="00000000" w:rsidDel="00000000" w:rsidP="00000000" w:rsidRDefault="00000000" w:rsidRPr="00000000" w14:paraId="00000424">
            <w:pPr>
              <w:widowControl w:val="0"/>
              <w:jc w:val="both"/>
              <w:rPr>
                <w:rFonts w:ascii="Georgia" w:cs="Georgia" w:eastAsia="Georgia" w:hAnsi="Georgia"/>
              </w:rPr>
            </w:pPr>
            <w:r w:rsidDel="00000000" w:rsidR="00000000" w:rsidRPr="00000000">
              <w:rPr>
                <w:rFonts w:ascii="Georgia" w:cs="Georgia" w:eastAsia="Georgia" w:hAnsi="Georgia"/>
                <w:rtl w:val="0"/>
              </w:rPr>
              <w:t xml:space="preserve">Live out your dream summer today with Pond’s UV Miracle. </w:t>
            </w:r>
          </w:p>
        </w:tc>
        <w:tc>
          <w:tcPr/>
          <w:p w:rsidR="00000000" w:rsidDel="00000000" w:rsidP="00000000" w:rsidRDefault="00000000" w:rsidRPr="00000000" w14:paraId="00000425">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26">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presents Pond’s UV Miracle as an option for consumers who want to enjoy their desired summer experience. </w:t>
            </w:r>
          </w:p>
        </w:tc>
      </w:tr>
      <w:tr>
        <w:trPr>
          <w:cantSplit w:val="0"/>
          <w:tblHeader w:val="0"/>
        </w:trPr>
        <w:tc>
          <w:tcPr/>
          <w:p w:rsidR="00000000" w:rsidDel="00000000" w:rsidP="00000000" w:rsidRDefault="00000000" w:rsidRPr="00000000" w14:paraId="00000427">
            <w:pPr>
              <w:widowControl w:val="0"/>
              <w:jc w:val="both"/>
              <w:rPr>
                <w:rFonts w:ascii="Georgia" w:cs="Georgia" w:eastAsia="Georgia" w:hAnsi="Georgia"/>
              </w:rPr>
            </w:pPr>
            <w:r w:rsidDel="00000000" w:rsidR="00000000" w:rsidRPr="00000000">
              <w:rPr>
                <w:rFonts w:ascii="Georgia" w:cs="Georgia" w:eastAsia="Georgia" w:hAnsi="Georgia"/>
                <w:rtl w:val="0"/>
              </w:rPr>
              <w:t xml:space="preserve">Try it today.</w:t>
            </w:r>
          </w:p>
        </w:tc>
        <w:tc>
          <w:tcPr/>
          <w:p w:rsidR="00000000" w:rsidDel="00000000" w:rsidP="00000000" w:rsidRDefault="00000000" w:rsidRPr="00000000" w14:paraId="00000428">
            <w:pPr>
              <w:widowControl w:val="0"/>
              <w:jc w:val="both"/>
              <w:rPr>
                <w:rFonts w:ascii="Georgia" w:cs="Georgia" w:eastAsia="Georgia" w:hAnsi="Georgia"/>
              </w:rPr>
            </w:pPr>
            <w:r w:rsidDel="00000000" w:rsidR="00000000" w:rsidRPr="00000000">
              <w:rPr>
                <w:rFonts w:ascii="Georgia" w:cs="Georgia" w:eastAsia="Georgia" w:hAnsi="Georgia"/>
                <w:rtl w:val="0"/>
              </w:rPr>
              <w:t xml:space="preserve"> Suggestion</w:t>
            </w:r>
          </w:p>
        </w:tc>
        <w:tc>
          <w:tcPr/>
          <w:p w:rsidR="00000000" w:rsidDel="00000000" w:rsidP="00000000" w:rsidRDefault="00000000" w:rsidRPr="00000000" w14:paraId="0000042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encourages consumers to try Pond’s Biome Gel and presents the product as an option for their skincare routine.  </w:t>
            </w:r>
          </w:p>
        </w:tc>
      </w:tr>
      <w:tr>
        <w:trPr>
          <w:cantSplit w:val="0"/>
          <w:tblHeader w:val="0"/>
        </w:trPr>
        <w:tc>
          <w:tcPr/>
          <w:p w:rsidR="00000000" w:rsidDel="00000000" w:rsidP="00000000" w:rsidRDefault="00000000" w:rsidRPr="00000000" w14:paraId="0000042A">
            <w:pPr>
              <w:widowControl w:val="0"/>
              <w:jc w:val="both"/>
              <w:rPr>
                <w:rFonts w:ascii="Georgia" w:cs="Georgia" w:eastAsia="Georgia" w:hAnsi="Georgia"/>
              </w:rPr>
            </w:pPr>
            <w:r w:rsidDel="00000000" w:rsidR="00000000" w:rsidRPr="00000000">
              <w:rPr>
                <w:rFonts w:ascii="Georgia" w:cs="Georgia" w:eastAsia="Georgia" w:hAnsi="Georgia"/>
                <w:rtl w:val="0"/>
              </w:rPr>
              <w:t xml:space="preserve">Try POND’S Biome Gel for plump, hydrated skin that stays fresh and dewy all day. </w:t>
            </w:r>
          </w:p>
        </w:tc>
        <w:tc>
          <w:tcPr/>
          <w:p w:rsidR="00000000" w:rsidDel="00000000" w:rsidP="00000000" w:rsidRDefault="00000000" w:rsidRPr="00000000" w14:paraId="0000042B">
            <w:pPr>
              <w:widowControl w:val="0"/>
              <w:jc w:val="both"/>
              <w:rPr>
                <w:rFonts w:ascii="Georgia" w:cs="Georgia" w:eastAsia="Georgia" w:hAnsi="Georgia"/>
              </w:rPr>
            </w:pPr>
            <w:r w:rsidDel="00000000" w:rsidR="00000000" w:rsidRPr="00000000">
              <w:rPr>
                <w:rFonts w:ascii="Georgia" w:cs="Georgia" w:eastAsia="Georgia" w:hAnsi="Georgia"/>
                <w:rtl w:val="0"/>
              </w:rPr>
              <w:t xml:space="preserve">Suggestion</w:t>
            </w:r>
          </w:p>
        </w:tc>
        <w:tc>
          <w:tcPr/>
          <w:p w:rsidR="00000000" w:rsidDel="00000000" w:rsidP="00000000" w:rsidRDefault="00000000" w:rsidRPr="00000000" w14:paraId="0000042C">
            <w:pPr>
              <w:widowControl w:val="0"/>
              <w:jc w:val="both"/>
              <w:rPr>
                <w:rFonts w:ascii="Georgia" w:cs="Georgia" w:eastAsia="Georgia" w:hAnsi="Georgia"/>
              </w:rPr>
            </w:pPr>
            <w:r w:rsidDel="00000000" w:rsidR="00000000" w:rsidRPr="00000000">
              <w:rPr>
                <w:rFonts w:ascii="Georgia" w:cs="Georgia" w:eastAsia="Georgia" w:hAnsi="Georgia"/>
                <w:rtl w:val="0"/>
              </w:rPr>
              <w:t xml:space="preserve">The CTA recommends trying POND’S Biome Gel and highlights the skin benefits stated in the advertisement. </w:t>
            </w:r>
          </w:p>
        </w:tc>
      </w:tr>
    </w:tbl>
    <w:p w:rsidR="00000000" w:rsidDel="00000000" w:rsidP="00000000" w:rsidRDefault="00000000" w:rsidRPr="00000000" w14:paraId="0000042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42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2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4B">
      <w:pPr>
        <w:spacing w:line="360" w:lineRule="auto"/>
        <w:rPr>
          <w:rFonts w:ascii="Georgia" w:cs="Georgia" w:eastAsia="Georgia" w:hAnsi="Georgia"/>
          <w:b w:val="1"/>
          <w:bCs w:val="1"/>
          <w:sz w:val="24"/>
          <w:szCs w:val="24"/>
        </w:rPr>
        <w:sectPr>
          <w:headerReference r:id="rId60" w:type="default"/>
          <w:headerReference r:id="rId61" w:type="first"/>
          <w:type w:val="nextPage"/>
          <w:pgSz w:h="16838" w:w="11906"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44C">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APPENDIX D: ANALYSIS OF THE CONSTRUCTION OF PERSUASIVE MEANING</w:t>
      </w:r>
    </w:p>
    <w:p w:rsidR="00000000" w:rsidDel="00000000" w:rsidP="00000000" w:rsidRDefault="00000000" w:rsidRPr="00000000" w14:paraId="0000044D">
      <w:pPr>
        <w:spacing w:line="36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4E">
      <w:pPr>
        <w:spacing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11</w:t>
      </w:r>
    </w:p>
    <w:tbl>
      <w:tblPr>
        <w:tblStyle w:val="Table16"/>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p w:rsidR="00000000" w:rsidDel="00000000" w:rsidP="00000000" w:rsidRDefault="00000000" w:rsidRPr="00000000" w14:paraId="0000044F">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Skincare Brands</w:t>
            </w:r>
          </w:p>
        </w:tc>
        <w:tc>
          <w:tcPr/>
          <w:p w:rsidR="00000000" w:rsidDel="00000000" w:rsidP="00000000" w:rsidRDefault="00000000" w:rsidRPr="00000000" w14:paraId="00000450">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Rhetorical Appeal + Directive Subtypes</w:t>
            </w:r>
          </w:p>
        </w:tc>
        <w:tc>
          <w:tcPr/>
          <w:p w:rsidR="00000000" w:rsidDel="00000000" w:rsidP="00000000" w:rsidRDefault="00000000" w:rsidRPr="00000000" w14:paraId="00000451">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Discussion</w:t>
            </w:r>
          </w:p>
        </w:tc>
      </w:tr>
      <w:tr>
        <w:trPr>
          <w:cantSplit w:val="0"/>
          <w:tblHeader w:val="0"/>
        </w:trPr>
        <w:tc>
          <w:tcPr/>
          <w:p w:rsidR="00000000" w:rsidDel="00000000" w:rsidP="00000000" w:rsidRDefault="00000000" w:rsidRPr="00000000" w14:paraId="00000452">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OLAY</w:t>
            </w:r>
          </w:p>
        </w:tc>
        <w:tc>
          <w:tcPr/>
          <w:p w:rsidR="00000000" w:rsidDel="00000000" w:rsidP="00000000" w:rsidRDefault="00000000" w:rsidRPr="00000000" w14:paraId="00000453">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Order, </w:t>
            </w:r>
          </w:p>
          <w:p w:rsidR="00000000" w:rsidDel="00000000" w:rsidP="00000000" w:rsidRDefault="00000000" w:rsidRPr="00000000" w14:paraId="00000454">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Order</w:t>
            </w:r>
          </w:p>
        </w:tc>
        <w:tc>
          <w:tcPr/>
          <w:p w:rsidR="00000000" w:rsidDel="00000000" w:rsidP="00000000" w:rsidRDefault="00000000" w:rsidRPr="00000000" w14:paraId="00000455">
            <w:pPr>
              <w:widowControl w:val="0"/>
              <w:jc w:val="both"/>
              <w:rPr>
                <w:rFonts w:ascii="Georgia" w:cs="Georgia" w:eastAsia="Georgia" w:hAnsi="Georgia"/>
              </w:rPr>
            </w:pPr>
            <w:r w:rsidDel="00000000" w:rsidR="00000000" w:rsidRPr="00000000">
              <w:rPr>
                <w:rFonts w:ascii="Georgia" w:cs="Georgia" w:eastAsia="Georgia" w:hAnsi="Georgia"/>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p>
        </w:tc>
      </w:tr>
      <w:tr>
        <w:trPr>
          <w:cantSplit w:val="0"/>
          <w:tblHeader w:val="0"/>
        </w:trPr>
        <w:tc>
          <w:tcPr/>
          <w:p w:rsidR="00000000" w:rsidDel="00000000" w:rsidP="00000000" w:rsidRDefault="00000000" w:rsidRPr="00000000" w14:paraId="00000456">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LUXE ORGANIX </w:t>
            </w:r>
          </w:p>
        </w:tc>
        <w:tc>
          <w:tcPr/>
          <w:p w:rsidR="00000000" w:rsidDel="00000000" w:rsidP="00000000" w:rsidRDefault="00000000" w:rsidRPr="00000000" w14:paraId="00000457">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Order,</w:t>
            </w:r>
          </w:p>
          <w:p w:rsidR="00000000" w:rsidDel="00000000" w:rsidP="00000000" w:rsidRDefault="00000000" w:rsidRPr="00000000" w14:paraId="00000458">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Order, and</w:t>
            </w:r>
          </w:p>
          <w:p w:rsidR="00000000" w:rsidDel="00000000" w:rsidP="00000000" w:rsidRDefault="00000000" w:rsidRPr="00000000" w14:paraId="00000459">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Suggestion</w:t>
            </w:r>
          </w:p>
        </w:tc>
        <w:tc>
          <w:tcPr/>
          <w:p w:rsidR="00000000" w:rsidDel="00000000" w:rsidP="00000000" w:rsidRDefault="00000000" w:rsidRPr="00000000" w14:paraId="0000045A">
            <w:pPr>
              <w:widowControl w:val="0"/>
              <w:jc w:val="both"/>
              <w:rPr>
                <w:rFonts w:ascii="Georgia" w:cs="Georgia" w:eastAsia="Georgia" w:hAnsi="Georgia"/>
              </w:rPr>
            </w:pPr>
            <w:r w:rsidDel="00000000" w:rsidR="00000000" w:rsidRPr="00000000">
              <w:rPr>
                <w:rFonts w:ascii="Georgia" w:cs="Georgia" w:eastAsia="Georgia" w:hAnsi="Georgia"/>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p>
        </w:tc>
      </w:tr>
      <w:tr>
        <w:trPr>
          <w:cantSplit w:val="0"/>
          <w:tblHeader w:val="0"/>
        </w:trPr>
        <w:tc>
          <w:tcPr/>
          <w:p w:rsidR="00000000" w:rsidDel="00000000" w:rsidP="00000000" w:rsidRDefault="00000000" w:rsidRPr="00000000" w14:paraId="0000045B">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ORDINARY</w:t>
            </w:r>
          </w:p>
        </w:tc>
        <w:tc>
          <w:tcPr/>
          <w:p w:rsidR="00000000" w:rsidDel="00000000" w:rsidP="00000000" w:rsidRDefault="00000000" w:rsidRPr="00000000" w14:paraId="0000045C">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Order,</w:t>
            </w:r>
          </w:p>
          <w:p w:rsidR="00000000" w:rsidDel="00000000" w:rsidP="00000000" w:rsidRDefault="00000000" w:rsidRPr="00000000" w14:paraId="0000045D">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Suggestion</w:t>
            </w:r>
          </w:p>
        </w:tc>
        <w:tc>
          <w:tcPr/>
          <w:p w:rsidR="00000000" w:rsidDel="00000000" w:rsidP="00000000" w:rsidRDefault="00000000" w:rsidRPr="00000000" w14:paraId="0000045E">
            <w:pPr>
              <w:widowControl w:val="0"/>
              <w:jc w:val="both"/>
              <w:rPr>
                <w:rFonts w:ascii="Georgia" w:cs="Georgia" w:eastAsia="Georgia" w:hAnsi="Georgia"/>
              </w:rPr>
            </w:pPr>
            <w:r w:rsidDel="00000000" w:rsidR="00000000" w:rsidRPr="00000000">
              <w:rPr>
                <w:rFonts w:ascii="Georgia" w:cs="Georgia" w:eastAsia="Georgia" w:hAnsi="Georgia"/>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p>
        </w:tc>
      </w:tr>
      <w:tr>
        <w:trPr>
          <w:cantSplit w:val="0"/>
          <w:tblHeader w:val="0"/>
        </w:trPr>
        <w:tc>
          <w:tcPr/>
          <w:p w:rsidR="00000000" w:rsidDel="00000000" w:rsidP="00000000" w:rsidRDefault="00000000" w:rsidRPr="00000000" w14:paraId="0000045F">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MYRA</w:t>
            </w:r>
          </w:p>
        </w:tc>
        <w:tc>
          <w:tcPr/>
          <w:p w:rsidR="00000000" w:rsidDel="00000000" w:rsidP="00000000" w:rsidRDefault="00000000" w:rsidRPr="00000000" w14:paraId="00000460">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Suggestion,</w:t>
            </w:r>
          </w:p>
          <w:p w:rsidR="00000000" w:rsidDel="00000000" w:rsidP="00000000" w:rsidRDefault="00000000" w:rsidRPr="00000000" w14:paraId="00000461">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Suggestion,</w:t>
            </w:r>
          </w:p>
          <w:p w:rsidR="00000000" w:rsidDel="00000000" w:rsidP="00000000" w:rsidRDefault="00000000" w:rsidRPr="00000000" w14:paraId="00000462">
            <w:pPr>
              <w:widowControl w:val="0"/>
              <w:jc w:val="both"/>
              <w:rPr>
                <w:rFonts w:ascii="Georgia" w:cs="Georgia" w:eastAsia="Georgia" w:hAnsi="Georgia"/>
              </w:rPr>
            </w:pPr>
            <w:r w:rsidDel="00000000" w:rsidR="00000000" w:rsidRPr="00000000">
              <w:rPr>
                <w:rFonts w:ascii="Georgia" w:cs="Georgia" w:eastAsia="Georgia" w:hAnsi="Georgia"/>
                <w:rtl w:val="0"/>
              </w:rPr>
              <w:t xml:space="preserve">Ethos + Suggestion, and </w:t>
            </w:r>
          </w:p>
          <w:p w:rsidR="00000000" w:rsidDel="00000000" w:rsidP="00000000" w:rsidRDefault="00000000" w:rsidRPr="00000000" w14:paraId="00000463">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Order</w:t>
            </w:r>
          </w:p>
        </w:tc>
        <w:tc>
          <w:tcPr/>
          <w:p w:rsidR="00000000" w:rsidDel="00000000" w:rsidP="00000000" w:rsidRDefault="00000000" w:rsidRPr="00000000" w14:paraId="00000464">
            <w:pPr>
              <w:widowControl w:val="0"/>
              <w:jc w:val="both"/>
              <w:rPr>
                <w:rFonts w:ascii="Georgia" w:cs="Georgia" w:eastAsia="Georgia" w:hAnsi="Georgia"/>
              </w:rPr>
            </w:pPr>
            <w:r w:rsidDel="00000000" w:rsidR="00000000" w:rsidRPr="00000000">
              <w:rPr>
                <w:rFonts w:ascii="Georgia" w:cs="Georgia" w:eastAsia="Georgia" w:hAnsi="Georgia"/>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p>
        </w:tc>
      </w:tr>
      <w:tr>
        <w:trPr>
          <w:cantSplit w:val="0"/>
          <w:tblHeader w:val="0"/>
        </w:trPr>
        <w:tc>
          <w:tcPr/>
          <w:p w:rsidR="00000000" w:rsidDel="00000000" w:rsidP="00000000" w:rsidRDefault="00000000" w:rsidRPr="00000000" w14:paraId="00000465">
            <w:pPr>
              <w:widowControl w:val="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POND’S</w:t>
            </w:r>
          </w:p>
        </w:tc>
        <w:tc>
          <w:tcPr/>
          <w:p w:rsidR="00000000" w:rsidDel="00000000" w:rsidP="00000000" w:rsidRDefault="00000000" w:rsidRPr="00000000" w14:paraId="00000466">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Order</w:t>
            </w:r>
          </w:p>
          <w:p w:rsidR="00000000" w:rsidDel="00000000" w:rsidP="00000000" w:rsidRDefault="00000000" w:rsidRPr="00000000" w14:paraId="00000467">
            <w:pPr>
              <w:widowControl w:val="0"/>
              <w:jc w:val="both"/>
              <w:rPr>
                <w:rFonts w:ascii="Georgia" w:cs="Georgia" w:eastAsia="Georgia" w:hAnsi="Georgia"/>
              </w:rPr>
            </w:pPr>
            <w:r w:rsidDel="00000000" w:rsidR="00000000" w:rsidRPr="00000000">
              <w:rPr>
                <w:rFonts w:ascii="Georgia" w:cs="Georgia" w:eastAsia="Georgia" w:hAnsi="Georgia"/>
                <w:rtl w:val="0"/>
              </w:rPr>
              <w:t xml:space="preserve">Pathos + Suggestion, and</w:t>
            </w:r>
          </w:p>
          <w:p w:rsidR="00000000" w:rsidDel="00000000" w:rsidP="00000000" w:rsidRDefault="00000000" w:rsidRPr="00000000" w14:paraId="00000468">
            <w:pPr>
              <w:widowControl w:val="0"/>
              <w:jc w:val="both"/>
              <w:rPr>
                <w:rFonts w:ascii="Georgia" w:cs="Georgia" w:eastAsia="Georgia" w:hAnsi="Georgia"/>
              </w:rPr>
            </w:pPr>
            <w:r w:rsidDel="00000000" w:rsidR="00000000" w:rsidRPr="00000000">
              <w:rPr>
                <w:rFonts w:ascii="Georgia" w:cs="Georgia" w:eastAsia="Georgia" w:hAnsi="Georgia"/>
                <w:rtl w:val="0"/>
              </w:rPr>
              <w:t xml:space="preserve">Logos + Suggestion</w:t>
            </w:r>
          </w:p>
        </w:tc>
        <w:tc>
          <w:tcPr/>
          <w:p w:rsidR="00000000" w:rsidDel="00000000" w:rsidP="00000000" w:rsidRDefault="00000000" w:rsidRPr="00000000" w14:paraId="00000469">
            <w:pPr>
              <w:widowControl w:val="0"/>
              <w:jc w:val="both"/>
              <w:rPr>
                <w:rFonts w:ascii="Georgia" w:cs="Georgia" w:eastAsia="Georgia" w:hAnsi="Georgia"/>
              </w:rPr>
            </w:pPr>
            <w:r w:rsidDel="00000000" w:rsidR="00000000" w:rsidRPr="00000000">
              <w:rPr>
                <w:rFonts w:ascii="Georgia" w:cs="Georgia" w:eastAsia="Georgia" w:hAnsi="Georgia"/>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p>
        </w:tc>
      </w:tr>
    </w:tbl>
    <w:p w:rsidR="00000000" w:rsidDel="00000000" w:rsidP="00000000" w:rsidRDefault="00000000" w:rsidRPr="00000000" w14:paraId="0000046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46B">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6C">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46D">
      <w:pPr>
        <w:spacing w:line="360" w:lineRule="auto"/>
        <w:rPr>
          <w:rFonts w:ascii="Georgia" w:cs="Georgia" w:eastAsia="Georgia" w:hAnsi="Georgia"/>
          <w:b w:val="1"/>
          <w:bCs w:val="1"/>
          <w:sz w:val="24"/>
          <w:szCs w:val="24"/>
        </w:rPr>
      </w:pPr>
      <w:r w:rsidDel="00000000" w:rsidR="00000000" w:rsidRPr="00000000">
        <w:rPr>
          <w:rtl w:val="0"/>
        </w:rPr>
      </w:r>
    </w:p>
    <w:sectPr>
      <w:headerReference r:id="rId62" w:type="default"/>
      <w:headerReference r:id="rId63" w:type="first"/>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42" Type="http://schemas.openxmlformats.org/officeDocument/2006/relationships/image" Target="media/image9.jpg"/><Relationship Id="rId41" Type="http://schemas.openxmlformats.org/officeDocument/2006/relationships/image" Target="media/image15.jpg"/><Relationship Id="rId44" Type="http://schemas.openxmlformats.org/officeDocument/2006/relationships/header" Target="header2.xml"/><Relationship Id="rId43" Type="http://schemas.openxmlformats.org/officeDocument/2006/relationships/header" Target="header1.xml"/><Relationship Id="rId46" Type="http://schemas.openxmlformats.org/officeDocument/2006/relationships/image" Target="media/image45.jpg"/><Relationship Id="rId45" Type="http://schemas.openxmlformats.org/officeDocument/2006/relationships/image" Target="media/image3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image" Target="media/image44.jpg"/><Relationship Id="rId47" Type="http://schemas.openxmlformats.org/officeDocument/2006/relationships/image" Target="media/image46.jpg"/><Relationship Id="rId49" Type="http://schemas.openxmlformats.org/officeDocument/2006/relationships/image" Target="media/image48.jpg"/><Relationship Id="rId5" Type="http://schemas.openxmlformats.org/officeDocument/2006/relationships/styles" Target="styles.xml"/><Relationship Id="rId6" Type="http://schemas.openxmlformats.org/officeDocument/2006/relationships/image" Target="media/image40.jpg"/><Relationship Id="rId7" Type="http://schemas.openxmlformats.org/officeDocument/2006/relationships/image" Target="media/image28.jpg"/><Relationship Id="rId8" Type="http://schemas.openxmlformats.org/officeDocument/2006/relationships/image" Target="media/image39.jpg"/><Relationship Id="rId31" Type="http://schemas.openxmlformats.org/officeDocument/2006/relationships/image" Target="media/image36.jpg"/><Relationship Id="rId30" Type="http://schemas.openxmlformats.org/officeDocument/2006/relationships/header" Target="header2.xml"/><Relationship Id="rId33" Type="http://schemas.openxmlformats.org/officeDocument/2006/relationships/image" Target="media/image43.jpg"/><Relationship Id="rId32" Type="http://schemas.openxmlformats.org/officeDocument/2006/relationships/image" Target="media/image34.jpg"/><Relationship Id="rId35" Type="http://schemas.openxmlformats.org/officeDocument/2006/relationships/header" Target="header2.xml"/><Relationship Id="rId34" Type="http://schemas.openxmlformats.org/officeDocument/2006/relationships/header" Target="header1.xml"/><Relationship Id="rId37" Type="http://schemas.openxmlformats.org/officeDocument/2006/relationships/image" Target="media/image13.jpg"/><Relationship Id="rId36" Type="http://schemas.openxmlformats.org/officeDocument/2006/relationships/image" Target="media/image8.jpg"/><Relationship Id="rId39" Type="http://schemas.openxmlformats.org/officeDocument/2006/relationships/image" Target="media/image10.jpg"/><Relationship Id="rId38" Type="http://schemas.openxmlformats.org/officeDocument/2006/relationships/image" Target="media/image12.jpg"/><Relationship Id="rId62" Type="http://schemas.openxmlformats.org/officeDocument/2006/relationships/header" Target="header1.xml"/><Relationship Id="rId61" Type="http://schemas.openxmlformats.org/officeDocument/2006/relationships/header" Target="header2.xml"/><Relationship Id="rId20" Type="http://schemas.openxmlformats.org/officeDocument/2006/relationships/image" Target="media/image22.jpg"/><Relationship Id="rId63" Type="http://schemas.openxmlformats.org/officeDocument/2006/relationships/header" Target="header2.xml"/><Relationship Id="rId22" Type="http://schemas.openxmlformats.org/officeDocument/2006/relationships/image" Target="media/image18.jpg"/><Relationship Id="rId21" Type="http://schemas.openxmlformats.org/officeDocument/2006/relationships/image" Target="media/image23.jpg"/><Relationship Id="rId24" Type="http://schemas.openxmlformats.org/officeDocument/2006/relationships/header" Target="header2.xml"/><Relationship Id="rId23" Type="http://schemas.openxmlformats.org/officeDocument/2006/relationships/header" Target="header1.xml"/><Relationship Id="rId60" Type="http://schemas.openxmlformats.org/officeDocument/2006/relationships/header" Target="header1.xml"/><Relationship Id="rId26" Type="http://schemas.openxmlformats.org/officeDocument/2006/relationships/image" Target="media/image32.jpg"/><Relationship Id="rId25" Type="http://schemas.openxmlformats.org/officeDocument/2006/relationships/image" Target="media/image35.jpg"/><Relationship Id="rId28" Type="http://schemas.openxmlformats.org/officeDocument/2006/relationships/image" Target="media/image42.jpg"/><Relationship Id="rId27" Type="http://schemas.openxmlformats.org/officeDocument/2006/relationships/image" Target="media/image17.jpg"/><Relationship Id="rId29" Type="http://schemas.openxmlformats.org/officeDocument/2006/relationships/header" Target="header1.xml"/><Relationship Id="rId51" Type="http://schemas.openxmlformats.org/officeDocument/2006/relationships/image" Target="media/image31.png"/><Relationship Id="rId50" Type="http://schemas.openxmlformats.org/officeDocument/2006/relationships/image" Target="media/image24.jpg"/><Relationship Id="rId53" Type="http://schemas.openxmlformats.org/officeDocument/2006/relationships/image" Target="media/image4.png"/><Relationship Id="rId52" Type="http://schemas.openxmlformats.org/officeDocument/2006/relationships/image" Target="media/image25.png"/><Relationship Id="rId11" Type="http://schemas.openxmlformats.org/officeDocument/2006/relationships/header" Target="header1.xml"/><Relationship Id="rId55" Type="http://schemas.openxmlformats.org/officeDocument/2006/relationships/image" Target="media/image3.png"/><Relationship Id="rId10" Type="http://schemas.openxmlformats.org/officeDocument/2006/relationships/image" Target="media/image47.jpg"/><Relationship Id="rId54" Type="http://schemas.openxmlformats.org/officeDocument/2006/relationships/image" Target="media/image16.png"/><Relationship Id="rId13" Type="http://schemas.openxmlformats.org/officeDocument/2006/relationships/image" Target="media/image26.jpg"/><Relationship Id="rId57" Type="http://schemas.openxmlformats.org/officeDocument/2006/relationships/image" Target="media/image6.png"/><Relationship Id="rId12" Type="http://schemas.openxmlformats.org/officeDocument/2006/relationships/header" Target="header2.xml"/><Relationship Id="rId56" Type="http://schemas.openxmlformats.org/officeDocument/2006/relationships/image" Target="media/image5.png"/><Relationship Id="rId15" Type="http://schemas.openxmlformats.org/officeDocument/2006/relationships/image" Target="media/image21.jpg"/><Relationship Id="rId59" Type="http://schemas.openxmlformats.org/officeDocument/2006/relationships/header" Target="header2.xml"/><Relationship Id="rId14" Type="http://schemas.openxmlformats.org/officeDocument/2006/relationships/image" Target="media/image14.jpg"/><Relationship Id="rId58" Type="http://schemas.openxmlformats.org/officeDocument/2006/relationships/header" Target="header1.xml"/><Relationship Id="rId17" Type="http://schemas.openxmlformats.org/officeDocument/2006/relationships/image" Target="media/image41.jpg"/><Relationship Id="rId16" Type="http://schemas.openxmlformats.org/officeDocument/2006/relationships/image" Target="media/image38.jpg"/><Relationship Id="rId19" Type="http://schemas.openxmlformats.org/officeDocument/2006/relationships/image" Target="media/image49.jp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