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b/>
          <w:bCs w:val="1"/>
          <w:sz w:val="22"/>
          <w:szCs w:val="22"/>
          <w:rtl w:val="0"/>
        </w:rPr>
        <w:t xml:space="preserve">Functions: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b/>
          <w:bCs w:val="1"/>
          <w:sz w:val="22"/>
          <w:szCs w:val="22"/>
          <w:rtl w:val="0"/>
        </w:rPr>
        <w:t xml:space="preserve">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0" w:after="0" w:line="288" w:lineRule="auto"/>
        <w:ind w:firstLine="720"/>
        <w:jc w:val="both"/>
        <w:rPr/>
      </w:pPr>
      <w:r>
        <w:rPr>
          <w:rFonts w:ascii="Georgia" w:hAnsi="Georgia" w:cs="Georgia" w:eastAsia="Georgia"/>
          <w:b w:val="0"/>
          <w:bCs w:val="0"/>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b w:val="0"/>
          <w:i w:val="1"/>
          <w:iCs w:val="1"/>
          <w:color w:val="404040"/>
          <w:sz w:val="22"/>
          <w:rtl w:val="0"/>
          <w:szCs w:val="22"/>
        </w:rPr>
        <w:t>• Full rules in Full Codebook (from next page).</w:t>
      </w:r>
      <w:r>
        <w:rPr>
          <w:rFonts w:ascii="Georgia" w:cs="Georgia" w:eastAsia="Georgia" w:hAnsi="Georgia"/>
          <w:b w:val="0"/>
          <w:bCs w:val="0"/>
          <w:i w:val="1"/>
          <w:iCs w:val="1"/>
          <w:color w:val="404040"/>
          <w:sz w:val="22"/>
          <w:szCs w:val="22"/>
          <w:rtl w:val="0"/>
        </w:rPr>
      </w:r>
      <w:r>
        <w:rPr>
          <w:rtl w:val="0"/>
          <w:sz w:val="22"/>
          <w:szCs w:val="22"/>
        </w:rPr>
      </w:r>
    </w:p>
    <w:p w:rsidR="00000000" w:rsidDel="00000000" w:rsidP="00000000" w:rsidRDefault="00000000" w:rsidRPr="00000000" w14:paraId="000001B4">
      <w:pPr>
        <w:spacing w:before="48" w:after="20" w:line="276" w:lineRule="auto"/>
        <w:jc w:val="left"/>
        <w:rPr/>
      </w:pPr>
      <w:r>
        <w:rPr>
          <w:sz w:val="24"/>
          <w:szCs w:val="24"/>
        </w:rPr>
        <w:br w:type="page"/>
      </w:r>
      <w:r>
        <w:rPr>
          <w:rFonts w:ascii="Georgia" w:hAnsi="Georgia" w:cs="Georgia" w:eastAsia="Georgia"/>
          <w:b/>
          <w:bCs w:val="1"/>
          <w:sz w:val="24"/>
          <w:szCs w:val="24"/>
          <w:rtl w:val="0"/>
        </w:rPr>
        <w:t>FULL CODEBOOK</w:t>
      </w:r>
      <w:r>
        <w:rPr>
          <w:rtl w:val="0"/>
          <w:sz w:val="24"/>
          <w:szCs w:val="24"/>
        </w:rPr>
      </w:r>
    </w:p>
    <w:p w:rsidR="00000000" w:rsidDel="00000000" w:rsidP="00000000" w:rsidRDefault="00000000" w:rsidRPr="00000000" w14:paraId="000001B5">
      <w:pPr>
        <w:spacing w:before="48" w:after="20" w:line="276" w:lineRule="auto"/>
        <w:jc w:val="left"/>
        <w:rPr/>
      </w:pPr>
      <w:r>
        <w:rPr>
          <w:rFonts w:ascii="Georgia" w:hAnsi="Georgia" w:cs="Georgia" w:eastAsia="Georgia"/>
          <w:b/>
          <w:bCs w:val="1"/>
          <w:i w:val="0"/>
          <w:iCs w:val="0"/>
          <w:sz w:val="24"/>
          <w:szCs w:val="24"/>
          <w:rtl w:val="0"/>
        </w:rPr>
        <w:t>PURPOSE</w:t>
      </w:r>
      <w:r>
        <w:rPr>
          <w:rtl w:val="0"/>
          <w:sz w:val="24"/>
          <w:szCs w:val="24"/>
        </w:rPr>
      </w:r>
    </w:p>
    <w:p w:rsidR="00000000" w:rsidDel="00000000" w:rsidP="00000000" w:rsidRDefault="00000000" w:rsidRPr="00000000" w14:paraId="000001B6">
      <w:pPr>
        <w:spacing w:before="0" w:after="40" w:line="276"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sz w:val="22"/>
          <w:szCs w:val="22"/>
        </w:rPr>
      </w:r>
    </w:p>
    <w:p w:rsidR="00000000" w:rsidDel="00000000" w:rsidP="00000000" w:rsidRDefault="00000000" w:rsidRPr="00000000" w14:paraId="000001B8">
      <w:pPr>
        <w:spacing w:before="0" w:after="40" w:line="276"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40" w:line="276"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sz w:val="22"/>
          <w:szCs w:val="22"/>
        </w:rPr>
      </w:r>
    </w:p>
    <w:p w:rsidR="00000000" w:rsidDel="00000000" w:rsidP="00000000" w:rsidRDefault="00000000" w:rsidRPr="00000000" w14:paraId="000001BA">
      <w:pPr>
        <w:spacing w:before="0" w:after="40" w:line="276"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2"/>
          <w:szCs w:val="22"/>
        </w:rPr>
      </w:r>
    </w:p>
    <w:p w:rsidR="00000000" w:rsidDel="00000000" w:rsidP="00000000" w:rsidRDefault="00000000" w:rsidRPr="00000000" w14:paraId="000001BB">
      <w:pPr>
        <w:spacing w:before="0" w:after="40" w:line="276"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sz w:val="22"/>
          <w:szCs w:val="22"/>
        </w:rPr>
      </w:r>
    </w:p>
    <w:p w:rsidR="00000000" w:rsidDel="00000000" w:rsidP="00000000" w:rsidRDefault="00000000" w:rsidRPr="00000000" w14:paraId="000001BC">
      <w:pPr>
        <w:spacing w:before="0" w:after="40" w:line="276"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2"/>
          <w:szCs w:val="22"/>
        </w:rPr>
      </w:r>
    </w:p>
    <w:p w:rsidR="00000000" w:rsidDel="00000000" w:rsidP="00000000" w:rsidRDefault="00000000" w:rsidRPr="00000000" w14:paraId="00000083">
      <w:pPr>
        <w:spacing w:before="48" w:after="20" w:line="276" w:lineRule="auto"/>
        <w:jc w:val="left"/>
        <w:rPr/>
      </w:pPr>
      <w:r>
        <w:rPr>
          <w:rFonts w:ascii="Georgia" w:hAnsi="Georgia" w:cs="Georgia" w:eastAsia="Georgia"/>
          <w:i w:val="0"/>
          <w:iCs w:val="0"/>
          <w:sz w:val="24"/>
          <w:szCs w:val="24"/>
          <w:rtl w:val="0"/>
          <w:b/>
          <w:bCs w:val="0"/>
        </w:rPr>
        <w:t>WORKING EXAMPLES: STEP 2 SORT AND STEP 3 FUNCTION (EC, P, DO)</w:t>
      </w:r>
      <w:r>
        <w:rPr>
          <w:rtl w:val="0"/>
          <w:b w:val="1"/>
          <w:sz w:val="24"/>
          <w:szCs w:val="24"/>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2"/>
          <w:szCs w:val="22"/>
        </w:rPr>
      </w:r>
    </w:p>
    <w:p w:rsidR="00000000" w:rsidDel="00000000" w:rsidP="00000000" w:rsidRDefault="00000000" w:rsidRPr="00000000" w14:paraId="000001BE">
      <w:pPr>
        <w:spacing w:before="48" w:after="20" w:line="276" w:lineRule="auto"/>
        <w:jc w:val="left"/>
        <w:rPr/>
      </w:pPr>
      <w:r>
        <w:rPr>
          <w:rFonts w:ascii="Georgia" w:hAnsi="Georgia" w:cs="Georgia" w:eastAsia="Georgia"/>
          <w:b/>
          <w:bCs w:val="1"/>
          <w:i w:val="0"/>
          <w:iCs w:val="0"/>
          <w:sz w:val="24"/>
          <w:szCs w:val="24"/>
          <w:rtl w:val="0"/>
        </w:rPr>
        <w:t>HEDGE TYPE (PRIMARY COLORS)</w:t>
      </w:r>
      <w:r>
        <w:rPr>
          <w:rtl w:val="0"/>
          <w:sz w:val="24"/>
          <w:szCs w:val="24"/>
        </w:rPr>
      </w:r>
    </w:p>
    <w:p w:rsidR="00000000" w:rsidDel="00000000" w:rsidP="00000000" w:rsidRDefault="00000000" w:rsidRPr="00000000" w14:paraId="000001BF">
      <w:pPr>
        <w:spacing w:before="0" w:after="40" w:line="276"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sz w:val="22"/>
          <w:szCs w:val="22"/>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40" w:line="276"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sz w:val="22"/>
          <w:szCs w:val="22"/>
        </w:rPr>
      </w:r>
    </w:p>
    <w:p w:rsidR="00000000" w:rsidDel="00000000" w:rsidP="00000000" w:rsidRDefault="00000000" w:rsidRPr="00000000" w14:paraId="000001D6">
      <w:pPr>
        <w:spacing w:before="0" w:after="40" w:line="276"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sz w:val="22"/>
          <w:szCs w:val="22"/>
        </w:rPr>
      </w:r>
    </w:p>
    <w:p w:rsidR="00000000" w:rsidDel="00000000" w:rsidP="00000000" w:rsidRDefault="00000000" w:rsidRPr="00000000" w14:paraId="000001D8">
      <w:pPr>
        <w:spacing w:before="48" w:after="20" w:line="276" w:lineRule="auto"/>
        <w:jc w:val="left"/>
        <w:rPr/>
      </w:pPr>
      <w:r>
        <w:rPr>
          <w:rFonts w:ascii="Georgia" w:hAnsi="Georgia" w:cs="Georgia" w:eastAsia="Georgia"/>
          <w:b/>
          <w:bCs w:val="1"/>
          <w:i w:val="0"/>
          <w:iCs w:val="0"/>
          <w:sz w:val="24"/>
          <w:szCs w:val="24"/>
          <w:rtl w:val="0"/>
        </w:rPr>
        <w:t>HEDGE FUNCTION (COLORED TEXT LABELS)</w:t>
      </w:r>
      <w:r>
        <w:rPr>
          <w:rtl w:val="0"/>
          <w:sz w:val="24"/>
          <w:szCs w:val="24"/>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48" w:after="20" w:line="276" w:lineRule="auto"/>
        <w:jc w:val="left"/>
        <w:rPr/>
      </w:pPr>
      <w:r>
        <w:rPr>
          <w:rFonts w:ascii="Georgia" w:cs="Georgia" w:eastAsia="Georgia" w:hAnsi="Georgia"/>
          <w:b w:val="1"/>
          <w:bCs w:val="1"/>
          <w:i w:val="0"/>
          <w:iCs w:val="0"/>
          <w:sz w:val="24"/>
          <w:szCs w:val="24"/>
          <w:rtl w:val="0"/>
        </w:rPr>
        <w:t xml:space="preserve">DECISION RULES FOR AMBIGUOUS CASES</w:t>
      </w:r>
      <w:r>
        <w:rPr>
          <w:rtl w:val="0"/>
          <w:sz w:val="24"/>
          <w:szCs w:val="24"/>
        </w:rPr>
      </w:r>
    </w:p>
    <w:p w:rsidR="00000000" w:rsidDel="00000000" w:rsidP="00000000" w:rsidRDefault="00000000" w:rsidRPr="00000000" w14:paraId="000001EB">
      <w:pPr>
        <w:spacing w:before="0" w:after="40" w:line="276"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sz w:val="22"/>
          <w:szCs w:val="22"/>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2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2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2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tc>
          <w:tcPr/>
          <w:p w:rsidR="00000000" w:rsidDel="00000000" w:rsidP="00000000" w:rsidRDefault="00000000" w:rsidRPr="00000000" w14:paraId="000001EF">
            <w:pPr>
              <w:spacing w:before="0" w:after="0" w:line="22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2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2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tc>
          <w:tcPr/>
          <w:p w:rsidR="00000000" w:rsidDel="00000000" w:rsidP="00000000" w:rsidRDefault="00000000" w:rsidRPr="00000000" w14:paraId="000001F2">
            <w:pPr>
              <w:spacing w:before="0" w:after="0" w:line="22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2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2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tc>
          <w:tcPr/>
          <w:p w:rsidR="00000000" w:rsidDel="00000000" w:rsidP="00000000" w:rsidRDefault="00000000" w:rsidRPr="00000000" w14:paraId="000001F5">
            <w:pPr>
              <w:spacing w:before="0" w:after="0" w:line="22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2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2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tc>
          <w:tcPr/>
          <w:p w:rsidR="00000000" w:rsidDel="00000000" w:rsidP="00000000" w:rsidRDefault="00000000" w:rsidRPr="00000000" w14:paraId="000001F8">
            <w:pPr>
              <w:spacing w:before="0" w:after="0" w:line="22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2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2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tc>
          <w:tcPr/>
          <w:p w:rsidR="00000000" w:rsidDel="00000000" w:rsidP="00000000" w:rsidRDefault="00000000" w:rsidRPr="00000000" w14:paraId="000001FB">
            <w:pPr>
              <w:spacing w:before="0" w:after="0" w:line="22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2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2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tc>
          <w:tcPr/>
          <w:p w:rsidR="00000000" w:rsidDel="00000000" w:rsidP="00000000" w:rsidRDefault="00000000" w:rsidRPr="00000000" w14:paraId="000001FE">
            <w:pPr>
              <w:spacing w:before="0" w:after="0" w:line="22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2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2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tc>
          <w:tcPr/>
          <w:p w:rsidR="00000000" w:rsidDel="00000000" w:rsidP="00000000" w:rsidRDefault="00000000" w:rsidRPr="00000000" w14:paraId="00000201">
            <w:pPr>
              <w:spacing w:before="0" w:after="0" w:line="22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2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2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tc>
          <w:tcPr/>
          <w:p w:rsidR="00000000" w:rsidDel="00000000" w:rsidP="00000000" w:rsidRDefault="00000000" w:rsidRPr="00000000" w14:paraId="00000204">
            <w:pPr>
              <w:spacing w:before="0" w:after="0" w:line="22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2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2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6" w:line="24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6" w:line="24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24" w:after="8" w:line="240" w:lineRule="auto"/>
        <w:jc w:val="left"/>
        <w:rPr/>
      </w:pPr>
      <w:r>
        <w:rPr>
          <w:sz w:val="22"/>
          <w:szCs w:val="22"/>
        </w:rPr>
        <w:br w:type="page"/>
      </w: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4" w:line="240" w:lineRule="auto"/>
        <w:ind w:firstLine="720"/>
        <w:jc w:val="both"/>
        <w:rPr/>
      </w:pPr>
      <w:r>
        <w:rPr>
          <w:rFonts w:ascii="Georgia" w:hAnsi="Georgia" w:cs="Georgia" w:eastAsia="Georgia"/>
          <w:i w:val="0"/>
          <w:iCs w:val="0"/>
          <w:sz w:val="20"/>
          <w:szCs w:val="20"/>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sz w:val="20"/>
          <w:szCs w:val="2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2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2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2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c>
          <w:tcPr/>
          <w:p w:rsidR="00000000" w:rsidDel="00000000" w:rsidP="00000000" w:rsidRDefault="00000000" w:rsidRPr="00000000" w14:paraId="00000210">
            <w:pPr>
              <w:spacing w:before="0" w:after="0" w:line="22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2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2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c>
          <w:tcPr/>
          <w:p w:rsidR="00000000" w:rsidDel="00000000" w:rsidP="00000000" w:rsidRDefault="00000000" w:rsidRPr="00000000" w14:paraId="00000213">
            <w:pPr>
              <w:spacing w:before="0" w:after="0" w:line="22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2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2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c>
          <w:tcPr/>
          <w:p w:rsidR="00000000" w:rsidDel="00000000" w:rsidP="00000000" w:rsidRDefault="00000000" w:rsidRPr="00000000" w14:paraId="00000216">
            <w:pPr>
              <w:spacing w:before="0" w:after="0" w:line="22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2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2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c>
          <w:tcPr/>
          <w:p w:rsidR="00000000" w:rsidDel="00000000" w:rsidP="00000000" w:rsidRDefault="00000000" w:rsidRPr="00000000" w14:paraId="00000219">
            <w:pPr>
              <w:spacing w:before="0" w:after="0" w:line="22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2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2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c>
          <w:tcPr/>
          <w:p w:rsidR="00000000" w:rsidDel="00000000" w:rsidP="00000000" w:rsidRDefault="00000000" w:rsidRPr="00000000" w14:paraId="0000021C">
            <w:pPr>
              <w:spacing w:before="0" w:after="0" w:line="22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2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2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pPr>
        <w:spacing w:before="0" w:after="40" w:line="276" w:lineRule="auto"/>
      </w:pPr>
      <w:r>
        <w:rPr>
          <w:sz w:val="22"/>
          <w:szCs w:val="22"/>
        </w:rPr>
        <w:br w:type="page"/>
      </w:r>
    </w:p>
    <w:p w:rsidR="00000000" w:rsidDel="00000000" w:rsidP="00000000" w:rsidRDefault="00000000" w:rsidRPr="00000000" w14:paraId="00000220">
      <w:pPr>
        <w:spacing w:before="24" w:after="8" w:line="24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4" w:line="24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4" w:line="24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4" w:line="24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4" w:line="24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4" w:line="24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4" w:line="24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2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2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2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2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bfbfbf" w:val="clear"/>
          </w:tcPr>
          <w:p w:rsidR="00000000" w:rsidDel="00000000" w:rsidP="00000000" w:rsidRDefault="00000000" w:rsidRPr="00000000" w14:paraId="00000226">
            <w:pPr>
              <w:spacing w:before="0" w:after="0" w:line="22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2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2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2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tc>
          <w:tcPr>
            <w:shd w:fill="bfbfbf" w:val="clear"/>
          </w:tcPr>
          <w:p w:rsidR="00000000" w:rsidDel="00000000" w:rsidP="00000000" w:rsidRDefault="00000000" w:rsidRPr="00000000" w14:paraId="0000022A">
            <w:pPr>
              <w:spacing w:before="0" w:after="0" w:line="22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2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2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2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tc>
          <w:tcPr>
            <w:shd w:fill="bfbfbf" w:val="clear"/>
          </w:tcPr>
          <w:p w:rsidR="00000000" w:rsidDel="00000000" w:rsidP="00000000" w:rsidRDefault="00000000" w:rsidRPr="00000000" w14:paraId="0000022E">
            <w:pPr>
              <w:spacing w:before="0" w:after="0" w:line="22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2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2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2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spacing w:before="48" w:after="20" w:line="276" w:lineRule="auto"/>
        <w:jc w:val="left"/>
        <w:rPr/>
      </w:pPr>
      <w:r>
        <w:rPr>
          <w:rFonts w:ascii="Georgia" w:hAnsi="Georgia" w:cs="Georgia" w:eastAsia="Georgia"/>
          <w:b/>
          <w:bCs w:val="1"/>
          <w:i w:val="0"/>
          <w:iCs w:val="0"/>
          <w:sz w:val="24"/>
          <w:szCs w:val="24"/>
          <w:rtl w:val="0"/>
        </w:rPr>
        <w:t>CODING SHEET COLUMNS</w:t>
      </w:r>
      <w:r>
        <w:rPr>
          <w:rtl w:val="0"/>
          <w:sz w:val="24"/>
          <w:szCs w:val="24"/>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4" w:line="24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4" w:line="24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4" w:line="24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4" w:line="24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pPr>
        <w:spacing w:line="276" w:lineRule="auto" w:before="0" w:after="40"/>
      </w:pPr>
      <w:r>
        <w:rPr>
          <w:sz w:val="22"/>
          <w:szCs w:val="22"/>
        </w:rP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