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Suratno &amp; Aydawati, 2025).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r>
        <w:rPr>
          <w:rFonts w:ascii="Georgia" w:hAnsi="Georgia" w:cs="Georgia" w:eastAsia="Georgia"/>
          <w:i w:val="0"/>
          <w:iCs w:val="0"/>
          <w:sz w:val="22"/>
          <w:szCs w:val="22"/>
          <w:rtl w:val="0"/>
          <w:b w:val="0"/>
          <w:bCs w:val="0"/>
        </w:rPr>
        <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r>
        <w:rPr>
          <w:rFonts w:ascii="Georgia" w:hAnsi="Georgia" w:cs="Georgia" w:eastAsia="Georgia"/>
          <w:sz w:val="22"/>
          <w:szCs w:val="22"/>
          <w:b w:val="0"/>
          <w:bCs w:val="0"/>
        </w:rPr>
        <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sz w:val="22"/>
          <w:szCs w:val="22"/>
          <w:b/>
          <w:bCs/>
        </w:rPr>
        <w:t xml:space="preserve">e. Data Analysis. </w:t>
      </w:r>
      <w:r>
        <w:rPr>
          <w:rFonts w:ascii="Georgia" w:hAnsi="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sz w:val="22"/>
          <w:szCs w:val="22"/>
          <w:b/>
          <w:bCs/>
        </w:rPr>
        <w:t xml:space="preserve">Inclusion Criteria. </w:t>
      </w:r>
      <w:r>
        <w:rPr>
          <w:rFonts w:ascii="Georgia" w:hAnsi="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sz w:val="22"/>
          <w:szCs w:val="22"/>
          <w:b/>
          <w:bCs/>
        </w:rPr>
        <w:t xml:space="preserve">Exclusion Criteria. </w:t>
      </w:r>
      <w:r>
        <w:rPr>
          <w:rFonts w:ascii="Georgia" w:hAnsi="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sz w:val="22"/>
          <w:szCs w:val="22"/>
          <w:b/>
          <w:bCs/>
        </w:rPr>
        <w:t xml:space="preserve">Ethical Considerations. </w:t>
      </w:r>
      <w:r>
        <w:rPr>
          <w:rFonts w:ascii="Georgia" w:hAnsi="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 [R]</w:t>
      </w:r>
      <w:r>
        <w:rPr>
          <w:rFonts w:ascii="Georgia" w:hAnsi="Georgia" w:cs="Georgia" w:eastAsia="Georgia"/>
          <w:sz w:val="22"/>
          <w:szCs w:val="22"/>
          <w:b w:val="0"/>
          <w:bCs w:val="0"/>
          <w:strike w:val="0"/>
          <w:shd w:val="clear" w:fill="BFBFBF"/>
          <w:color w:val="000000"/>
        </w:rPr>
        <w:t/>
      </w:r>
      <w:r>
        <w:rPr>
          <w:rFonts w:ascii="Georgia" w:hAnsi="Georgia" w:cs="Georgia" w:eastAsia="Georgia"/>
          <w:sz w:val="20"/>
          <w:szCs w:val="20"/>
          <w:b w:val="0"/>
          <w:bCs w:val="0"/>
          <w:strike w:val="0"/>
          <w:color w:val="000000"/>
        </w:rPr>
        <w:t xml:space="preserve"/>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