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an operational restatement is a phrase that only restates a result already fixed by the measure or by a field-standard interpretive threshold, without adding a further uncertain inference. Operationally, this study applies an operational restatement test to evidential verbs (especially indicating, and where the same pattern appears with show, reveal, or demonstrate) when they link findings to a label that is definitionally fixed by the data. Examples coded FP-Gen include “non-toxic” after no mortality observed, “limited benefits” after poor performance, and “superior feed efficiency” after a lower feed conversion ratio. When the verb instead introduces a genuine inferential step beyond the measured finding, it may be retained as a lexical hedge under Stage 1 and the Working Test. In the Results discussion this rule is also referred to informally as the “indicating” tautology test because indicating is the most frequent form in the corpus.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operational restatement test (threshold restatement; informally the “indicating” tautology test) applies to evidential verbs—especially indicating, and the same pattern with show, reveal, or demonstrate—when they only restate a result already fixed by the measure or by a field-standard interpretive threshold. Numeric restatement and threshold labels are both covered: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xml:space="preserve">• Stage 1 excludes. Recommendations or obligations, capability, pure procedure, pure move sequencing, topic-naming with no force reduction on a claim; operational restatement of a fixed threshold or measure (FP-Gen; see Decision Rules).</w:t>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40" w:after="4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spacing w:before="6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p>
      <w:pPr>
        <w:spacing w:before="0" w:after="0" w:line="360" w:lineRule="auto"/>
        <w:ind w:firstLine="720"/>
        <w:jc w:val="both"/>
        <w:rPr/>
      </w:pPr>
      <w:r>
        <w:rPr>
          <w:rFonts w:ascii="Georgia" w:cs="Georgia" w:eastAsia="Georgia" w:hAnsi="Georgia"/>
          <w:b w:val="0"/>
          <w:bCs w:val="0"/>
          <w:i w:val="0"/>
          <w:iCs w:val="0"/>
          <w:sz w:val="22"/>
          <w:szCs w:val="22"/>
          <w:rtl w:val="0"/>
        </w:rPr>
        <w:t xml:space="preserve">• Operational restatement (threshold restatement). Evidential verbs (indicating, and where the same pattern holds for show / reveal / demonstrate) that only package a label already fixed by the measure or field convention are FP-Gen, not hedges. Examples: “indicating non-toxic effects” after no mortality; “indicating limited benefits” after poor performance; “indicating superior feed efficiency” after lower FCR. If the verb introduces a further uncertain inference beyond the measured finding, Stage 1 and the Working Test may retain it as Lexical EC. Lead example in this corpus: indicating.</w:t>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spacing w:before="6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6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