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
    <w:p/>
    <w:p/>
    <w:p/>
    <w:p/>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b/>
        </w:rPr>
        <w:t>For writing instructors and thesis advisers at PSAU,</w:t>
      </w:r>
      <w:r>
        <w:rPr>
          <w:b w:val="0"/>
        </w:rPr>
        <w:t xml:space="preserve">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b/>
        </w:rPr>
        <w:t>For academic writing researchers,</w:t>
      </w:r>
      <w:r>
        <w:rPr>
          <w:b w:val="0"/>
        </w:rPr>
        <w:t xml:space="preserve"> it adds Philippine applied-science abstract data to a body of work that has drawn mainly from other regional and disciplinary settings.</w:t>
      </w:r>
    </w:p>
    <w:p>
      <w:pPr>
        <w:spacing w:line="480" w:lineRule="auto" w:before="0" w:after="0"/>
        <w:ind w:firstLine="720"/>
        <w:jc w:val="both"/>
      </w:pPr>
      <w:r>
        <w:rPr>
          <w:b/>
        </w:rPr>
        <w:t>For the BAELS program,</w:t>
      </w:r>
      <w:r>
        <w:rPr>
          <w:b w:val="0"/>
        </w:rPr>
        <w:t xml:space="preserve"> it shows that corpus-assisted discourse analysis is a viable undergraduate thesis methodology and yields findings usable in local writing pedagogy.</w:t>
      </w:r>
    </w:p>
    <w:p>
      <w:pPr>
        <w:spacing w:line="480" w:lineRule="auto" w:before="0" w:after="0"/>
        <w:ind w:firstLine="720"/>
        <w:jc w:val="both"/>
      </w:pPr>
      <w:r>
        <w:rPr>
          <w:b/>
        </w:rPr>
        <w:t>For future researchers,</w:t>
      </w:r>
      <w:r>
        <w:rPr>
          <w:b w:val="0"/>
        </w:rPr>
        <w:t xml:space="preserve"> the sampling design, coding decision rules, and false-positive log offer a replicable protocol for similar corpus studies.</w:t>
      </w:r>
    </w:p>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
    <w:p/>
    <w:p>
      <w:pPr>
        <w:pageBreakBefore/>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Category</w:t>
            </w:r>
          </w:p>
        </w:tc>
        <w:tc>
          <w:tcPr>
            <w:tcW w:type="dxa" w:w="1384"/>
            <w:tcBorders>
              <w:bottom w:val="single" w:sz="2" w:space="0" w:color="000000"/>
            </w:tcBorders>
          </w:tcPr>
          <w:p>
            <w:pPr>
              <w:wordWrap w:val="0"/>
            </w:pPr>
            <w:r/>
            <w:r>
              <w:rPr>
                <w:rFonts w:ascii="Georgia" w:hAnsi="Georgia" w:eastAsia="Georgia"/>
                <w:b/>
                <w:i w:val="0"/>
                <w:sz w:val="20"/>
              </w:rPr>
              <w:t>Biology</w:t>
            </w:r>
          </w:p>
        </w:tc>
        <w:tc>
          <w:tcPr>
            <w:tcW w:type="dxa" w:w="1384"/>
            <w:tcBorders>
              <w:bottom w:val="single" w:sz="2" w:space="0" w:color="000000"/>
            </w:tcBorders>
          </w:tcPr>
          <w:p>
            <w:pPr>
              <w:wordWrap w:val="0"/>
            </w:pPr>
            <w:r/>
            <w:r>
              <w:rPr>
                <w:rFonts w:ascii="Georgia" w:hAnsi="Georgia" w:eastAsia="Georgia"/>
                <w:b/>
                <w:i w:val="0"/>
                <w:sz w:val="20"/>
              </w:rPr>
              <w:t>Veterinary Medicine</w:t>
            </w:r>
          </w:p>
        </w:tc>
        <w:tc>
          <w:tcPr>
            <w:tcW w:type="dxa" w:w="1384"/>
            <w:tcBorders>
              <w:bottom w:val="single" w:sz="2" w:space="0" w:color="000000"/>
            </w:tcBorders>
          </w:tcPr>
          <w:p>
            <w:pPr>
              <w:wordWrap w:val="0"/>
            </w:pPr>
            <w:r/>
            <w:r>
              <w:rPr>
                <w:rFonts w:ascii="Georgia" w:hAnsi="Georgia" w:eastAsia="Georgia"/>
                <w:b/>
                <w:i w:val="0"/>
                <w:sz w:val="20"/>
              </w:rPr>
              <w:t>Animal Science</w:t>
            </w:r>
          </w:p>
        </w:tc>
        <w:tc>
          <w:tcPr>
            <w:tcW w:type="dxa" w:w="1384"/>
            <w:tcBorders>
              <w:bottom w:val="single" w:sz="2" w:space="0" w:color="000000"/>
            </w:tcBorders>
          </w:tcPr>
          <w:p>
            <w:pPr>
              <w:wordWrap w:val="0"/>
            </w:pPr>
            <w:r/>
            <w:r>
              <w:rPr>
                <w:rFonts w:ascii="Georgia" w:hAnsi="Georgia" w:eastAsia="Georgia"/>
                <w:b/>
                <w:i w:val="0"/>
                <w:sz w:val="20"/>
              </w:rPr>
              <w:t>Crop Science</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Total repository</w:t>
            </w:r>
          </w:p>
        </w:tc>
        <w:tc>
          <w:tcPr>
            <w:tcW w:type="dxa" w:w="1384"/>
          </w:tcPr>
          <w:p>
            <w:pPr>
              <w:wordWrap w:val="0"/>
            </w:pPr>
            <w:r/>
            <w:r>
              <w:rPr>
                <w:rFonts w:ascii="Georgia" w:hAnsi="Georgia" w:eastAsia="Georgia"/>
                <w:b w:val="0"/>
                <w:i w:val="0"/>
                <w:sz w:val="20"/>
              </w:rPr>
              <w:t>275</w:t>
            </w:r>
          </w:p>
        </w:tc>
        <w:tc>
          <w:tcPr>
            <w:tcW w:type="dxa" w:w="1384"/>
          </w:tcPr>
          <w:p>
            <w:pPr>
              <w:wordWrap w:val="0"/>
            </w:pPr>
            <w:r/>
            <w:r>
              <w:rPr>
                <w:rFonts w:ascii="Georgia" w:hAnsi="Georgia" w:eastAsia="Georgia"/>
                <w:b w:val="0"/>
                <w:i w:val="0"/>
                <w:sz w:val="20"/>
              </w:rPr>
              <w:t>206</w:t>
            </w:r>
          </w:p>
        </w:tc>
        <w:tc>
          <w:tcPr>
            <w:tcW w:type="dxa" w:w="1384"/>
          </w:tcPr>
          <w:p>
            <w:pPr>
              <w:wordWrap w:val="0"/>
            </w:pPr>
            <w:r/>
            <w:r>
              <w:rPr>
                <w:rFonts w:ascii="Georgia" w:hAnsi="Georgia" w:eastAsia="Georgia"/>
                <w:b w:val="0"/>
                <w:i w:val="0"/>
                <w:sz w:val="20"/>
              </w:rPr>
              <w:t>131</w:t>
            </w:r>
          </w:p>
        </w:tc>
        <w:tc>
          <w:tcPr>
            <w:tcW w:type="dxa" w:w="1384"/>
          </w:tcPr>
          <w:p>
            <w:pPr>
              <w:wordWrap w:val="0"/>
            </w:pPr>
            <w:r/>
            <w:r>
              <w:rPr>
                <w:rFonts w:ascii="Georgia" w:hAnsi="Georgia" w:eastAsia="Georgia"/>
                <w:b w:val="0"/>
                <w:i w:val="0"/>
                <w:sz w:val="20"/>
              </w:rPr>
              <w:t>216</w:t>
            </w:r>
          </w:p>
        </w:tc>
        <w:tc>
          <w:tcPr>
            <w:tcW w:type="dxa" w:w="1384"/>
          </w:tcPr>
          <w:p>
            <w:pPr>
              <w:wordWrap w:val="0"/>
            </w:pPr>
            <w:r/>
            <w:r>
              <w:rPr>
                <w:rFonts w:ascii="Georgia" w:hAnsi="Georgia" w:eastAsia="Georgia"/>
                <w:b w:val="0"/>
                <w:i w:val="0"/>
                <w:sz w:val="20"/>
              </w:rPr>
              <w:t>828</w:t>
            </w:r>
          </w:p>
        </w:tc>
      </w:tr>
      <w:tr>
        <w:trPr>
          <w:cantSplit/>
        </w:trPr>
        <w:tc>
          <w:tcPr>
            <w:tcW w:type="dxa" w:w="1384"/>
          </w:tcPr>
          <w:p>
            <w:pPr>
              <w:wordWrap w:val="0"/>
            </w:pPr>
            <w:r/>
            <w:r>
              <w:rPr>
                <w:rFonts w:ascii="Georgia" w:hAnsi="Georgia" w:eastAsia="Georgia"/>
                <w:b w:val="0"/>
                <w:i w:val="0"/>
                <w:sz w:val="20"/>
              </w:rPr>
              <w:t>2023–2025 (target pool)</w:t>
            </w:r>
          </w:p>
        </w:tc>
        <w:tc>
          <w:tcPr>
            <w:tcW w:type="dxa" w:w="1384"/>
          </w:tcPr>
          <w:p>
            <w:pPr>
              <w:wordWrap w:val="0"/>
            </w:pPr>
            <w:r/>
            <w:r>
              <w:rPr>
                <w:rFonts w:ascii="Georgia" w:hAnsi="Georgia" w:eastAsia="Georgia"/>
                <w:b w:val="0"/>
                <w:i w:val="0"/>
                <w:sz w:val="20"/>
              </w:rPr>
              <w:t>145</w:t>
            </w:r>
          </w:p>
        </w:tc>
        <w:tc>
          <w:tcPr>
            <w:tcW w:type="dxa" w:w="1384"/>
          </w:tcPr>
          <w:p>
            <w:pPr>
              <w:wordWrap w:val="0"/>
            </w:pPr>
            <w:r/>
            <w:r>
              <w:rPr>
                <w:rFonts w:ascii="Georgia" w:hAnsi="Georgia" w:eastAsia="Georgia"/>
                <w:b w:val="0"/>
                <w:i w:val="0"/>
                <w:sz w:val="20"/>
              </w:rPr>
              <w:t>104</w:t>
            </w:r>
          </w:p>
        </w:tc>
        <w:tc>
          <w:tcPr>
            <w:tcW w:type="dxa" w:w="1384"/>
          </w:tcPr>
          <w:p>
            <w:pPr>
              <w:wordWrap w:val="0"/>
            </w:pPr>
            <w:r/>
            <w:r>
              <w:rPr>
                <w:rFonts w:ascii="Georgia" w:hAnsi="Georgia" w:eastAsia="Georgia"/>
                <w:b w:val="0"/>
                <w:i w:val="0"/>
                <w:sz w:val="20"/>
              </w:rPr>
              <w:t>38</w:t>
            </w:r>
          </w:p>
        </w:tc>
        <w:tc>
          <w:tcPr>
            <w:tcW w:type="dxa" w:w="1384"/>
          </w:tcPr>
          <w:p>
            <w:pPr>
              <w:wordWrap w:val="0"/>
            </w:pPr>
            <w:r/>
            <w:r>
              <w:rPr>
                <w:rFonts w:ascii="Georgia" w:hAnsi="Georgia" w:eastAsia="Georgia"/>
                <w:b w:val="0"/>
                <w:i w:val="0"/>
                <w:sz w:val="20"/>
              </w:rPr>
              <w:t>94</w:t>
            </w:r>
          </w:p>
        </w:tc>
        <w:tc>
          <w:tcPr>
            <w:tcW w:type="dxa" w:w="1384"/>
          </w:tcPr>
          <w:p>
            <w:pPr>
              <w:wordWrap w:val="0"/>
            </w:pPr>
            <w:r/>
            <w:r>
              <w:rPr>
                <w:rFonts w:ascii="Georgia" w:hAnsi="Georgia" w:eastAsia="Georgia"/>
                <w:b w:val="0"/>
                <w:i w:val="0"/>
                <w:sz w:val="20"/>
              </w:rPr>
              <w:t>381</w:t>
            </w:r>
          </w:p>
        </w:tc>
      </w:tr>
      <w:tr>
        <w:trPr>
          <w:cantSplit/>
        </w:trPr>
        <w:tc>
          <w:tcPr>
            <w:tcW w:type="dxa" w:w="1384"/>
          </w:tcPr>
          <w:p>
            <w:pPr>
              <w:wordWrap w:val="0"/>
            </w:pPr>
            <w:r/>
            <w:r>
              <w:rPr>
                <w:rFonts w:ascii="Georgia" w:hAnsi="Georgia" w:eastAsia="Georgia"/>
                <w:b w:val="0"/>
                <w:i w:val="0"/>
                <w:sz w:val="20"/>
              </w:rPr>
              <w:t>Pre-2023 (excluded pool)</w:t>
            </w:r>
          </w:p>
        </w:tc>
        <w:tc>
          <w:tcPr>
            <w:tcW w:type="dxa" w:w="1384"/>
          </w:tcPr>
          <w:p>
            <w:pPr>
              <w:wordWrap w:val="0"/>
            </w:pPr>
            <w:r/>
            <w:r>
              <w:rPr>
                <w:rFonts w:ascii="Georgia" w:hAnsi="Georgia" w:eastAsia="Georgia"/>
                <w:b w:val="0"/>
                <w:i w:val="0"/>
                <w:sz w:val="20"/>
              </w:rPr>
              <w:t>130</w:t>
            </w:r>
          </w:p>
        </w:tc>
        <w:tc>
          <w:tcPr>
            <w:tcW w:type="dxa" w:w="1384"/>
          </w:tcPr>
          <w:p>
            <w:pPr>
              <w:wordWrap w:val="0"/>
            </w:pPr>
            <w:r/>
            <w:r>
              <w:rPr>
                <w:rFonts w:ascii="Georgia" w:hAnsi="Georgia" w:eastAsia="Georgia"/>
                <w:b w:val="0"/>
                <w:i w:val="0"/>
                <w:sz w:val="20"/>
              </w:rPr>
              <w:t>102</w:t>
            </w:r>
          </w:p>
        </w:tc>
        <w:tc>
          <w:tcPr>
            <w:tcW w:type="dxa" w:w="1384"/>
          </w:tcPr>
          <w:p>
            <w:pPr>
              <w:wordWrap w:val="0"/>
            </w:pPr>
            <w:r/>
            <w:r>
              <w:rPr>
                <w:rFonts w:ascii="Georgia" w:hAnsi="Georgia" w:eastAsia="Georgia"/>
                <w:b w:val="0"/>
                <w:i w:val="0"/>
                <w:sz w:val="20"/>
              </w:rPr>
              <w:t>93</w:t>
            </w:r>
          </w:p>
        </w:tc>
        <w:tc>
          <w:tcPr>
            <w:tcW w:type="dxa" w:w="1384"/>
          </w:tcPr>
          <w:p>
            <w:pPr>
              <w:wordWrap w:val="0"/>
            </w:pPr>
            <w:r/>
            <w:r>
              <w:rPr>
                <w:rFonts w:ascii="Georgia" w:hAnsi="Georgia" w:eastAsia="Georgia"/>
                <w:b w:val="0"/>
                <w:i w:val="0"/>
                <w:sz w:val="20"/>
              </w:rPr>
              <w:t>122</w:t>
            </w:r>
          </w:p>
        </w:tc>
        <w:tc>
          <w:tcPr>
            <w:tcW w:type="dxa" w:w="1384"/>
          </w:tcPr>
          <w:p>
            <w:pPr>
              <w:wordWrap w:val="0"/>
            </w:pPr>
            <w:r/>
            <w:r>
              <w:rPr>
                <w:rFonts w:ascii="Georgia" w:hAnsi="Georgia" w:eastAsia="Georgia"/>
                <w:b w:val="0"/>
                <w:i w:val="0"/>
                <w:sz w:val="20"/>
              </w:rPr>
              <w:t>447</w:t>
            </w:r>
          </w:p>
        </w:tc>
      </w:tr>
      <w:tr>
        <w:trPr>
          <w:cantSplit/>
        </w:trPr>
        <w:tc>
          <w:tcPr>
            <w:tcW w:type="dxa" w:w="1384"/>
          </w:tcPr>
          <w:p>
            <w:pPr>
              <w:wordWrap w:val="0"/>
            </w:pPr>
            <w:r/>
            <w:r>
              <w:rPr>
                <w:rFonts w:ascii="Georgia" w:hAnsi="Georgia" w:eastAsia="Georgia"/>
                <w:b w:val="0"/>
                <w:i w:val="0"/>
                <w:sz w:val="20"/>
              </w:rPr>
              <w:t>Pilot sample (pre-2023)</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4</w:t>
            </w:r>
          </w:p>
        </w:tc>
      </w:tr>
      <w:tr>
        <w:trPr>
          <w:cantSplit/>
        </w:trPr>
        <w:tc>
          <w:tcPr>
            <w:tcW w:type="dxa" w:w="1384"/>
          </w:tcPr>
          <w:p>
            <w:pPr>
              <w:wordWrap w:val="0"/>
            </w:pPr>
            <w:r/>
            <w:r>
              <w:rPr>
                <w:rFonts w:ascii="Georgia" w:hAnsi="Georgia" w:eastAsia="Georgia"/>
                <w:b w:val="0"/>
                <w:i w:val="0"/>
                <w:sz w:val="20"/>
              </w:rPr>
              <w:t>Main sample</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
    <w:p/>
    <w:p>
      <w:pPr>
        <w:pageBreakBefore/>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Hedge Type</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Modal Verbs</w:t>
            </w:r>
          </w:p>
        </w:tc>
        <w:tc>
          <w:tcPr>
            <w:tcW w:type="dxa" w:w="2769"/>
          </w:tcPr>
          <w:p>
            <w:pPr>
              <w:wordWrap w:val="0"/>
            </w:pPr>
            <w:r/>
            <w:r>
              <w:rPr>
                <w:rFonts w:ascii="Georgia" w:hAnsi="Georgia" w:eastAsia="Georgia"/>
                <w:b w:val="0"/>
                <w:i w:val="0"/>
                <w:sz w:val="20"/>
              </w:rPr>
              <w:t>21</w:t>
            </w:r>
          </w:p>
        </w:tc>
        <w:tc>
          <w:tcPr>
            <w:tcW w:type="dxa" w:w="2769"/>
          </w:tcPr>
          <w:p>
            <w:pPr>
              <w:wordWrap w:val="0"/>
            </w:pPr>
            <w:r/>
            <w:r>
              <w:rPr>
                <w:rFonts w:ascii="Georgia" w:hAnsi="Georgia" w:eastAsia="Georgia"/>
                <w:b w:val="0"/>
                <w:i w:val="0"/>
                <w:sz w:val="20"/>
              </w:rPr>
              <w:t>35.0%</w:t>
            </w:r>
          </w:p>
        </w:tc>
      </w:tr>
      <w:tr>
        <w:trPr>
          <w:cantSplit/>
        </w:trPr>
        <w:tc>
          <w:tcPr>
            <w:tcW w:type="dxa" w:w="2769"/>
          </w:tcPr>
          <w:p>
            <w:pPr>
              <w:wordWrap w:val="0"/>
            </w:pPr>
            <w:r/>
            <w:r>
              <w:rPr>
                <w:rFonts w:ascii="Georgia" w:hAnsi="Georgia" w:eastAsia="Georgia"/>
                <w:b w:val="0"/>
                <w:i w:val="0"/>
                <w:sz w:val="20"/>
              </w:rPr>
              <w:t>Lexical Hedges</w:t>
            </w:r>
          </w:p>
        </w:tc>
        <w:tc>
          <w:tcPr>
            <w:tcW w:type="dxa" w:w="2769"/>
          </w:tcPr>
          <w:p>
            <w:pPr>
              <w:wordWrap w:val="0"/>
            </w:pPr>
            <w:r/>
            <w:r>
              <w:rPr>
                <w:rFonts w:ascii="Georgia" w:hAnsi="Georgia" w:eastAsia="Georgia"/>
                <w:b w:val="0"/>
                <w:i w:val="0"/>
                <w:sz w:val="20"/>
              </w:rPr>
              <w:t>36</w:t>
            </w:r>
          </w:p>
        </w:tc>
        <w:tc>
          <w:tcPr>
            <w:tcW w:type="dxa" w:w="2769"/>
          </w:tcPr>
          <w:p>
            <w:pPr>
              <w:wordWrap w:val="0"/>
            </w:pPr>
            <w:r/>
            <w:r>
              <w:rPr>
                <w:rFonts w:ascii="Georgia" w:hAnsi="Georgia" w:eastAsia="Georgia"/>
                <w:b w:val="0"/>
                <w:i w:val="0"/>
                <w:sz w:val="20"/>
              </w:rPr>
              <w:t>60.0%</w:t>
            </w:r>
          </w:p>
        </w:tc>
      </w:tr>
      <w:tr>
        <w:trPr>
          <w:cantSplit/>
        </w:trPr>
        <w:tc>
          <w:tcPr>
            <w:tcW w:type="dxa" w:w="2769"/>
          </w:tcPr>
          <w:p>
            <w:pPr>
              <w:wordWrap w:val="0"/>
            </w:pPr>
            <w:r/>
            <w:r>
              <w:rPr>
                <w:rFonts w:ascii="Georgia" w:hAnsi="Georgia" w:eastAsia="Georgia"/>
                <w:b w:val="0"/>
                <w:i w:val="0"/>
                <w:sz w:val="20"/>
              </w:rPr>
              <w:t>Adverbial Hedges</w:t>
            </w:r>
          </w:p>
        </w:tc>
        <w:tc>
          <w:tcPr>
            <w:tcW w:type="dxa" w:w="2769"/>
          </w:tcPr>
          <w:p>
            <w:pPr>
              <w:wordWrap w:val="0"/>
            </w:pPr>
            <w:r/>
            <w:r>
              <w:rPr>
                <w:rFonts w:ascii="Georgia" w:hAnsi="Georgia" w:eastAsia="Georgia"/>
                <w:b w:val="0"/>
                <w:i w:val="0"/>
                <w:sz w:val="20"/>
              </w:rPr>
              <w:t>3</w:t>
            </w:r>
          </w:p>
        </w:tc>
        <w:tc>
          <w:tcPr>
            <w:tcW w:type="dxa" w:w="2769"/>
          </w:tcPr>
          <w:p>
            <w:pPr>
              <w:wordWrap w:val="0"/>
            </w:pPr>
            <w:r/>
            <w:r>
              <w:rPr>
                <w:rFonts w:ascii="Georgia" w:hAnsi="Georgia" w:eastAsia="Georgia"/>
                <w:b w:val="0"/>
                <w:i w:val="0"/>
                <w:sz w:val="20"/>
              </w:rPr>
              <w:t>5.0%</w:t>
            </w:r>
          </w:p>
        </w:tc>
      </w:tr>
      <w:tr>
        <w:trPr>
          <w:cantSplit/>
        </w:trPr>
        <w:tc>
          <w:tcPr>
            <w:tcW w:type="dxa" w:w="2769"/>
          </w:tcPr>
          <w:p>
            <w:pPr>
              <w:wordWrap w:val="0"/>
            </w:pPr>
            <w:r/>
            <w:r>
              <w:rPr>
                <w:rFonts w:ascii="Georgia" w:hAnsi="Georgia" w:eastAsia="Georgia"/>
                <w:b w:val="0"/>
                <w:i w:val="0"/>
                <w:sz w:val="20"/>
              </w:rPr>
              <w:t>Clause-Level Hedges</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Discipline</w:t>
            </w:r>
          </w:p>
        </w:tc>
        <w:tc>
          <w:tcPr>
            <w:tcW w:type="dxa" w:w="1384"/>
            <w:tcBorders>
              <w:bottom w:val="single" w:sz="2" w:space="0" w:color="000000"/>
            </w:tcBorders>
          </w:tcPr>
          <w:p>
            <w:pPr>
              <w:wordWrap w:val="0"/>
            </w:pPr>
            <w:r/>
            <w:r>
              <w:rPr>
                <w:rFonts w:ascii="Georgia" w:hAnsi="Georgia" w:eastAsia="Georgia"/>
                <w:b/>
                <w:i w:val="0"/>
                <w:sz w:val="20"/>
              </w:rPr>
              <w:t>Modal Verbs</w:t>
            </w:r>
          </w:p>
        </w:tc>
        <w:tc>
          <w:tcPr>
            <w:tcW w:type="dxa" w:w="1384"/>
            <w:tcBorders>
              <w:bottom w:val="single" w:sz="2" w:space="0" w:color="000000"/>
            </w:tcBorders>
          </w:tcPr>
          <w:p>
            <w:pPr>
              <w:wordWrap w:val="0"/>
            </w:pPr>
            <w:r/>
            <w:r>
              <w:rPr>
                <w:rFonts w:ascii="Georgia" w:hAnsi="Georgia" w:eastAsia="Georgia"/>
                <w:b/>
                <w:i w:val="0"/>
                <w:sz w:val="20"/>
              </w:rPr>
              <w:t>Lexical Hedges</w:t>
            </w:r>
          </w:p>
        </w:tc>
        <w:tc>
          <w:tcPr>
            <w:tcW w:type="dxa" w:w="1384"/>
            <w:tcBorders>
              <w:bottom w:val="single" w:sz="2" w:space="0" w:color="000000"/>
            </w:tcBorders>
          </w:tcPr>
          <w:p>
            <w:pPr>
              <w:wordWrap w:val="0"/>
            </w:pPr>
            <w:r/>
            <w:r>
              <w:rPr>
                <w:rFonts w:ascii="Georgia" w:hAnsi="Georgia" w:eastAsia="Georgia"/>
                <w:b/>
                <w:i w:val="0"/>
                <w:sz w:val="20"/>
              </w:rPr>
              <w:t>Adverbial</w:t>
            </w:r>
          </w:p>
        </w:tc>
        <w:tc>
          <w:tcPr>
            <w:tcW w:type="dxa" w:w="1384"/>
            <w:tcBorders>
              <w:bottom w:val="single" w:sz="2" w:space="0" w:color="000000"/>
            </w:tcBorders>
          </w:tcPr>
          <w:p>
            <w:pPr>
              <w:wordWrap w:val="0"/>
            </w:pPr>
            <w:r/>
            <w:r>
              <w:rPr>
                <w:rFonts w:ascii="Georgia" w:hAnsi="Georgia" w:eastAsia="Georgia"/>
                <w:b/>
                <w:i w:val="0"/>
                <w:sz w:val="20"/>
              </w:rPr>
              <w:t>Clause-Level</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Agriculture</w:t>
            </w:r>
          </w:p>
        </w:tc>
        <w:tc>
          <w:tcPr>
            <w:tcW w:type="dxa" w:w="1384"/>
          </w:tcPr>
          <w:p>
            <w:pPr>
              <w:wordWrap w:val="0"/>
            </w:pPr>
            <w:r/>
            <w:r>
              <w:rPr>
                <w:rFonts w:ascii="Georgia" w:hAnsi="Georgia" w:eastAsia="Georgia"/>
                <w:b w:val="0"/>
                <w:i w:val="0"/>
                <w:sz w:val="20"/>
              </w:rPr>
              <w:t>14 (53.8%)</w:t>
            </w:r>
          </w:p>
        </w:tc>
        <w:tc>
          <w:tcPr>
            <w:tcW w:type="dxa" w:w="1384"/>
          </w:tcPr>
          <w:p>
            <w:pPr>
              <w:wordWrap w:val="0"/>
            </w:pPr>
            <w:r/>
            <w:r>
              <w:rPr>
                <w:rFonts w:ascii="Georgia" w:hAnsi="Georgia" w:eastAsia="Georgia"/>
                <w:b w:val="0"/>
                <w:i w:val="0"/>
                <w:sz w:val="20"/>
              </w:rPr>
              <w:t>12 (46.2%)</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26</w:t>
            </w:r>
          </w:p>
        </w:tc>
      </w:tr>
      <w:tr>
        <w:trPr>
          <w:cantSplit/>
        </w:trPr>
        <w:tc>
          <w:tcPr>
            <w:tcW w:type="dxa" w:w="1384"/>
          </w:tcPr>
          <w:p>
            <w:pPr>
              <w:wordWrap w:val="0"/>
            </w:pPr>
            <w:r/>
            <w:r>
              <w:rPr>
                <w:rFonts w:ascii="Georgia" w:hAnsi="Georgia" w:eastAsia="Georgia"/>
                <w:b w:val="0"/>
                <w:i w:val="0"/>
                <w:sz w:val="20"/>
              </w:rPr>
              <w:t>Biology</w:t>
            </w:r>
          </w:p>
        </w:tc>
        <w:tc>
          <w:tcPr>
            <w:tcW w:type="dxa" w:w="1384"/>
          </w:tcPr>
          <w:p>
            <w:pPr>
              <w:wordWrap w:val="0"/>
            </w:pPr>
            <w:r/>
            <w:r>
              <w:rPr>
                <w:rFonts w:ascii="Georgia" w:hAnsi="Georgia" w:eastAsia="Georgia"/>
                <w:b w:val="0"/>
                <w:i w:val="0"/>
                <w:sz w:val="20"/>
              </w:rPr>
              <w:t>5 (20.0%)</w:t>
            </w:r>
          </w:p>
        </w:tc>
        <w:tc>
          <w:tcPr>
            <w:tcW w:type="dxa" w:w="1384"/>
          </w:tcPr>
          <w:p>
            <w:pPr>
              <w:wordWrap w:val="0"/>
            </w:pPr>
            <w:r/>
            <w:r>
              <w:rPr>
                <w:rFonts w:ascii="Georgia" w:hAnsi="Georgia" w:eastAsia="Georgia"/>
                <w:b w:val="0"/>
                <w:i w:val="0"/>
                <w:sz w:val="20"/>
              </w:rPr>
              <w:t>17 (68.0%)</w:t>
            </w:r>
          </w:p>
        </w:tc>
        <w:tc>
          <w:tcPr>
            <w:tcW w:type="dxa" w:w="1384"/>
          </w:tcPr>
          <w:p>
            <w:pPr>
              <w:wordWrap w:val="0"/>
            </w:pPr>
            <w:r/>
            <w:r>
              <w:rPr>
                <w:rFonts w:ascii="Georgia" w:hAnsi="Georgia" w:eastAsia="Georgia"/>
                <w:b w:val="0"/>
                <w:i w:val="0"/>
                <w:sz w:val="20"/>
              </w:rPr>
              <w:t>3 (12.0%)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25</w:t>
            </w:r>
          </w:p>
        </w:tc>
      </w:tr>
      <w:tr>
        <w:trPr>
          <w:cantSplit/>
        </w:trPr>
        <w:tc>
          <w:tcPr>
            <w:tcW w:type="dxa" w:w="1384"/>
          </w:tcPr>
          <w:p>
            <w:pPr>
              <w:wordWrap w:val="0"/>
            </w:pPr>
            <w:r/>
            <w:r>
              <w:rPr>
                <w:rFonts w:ascii="Georgia" w:hAnsi="Georgia" w:eastAsia="Georgia"/>
                <w:b w:val="0"/>
                <w:i w:val="0"/>
                <w:sz w:val="20"/>
              </w:rPr>
              <w:t>Veterinary Medicine</w:t>
            </w:r>
          </w:p>
        </w:tc>
        <w:tc>
          <w:tcPr>
            <w:tcW w:type="dxa" w:w="1384"/>
          </w:tcPr>
          <w:p>
            <w:pPr>
              <w:wordWrap w:val="0"/>
            </w:pPr>
            <w:r/>
            <w:r>
              <w:rPr>
                <w:rFonts w:ascii="Georgia" w:hAnsi="Georgia" w:eastAsia="Georgia"/>
                <w:b w:val="0"/>
                <w:i w:val="0"/>
                <w:sz w:val="20"/>
              </w:rPr>
              <w:t>2 (22.2%)</w:t>
            </w:r>
          </w:p>
        </w:tc>
        <w:tc>
          <w:tcPr>
            <w:tcW w:type="dxa" w:w="1384"/>
          </w:tcPr>
          <w:p>
            <w:pPr>
              <w:wordWrap w:val="0"/>
            </w:pPr>
            <w:r/>
            <w:r>
              <w:rPr>
                <w:rFonts w:ascii="Georgia" w:hAnsi="Georgia" w:eastAsia="Georgia"/>
                <w:b w:val="0"/>
                <w:i w:val="0"/>
                <w:sz w:val="20"/>
              </w:rPr>
              <w:t>7 (77.8%)</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9</w:t>
            </w:r>
          </w:p>
        </w:tc>
      </w:tr>
      <w:tr>
        <w:trPr>
          <w:cantSplit/>
        </w:trPr>
        <w:tc>
          <w:tcPr>
            <w:tcW w:type="dxa" w:w="1384"/>
          </w:tcPr>
          <w:p>
            <w:pPr>
              <w:wordWrap w:val="0"/>
            </w:pPr>
            <w:r/>
            <w:r>
              <w:rPr>
                <w:rFonts w:ascii="Georgia" w:hAnsi="Georgia" w:eastAsia="Georgia"/>
                <w:b w:val="0"/>
                <w:i w:val="0"/>
                <w:sz w:val="20"/>
              </w:rPr>
              <w:t>Total</w:t>
            </w:r>
          </w:p>
        </w:tc>
        <w:tc>
          <w:tcPr>
            <w:tcW w:type="dxa" w:w="1384"/>
          </w:tcPr>
          <w:p>
            <w:pPr>
              <w:wordWrap w:val="0"/>
            </w:pPr>
            <w:r/>
            <w:r>
              <w:rPr>
                <w:rFonts w:ascii="Georgia" w:hAnsi="Georgia" w:eastAsia="Georgia"/>
                <w:b w:val="0"/>
                <w:i w:val="0"/>
                <w:sz w:val="20"/>
              </w:rPr>
              <w:t>21 (35.0%)</w:t>
            </w:r>
          </w:p>
        </w:tc>
        <w:tc>
          <w:tcPr>
            <w:tcW w:type="dxa" w:w="1384"/>
          </w:tcPr>
          <w:p>
            <w:pPr>
              <w:wordWrap w:val="0"/>
            </w:pPr>
            <w:r/>
            <w:r>
              <w:rPr>
                <w:rFonts w:ascii="Georgia" w:hAnsi="Georgia" w:eastAsia="Georgia"/>
                <w:b w:val="0"/>
                <w:i w:val="0"/>
                <w:sz w:val="20"/>
              </w:rPr>
              <w:t>36 (60.0%)</w:t>
            </w:r>
          </w:p>
        </w:tc>
        <w:tc>
          <w:tcPr>
            <w:tcW w:type="dxa" w:w="1384"/>
          </w:tcPr>
          <w:p>
            <w:pPr>
              <w:wordWrap w:val="0"/>
            </w:pPr>
            <w:r/>
            <w:r>
              <w:rPr>
                <w:rFonts w:ascii="Georgia" w:hAnsi="Georgia" w:eastAsia="Georgia"/>
                <w:b w:val="0"/>
                <w:i w:val="0"/>
                <w:sz w:val="20"/>
              </w:rPr>
              <w:t>3 (5.0%)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160"/>
        <w:gridCol w:w="878"/>
        <w:gridCol w:w="878"/>
        <w:gridCol w:w="878"/>
        <w:gridCol w:w="878"/>
        <w:gridCol w:w="878"/>
        <w:gridCol w:w="878"/>
        <w:gridCol w:w="878"/>
      </w:tblGrid>
      <w:tr>
        <w:trPr>
          <w:cantSplit/>
          <w:tblHeader/>
        </w:trPr>
        <w:tc>
          <w:tcPr>
            <w:tcW w:type="dxa" w:w="2160"/>
            <w:tcBorders>
              <w:bottom w:val="single" w:sz="2" w:space="0" w:color="000000"/>
            </w:tcBorders>
          </w:tcPr>
          <w:p>
            <w:pPr>
              <w:wordWrap w:val="0"/>
            </w:pPr>
            <w:r/>
            <w:r>
              <w:rPr>
                <w:rFonts w:ascii="Georgia" w:hAnsi="Georgia" w:eastAsia="Georgia"/>
                <w:b/>
                <w:i w:val="0"/>
                <w:sz w:val="18"/>
              </w:rPr>
              <w:t>Discipline</w:t>
            </w:r>
          </w:p>
        </w:tc>
        <w:tc>
          <w:tcPr>
            <w:tcW w:type="dxa" w:w="878"/>
            <w:tcBorders>
              <w:bottom w:val="single" w:sz="2" w:space="0" w:color="000000"/>
            </w:tcBorders>
          </w:tcPr>
          <w:p>
            <w:pPr>
              <w:wordWrap w:val="0"/>
            </w:pPr>
            <w:r/>
            <w:r>
              <w:rPr>
                <w:rFonts w:ascii="Georgia" w:hAnsi="Georgia" w:eastAsia="Georgia"/>
                <w:b/>
                <w:i w:val="0"/>
                <w:sz w:val="18"/>
              </w:rPr>
              <w:t>Abstracts</w:t>
            </w:r>
          </w:p>
        </w:tc>
        <w:tc>
          <w:tcPr>
            <w:tcW w:type="dxa" w:w="878"/>
            <w:tcBorders>
              <w:bottom w:val="single" w:sz="2" w:space="0" w:color="000000"/>
            </w:tcBorders>
          </w:tcPr>
          <w:p>
            <w:pPr>
              <w:wordWrap w:val="0"/>
            </w:pPr>
            <w:r/>
            <w:r>
              <w:rPr>
                <w:rFonts w:ascii="Georgia" w:hAnsi="Georgia" w:eastAsia="Georgia"/>
                <w:b/>
                <w:i w:val="0"/>
                <w:sz w:val="18"/>
              </w:rPr>
              <w:t>Words</w:t>
            </w:r>
          </w:p>
        </w:tc>
        <w:tc>
          <w:tcPr>
            <w:tcW w:type="dxa" w:w="878"/>
            <w:tcBorders>
              <w:bottom w:val="single" w:sz="2" w:space="0" w:color="000000"/>
            </w:tcBorders>
          </w:tcPr>
          <w:p>
            <w:pPr>
              <w:wordWrap w:val="0"/>
            </w:pPr>
            <w:r/>
            <w:r>
              <w:rPr>
                <w:rFonts w:ascii="Georgia" w:hAnsi="Georgia" w:eastAsia="Georgia"/>
                <w:b/>
                <w:i w:val="0"/>
                <w:sz w:val="18"/>
              </w:rPr>
              <w:t>Hedges</w:t>
            </w:r>
          </w:p>
        </w:tc>
        <w:tc>
          <w:tcPr>
            <w:tcW w:type="dxa" w:w="878"/>
            <w:tcBorders>
              <w:bottom w:val="single" w:sz="2" w:space="0" w:color="000000"/>
            </w:tcBorders>
          </w:tcPr>
          <w:p>
            <w:pPr>
              <w:wordWrap w:val="0"/>
            </w:pPr>
            <w:r/>
            <w:r>
              <w:rPr>
                <w:rFonts w:ascii="Georgia" w:hAnsi="Georgia" w:eastAsia="Georgia"/>
                <w:b/>
                <w:i w:val="0"/>
                <w:sz w:val="18"/>
              </w:rPr>
              <w:t>FPs</w:t>
            </w:r>
          </w:p>
        </w:tc>
        <w:tc>
          <w:tcPr>
            <w:tcW w:type="dxa" w:w="878"/>
            <w:tcBorders>
              <w:bottom w:val="single" w:sz="2" w:space="0" w:color="000000"/>
            </w:tcBorders>
          </w:tcPr>
          <w:p>
            <w:pPr>
              <w:wordWrap w:val="0"/>
            </w:pPr>
            <w:r/>
            <w:r>
              <w:rPr>
                <w:rFonts w:ascii="Georgia" w:hAnsi="Georgia" w:eastAsia="Georgia"/>
                <w:b/>
                <w:i w:val="0"/>
                <w:sz w:val="18"/>
              </w:rPr>
              <w:t>L3 Sites</w:t>
            </w:r>
          </w:p>
        </w:tc>
        <w:tc>
          <w:tcPr>
            <w:tcW w:type="dxa" w:w="878"/>
            <w:tcBorders>
              <w:bottom w:val="single" w:sz="2" w:space="0" w:color="000000"/>
            </w:tcBorders>
          </w:tcPr>
          <w:p>
            <w:pPr>
              <w:wordWrap w:val="0"/>
            </w:pPr>
            <w:r/>
            <w:r>
              <w:rPr>
                <w:rFonts w:ascii="Georgia" w:hAnsi="Georgia" w:eastAsia="Georgia"/>
                <w:b/>
                <w:i w:val="0"/>
                <w:sz w:val="18"/>
              </w:rPr>
              <w:t>Zero-Hedge</w:t>
            </w:r>
          </w:p>
        </w:tc>
        <w:tc>
          <w:tcPr>
            <w:tcW w:type="dxa" w:w="878"/>
            <w:tcBorders>
              <w:bottom w:val="single" w:sz="2" w:space="0" w:color="000000"/>
            </w:tcBorders>
          </w:tcPr>
          <w:p>
            <w:pPr>
              <w:wordWrap w:val="0"/>
            </w:pPr>
            <w:r/>
            <w:r>
              <w:rPr>
                <w:rFonts w:ascii="Georgia" w:hAnsi="Georgia" w:eastAsia="Georgia"/>
                <w:b/>
                <w:i w:val="0"/>
                <w:sz w:val="18"/>
              </w:rPr>
              <w:t>Hedges/100w</w:t>
            </w:r>
          </w:p>
        </w:tc>
      </w:tr>
      <w:tr>
        <w:trPr>
          <w:cantSplit/>
        </w:trPr>
        <w:tc>
          <w:tcPr>
            <w:tcW w:type="dxa" w:w="2160"/>
          </w:tcPr>
          <w:p>
            <w:pPr>
              <w:wordWrap w:val="0"/>
            </w:pPr>
            <w:r/>
            <w:r>
              <w:rPr>
                <w:rFonts w:ascii="Georgia" w:hAnsi="Georgia" w:eastAsia="Georgia"/>
                <w:b w:val="0"/>
                <w:i w:val="0"/>
                <w:sz w:val="18"/>
              </w:rPr>
              <w:t>Agriculture</w:t>
            </w:r>
          </w:p>
        </w:tc>
        <w:tc>
          <w:tcPr>
            <w:tcW w:type="dxa" w:w="878"/>
          </w:tcPr>
          <w:p>
            <w:pPr>
              <w:wordWrap w:val="0"/>
            </w:pPr>
            <w:r/>
            <w:r>
              <w:rPr>
                <w:rFonts w:ascii="Georgia" w:hAnsi="Georgia" w:eastAsia="Georgia"/>
                <w:b w:val="0"/>
                <w:i w:val="0"/>
                <w:sz w:val="18"/>
              </w:rPr>
              <w:t>20</w:t>
            </w:r>
          </w:p>
        </w:tc>
        <w:tc>
          <w:tcPr>
            <w:tcW w:type="dxa" w:w="878"/>
          </w:tcPr>
          <w:p>
            <w:pPr>
              <w:wordWrap w:val="0"/>
            </w:pPr>
            <w:r/>
            <w:r>
              <w:rPr>
                <w:rFonts w:ascii="Georgia" w:hAnsi="Georgia" w:eastAsia="Georgia"/>
                <w:b w:val="0"/>
                <w:i w:val="0"/>
                <w:sz w:val="18"/>
              </w:rPr>
              <w:t>4,300</w:t>
            </w:r>
          </w:p>
        </w:tc>
        <w:tc>
          <w:tcPr>
            <w:tcW w:type="dxa" w:w="878"/>
          </w:tcPr>
          <w:p>
            <w:pPr>
              <w:wordWrap w:val="0"/>
            </w:pPr>
            <w:r/>
            <w:r>
              <w:rPr>
                <w:rFonts w:ascii="Georgia" w:hAnsi="Georgia" w:eastAsia="Georgia"/>
                <w:b w:val="0"/>
                <w:i w:val="0"/>
                <w:sz w:val="18"/>
              </w:rPr>
              <w:t>26</w:t>
            </w:r>
          </w:p>
        </w:tc>
        <w:tc>
          <w:tcPr>
            <w:tcW w:type="dxa" w:w="878"/>
          </w:tcPr>
          <w:p>
            <w:pPr>
              <w:wordWrap w:val="0"/>
            </w:pPr>
            <w:r/>
            <w:r>
              <w:rPr>
                <w:rFonts w:ascii="Georgia" w:hAnsi="Georgia" w:eastAsia="Georgia"/>
                <w:b w:val="0"/>
                <w:i w:val="0"/>
                <w:sz w:val="18"/>
              </w:rPr>
              <w:t>15</w:t>
            </w:r>
          </w:p>
        </w:tc>
        <w:tc>
          <w:tcPr>
            <w:tcW w:type="dxa" w:w="878"/>
          </w:tcPr>
          <w:p>
            <w:pPr>
              <w:wordWrap w:val="0"/>
            </w:pPr>
            <w:r/>
            <w:r>
              <w:rPr>
                <w:rFonts w:ascii="Georgia" w:hAnsi="Georgia" w:eastAsia="Georgia"/>
                <w:b w:val="0"/>
                <w:i w:val="0"/>
                <w:sz w:val="18"/>
              </w:rPr>
              <w:t>12</w:t>
            </w:r>
          </w:p>
        </w:tc>
        <w:tc>
          <w:tcPr>
            <w:tcW w:type="dxa" w:w="878"/>
          </w:tcPr>
          <w:p>
            <w:pPr>
              <w:wordWrap w:val="0"/>
            </w:pPr>
            <w:r/>
            <w:r>
              <w:rPr>
                <w:rFonts w:ascii="Georgia" w:hAnsi="Georgia" w:eastAsia="Georgia"/>
                <w:b w:val="0"/>
                <w:i w:val="0"/>
                <w:sz w:val="18"/>
              </w:rPr>
              <w:t>8</w:t>
            </w:r>
          </w:p>
        </w:tc>
        <w:tc>
          <w:tcPr>
            <w:tcW w:type="dxa" w:w="878"/>
          </w:tcPr>
          <w:p>
            <w:pPr>
              <w:wordWrap w:val="0"/>
            </w:pPr>
            <w:r/>
            <w:r>
              <w:rPr>
                <w:rFonts w:ascii="Georgia" w:hAnsi="Georgia" w:eastAsia="Georgia"/>
                <w:b w:val="0"/>
                <w:i w:val="0"/>
                <w:sz w:val="18"/>
              </w:rPr>
              <w:t>0.60</w:t>
            </w:r>
          </w:p>
        </w:tc>
      </w:tr>
      <w:tr>
        <w:trPr>
          <w:cantSplit/>
        </w:trPr>
        <w:tc>
          <w:tcPr>
            <w:tcW w:type="dxa" w:w="2160"/>
          </w:tcPr>
          <w:p>
            <w:pPr>
              <w:wordWrap w:val="0"/>
            </w:pPr>
            <w:r/>
            <w:r>
              <w:rPr>
                <w:rFonts w:ascii="Georgia" w:hAnsi="Georgia" w:eastAsia="Georgia"/>
                <w:b w:val="0"/>
                <w:i w:val="0"/>
                <w:sz w:val="18"/>
              </w:rPr>
              <w:t>Biology</w:t>
            </w:r>
          </w:p>
        </w:tc>
        <w:tc>
          <w:tcPr>
            <w:tcW w:type="dxa" w:w="878"/>
          </w:tcPr>
          <w:p>
            <w:pPr>
              <w:wordWrap w:val="0"/>
            </w:pPr>
            <w:r/>
            <w:r>
              <w:rPr>
                <w:rFonts w:ascii="Georgia" w:hAnsi="Georgia" w:eastAsia="Georgia"/>
                <w:b w:val="0"/>
                <w:i w:val="0"/>
                <w:sz w:val="18"/>
              </w:rPr>
              <w:t>20</w:t>
            </w:r>
          </w:p>
        </w:tc>
        <w:tc>
          <w:tcPr>
            <w:tcW w:type="dxa" w:w="878"/>
          </w:tcPr>
          <w:p>
            <w:pPr>
              <w:wordWrap w:val="0"/>
            </w:pPr>
            <w:r/>
            <w:r>
              <w:rPr>
                <w:rFonts w:ascii="Georgia" w:hAnsi="Georgia" w:eastAsia="Georgia"/>
                <w:b w:val="0"/>
                <w:i w:val="0"/>
                <w:sz w:val="18"/>
              </w:rPr>
              <w:t>4,509</w:t>
            </w:r>
          </w:p>
        </w:tc>
        <w:tc>
          <w:tcPr>
            <w:tcW w:type="dxa" w:w="878"/>
          </w:tcPr>
          <w:p>
            <w:pPr>
              <w:wordWrap w:val="0"/>
            </w:pPr>
            <w:r/>
            <w:r>
              <w:rPr>
                <w:rFonts w:ascii="Georgia" w:hAnsi="Georgia" w:eastAsia="Georgia"/>
                <w:b w:val="0"/>
                <w:i w:val="0"/>
                <w:sz w:val="18"/>
              </w:rPr>
              <w:t>25</w:t>
            </w:r>
          </w:p>
        </w:tc>
        <w:tc>
          <w:tcPr>
            <w:tcW w:type="dxa" w:w="878"/>
          </w:tcPr>
          <w:p>
            <w:pPr>
              <w:wordWrap w:val="0"/>
            </w:pPr>
            <w:r/>
            <w:r>
              <w:rPr>
                <w:rFonts w:ascii="Georgia" w:hAnsi="Georgia" w:eastAsia="Georgia"/>
                <w:b w:val="0"/>
                <w:i w:val="0"/>
                <w:sz w:val="18"/>
              </w:rPr>
              <w:t>35</w:t>
            </w:r>
          </w:p>
        </w:tc>
        <w:tc>
          <w:tcPr>
            <w:tcW w:type="dxa" w:w="878"/>
          </w:tcPr>
          <w:p>
            <w:pPr>
              <w:wordWrap w:val="0"/>
            </w:pPr>
            <w:r/>
            <w:r>
              <w:rPr>
                <w:rFonts w:ascii="Georgia" w:hAnsi="Georgia" w:eastAsia="Georgia"/>
                <w:b w:val="0"/>
                <w:i w:val="0"/>
                <w:sz w:val="18"/>
              </w:rPr>
              <w:t>10</w:t>
            </w:r>
          </w:p>
        </w:tc>
        <w:tc>
          <w:tcPr>
            <w:tcW w:type="dxa" w:w="878"/>
          </w:tcPr>
          <w:p>
            <w:pPr>
              <w:wordWrap w:val="0"/>
            </w:pPr>
            <w:r/>
            <w:r>
              <w:rPr>
                <w:rFonts w:ascii="Georgia" w:hAnsi="Georgia" w:eastAsia="Georgia"/>
                <w:b w:val="0"/>
                <w:i w:val="0"/>
                <w:sz w:val="18"/>
              </w:rPr>
              <w:t>7</w:t>
            </w:r>
          </w:p>
        </w:tc>
        <w:tc>
          <w:tcPr>
            <w:tcW w:type="dxa" w:w="878"/>
          </w:tcPr>
          <w:p>
            <w:pPr>
              <w:wordWrap w:val="0"/>
            </w:pPr>
            <w:r/>
            <w:r>
              <w:rPr>
                <w:rFonts w:ascii="Georgia" w:hAnsi="Georgia" w:eastAsia="Georgia"/>
                <w:b w:val="0"/>
                <w:i w:val="0"/>
                <w:sz w:val="18"/>
              </w:rPr>
              <w:t>0.55</w:t>
            </w:r>
          </w:p>
        </w:tc>
      </w:tr>
      <w:tr>
        <w:trPr>
          <w:cantSplit/>
        </w:trPr>
        <w:tc>
          <w:tcPr>
            <w:tcW w:type="dxa" w:w="2160"/>
          </w:tcPr>
          <w:p>
            <w:pPr>
              <w:wordWrap w:val="0"/>
            </w:pPr>
            <w:r/>
            <w:r>
              <w:rPr>
                <w:rFonts w:ascii="Georgia" w:hAnsi="Georgia" w:eastAsia="Georgia"/>
                <w:b w:val="0"/>
                <w:i w:val="0"/>
                <w:sz w:val="18"/>
              </w:rPr>
              <w:t>Veterinary Medicine</w:t>
            </w:r>
          </w:p>
        </w:tc>
        <w:tc>
          <w:tcPr>
            <w:tcW w:type="dxa" w:w="878"/>
          </w:tcPr>
          <w:p>
            <w:pPr>
              <w:wordWrap w:val="0"/>
            </w:pPr>
            <w:r/>
            <w:r>
              <w:rPr>
                <w:rFonts w:ascii="Georgia" w:hAnsi="Georgia" w:eastAsia="Georgia"/>
                <w:b w:val="0"/>
                <w:i w:val="0"/>
                <w:sz w:val="18"/>
              </w:rPr>
              <w:t>20</w:t>
            </w:r>
          </w:p>
        </w:tc>
        <w:tc>
          <w:tcPr>
            <w:tcW w:type="dxa" w:w="878"/>
          </w:tcPr>
          <w:p>
            <w:pPr>
              <w:wordWrap w:val="0"/>
            </w:pPr>
            <w:r/>
            <w:r>
              <w:rPr>
                <w:rFonts w:ascii="Georgia" w:hAnsi="Georgia" w:eastAsia="Georgia"/>
                <w:b w:val="0"/>
                <w:i w:val="0"/>
                <w:sz w:val="18"/>
              </w:rPr>
              <w:t>5,060</w:t>
            </w:r>
          </w:p>
        </w:tc>
        <w:tc>
          <w:tcPr>
            <w:tcW w:type="dxa" w:w="878"/>
          </w:tcPr>
          <w:p>
            <w:pPr>
              <w:wordWrap w:val="0"/>
            </w:pPr>
            <w:r/>
            <w:r>
              <w:rPr>
                <w:rFonts w:ascii="Georgia" w:hAnsi="Georgia" w:eastAsia="Georgia"/>
                <w:b w:val="0"/>
                <w:i w:val="0"/>
                <w:sz w:val="18"/>
              </w:rPr>
              <w:t>9</w:t>
            </w:r>
          </w:p>
        </w:tc>
        <w:tc>
          <w:tcPr>
            <w:tcW w:type="dxa" w:w="878"/>
          </w:tcPr>
          <w:p>
            <w:pPr>
              <w:wordWrap w:val="0"/>
            </w:pPr>
            <w:r/>
            <w:r>
              <w:rPr>
                <w:rFonts w:ascii="Georgia" w:hAnsi="Georgia" w:eastAsia="Georgia"/>
                <w:b w:val="0"/>
                <w:i w:val="0"/>
                <w:sz w:val="18"/>
              </w:rPr>
              <w:t>13</w:t>
            </w:r>
          </w:p>
        </w:tc>
        <w:tc>
          <w:tcPr>
            <w:tcW w:type="dxa" w:w="878"/>
          </w:tcPr>
          <w:p>
            <w:pPr>
              <w:wordWrap w:val="0"/>
            </w:pPr>
            <w:r/>
            <w:r>
              <w:rPr>
                <w:rFonts w:ascii="Georgia" w:hAnsi="Georgia" w:eastAsia="Georgia"/>
                <w:b w:val="0"/>
                <w:i w:val="0"/>
                <w:sz w:val="18"/>
              </w:rPr>
              <w:t>15</w:t>
            </w:r>
          </w:p>
        </w:tc>
        <w:tc>
          <w:tcPr>
            <w:tcW w:type="dxa" w:w="878"/>
          </w:tcPr>
          <w:p>
            <w:pPr>
              <w:wordWrap w:val="0"/>
            </w:pPr>
            <w:r/>
            <w:r>
              <w:rPr>
                <w:rFonts w:ascii="Georgia" w:hAnsi="Georgia" w:eastAsia="Georgia"/>
                <w:b w:val="0"/>
                <w:i w:val="0"/>
                <w:sz w:val="18"/>
              </w:rPr>
              <w:t>13</w:t>
            </w:r>
          </w:p>
        </w:tc>
        <w:tc>
          <w:tcPr>
            <w:tcW w:type="dxa" w:w="878"/>
          </w:tcPr>
          <w:p>
            <w:pPr>
              <w:wordWrap w:val="0"/>
            </w:pPr>
            <w:r/>
            <w:r>
              <w:rPr>
                <w:rFonts w:ascii="Georgia" w:hAnsi="Georgia" w:eastAsia="Georgia"/>
                <w:b w:val="0"/>
                <w:i w:val="0"/>
                <w:sz w:val="18"/>
              </w:rPr>
              <w:t>0.18</w:t>
            </w:r>
          </w:p>
        </w:tc>
      </w:tr>
      <w:tr>
        <w:trPr>
          <w:cantSplit/>
        </w:trPr>
        <w:tc>
          <w:tcPr>
            <w:tcW w:type="dxa" w:w="2160"/>
          </w:tcPr>
          <w:p>
            <w:pPr>
              <w:wordWrap w:val="0"/>
            </w:pPr>
            <w:r/>
            <w:r>
              <w:rPr>
                <w:rFonts w:ascii="Georgia" w:hAnsi="Georgia" w:eastAsia="Georgia"/>
                <w:b w:val="0"/>
                <w:i w:val="0"/>
                <w:sz w:val="18"/>
              </w:rPr>
              <w:t>Total</w:t>
            </w:r>
          </w:p>
        </w:tc>
        <w:tc>
          <w:tcPr>
            <w:tcW w:type="dxa" w:w="878"/>
          </w:tcPr>
          <w:p>
            <w:pPr>
              <w:wordWrap w:val="0"/>
            </w:pPr>
            <w:r/>
            <w:r>
              <w:rPr>
                <w:rFonts w:ascii="Georgia" w:hAnsi="Georgia" w:eastAsia="Georgia"/>
                <w:b w:val="0"/>
                <w:i w:val="0"/>
                <w:sz w:val="18"/>
              </w:rPr>
              <w:t>60</w:t>
            </w:r>
          </w:p>
        </w:tc>
        <w:tc>
          <w:tcPr>
            <w:tcW w:type="dxa" w:w="878"/>
          </w:tcPr>
          <w:p>
            <w:pPr>
              <w:wordWrap w:val="0"/>
            </w:pPr>
            <w:r/>
            <w:r>
              <w:rPr>
                <w:rFonts w:ascii="Georgia" w:hAnsi="Georgia" w:eastAsia="Georgia"/>
                <w:b w:val="0"/>
                <w:i w:val="0"/>
                <w:sz w:val="18"/>
              </w:rPr>
              <w:t>13,869</w:t>
            </w:r>
          </w:p>
        </w:tc>
        <w:tc>
          <w:tcPr>
            <w:tcW w:type="dxa" w:w="878"/>
          </w:tcPr>
          <w:p>
            <w:pPr>
              <w:wordWrap w:val="0"/>
            </w:pPr>
            <w:r/>
            <w:r>
              <w:rPr>
                <w:rFonts w:ascii="Georgia" w:hAnsi="Georgia" w:eastAsia="Georgia"/>
                <w:b w:val="0"/>
                <w:i w:val="0"/>
                <w:sz w:val="18"/>
              </w:rPr>
              <w:t>60</w:t>
            </w:r>
          </w:p>
        </w:tc>
        <w:tc>
          <w:tcPr>
            <w:tcW w:type="dxa" w:w="878"/>
          </w:tcPr>
          <w:p>
            <w:pPr>
              <w:wordWrap w:val="0"/>
            </w:pPr>
            <w:r/>
            <w:r>
              <w:rPr>
                <w:rFonts w:ascii="Georgia" w:hAnsi="Georgia" w:eastAsia="Georgia"/>
                <w:b w:val="0"/>
                <w:i w:val="0"/>
                <w:sz w:val="18"/>
              </w:rPr>
              <w:t>63</w:t>
            </w:r>
          </w:p>
        </w:tc>
        <w:tc>
          <w:tcPr>
            <w:tcW w:type="dxa" w:w="878"/>
          </w:tcPr>
          <w:p>
            <w:pPr>
              <w:wordWrap w:val="0"/>
            </w:pPr>
            <w:r/>
            <w:r>
              <w:rPr>
                <w:rFonts w:ascii="Georgia" w:hAnsi="Georgia" w:eastAsia="Georgia"/>
                <w:b w:val="0"/>
                <w:i w:val="0"/>
                <w:sz w:val="18"/>
              </w:rPr>
              <w:t>37</w:t>
            </w:r>
          </w:p>
        </w:tc>
        <w:tc>
          <w:tcPr>
            <w:tcW w:type="dxa" w:w="878"/>
          </w:tcPr>
          <w:p>
            <w:pPr>
              <w:wordWrap w:val="0"/>
            </w:pPr>
            <w:r/>
            <w:r>
              <w:rPr>
                <w:rFonts w:ascii="Georgia" w:hAnsi="Georgia" w:eastAsia="Georgia"/>
                <w:b w:val="0"/>
                <w:i w:val="0"/>
                <w:sz w:val="18"/>
              </w:rPr>
              <w:t>28</w:t>
            </w:r>
          </w:p>
        </w:tc>
        <w:tc>
          <w:tcPr>
            <w:tcW w:type="dxa" w:w="878"/>
          </w:tcPr>
          <w:p>
            <w:pPr>
              <w:wordWrap w:val="0"/>
            </w:pPr>
            <w:r/>
            <w:r>
              <w:rPr>
                <w:rFonts w:ascii="Georgia" w:hAnsi="Georgia" w:eastAsia="Georgia"/>
                <w:b w:val="0"/>
                <w:i w:val="0"/>
                <w:sz w:val="18"/>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Function</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Epistemic Caution (EC)</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r>
        <w:trPr>
          <w:cantSplit/>
        </w:trPr>
        <w:tc>
          <w:tcPr>
            <w:tcW w:type="dxa" w:w="2769"/>
          </w:tcPr>
          <w:p>
            <w:pPr>
              <w:wordWrap w:val="0"/>
            </w:pPr>
            <w:r/>
            <w:r>
              <w:rPr>
                <w:rFonts w:ascii="Georgia" w:hAnsi="Georgia" w:eastAsia="Georgia"/>
                <w:b w:val="0"/>
                <w:i w:val="0"/>
                <w:sz w:val="20"/>
              </w:rPr>
              <w:t>Politeness/Deference (P)</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Discourse Organization (DO)</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
      <w:pPr>
        <w:pageBreakBefore/>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
    <w:p/>
    <w:p>
      <w:pPr>
        <w:pageBreakBefore/>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
    <w:p/>
    <w:p>
      <w:pPr>
        <w:pageBreakBefore/>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before="120" w:after="200" w:line="240" w:lineRule="auto"/>
        <w:jc w:val="left"/>
      </w:pPr>
      <w:r>
        <w:rPr>
          <w:rFonts w:ascii="Georgia" w:hAnsi="Georgia" w:eastAsia="Georgia"/>
          <w:b/>
          <w:i w:val="0"/>
          <w:sz w:val="28"/>
        </w:rPr>
      </w:r>
      <w:r>
        <w:rPr>
          <w:rFonts w:ascii="Georgia" w:hAnsi="Georgia" w:cs="Georgia"/>
          <w:b/>
          <w:sz w:val="24"/>
        </w:rPr>
        <w:t>APPENDIX A: HEDGING CODEBOOK</w:t>
      </w:r>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2076"/>
            <w:shd w:val="clear" w:color="auto" w:fill="F2F4F6"/>
            <w:tcW w:w="27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3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wordWrap w:val="0"/>
            </w:pPr>
            <w:r>
              <w:rPr>
                <w:rFonts w:ascii="Georgia" w:hAnsi="Georgia" w:eastAsia="Georgia"/>
                <w:sz w:val="20"/>
                <w:shd w:val="clear" w:color="auto" w:fill="00B0F0"/>
              </w:rPr>
              <w:t xml:space="preserve">      </w:t>
            </w:r>
          </w:p>
        </w:tc>
        <w:tc>
          <w:tcPr>
            <w:tcW w:type="dxa" w:w="2076"/>
            <w:tcW w:w="1600" w:type="dxa"/>
          </w:tcPr>
          <w:p>
            <w:pPr>
              <w:spacing w:before="40" w:after="40" w:line="240" w:lineRule="auto"/>
              <w:jc w:val="left"/>
              <w:wordWrap w:val="0"/>
            </w:pPr>
            <w:r>
              <w:rPr>
                <w:rFonts w:ascii="Georgia" w:hAnsi="Georgia" w:eastAsia="Georgia"/>
                <w:sz w:val="20"/>
              </w:rPr>
              <w:t>Modal Verbs</w:t>
            </w:r>
          </w:p>
        </w:tc>
        <w:tc>
          <w:tcPr>
            <w:tcW w:type="dxa" w:w="2076"/>
            <w:tcW w:w="2700" w:type="dxa"/>
          </w:tcPr>
          <w:p>
            <w:pPr>
              <w:spacing w:before="40" w:after="40" w:line="240" w:lineRule="auto"/>
              <w:jc w:val="left"/>
              <w:wordWrap w:val="0"/>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wordWrap w:val="0"/>
            </w:pPr>
            <w:r>
              <w:rPr>
                <w:rFonts w:ascii="Georgia" w:hAnsi="Georgia" w:eastAsia="Georgia"/>
                <w:sz w:val="20"/>
                <w:shd w:val="clear" w:color="auto" w:fill="FF0000"/>
              </w:rPr>
              <w:t xml:space="preserve">      </w:t>
            </w:r>
          </w:p>
        </w:tc>
        <w:tc>
          <w:tcPr>
            <w:tcW w:type="dxa" w:w="2076"/>
            <w:tcW w:w="1600" w:type="dxa"/>
          </w:tcPr>
          <w:p>
            <w:pPr>
              <w:spacing w:before="40" w:after="40" w:line="240" w:lineRule="auto"/>
              <w:jc w:val="left"/>
              <w:wordWrap w:val="0"/>
            </w:pPr>
            <w:r>
              <w:rPr>
                <w:rFonts w:ascii="Georgia" w:hAnsi="Georgia" w:eastAsia="Georgia"/>
                <w:sz w:val="20"/>
              </w:rPr>
              <w:t>Lexical Hedges</w:t>
            </w:r>
          </w:p>
        </w:tc>
        <w:tc>
          <w:tcPr>
            <w:tcW w:type="dxa" w:w="2076"/>
            <w:tcW w:w="2700" w:type="dxa"/>
          </w:tcPr>
          <w:p>
            <w:pPr>
              <w:spacing w:before="40" w:after="40" w:line="240" w:lineRule="auto"/>
              <w:jc w:val="left"/>
              <w:wordWrap w:val="0"/>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wordWrap w:val="0"/>
            </w:pPr>
            <w:r>
              <w:rPr>
                <w:rFonts w:ascii="Georgia" w:hAnsi="Georgia" w:eastAsia="Georgia"/>
                <w:sz w:val="20"/>
                <w:shd w:val="clear" w:color="auto" w:fill="FFFF00"/>
              </w:rPr>
              <w:t xml:space="preserve">      </w:t>
            </w:r>
          </w:p>
        </w:tc>
        <w:tc>
          <w:tcPr>
            <w:tcW w:type="dxa" w:w="2076"/>
            <w:tcW w:w="1600" w:type="dxa"/>
          </w:tcPr>
          <w:p>
            <w:pPr>
              <w:spacing w:before="40" w:after="40" w:line="240" w:lineRule="auto"/>
              <w:jc w:val="left"/>
              <w:wordWrap w:val="0"/>
            </w:pPr>
            <w:r>
              <w:rPr>
                <w:rFonts w:ascii="Georgia" w:hAnsi="Georgia" w:eastAsia="Georgia"/>
                <w:sz w:val="20"/>
              </w:rPr>
              <w:t>Adverbial Hedges</w:t>
            </w:r>
          </w:p>
        </w:tc>
        <w:tc>
          <w:tcPr>
            <w:tcW w:type="dxa" w:w="2076"/>
            <w:tcW w:w="2700" w:type="dxa"/>
          </w:tcPr>
          <w:p>
            <w:pPr>
              <w:spacing w:before="40" w:after="40" w:line="240" w:lineRule="auto"/>
              <w:jc w:val="left"/>
              <w:wordWrap w:val="0"/>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wordWrap w:val="0"/>
            </w:pPr>
            <w:r>
              <w:rPr>
                <w:rFonts w:ascii="Georgia" w:hAnsi="Georgia" w:eastAsia="Georgia"/>
                <w:sz w:val="20"/>
                <w:shd w:val="clear" w:color="auto" w:fill="00B050"/>
              </w:rPr>
              <w:t xml:space="preserve">      </w:t>
            </w:r>
          </w:p>
        </w:tc>
        <w:tc>
          <w:tcPr>
            <w:tcW w:type="dxa" w:w="2076"/>
            <w:tcW w:w="1600" w:type="dxa"/>
          </w:tcPr>
          <w:p>
            <w:pPr>
              <w:spacing w:before="40" w:after="40" w:line="240" w:lineRule="auto"/>
              <w:jc w:val="left"/>
              <w:wordWrap w:val="0"/>
            </w:pPr>
            <w:r>
              <w:rPr>
                <w:rFonts w:ascii="Georgia" w:hAnsi="Georgia" w:eastAsia="Georgia"/>
                <w:sz w:val="20"/>
              </w:rPr>
              <w:t>Clause-Level Hedges</w:t>
            </w:r>
          </w:p>
        </w:tc>
        <w:tc>
          <w:tcPr>
            <w:tcW w:type="dxa" w:w="2076"/>
            <w:tcW w:w="2700" w:type="dxa"/>
          </w:tcPr>
          <w:p>
            <w:pPr>
              <w:spacing w:before="40" w:after="40" w:line="240" w:lineRule="auto"/>
              <w:jc w:val="left"/>
              <w:wordWrap w:val="0"/>
            </w:pPr>
            <w:r>
              <w:rPr>
                <w:rFonts w:ascii="Georgia" w:hAnsi="Georgia" w:eastAsia="Georgia"/>
                <w:sz w:val="20"/>
              </w:rPr>
              <w:t>Clause-level phrases framing a claim as tentative.</w:t>
            </w:r>
          </w:p>
        </w:tc>
        <w:tc>
          <w:tcPr>
            <w:tcW w:type="dxa" w:w="2076"/>
            <w:tcW w:w="23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Label</w:t>
            </w:r>
          </w:p>
        </w:tc>
        <w:tc>
          <w:tcPr>
            <w:tcW w:type="dxa" w:w="2076"/>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2076"/>
            <w:shd w:val="clear" w:color="auto" w:fill="F2F4F6"/>
            <w:tcW w:w="24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6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076"/>
            <w:tcW w:w="700" w:type="dxa"/>
          </w:tcPr>
          <w:p>
            <w:pPr>
              <w:spacing w:before="40" w:after="40" w:line="240" w:lineRule="auto"/>
              <w:jc w:val="left"/>
              <w:wordWrap w:val="0"/>
            </w:pPr>
            <w:r>
              <w:rPr>
                <w:rFonts w:ascii="Georgia" w:hAnsi="Georgia" w:eastAsia="Georgia"/>
                <w:b/>
                <w:i w:val="0"/>
                <w:color w:val="ED7D31"/>
                <w:sz w:val="20"/>
              </w:rPr>
              <w:t>EC</w:t>
            </w:r>
          </w:p>
        </w:tc>
        <w:tc>
          <w:tcPr>
            <w:tcW w:type="dxa" w:w="2076"/>
            <w:tcW w:w="1800" w:type="dxa"/>
          </w:tcPr>
          <w:p>
            <w:pPr>
              <w:spacing w:before="40" w:after="40" w:line="240" w:lineRule="auto"/>
              <w:jc w:val="left"/>
              <w:wordWrap w:val="0"/>
            </w:pPr>
            <w:r>
              <w:rPr>
                <w:rFonts w:ascii="Georgia" w:hAnsi="Georgia" w:eastAsia="Georgia"/>
                <w:sz w:val="20"/>
              </w:rPr>
              <w:t>Epistemic Caution</w:t>
            </w:r>
          </w:p>
        </w:tc>
        <w:tc>
          <w:tcPr>
            <w:tcW w:type="dxa" w:w="2076"/>
            <w:tcW w:w="2400" w:type="dxa"/>
          </w:tcPr>
          <w:p>
            <w:pPr>
              <w:spacing w:before="40" w:after="40" w:line="240" w:lineRule="auto"/>
              <w:jc w:val="left"/>
              <w:wordWrap w:val="0"/>
            </w:pPr>
            <w:r>
              <w:rPr>
                <w:rFonts w:ascii="Georgia" w:hAnsi="Georgia" w:eastAsia="Georgia"/>
                <w:sz w:val="20"/>
              </w:rPr>
              <w:t>Expresses uncertainty about a claim’s truth.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7030A0"/>
                <w:sz w:val="20"/>
              </w:rPr>
              <w:t>P</w:t>
            </w:r>
          </w:p>
        </w:tc>
        <w:tc>
          <w:tcPr>
            <w:tcW w:type="dxa" w:w="2076"/>
            <w:tcW w:w="1800" w:type="dxa"/>
          </w:tcPr>
          <w:p>
            <w:pPr>
              <w:spacing w:before="40" w:after="40" w:line="240" w:lineRule="auto"/>
              <w:jc w:val="left"/>
              <w:wordWrap w:val="0"/>
            </w:pPr>
            <w:r>
              <w:rPr>
                <w:rFonts w:ascii="Georgia" w:hAnsi="Georgia" w:eastAsia="Georgia"/>
                <w:sz w:val="20"/>
              </w:rPr>
              <w:t>Politeness / Deference</w:t>
            </w:r>
          </w:p>
        </w:tc>
        <w:tc>
          <w:tcPr>
            <w:tcW w:type="dxa" w:w="2076"/>
            <w:tcW w:w="2400" w:type="dxa"/>
          </w:tcPr>
          <w:p>
            <w:pPr>
              <w:spacing w:before="40" w:after="40" w:line="240" w:lineRule="auto"/>
              <w:jc w:val="left"/>
              <w:wordWrap w:val="0"/>
            </w:pPr>
            <w:r>
              <w:rPr>
                <w:rFonts w:ascii="Georgia" w:hAnsi="Georgia" w:eastAsia="Georgia"/>
                <w:sz w:val="20"/>
              </w:rPr>
              <w:t>Shows respect to readers or prior research.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00B0F0"/>
                <w:sz w:val="20"/>
              </w:rPr>
              <w:t>DO</w:t>
            </w:r>
          </w:p>
        </w:tc>
        <w:tc>
          <w:tcPr>
            <w:tcW w:type="dxa" w:w="2076"/>
            <w:tcW w:w="1800" w:type="dxa"/>
          </w:tcPr>
          <w:p>
            <w:pPr>
              <w:spacing w:before="40" w:after="40" w:line="240" w:lineRule="auto"/>
              <w:jc w:val="left"/>
              <w:wordWrap w:val="0"/>
            </w:pPr>
            <w:r>
              <w:rPr>
                <w:rFonts w:ascii="Georgia" w:hAnsi="Georgia" w:eastAsia="Georgia"/>
                <w:sz w:val="20"/>
              </w:rPr>
              <w:t>Discourse Organization</w:t>
            </w:r>
          </w:p>
        </w:tc>
        <w:tc>
          <w:tcPr>
            <w:tcW w:type="dxa" w:w="2076"/>
            <w:tcW w:w="2400" w:type="dxa"/>
          </w:tcPr>
          <w:p>
            <w:pPr>
              <w:spacing w:before="40" w:after="40" w:line="240" w:lineRule="auto"/>
              <w:jc w:val="left"/>
              <w:wordWrap w:val="0"/>
            </w:pPr>
            <w:r>
              <w:rPr>
                <w:rFonts w:ascii="Georgia" w:hAnsi="Georgia" w:eastAsia="Georgia"/>
                <w:sz w:val="20"/>
              </w:rPr>
              <w:t>Structures text or guides reader expectations.</w:t>
            </w:r>
          </w:p>
        </w:tc>
        <w:tc>
          <w:tcPr>
            <w:tcW w:type="dxa" w:w="2076"/>
            <w:tcW w:w="26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200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Hedge When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Not a Hedge When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w:t>
            </w:r>
          </w:p>
        </w:tc>
        <w:tc>
          <w:tcPr>
            <w:tcW w:type="dxa" w:w="2769"/>
            <w:tcW w:w="2750" w:type="dxa"/>
          </w:tcPr>
          <w:p>
            <w:pPr>
              <w:spacing w:before="40" w:after="40" w:line="240" w:lineRule="auto"/>
              <w:jc w:val="left"/>
              <w:wordWrap w:val="0"/>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wordWrap w:val="0"/>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wordWrap w:val="0"/>
            </w:pPr>
            <w:r>
              <w:rPr>
                <w:rFonts w:ascii="Georgia" w:hAnsi="Georgia" w:eastAsia="Georgia"/>
                <w:sz w:val="20"/>
              </w:rPr>
              <w:t>Says the evidence suggests a need may exist</w:t>
            </w:r>
          </w:p>
        </w:tc>
        <w:tc>
          <w:tcPr>
            <w:tcW w:type="dxa" w:w="2769"/>
            <w:tcW w:w="2750" w:type="dxa"/>
          </w:tcPr>
          <w:p>
            <w:pPr>
              <w:spacing w:before="40" w:after="40" w:line="240" w:lineRule="auto"/>
              <w:jc w:val="left"/>
              <w:wordWrap w:val="0"/>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indicated by</w:t>
            </w:r>
          </w:p>
        </w:tc>
        <w:tc>
          <w:tcPr>
            <w:tcW w:type="dxa" w:w="2769"/>
            <w:tcW w:w="2750" w:type="dxa"/>
          </w:tcPr>
          <w:p>
            <w:pPr>
              <w:spacing w:before="40" w:after="40" w:line="240" w:lineRule="auto"/>
              <w:jc w:val="left"/>
              <w:wordWrap w:val="0"/>
            </w:pPr>
            <w:r>
              <w:rPr>
                <w:rFonts w:ascii="Georgia" w:hAnsi="Georgia" w:eastAsia="Georgia"/>
                <w:sz w:val="20"/>
              </w:rPr>
              <w:t>Introduces a conclusion drawn from evidence</w:t>
            </w:r>
          </w:p>
        </w:tc>
        <w:tc>
          <w:tcPr>
            <w:tcW w:type="dxa" w:w="2769"/>
            <w:tcW w:w="2750" w:type="dxa"/>
          </w:tcPr>
          <w:p>
            <w:pPr>
              <w:spacing w:before="40" w:after="40" w:line="240" w:lineRule="auto"/>
              <w:jc w:val="left"/>
              <w:wordWrap w:val="0"/>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wordWrap w:val="0"/>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wordWrap w:val="0"/>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wordWrap w:val="0"/>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wordWrap w:val="0"/>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can / may</w:t>
            </w:r>
          </w:p>
        </w:tc>
        <w:tc>
          <w:tcPr>
            <w:tcW w:type="dxa" w:w="2769"/>
            <w:tcW w:w="2750" w:type="dxa"/>
          </w:tcPr>
          <w:p>
            <w:pPr>
              <w:spacing w:before="40" w:after="40" w:line="240" w:lineRule="auto"/>
              <w:jc w:val="left"/>
              <w:wordWrap w:val="0"/>
            </w:pPr>
            <w:r>
              <w:rPr>
                <w:rFonts w:ascii="Georgia" w:hAnsi="Georgia" w:eastAsia="Georgia"/>
                <w:sz w:val="20"/>
              </w:rPr>
              <w:t>Expresses possibility</w:t>
            </w:r>
          </w:p>
        </w:tc>
        <w:tc>
          <w:tcPr>
            <w:tcW w:type="dxa" w:w="2769"/>
            <w:tcW w:w="2750" w:type="dxa"/>
          </w:tcPr>
          <w:p>
            <w:pPr>
              <w:spacing w:before="40" w:after="40" w:line="240" w:lineRule="auto"/>
              <w:jc w:val="left"/>
              <w:wordWrap w:val="0"/>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generally / typically</w:t>
            </w:r>
          </w:p>
        </w:tc>
        <w:tc>
          <w:tcPr>
            <w:tcW w:type="dxa" w:w="2769"/>
            <w:tcW w:w="2750" w:type="dxa"/>
          </w:tcPr>
          <w:p>
            <w:pPr>
              <w:spacing w:before="40" w:after="40" w:line="240" w:lineRule="auto"/>
              <w:jc w:val="left"/>
              <w:wordWrap w:val="0"/>
            </w:pPr>
            <w:r>
              <w:rPr>
                <w:rFonts w:ascii="Georgia" w:hAnsi="Georgia" w:eastAsia="Georgia"/>
                <w:sz w:val="20"/>
              </w:rPr>
              <w:t>Qualifies scope</w:t>
            </w:r>
          </w:p>
        </w:tc>
        <w:tc>
          <w:tcPr>
            <w:tcW w:type="dxa" w:w="2769"/>
            <w:tcW w:w="2750" w:type="dxa"/>
          </w:tcPr>
          <w:p>
            <w:pPr>
              <w:spacing w:before="40" w:after="40" w:line="240" w:lineRule="auto"/>
              <w:jc w:val="left"/>
              <w:wordWrap w:val="0"/>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appear / seem</w:t>
            </w:r>
          </w:p>
        </w:tc>
        <w:tc>
          <w:tcPr>
            <w:tcW w:type="dxa" w:w="2769"/>
            <w:tcW w:w="2750" w:type="dxa"/>
          </w:tcPr>
          <w:p>
            <w:pPr>
              <w:spacing w:before="40" w:after="40" w:line="240" w:lineRule="auto"/>
              <w:jc w:val="left"/>
              <w:wordWrap w:val="0"/>
            </w:pPr>
            <w:r>
              <w:rPr>
                <w:rFonts w:ascii="Georgia" w:hAnsi="Georgia" w:eastAsia="Georgia"/>
                <w:sz w:val="20"/>
              </w:rPr>
              <w:t>Expresses result uncertainty</w:t>
            </w:r>
          </w:p>
        </w:tc>
        <w:tc>
          <w:tcPr>
            <w:tcW w:type="dxa" w:w="2769"/>
            <w:tcW w:w="2750" w:type="dxa"/>
          </w:tcPr>
          <w:p>
            <w:pPr>
              <w:spacing w:before="40" w:after="40" w:line="240" w:lineRule="auto"/>
              <w:jc w:val="left"/>
              <w:wordWrap w:val="0"/>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1000" w:type="dxa"/>
            <w:tcBorders>
              <w:bottom w:val="single" w:sz="2" w:space="0" w:color="000000"/>
            </w:tcBorders>
          </w:tcPr>
          <w:p>
            <w:pPr>
              <w:spacing w:before="40" w:after="40" w:line="240" w:lineRule="auto"/>
              <w:jc w:val="left"/>
              <w:wordWrap w:val="0"/>
            </w:pPr>
            <w:r>
              <w:rPr>
                <w:rFonts w:ascii="Georgia" w:hAnsi="Georgia" w:eastAsia="Georgia"/>
                <w:b/>
                <w:sz w:val="20"/>
              </w:rPr>
              <w:t>Code</w:t>
            </w:r>
          </w:p>
        </w:tc>
        <w:tc>
          <w:tcPr>
            <w:tcW w:type="dxa" w:w="2769"/>
            <w:shd w:val="clear" w:color="auto" w:fill="F2F4F6"/>
            <w:tcW w:w="3600" w:type="dxa"/>
            <w:tcBorders>
              <w:bottom w:val="single" w:sz="2" w:space="0" w:color="000000"/>
            </w:tcBorders>
          </w:tcPr>
          <w:p>
            <w:pPr>
              <w:spacing w:before="40" w:after="40" w:line="240" w:lineRule="auto"/>
              <w:jc w:val="left"/>
              <w:wordWrap w:val="0"/>
            </w:pPr>
            <w:r>
              <w:rPr>
                <w:rFonts w:ascii="Georgia" w:hAnsi="Georgia" w:eastAsia="Georgia"/>
                <w:b/>
                <w:sz w:val="20"/>
              </w:rPr>
              <w:t>Reason</w:t>
            </w:r>
          </w:p>
        </w:tc>
        <w:tc>
          <w:tcPr>
            <w:tcW w:type="dxa" w:w="2769"/>
            <w:shd w:val="clear" w:color="auto" w:fill="F2F4F6"/>
            <w:tcW w:w="29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FP-Cap</w:t>
            </w:r>
          </w:p>
        </w:tc>
        <w:tc>
          <w:tcPr>
            <w:tcW w:type="dxa" w:w="2769"/>
            <w:tcW w:w="3600" w:type="dxa"/>
          </w:tcPr>
          <w:p>
            <w:pPr>
              <w:spacing w:before="40" w:after="40" w:line="240" w:lineRule="auto"/>
              <w:jc w:val="left"/>
              <w:wordWrap w:val="0"/>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FP-Rec</w:t>
            </w:r>
          </w:p>
        </w:tc>
        <w:tc>
          <w:tcPr>
            <w:tcW w:type="dxa" w:w="2769"/>
            <w:tcW w:w="3600" w:type="dxa"/>
          </w:tcPr>
          <w:p>
            <w:pPr>
              <w:spacing w:before="40" w:after="40" w:line="240" w:lineRule="auto"/>
              <w:jc w:val="left"/>
              <w:wordWrap w:val="0"/>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FP-Proc</w:t>
            </w:r>
          </w:p>
        </w:tc>
        <w:tc>
          <w:tcPr>
            <w:tcW w:type="dxa" w:w="2769"/>
            <w:tcW w:w="3600" w:type="dxa"/>
          </w:tcPr>
          <w:p>
            <w:pPr>
              <w:spacing w:before="40" w:after="40" w:line="240" w:lineRule="auto"/>
              <w:jc w:val="left"/>
              <w:wordWrap w:val="0"/>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FP-Loc</w:t>
            </w:r>
          </w:p>
        </w:tc>
        <w:tc>
          <w:tcPr>
            <w:tcW w:type="dxa" w:w="2769"/>
            <w:tcW w:w="3600" w:type="dxa"/>
          </w:tcPr>
          <w:p>
            <w:pPr>
              <w:spacing w:before="40" w:after="40" w:line="240" w:lineRule="auto"/>
              <w:jc w:val="left"/>
              <w:wordWrap w:val="0"/>
            </w:pPr>
            <w:r>
              <w:rPr>
                <w:rFonts w:ascii="Georgia" w:hAnsi="Georgia" w:eastAsia="Georgia"/>
                <w:sz w:val="20"/>
              </w:rPr>
              <w:t>Location: indicates physical or textual location.</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FP-Gen</w:t>
            </w:r>
          </w:p>
        </w:tc>
        <w:tc>
          <w:tcPr>
            <w:tcW w:type="dxa" w:w="2769"/>
            <w:tcW w:w="3600" w:type="dxa"/>
          </w:tcPr>
          <w:p>
            <w:pPr>
              <w:spacing w:before="40" w:after="40" w:line="240" w:lineRule="auto"/>
              <w:jc w:val="left"/>
              <w:wordWrap w:val="0"/>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Result Claim [R]</w:t>
            </w:r>
          </w:p>
        </w:tc>
        <w:tc>
          <w:tcPr>
            <w:tcW w:type="dxa" w:w="2076"/>
            <w:tcW w:w="2500" w:type="dxa"/>
          </w:tcPr>
          <w:p>
            <w:pPr>
              <w:spacing w:before="40" w:after="40" w:line="240" w:lineRule="auto"/>
              <w:jc w:val="left"/>
              <w:wordWrap w:val="0"/>
            </w:pPr>
            <w:r>
              <w:rPr>
                <w:rFonts w:ascii="Georgia" w:hAnsi="Georgia" w:eastAsia="Georgia"/>
                <w:sz w:val="20"/>
              </w:rPr>
              <w:t>A finding stated as settled fact.</w:t>
            </w:r>
          </w:p>
        </w:tc>
        <w:tc>
          <w:tcPr>
            <w:tcW w:type="dxa" w:w="2076"/>
            <w:tcW w:w="25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Generalization [G]</w:t>
            </w:r>
          </w:p>
        </w:tc>
        <w:tc>
          <w:tcPr>
            <w:tcW w:type="dxa" w:w="2076"/>
            <w:tcW w:w="2500" w:type="dxa"/>
          </w:tcPr>
          <w:p>
            <w:pPr>
              <w:spacing w:before="40" w:after="40" w:line="240" w:lineRule="auto"/>
              <w:jc w:val="left"/>
              <w:wordWrap w:val="0"/>
            </w:pPr>
            <w:r>
              <w:rPr>
                <w:rFonts w:ascii="Georgia" w:hAnsi="Georgia" w:eastAsia="Georgia"/>
                <w:sz w:val="20"/>
              </w:rPr>
              <w:t>A broader inference beyond the data.</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Causal Claim [C]</w:t>
            </w:r>
          </w:p>
        </w:tc>
        <w:tc>
          <w:tcPr>
            <w:tcW w:type="dxa" w:w="2076"/>
            <w:tcW w:w="2500" w:type="dxa"/>
          </w:tcPr>
          <w:p>
            <w:pPr>
              <w:spacing w:before="40" w:after="40" w:line="240" w:lineRule="auto"/>
              <w:jc w:val="left"/>
              <w:wordWrap w:val="0"/>
            </w:pPr>
            <w:r>
              <w:rPr>
                <w:rFonts w:ascii="Georgia" w:hAnsi="Georgia" w:eastAsia="Georgia"/>
                <w:sz w:val="20"/>
              </w:rPr>
              <w:t>A cause and effect link stated as established.</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4153"/>
        <w:gridCol w:w="4153"/>
      </w:tblGrid>
      <w:tr>
        <w:trPr>
          <w:cantSplit/>
          <w:tblHeader/>
        </w:trPr>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TYPE (Highlight)</w:t>
            </w:r>
          </w:p>
        </w:tc>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FUNCTION (Text)</w:t>
            </w:r>
          </w:p>
        </w:tc>
      </w:tr>
      <w:tr>
        <w:trPr>
          <w:cantSplit/>
        </w:trPr>
        <w:tc>
          <w:tcPr>
            <w:tcW w:type="dxa" w:w="4153"/>
            <w:tcW w:w="3750" w:type="dxa"/>
          </w:tcPr>
          <w:p>
            <w:pPr>
              <w:spacing w:before="40" w:after="40" w:line="240" w:lineRule="auto"/>
              <w:jc w:val="left"/>
              <w:wordWrap w:val="0"/>
            </w:pPr>
            <w:r>
              <w:rPr>
                <w:rFonts w:ascii="Georgia" w:hAnsi="Georgia" w:eastAsia="Georgia"/>
                <w:sz w:val="20"/>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wordWrap w:val="0"/>
            </w:pPr>
            <w:r>
              <w:rPr>
                <w:rFonts w:ascii="Georgia" w:hAnsi="Georgia" w:eastAsia="Georgia"/>
                <w:sz w:val="20"/>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wordWrap w:val="0"/>
            </w:pPr>
            <w:r>
              <w:rPr>
                <w:rFonts w:ascii="Georgia" w:hAnsi="Georgia" w:eastAsia="Georgia"/>
                <w:sz w:val="20"/>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wordWrap w:val="0"/>
            </w:pPr>
            <w:r>
              <w:rPr>
                <w:rFonts w:ascii="Georgia" w:hAnsi="Georgia" w:eastAsia="Georgia"/>
                <w:sz w:val="20"/>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wordWrap w:val="0"/>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wordWrap w:val="0"/>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wordWrap w:val="0"/>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wordWrap w:val="0"/>
            </w:pPr>
            <w:r>
              <w:rPr>
                <w:rFonts w:ascii="Georgia" w:hAnsi="Georgia" w:eastAsia="Georgia"/>
                <w:b/>
                <w:i w:val="0"/>
                <w:color w:val="000000"/>
                <w:sz w:val="20"/>
              </w:rPr>
              <w:t>UNHEDGED SITES (Grey Highlight, Optional)</w:t>
            </w:r>
          </w:p>
          <w:p>
            <w:pPr>
              <w:spacing w:before="40" w:after="40" w:line="240" w:lineRule="auto"/>
              <w:jc w:val="left"/>
              <w:wordWrap w:val="0"/>
            </w:pPr>
            <w:r>
              <w:rPr>
                <w:rFonts w:ascii="Georgia" w:hAnsi="Georgia" w:eastAsia="Georgia"/>
                <w:sz w:val="20"/>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wordWrap w:val="0"/>
            </w:pPr>
            <w:r>
              <w:rPr>
                <w:rFonts w:ascii="Georgia" w:hAnsi="Georgia" w:eastAsia="Georgia"/>
                <w:b/>
                <w:i w:val="0"/>
                <w:color w:val="000000"/>
                <w:sz w:val="20"/>
              </w:rPr>
              <w:t>FALSE POSITIVE (Strikethrough)</w:t>
            </w:r>
          </w:p>
          <w:p>
            <w:pPr>
              <w:spacing w:before="40" w:after="40" w:line="240" w:lineRule="auto"/>
              <w:jc w:val="left"/>
              <w:wordWrap w:val="0"/>
            </w:pPr>
            <w:r>
              <w:rPr>
                <w:rFonts w:ascii="Georgia" w:hAnsi="Georgia" w:eastAsia="Georgia"/>
                <w:b w:val="0"/>
                <w:i w:val="0"/>
                <w:color w:val="000000"/>
                <w:sz w:val="20"/>
              </w:rPr>
              <w:t>No highlight. Strike through the token and write the reason code in grey text.</w:t>
            </w:r>
          </w:p>
        </w:tc>
      </w:tr>
    </w:tbl>
    <w:p/>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038"/>
            <w:shd w:val="clear" w:color="auto" w:fill="F2F4F6"/>
            <w:tcW w:w="15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Hedge Token</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Word Count</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1500" w:type="dxa"/>
          </w:tcPr>
          <w:p>
            <w:pPr>
              <w:spacing w:before="40" w:after="40" w:line="240" w:lineRule="auto"/>
              <w:jc w:val="left"/>
              <w:wordWrap w:val="0"/>
            </w:pPr>
            <w:r>
              <w:rPr>
                <w:rFonts w:ascii="Georgia" w:hAnsi="Georgia" w:eastAsia="Georgia"/>
                <w:sz w:val="20"/>
              </w:rPr>
              <w:t xml:space="preserve"> </w:t>
            </w:r>
          </w:p>
        </w:tc>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
      <w:pPr>
        <w:keepNext/>
        <w:keepLines/>
        <w:spacing w:before="0" w:after="120" w:line="240" w:lineRule="auto"/>
        <w:jc w:val="left"/>
      </w:pPr>
      <w:r>
        <w:rPr>
          <w:rFonts w:ascii="Georgia" w:hAnsi="Georgia" w:eastAsia="Georgia"/>
          <w:b w:val="0"/>
          <w:i/>
          <w:sz w:val="24"/>
        </w:rPr>
        <w:t>Optional Tab: Unhedged Assertion Sites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Reverse Test (Y/N)</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Reason Code</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Pr>
        <w:pageBreakBefore/>
        <w:spacing w:before="360" w:after="200" w:line="240" w:lineRule="auto"/>
        <w:jc w:val="left"/>
      </w:pPr>
      <w:r>
        <w:rPr>
          <w:rFonts w:ascii="Georgia" w:hAnsi="Georgia" w:eastAsia="Georgia" w:cs="Georgia"/>
          <w:b/>
          <w:i w:val="0"/>
          <w:sz w:val="24"/>
        </w:rPr>
        <w:t>APPENDIX B: PILOT SAMPLE ANALYSIS AND CODING VERIFICATION</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
      <w:pPr>
        <w:pageBreakBefore/>
        <w:spacing w:before="360" w:after="200" w:line="240" w:lineRule="auto"/>
        <w:jc w:val="left"/>
      </w:pPr>
      <w:r>
        <w:rPr>
          <w:rFonts w:ascii="Georgia" w:hAnsi="Georgia" w:eastAsia="Georgia"/>
          <w:b/>
          <w:i w:val="0"/>
          <w:sz w:val="28"/>
        </w:rPr>
      </w:r>
      <w:r>
        <w:rPr>
          <w:rFonts w:ascii="Georgia" w:hAnsi="Georgia" w:cs="Georgia"/>
          <w:b/>
          <w:sz w:val="24"/>
        </w:rPr>
        <w:t>APPENDIX C: CODED CORPUS WITH HIGHLIGHTS</w:t>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