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pPr>
      <w:r w:rsidDel="00000000" w:rsidR="00000000" w:rsidRPr="00000000">
        <w:rPr>
          <w:rtl w:val="0"/>
        </w:rPr>
      </w:r>
    </w:p>
    <w:p w:rsidR="00000000" w:rsidDel="00000000" w:rsidP="00000000" w:rsidRDefault="00000000" w:rsidRPr="00000000" w14:paraId="00000002">
      <w:pPr>
        <w:spacing w:after="0" w:before="0" w:line="360" w:lineRule="auto"/>
        <w:jc w:val="center"/>
        <w:rPr/>
      </w:pPr>
      <w:r w:rsidDel="00000000" w:rsidR="00000000" w:rsidRPr="00000000">
        <w:rPr>
          <w:rtl w:val="0"/>
        </w:rPr>
      </w:r>
    </w:p>
    <w:p w:rsidR="00000000" w:rsidDel="00000000" w:rsidP="00000000" w:rsidRDefault="00000000" w:rsidRPr="00000000" w14:paraId="00000003">
      <w:pPr>
        <w:spacing w:after="0" w:before="0" w:line="360" w:lineRule="auto"/>
        <w:jc w:val="center"/>
        <w:rPr/>
      </w:pPr>
      <w:r w:rsidDel="00000000" w:rsidR="00000000" w:rsidRPr="00000000">
        <w:rPr>
          <w:rtl w:val="0"/>
        </w:rPr>
      </w:r>
    </w:p>
    <w:p w:rsidR="00000000" w:rsidDel="00000000" w:rsidP="00000000" w:rsidRDefault="00000000" w:rsidRPr="00000000" w14:paraId="00000004">
      <w:pPr>
        <w:spacing w:after="0" w:before="0" w:line="360" w:lineRule="auto"/>
        <w:jc w:val="center"/>
        <w:rPr/>
      </w:pPr>
      <w:r w:rsidDel="00000000" w:rsidR="00000000" w:rsidRPr="00000000">
        <w:rPr>
          <w:rFonts w:ascii="Georgia" w:cs="Georgia" w:eastAsia="Georgia" w:hAnsi="Georgia"/>
          <w:b w:val="1"/>
          <w:bCs w:val="1"/>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5">
      <w:pPr>
        <w:spacing w:after="0" w:before="0" w:line="360" w:lineRule="auto"/>
        <w:jc w:val="center"/>
        <w:rPr/>
      </w:pPr>
      <w:r w:rsidDel="00000000" w:rsidR="00000000" w:rsidRPr="00000000">
        <w:rPr>
          <w:rFonts w:ascii="Georgia" w:cs="Georgia" w:eastAsia="Georgia" w:hAnsi="Georgia"/>
          <w:b w:val="1"/>
          <w:bCs w:val="1"/>
          <w:sz w:val="28"/>
          <w:szCs w:val="28"/>
          <w:rtl w:val="0"/>
        </w:rPr>
        <w:t xml:space="preserve">ACROSS APPLIED LIFE SCIENCES</w:t>
      </w:r>
      <w:r w:rsidDel="00000000" w:rsidR="00000000" w:rsidRPr="00000000">
        <w:rPr>
          <w:rtl w:val="0"/>
        </w:rPr>
      </w:r>
    </w:p>
    <w:p w:rsidR="00000000" w:rsidDel="00000000" w:rsidP="00000000" w:rsidRDefault="00000000" w:rsidRPr="00000000" w14:paraId="00000006">
      <w:pPr>
        <w:spacing w:after="0" w:before="0" w:line="360" w:lineRule="auto"/>
        <w:jc w:val="center"/>
        <w:rPr/>
      </w:pPr>
      <w:r w:rsidDel="00000000" w:rsidR="00000000" w:rsidRPr="00000000">
        <w:rPr>
          <w:rtl w:val="0"/>
        </w:rPr>
      </w:r>
    </w:p>
    <w:p w:rsidR="00000000" w:rsidDel="00000000" w:rsidP="00000000" w:rsidRDefault="00000000" w:rsidRPr="00000000" w14:paraId="00000007">
      <w:pPr>
        <w:spacing w:after="0" w:before="0" w:line="360" w:lineRule="auto"/>
        <w:jc w:val="center"/>
        <w:rPr/>
      </w:pPr>
      <w:r w:rsidDel="00000000" w:rsidR="00000000" w:rsidRPr="00000000">
        <w:rPr>
          <w:rtl w:val="0"/>
        </w:rPr>
      </w:r>
    </w:p>
    <w:p w:rsidR="00000000" w:rsidDel="00000000" w:rsidP="00000000" w:rsidRDefault="00000000" w:rsidRPr="00000000" w14:paraId="00000008">
      <w:pPr>
        <w:spacing w:after="0" w:before="0" w:line="360" w:lineRule="auto"/>
        <w:jc w:val="center"/>
        <w:rPr/>
      </w:pPr>
      <w:r w:rsidDel="00000000" w:rsidR="00000000" w:rsidRPr="00000000">
        <w:rPr>
          <w:rtl w:val="0"/>
        </w:rPr>
      </w:r>
    </w:p>
    <w:p w:rsidR="00000000" w:rsidDel="00000000" w:rsidP="00000000" w:rsidRDefault="00000000" w:rsidRPr="00000000" w14:paraId="00000009">
      <w:pPr>
        <w:spacing w:after="0" w:before="0" w:line="360" w:lineRule="auto"/>
        <w:jc w:val="center"/>
        <w:rPr/>
      </w:pPr>
      <w:r w:rsidDel="00000000" w:rsidR="00000000" w:rsidRPr="00000000">
        <w:rPr>
          <w:rFonts w:ascii="Georgia" w:cs="Georgia" w:eastAsia="Georgia" w:hAnsi="Georgia"/>
          <w:sz w:val="24"/>
          <w:szCs w:val="24"/>
          <w:rtl w:val="0"/>
        </w:rPr>
        <w:t xml:space="preserve">A Thesis</w:t>
      </w:r>
      <w:r w:rsidDel="00000000" w:rsidR="00000000" w:rsidRPr="00000000">
        <w:rPr>
          <w:rtl w:val="0"/>
        </w:rPr>
      </w:r>
    </w:p>
    <w:p w:rsidR="00000000" w:rsidDel="00000000" w:rsidP="00000000" w:rsidRDefault="00000000" w:rsidRPr="00000000" w14:paraId="0000000A">
      <w:pPr>
        <w:spacing w:after="0" w:before="0" w:line="360" w:lineRule="auto"/>
        <w:jc w:val="center"/>
        <w:rPr/>
      </w:pPr>
      <w:r w:rsidDel="00000000" w:rsidR="00000000" w:rsidRPr="00000000">
        <w:rPr>
          <w:rFonts w:ascii="Georgia" w:cs="Georgia" w:eastAsia="Georgia" w:hAnsi="Georgia"/>
          <w:sz w:val="24"/>
          <w:szCs w:val="24"/>
          <w:rtl w:val="0"/>
        </w:rPr>
        <w:t xml:space="preserve">Presented to the Faculty of</w:t>
      </w:r>
      <w:r w:rsidDel="00000000" w:rsidR="00000000" w:rsidRPr="00000000">
        <w:rPr>
          <w:rtl w:val="0"/>
        </w:rPr>
      </w:r>
    </w:p>
    <w:p w:rsidR="00000000" w:rsidDel="00000000" w:rsidP="00000000" w:rsidRDefault="00000000" w:rsidRPr="00000000" w14:paraId="0000000B">
      <w:pPr>
        <w:spacing w:after="0" w:before="0" w:line="360" w:lineRule="auto"/>
        <w:jc w:val="center"/>
        <w:rPr/>
      </w:pPr>
      <w:r w:rsidDel="00000000" w:rsidR="00000000" w:rsidRPr="00000000">
        <w:rPr>
          <w:rFonts w:ascii="Georgia" w:cs="Georgia" w:eastAsia="Georgia" w:hAnsi="Georgia"/>
          <w:sz w:val="24"/>
          <w:szCs w:val="24"/>
          <w:rtl w:val="0"/>
        </w:rPr>
        <w:t xml:space="preserve">Department of English</w:t>
      </w:r>
      <w:r w:rsidDel="00000000" w:rsidR="00000000" w:rsidRPr="00000000">
        <w:rPr>
          <w:rtl w:val="0"/>
        </w:rPr>
      </w:r>
    </w:p>
    <w:p w:rsidR="00000000" w:rsidDel="00000000" w:rsidP="00000000" w:rsidRDefault="00000000" w:rsidRPr="00000000" w14:paraId="0000000C">
      <w:pPr>
        <w:spacing w:after="0" w:before="0" w:line="360" w:lineRule="auto"/>
        <w:jc w:val="center"/>
        <w:rPr/>
      </w:pPr>
      <w:r w:rsidDel="00000000" w:rsidR="00000000" w:rsidRPr="00000000">
        <w:rPr>
          <w:rFonts w:ascii="Georgia" w:cs="Georgia" w:eastAsia="Georgia" w:hAnsi="Georgia"/>
          <w:sz w:val="24"/>
          <w:szCs w:val="24"/>
          <w:rtl w:val="0"/>
        </w:rPr>
        <w:t xml:space="preserve">College of Arts and Sciences</w:t>
      </w:r>
      <w:r w:rsidDel="00000000" w:rsidR="00000000" w:rsidRPr="00000000">
        <w:rPr>
          <w:rtl w:val="0"/>
        </w:rPr>
      </w:r>
    </w:p>
    <w:p w:rsidR="00000000" w:rsidDel="00000000" w:rsidP="00000000" w:rsidRDefault="00000000" w:rsidRPr="00000000" w14:paraId="0000000D">
      <w:pPr>
        <w:spacing w:after="0" w:before="0" w:line="360" w:lineRule="auto"/>
        <w:jc w:val="center"/>
        <w:rPr/>
      </w:pPr>
      <w:r w:rsidDel="00000000" w:rsidR="00000000" w:rsidRPr="00000000">
        <w:rPr>
          <w:rFonts w:ascii="Georgia" w:cs="Georgia" w:eastAsia="Georgia" w:hAnsi="Georgia"/>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E">
      <w:pPr>
        <w:spacing w:after="0" w:before="0" w:line="360" w:lineRule="auto"/>
        <w:jc w:val="center"/>
        <w:rPr/>
      </w:pPr>
      <w:r w:rsidDel="00000000" w:rsidR="00000000" w:rsidRPr="00000000">
        <w:rPr>
          <w:rFonts w:ascii="Georgia" w:cs="Georgia" w:eastAsia="Georgia" w:hAnsi="Georgia"/>
          <w:sz w:val="24"/>
          <w:szCs w:val="24"/>
          <w:rtl w:val="0"/>
        </w:rPr>
        <w:t xml:space="preserve">Magalang, Pampanga</w:t>
      </w:r>
      <w:r w:rsidDel="00000000" w:rsidR="00000000" w:rsidRPr="00000000">
        <w:rPr>
          <w:rtl w:val="0"/>
        </w:rPr>
      </w:r>
    </w:p>
    <w:p w:rsidR="00000000" w:rsidDel="00000000" w:rsidP="00000000" w:rsidRDefault="00000000" w:rsidRPr="00000000" w14:paraId="0000000F">
      <w:pPr>
        <w:spacing w:after="0" w:before="0" w:line="360" w:lineRule="auto"/>
        <w:jc w:val="center"/>
        <w:rPr/>
      </w:pPr>
      <w:r w:rsidDel="00000000" w:rsidR="00000000" w:rsidRPr="00000000">
        <w:rPr>
          <w:rtl w:val="0"/>
        </w:rPr>
      </w:r>
    </w:p>
    <w:p w:rsidR="00000000" w:rsidDel="00000000" w:rsidP="00000000" w:rsidRDefault="00000000" w:rsidRPr="00000000" w14:paraId="00000010">
      <w:pPr>
        <w:spacing w:after="0" w:before="0" w:line="360" w:lineRule="auto"/>
        <w:jc w:val="center"/>
        <w:rPr/>
      </w:pPr>
      <w:r w:rsidDel="00000000" w:rsidR="00000000" w:rsidRPr="00000000">
        <w:rPr>
          <w:rtl w:val="0"/>
        </w:rPr>
      </w:r>
    </w:p>
    <w:p w:rsidR="00000000" w:rsidDel="00000000" w:rsidP="00000000" w:rsidRDefault="00000000" w:rsidRPr="00000000" w14:paraId="00000011">
      <w:pPr>
        <w:spacing w:after="0" w:before="0" w:line="360" w:lineRule="auto"/>
        <w:jc w:val="center"/>
        <w:rPr/>
      </w:pPr>
      <w:r w:rsidDel="00000000" w:rsidR="00000000" w:rsidRPr="00000000">
        <w:rPr>
          <w:rtl w:val="0"/>
        </w:rPr>
      </w:r>
    </w:p>
    <w:p w:rsidR="00000000" w:rsidDel="00000000" w:rsidP="00000000" w:rsidRDefault="00000000" w:rsidRPr="00000000" w14:paraId="00000012">
      <w:pPr>
        <w:spacing w:after="0" w:before="0" w:line="360" w:lineRule="auto"/>
        <w:jc w:val="center"/>
        <w:rPr/>
      </w:pPr>
      <w:r w:rsidDel="00000000" w:rsidR="00000000" w:rsidRPr="00000000">
        <w:rPr>
          <w:rFonts w:ascii="Georgia" w:cs="Georgia" w:eastAsia="Georgia" w:hAnsi="Georgia"/>
          <w:sz w:val="24"/>
          <w:szCs w:val="24"/>
          <w:rtl w:val="0"/>
        </w:rPr>
        <w:t xml:space="preserve">In Partial Fulfillment</w:t>
      </w:r>
      <w:r w:rsidDel="00000000" w:rsidR="00000000" w:rsidRPr="00000000">
        <w:rPr>
          <w:rtl w:val="0"/>
        </w:rPr>
      </w:r>
    </w:p>
    <w:p w:rsidR="00000000" w:rsidDel="00000000" w:rsidP="00000000" w:rsidRDefault="00000000" w:rsidRPr="00000000" w14:paraId="00000013">
      <w:pPr>
        <w:spacing w:after="0" w:before="0" w:line="360" w:lineRule="auto"/>
        <w:jc w:val="center"/>
        <w:rPr/>
      </w:pPr>
      <w:r w:rsidDel="00000000" w:rsidR="00000000" w:rsidRPr="00000000">
        <w:rPr>
          <w:rFonts w:ascii="Georgia" w:cs="Georgia" w:eastAsia="Georgia" w:hAnsi="Georgia"/>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14">
      <w:pPr>
        <w:spacing w:after="0" w:before="0" w:line="360" w:lineRule="auto"/>
        <w:jc w:val="center"/>
        <w:rPr>
          <w:b w:val="1"/>
          <w:bCs w:val="1"/>
        </w:rPr>
      </w:pPr>
      <w:r w:rsidDel="00000000" w:rsidR="00000000" w:rsidRPr="00000000">
        <w:rPr>
          <w:b w:val="1"/>
          <w:bCs w:val="1"/>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5">
      <w:pPr>
        <w:spacing w:after="0" w:before="0" w:line="360" w:lineRule="auto"/>
        <w:jc w:val="center"/>
        <w:rPr/>
      </w:pPr>
      <w:r w:rsidDel="00000000" w:rsidR="00000000" w:rsidRPr="00000000">
        <w:rPr>
          <w:rtl w:val="0"/>
        </w:rPr>
      </w:r>
    </w:p>
    <w:p w:rsidR="00000000" w:rsidDel="00000000" w:rsidP="00000000" w:rsidRDefault="00000000" w:rsidRPr="00000000" w14:paraId="00000016">
      <w:pPr>
        <w:spacing w:after="0" w:before="0" w:line="360" w:lineRule="auto"/>
        <w:jc w:val="center"/>
        <w:rPr/>
      </w:pPr>
      <w:r w:rsidDel="00000000" w:rsidR="00000000" w:rsidRPr="00000000">
        <w:rPr>
          <w:rtl w:val="0"/>
        </w:rPr>
      </w:r>
    </w:p>
    <w:p w:rsidR="00000000" w:rsidDel="00000000" w:rsidP="00000000" w:rsidRDefault="00000000" w:rsidRPr="00000000" w14:paraId="00000017">
      <w:pPr>
        <w:spacing w:after="0" w:before="0" w:line="360" w:lineRule="auto"/>
        <w:jc w:val="center"/>
        <w:rPr/>
      </w:pPr>
      <w:r w:rsidDel="00000000" w:rsidR="00000000" w:rsidRPr="00000000">
        <w:rPr>
          <w:rtl w:val="0"/>
        </w:rPr>
      </w:r>
    </w:p>
    <w:p w:rsidR="00000000" w:rsidDel="00000000" w:rsidP="00000000" w:rsidRDefault="00000000" w:rsidRPr="00000000" w14:paraId="00000018">
      <w:pPr>
        <w:spacing w:after="0" w:before="0" w:line="360" w:lineRule="auto"/>
        <w:jc w:val="center"/>
        <w:rPr/>
      </w:pPr>
      <w:r w:rsidDel="00000000" w:rsidR="00000000" w:rsidRPr="00000000">
        <w:rPr>
          <w:rFonts w:ascii="Georgia" w:cs="Georgia" w:eastAsia="Georgia" w:hAnsi="Georgia"/>
          <w:sz w:val="24"/>
          <w:szCs w:val="24"/>
          <w:rtl w:val="0"/>
        </w:rPr>
        <w:t xml:space="preserve">By</w:t>
      </w:r>
      <w:r w:rsidDel="00000000" w:rsidR="00000000" w:rsidRPr="00000000">
        <w:rPr>
          <w:rtl w:val="0"/>
        </w:rPr>
      </w:r>
    </w:p>
    <w:p w:rsidR="00000000" w:rsidDel="00000000" w:rsidP="00000000" w:rsidRDefault="00000000" w:rsidRPr="00000000" w14:paraId="00000019">
      <w:pPr>
        <w:spacing w:after="0" w:before="0" w:line="360" w:lineRule="auto"/>
        <w:jc w:val="center"/>
        <w:rPr/>
      </w:pPr>
      <w:r w:rsidDel="00000000" w:rsidR="00000000" w:rsidRPr="00000000">
        <w:rPr>
          <w:rtl w:val="0"/>
        </w:rPr>
      </w:r>
    </w:p>
    <w:p w:rsidR="00000000" w:rsidDel="00000000" w:rsidP="00000000" w:rsidRDefault="00000000" w:rsidRPr="00000000" w14:paraId="0000001A">
      <w:pPr>
        <w:spacing w:after="0" w:before="0" w:line="360" w:lineRule="auto"/>
        <w:jc w:val="center"/>
        <w:rPr/>
      </w:pPr>
      <w:r w:rsidDel="00000000" w:rsidR="00000000" w:rsidRPr="00000000">
        <w:rPr>
          <w:rtl w:val="0"/>
        </w:rPr>
      </w:r>
    </w:p>
    <w:p w:rsidR="00000000" w:rsidDel="00000000" w:rsidP="00000000" w:rsidRDefault="00000000" w:rsidRPr="00000000" w14:paraId="0000001B">
      <w:pPr>
        <w:spacing w:after="0" w:before="0" w:line="360" w:lineRule="auto"/>
        <w:jc w:val="center"/>
        <w:rPr/>
      </w:pPr>
      <w:r w:rsidDel="00000000" w:rsidR="00000000" w:rsidRPr="00000000">
        <w:rPr>
          <w:rtl w:val="0"/>
        </w:rPr>
      </w:r>
    </w:p>
    <w:p w:rsidR="00000000" w:rsidDel="00000000" w:rsidP="00000000" w:rsidRDefault="00000000" w:rsidRPr="00000000" w14:paraId="0000001C">
      <w:pPr>
        <w:spacing w:after="0" w:before="0" w:line="360" w:lineRule="auto"/>
        <w:jc w:val="center"/>
        <w:rPr/>
      </w:pPr>
      <w:r w:rsidDel="00000000" w:rsidR="00000000" w:rsidRPr="00000000">
        <w:rPr>
          <w:rtl w:val="0"/>
        </w:rPr>
      </w:r>
    </w:p>
    <w:p w:rsidR="00000000" w:rsidDel="00000000" w:rsidP="00000000" w:rsidRDefault="00000000" w:rsidRPr="00000000" w14:paraId="0000001D">
      <w:pPr>
        <w:spacing w:after="0" w:before="0" w:line="360" w:lineRule="auto"/>
        <w:jc w:val="center"/>
        <w:rPr/>
      </w:pPr>
      <w:r w:rsidDel="00000000" w:rsidR="00000000" w:rsidRPr="00000000">
        <w:rPr>
          <w:rtl w:val="0"/>
        </w:rPr>
      </w:r>
    </w:p>
    <w:p w:rsidR="00000000" w:rsidDel="00000000" w:rsidP="00000000" w:rsidRDefault="00000000" w:rsidRPr="00000000" w14:paraId="0000001E">
      <w:pPr>
        <w:spacing w:after="0" w:before="0" w:line="360" w:lineRule="auto"/>
        <w:jc w:val="center"/>
        <w:rPr/>
      </w:pPr>
      <w:r w:rsidDel="00000000" w:rsidR="00000000" w:rsidRPr="00000000">
        <w:rPr>
          <w:rtl w:val="0"/>
        </w:rPr>
      </w:r>
    </w:p>
    <w:p w:rsidR="00000000" w:rsidDel="00000000" w:rsidP="00000000" w:rsidRDefault="00000000" w:rsidRPr="00000000" w14:paraId="0000001F">
      <w:pPr>
        <w:spacing w:after="0" w:before="0" w:line="360" w:lineRule="auto"/>
        <w:jc w:val="center"/>
        <w:rPr/>
      </w:pPr>
      <w:r w:rsidDel="00000000" w:rsidR="00000000" w:rsidRPr="00000000">
        <w:rPr>
          <w:rtl w:val="0"/>
        </w:rPr>
      </w:r>
    </w:p>
    <w:p w:rsidR="00000000" w:rsidDel="00000000" w:rsidP="00000000" w:rsidRDefault="00000000" w:rsidRPr="00000000" w14:paraId="00000020">
      <w:pPr>
        <w:spacing w:after="0" w:before="0" w:line="360" w:lineRule="auto"/>
        <w:jc w:val="center"/>
        <w:rPr/>
      </w:pPr>
      <w:r w:rsidDel="00000000" w:rsidR="00000000" w:rsidRPr="00000000">
        <w:rPr>
          <w:rtl w:val="0"/>
        </w:rPr>
      </w:r>
    </w:p>
    <w:p w:rsidR="00000000" w:rsidDel="00000000" w:rsidP="00000000" w:rsidRDefault="00000000" w:rsidRPr="00000000" w14:paraId="00000021">
      <w:pPr>
        <w:spacing w:after="0" w:before="0" w:line="360" w:lineRule="auto"/>
        <w:jc w:val="center"/>
        <w:rPr>
          <w:b w:val="1"/>
          <w:bCs w:val="1"/>
        </w:rPr>
      </w:pPr>
      <w:r w:rsidDel="00000000" w:rsidR="00000000" w:rsidRPr="00000000">
        <w:rPr>
          <w:b w:val="1"/>
          <w:bCs w:val="1"/>
          <w:sz w:val="24"/>
          <w:szCs w:val="24"/>
          <w:rtl w:val="0"/>
        </w:rPr>
        <w:t xml:space="preserve">CHRYZ KEAN F. MANUEL</w:t>
      </w:r>
      <w:r w:rsidDel="00000000" w:rsidR="00000000" w:rsidRPr="00000000">
        <w:rPr>
          <w:rtl w:val="0"/>
        </w:rPr>
      </w:r>
    </w:p>
    <w:p w:rsidR="00000000" w:rsidDel="00000000" w:rsidP="00000000" w:rsidRDefault="00000000" w:rsidRPr="00000000" w14:paraId="00000022">
      <w:pPr>
        <w:spacing w:after="0" w:before="0" w:line="360" w:lineRule="auto"/>
        <w:jc w:val="center"/>
        <w:rPr/>
        <w:sectPr>
          <w:headerReference r:id="rId6" w:type="default"/>
          <w:headerReference r:id="rId7" w:type="first"/>
          <w:footerReference r:id="rId8" w:type="default"/>
          <w:footerReference r:id="rId9" w:type="first"/>
          <w:pgSz w:h="16838" w:w="11906" w:orient="portrait"/>
          <w:pgMar w:bottom="1440" w:top="1440" w:left="2160" w:right="1440" w:header="720" w:footer="720"/>
          <w:titlePg w:val="1"/>
          <w:pgNumType w:start="0"/>
        </w:sectPr>
      </w:pPr>
      <w:r w:rsidDel="00000000" w:rsidR="00000000" w:rsidRPr="00000000">
        <w:rPr>
          <w:rFonts w:ascii="Georgia" w:cs="Georgia" w:eastAsia="Georgia" w:hAnsi="Georgia"/>
          <w:sz w:val="24"/>
          <w:szCs w:val="24"/>
          <w:rtl w:val="0"/>
        </w:rPr>
        <w:t xml:space="preserve">October 2026</w:t>
      </w:r>
      <w:r w:rsidDel="00000000" w:rsidR="00000000" w:rsidRPr="00000000">
        <w:rPr>
          <w:rtl w:val="0"/>
        </w:rPr>
      </w:r>
    </w:p>
    <w:p w:rsidR="00000000" w:rsidDel="00000000" w:rsidP="00000000" w:rsidRDefault="00000000" w:rsidRPr="00000000" w14:paraId="00000023">
      <w:pPr>
        <w:spacing w:after="0" w:before="0" w:line="480" w:lineRule="auto"/>
        <w:rPr/>
      </w:pPr>
      <w:r w:rsidDel="00000000" w:rsidR="00000000" w:rsidRPr="00000000">
        <w:rPr>
          <w:rtl w:val="0"/>
        </w:rPr>
      </w:r>
    </w:p>
    <w:p w:rsidR="00000000" w:rsidDel="00000000" w:rsidP="00000000" w:rsidRDefault="00000000" w:rsidRPr="00000000" w14:paraId="00000024">
      <w:pPr>
        <w:spacing w:after="0" w:before="0" w:line="480" w:lineRule="auto"/>
        <w:rPr/>
      </w:pPr>
      <w:r w:rsidDel="00000000" w:rsidR="00000000" w:rsidRPr="00000000">
        <w:rPr>
          <w:rtl w:val="0"/>
        </w:rPr>
      </w:r>
    </w:p>
    <w:p w:rsidR="00000000" w:rsidDel="00000000" w:rsidP="00000000" w:rsidRDefault="00000000" w:rsidRPr="00000000" w14:paraId="00000025">
      <w:pPr>
        <w:spacing w:after="0" w:before="0" w:line="480" w:lineRule="auto"/>
        <w:rPr/>
      </w:pPr>
      <w:r w:rsidDel="00000000" w:rsidR="00000000" w:rsidRPr="00000000">
        <w:rPr>
          <w:rtl w:val="0"/>
        </w:rPr>
      </w:r>
    </w:p>
    <w:p w:rsidR="00000000" w:rsidDel="00000000" w:rsidP="00000000" w:rsidRDefault="00000000" w:rsidRPr="00000000" w14:paraId="00000026">
      <w:pPr>
        <w:spacing w:after="0" w:before="0" w:line="480" w:lineRule="auto"/>
        <w:jc w:val="center"/>
        <w:rPr/>
      </w:pPr>
      <w:r w:rsidDel="00000000" w:rsidR="00000000" w:rsidRPr="00000000">
        <w:rPr>
          <w:rFonts w:ascii="Georgia" w:cs="Georgia" w:eastAsia="Georgia" w:hAnsi="Georgia"/>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27">
      <w:pPr>
        <w:spacing w:after="0" w:before="0" w:line="480" w:lineRule="auto"/>
        <w:rPr/>
      </w:pPr>
      <w:r w:rsidDel="00000000" w:rsidR="00000000" w:rsidRPr="00000000">
        <w:rPr>
          <w:rtl w:val="0"/>
        </w:rPr>
      </w:r>
    </w:p>
    <w:p w:rsidR="00000000" w:rsidDel="00000000" w:rsidP="00000000" w:rsidRDefault="00000000" w:rsidRPr="00000000" w14:paraId="00000028">
      <w:pPr>
        <w:spacing w:after="0" w:before="0" w:line="480" w:lineRule="auto"/>
        <w:rPr/>
      </w:pPr>
      <w:r w:rsidDel="00000000" w:rsidR="00000000" w:rsidRPr="00000000">
        <w:rPr>
          <w:rtl w:val="0"/>
        </w:rPr>
      </w:r>
    </w:p>
    <w:p w:rsidR="00000000" w:rsidDel="00000000" w:rsidP="00000000" w:rsidRDefault="00000000" w:rsidRPr="00000000" w14:paraId="00000029">
      <w:pPr>
        <w:spacing w:after="0" w:before="0" w:line="480" w:lineRule="auto"/>
        <w:rPr/>
      </w:pPr>
      <w:r w:rsidDel="00000000" w:rsidR="00000000" w:rsidRPr="00000000">
        <w:rPr>
          <w:rtl w:val="0"/>
        </w:rPr>
      </w:r>
    </w:p>
    <w:p w:rsidR="00000000" w:rsidDel="00000000" w:rsidP="00000000" w:rsidRDefault="00000000" w:rsidRPr="00000000" w14:paraId="0000002A">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2B">
      <w:pPr>
        <w:spacing w:after="0" w:before="0" w:line="480" w:lineRule="auto"/>
        <w:ind w:firstLine="720"/>
        <w:jc w:val="both"/>
        <w:rPr/>
      </w:pPr>
      <w:r w:rsidDel="00000000" w:rsidR="00000000" w:rsidRPr="00000000">
        <w:rPr>
          <w:rFonts w:ascii="Georgia" w:cs="Georgia" w:eastAsia="Georgia" w:hAnsi="Georgia"/>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C">
      <w:pPr>
        <w:spacing w:after="0" w:before="0" w:line="480" w:lineRule="auto"/>
        <w:ind w:firstLine="720"/>
        <w:jc w:val="both"/>
        <w:rPr/>
      </w:pPr>
      <w:r w:rsidDel="00000000" w:rsidR="00000000" w:rsidRPr="00000000">
        <w:rPr>
          <w:rFonts w:ascii="Georgia" w:cs="Georgia" w:eastAsia="Georgia" w:hAnsi="Georgia"/>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sidDel="00000000" w:rsidR="00000000" w:rsidRPr="00000000">
        <w:rPr>
          <w:rFonts w:ascii="Georgia" w:cs="Georgia" w:eastAsia="Georgia" w:hAnsi="Georgia"/>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E">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2F">
      <w:pPr>
        <w:spacing w:after="0" w:before="0" w:line="480" w:lineRule="auto"/>
        <w:rPr/>
      </w:pPr>
      <w:r w:rsidDel="00000000" w:rsidR="00000000" w:rsidRPr="00000000">
        <w:rPr>
          <w:rtl w:val="0"/>
        </w:rPr>
      </w:r>
    </w:p>
    <w:p w:rsidR="00000000" w:rsidDel="00000000" w:rsidP="00000000" w:rsidRDefault="00000000" w:rsidRPr="00000000" w14:paraId="00000030">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31">
      <w:pPr>
        <w:spacing w:after="0" w:before="0" w:line="480" w:lineRule="auto"/>
        <w:ind w:firstLine="720"/>
        <w:jc w:val="both"/>
        <w:rPr/>
      </w:pPr>
      <w:r w:rsidDel="00000000" w:rsidR="00000000" w:rsidRPr="00000000">
        <w:rPr>
          <w:rFonts w:ascii="Georgia" w:cs="Georgia" w:eastAsia="Georgia" w:hAnsi="Georgia"/>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Pr>
      </w:r>
    </w:p>
    <w:p w:rsidR="00000000" w:rsidDel="00000000" w:rsidP="00000000" w:rsidRDefault="00000000" w:rsidRPr="00000000" w14:paraId="00000032">
      <w:pPr>
        <w:spacing w:after="0" w:before="0" w:line="480" w:lineRule="auto"/>
        <w:ind w:firstLine="720"/>
        <w:jc w:val="both"/>
        <w:rPr/>
      </w:pPr>
      <w:r w:rsidDel="00000000" w:rsidR="00000000" w:rsidRPr="00000000">
        <w:rPr>
          <w:rFonts w:ascii="Georgia" w:cs="Georgia" w:eastAsia="Georgia" w:hAnsi="Georgia"/>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Fonts w:ascii="Georgia" w:cs="Georgia" w:eastAsia="Georgia" w:hAnsi="Georgia"/>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Pr>
      </w:r>
    </w:p>
    <w:p w:rsidR="00000000" w:rsidDel="00000000" w:rsidP="00000000" w:rsidRDefault="00000000" w:rsidRPr="00000000" w14:paraId="00000034">
      <w:pPr>
        <w:spacing w:after="0" w:before="0" w:line="480" w:lineRule="auto"/>
        <w:ind w:firstLine="720"/>
        <w:jc w:val="both"/>
        <w:rPr/>
      </w:pPr>
      <w:r w:rsidDel="00000000" w:rsidR="00000000" w:rsidRPr="00000000">
        <w:rPr>
          <w:rFonts w:ascii="Georgia" w:cs="Georgia" w:eastAsia="Georgia" w:hAnsi="Georgia"/>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Pr>
      </w:r>
    </w:p>
    <w:p w:rsidR="00000000" w:rsidDel="00000000" w:rsidP="00000000" w:rsidRDefault="00000000" w:rsidRPr="00000000" w14:paraId="00000035">
      <w:pPr>
        <w:spacing w:after="0" w:before="0" w:line="480" w:lineRule="auto"/>
        <w:ind w:firstLine="720"/>
        <w:jc w:val="both"/>
        <w:rPr/>
      </w:pPr>
      <w:r w:rsidDel="00000000" w:rsidR="00000000" w:rsidRPr="00000000">
        <w:rPr>
          <w:rFonts w:ascii="Georgia" w:cs="Georgia" w:eastAsia="Georgia" w:hAnsi="Georgia"/>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Pr>
      </w:r>
    </w:p>
    <w:p w:rsidR="00000000" w:rsidDel="00000000" w:rsidP="00000000" w:rsidRDefault="00000000" w:rsidRPr="00000000" w14:paraId="00000036">
      <w:pPr>
        <w:spacing w:after="0" w:before="0" w:line="480" w:lineRule="auto"/>
        <w:rPr/>
      </w:pPr>
      <w:r w:rsidDel="00000000" w:rsidR="00000000" w:rsidRPr="00000000">
        <w:rPr>
          <w:rtl w:val="0"/>
        </w:rPr>
      </w:r>
    </w:p>
    <w:p w:rsidR="00000000" w:rsidDel="00000000" w:rsidP="00000000" w:rsidRDefault="00000000" w:rsidRPr="00000000" w14:paraId="00000037">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38">
      <w:pPr>
        <w:spacing w:after="0" w:before="0" w:line="480" w:lineRule="auto"/>
        <w:ind w:firstLine="720"/>
        <w:jc w:val="both"/>
        <w:rPr/>
      </w:pPr>
      <w:r w:rsidDel="00000000" w:rsidR="00000000" w:rsidRPr="00000000">
        <w:rPr>
          <w:rFonts w:ascii="Georgia" w:cs="Georgia" w:eastAsia="Georgia" w:hAnsi="Georgia"/>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Pr>
      </w:r>
    </w:p>
    <w:p w:rsidR="00000000" w:rsidDel="00000000" w:rsidP="00000000" w:rsidRDefault="00000000" w:rsidRPr="00000000" w14:paraId="00000039">
      <w:pPr>
        <w:spacing w:after="0" w:before="0" w:line="480" w:lineRule="auto"/>
        <w:ind w:firstLine="720"/>
        <w:jc w:val="both"/>
        <w:rPr/>
      </w:pPr>
      <w:r w:rsidDel="00000000" w:rsidR="00000000" w:rsidRPr="00000000">
        <w:rPr>
          <w:rFonts w:ascii="Georgia" w:cs="Georgia" w:eastAsia="Georgia" w:hAnsi="Georgia"/>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Fonts w:ascii="Georgia" w:cs="Georgia" w:eastAsia="Georgia" w:hAnsi="Georgia"/>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Pr>
      </w:r>
    </w:p>
    <w:p w:rsidR="00000000" w:rsidDel="00000000" w:rsidP="00000000" w:rsidRDefault="00000000" w:rsidRPr="00000000" w14:paraId="0000003B">
      <w:pPr>
        <w:spacing w:after="0" w:before="0" w:line="480" w:lineRule="auto"/>
        <w:ind w:firstLine="720"/>
        <w:jc w:val="both"/>
        <w:rPr/>
      </w:pPr>
      <w:r w:rsidDel="00000000" w:rsidR="00000000" w:rsidRPr="00000000">
        <w:rPr>
          <w:rFonts w:ascii="Georgia" w:cs="Georgia" w:eastAsia="Georgia" w:hAnsi="Georgia"/>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Pr>
      </w:r>
    </w:p>
    <w:p w:rsidR="00000000" w:rsidDel="00000000" w:rsidP="00000000" w:rsidRDefault="00000000" w:rsidRPr="00000000" w14:paraId="0000003C">
      <w:pPr>
        <w:spacing w:after="0" w:before="0" w:line="480" w:lineRule="auto"/>
        <w:ind w:firstLine="720"/>
        <w:jc w:val="both"/>
        <w:rPr/>
      </w:pPr>
      <w:r w:rsidDel="00000000" w:rsidR="00000000" w:rsidRPr="00000000">
        <w:rPr>
          <w:rFonts w:ascii="Georgia" w:cs="Georgia" w:eastAsia="Georgia" w:hAnsi="Georgia"/>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Pr>
      </w:r>
    </w:p>
    <w:p w:rsidR="00000000" w:rsidDel="00000000" w:rsidP="00000000" w:rsidRDefault="00000000" w:rsidRPr="00000000" w14:paraId="0000003D">
      <w:pPr>
        <w:spacing w:after="0" w:before="0" w:line="480" w:lineRule="auto"/>
        <w:ind w:firstLine="720"/>
        <w:jc w:val="both"/>
        <w:rPr/>
      </w:pPr>
      <w:r w:rsidDel="00000000" w:rsidR="00000000" w:rsidRPr="00000000">
        <w:rPr>
          <w:rFonts w:ascii="Georgia" w:cs="Georgia" w:eastAsia="Georgia" w:hAnsi="Georgia"/>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Pr>
      </w:r>
    </w:p>
    <w:p w:rsidR="00000000" w:rsidDel="00000000" w:rsidP="00000000" w:rsidRDefault="00000000" w:rsidRPr="00000000" w14:paraId="0000003E">
      <w:pPr>
        <w:spacing w:after="0" w:before="0" w:line="480" w:lineRule="auto"/>
        <w:ind w:firstLine="720"/>
        <w:jc w:val="both"/>
        <w:rPr/>
      </w:pPr>
      <w:r w:rsidDel="00000000" w:rsidR="00000000" w:rsidRPr="00000000">
        <w:rPr>
          <w:rFonts w:ascii="Georgia" w:cs="Georgia" w:eastAsia="Georgia" w:hAnsi="Georgia"/>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Pr>
      </w:r>
    </w:p>
    <w:p w:rsidR="00000000" w:rsidDel="00000000" w:rsidP="00000000" w:rsidRDefault="00000000" w:rsidRPr="00000000" w14:paraId="0000003F">
      <w:pPr>
        <w:spacing w:after="0" w:before="0" w:line="480" w:lineRule="auto"/>
        <w:ind w:firstLine="720"/>
        <w:jc w:val="both"/>
        <w:rPr/>
      </w:pPr>
      <w:r w:rsidDel="00000000" w:rsidR="00000000" w:rsidRPr="00000000">
        <w:rPr>
          <w:rFonts w:ascii="Georgia" w:cs="Georgia" w:eastAsia="Georgia" w:hAnsi="Georgia"/>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Pr>
      </w:r>
    </w:p>
    <w:p w:rsidR="00000000" w:rsidDel="00000000" w:rsidP="00000000" w:rsidRDefault="00000000" w:rsidRPr="00000000" w14:paraId="00000040">
      <w:pPr>
        <w:spacing w:after="0" w:before="0" w:line="480" w:lineRule="auto"/>
        <w:ind w:firstLine="720"/>
        <w:jc w:val="both"/>
        <w:rPr/>
      </w:pPr>
      <w:r w:rsidDel="00000000" w:rsidR="00000000" w:rsidRPr="00000000">
        <w:rPr>
          <w:rFonts w:ascii="Georgia" w:cs="Georgia" w:eastAsia="Georgia" w:hAnsi="Georgia"/>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Pr>
      </w:r>
    </w:p>
    <w:p w:rsidR="00000000" w:rsidDel="00000000" w:rsidP="00000000" w:rsidRDefault="00000000" w:rsidRPr="00000000" w14:paraId="00000041">
      <w:pPr>
        <w:spacing w:after="0" w:before="0" w:line="480" w:lineRule="auto"/>
        <w:ind w:firstLine="720"/>
        <w:jc w:val="both"/>
        <w:rPr/>
      </w:pPr>
      <w:r w:rsidDel="00000000" w:rsidR="00000000" w:rsidRPr="00000000">
        <w:rPr>
          <w:rFonts w:ascii="Georgia" w:cs="Georgia" w:eastAsia="Georgia" w:hAnsi="Georgia"/>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rFonts w:ascii="Georgia" w:cs="Georgia" w:eastAsia="Georgia" w:hAnsi="Georgia"/>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Pr>
      </w:r>
    </w:p>
    <w:p w:rsidR="00000000" w:rsidDel="00000000" w:rsidP="00000000" w:rsidRDefault="00000000" w:rsidRPr="00000000" w14:paraId="00000043">
      <w:pPr>
        <w:spacing w:after="0" w:before="0" w:line="480" w:lineRule="auto"/>
        <w:ind w:firstLine="720"/>
        <w:jc w:val="both"/>
        <w:rPr/>
      </w:pPr>
      <w:r w:rsidDel="00000000" w:rsidR="00000000" w:rsidRPr="00000000">
        <w:rPr>
          <w:rFonts w:ascii="Georgia" w:cs="Georgia" w:eastAsia="Georgia" w:hAnsi="Georgia"/>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Pr>
      </w:r>
    </w:p>
    <w:p w:rsidR="00000000" w:rsidDel="00000000" w:rsidP="00000000" w:rsidRDefault="00000000" w:rsidRPr="00000000" w14:paraId="00000044">
      <w:pPr>
        <w:spacing w:after="0" w:before="0" w:line="480" w:lineRule="auto"/>
        <w:rPr/>
      </w:pPr>
      <w:r w:rsidDel="00000000" w:rsidR="00000000" w:rsidRPr="00000000">
        <w:rPr>
          <w:rtl w:val="0"/>
        </w:rPr>
      </w:r>
    </w:p>
    <w:p w:rsidR="00000000" w:rsidDel="00000000" w:rsidP="00000000" w:rsidRDefault="00000000" w:rsidRPr="00000000" w14:paraId="00000045">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46">
      <w:pPr>
        <w:spacing w:after="0" w:before="0" w:line="480" w:lineRule="auto"/>
        <w:ind w:firstLine="720"/>
        <w:jc w:val="both"/>
        <w:rPr/>
      </w:pPr>
      <w:r w:rsidDel="00000000" w:rsidR="00000000" w:rsidRPr="00000000">
        <w:rPr>
          <w:rFonts w:ascii="Georgia" w:cs="Georgia" w:eastAsia="Georgia" w:hAnsi="Georgia"/>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sidDel="00000000" w:rsidR="00000000" w:rsidRPr="00000000">
        <w:rPr>
          <w:rFonts w:ascii="Georgia" w:cs="Georgia" w:eastAsia="Georgia" w:hAnsi="Georgia"/>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Pr>
      </w:r>
    </w:p>
    <w:p w:rsidR="00000000" w:rsidDel="00000000" w:rsidP="00000000" w:rsidRDefault="00000000" w:rsidRPr="00000000" w14:paraId="00000048">
      <w:pPr>
        <w:spacing w:after="0" w:before="0" w:line="480" w:lineRule="auto"/>
        <w:ind w:firstLine="720"/>
        <w:jc w:val="both"/>
        <w:rPr/>
      </w:pPr>
      <w:r w:rsidDel="00000000" w:rsidR="00000000" w:rsidRPr="00000000">
        <w:rPr>
          <w:rFonts w:ascii="Georgia" w:cs="Georgia" w:eastAsia="Georgia" w:hAnsi="Georgia"/>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Pr>
      </w:r>
    </w:p>
    <w:p w:rsidR="00000000" w:rsidDel="00000000" w:rsidP="00000000" w:rsidRDefault="00000000" w:rsidRPr="00000000" w14:paraId="00000049">
      <w:pPr>
        <w:spacing w:after="0" w:before="0" w:line="480" w:lineRule="auto"/>
        <w:ind w:firstLine="720"/>
        <w:jc w:val="both"/>
        <w:rPr/>
      </w:pPr>
      <w:r w:rsidDel="00000000" w:rsidR="00000000" w:rsidRPr="00000000">
        <w:rPr>
          <w:rFonts w:ascii="Georgia" w:cs="Georgia" w:eastAsia="Georgia" w:hAnsi="Georgia"/>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Pr>
      </w:r>
    </w:p>
    <w:p w:rsidR="00000000" w:rsidDel="00000000" w:rsidP="00000000" w:rsidRDefault="00000000" w:rsidRPr="00000000" w14:paraId="0000004A">
      <w:pPr>
        <w:spacing w:after="0" w:before="0" w:line="480" w:lineRule="auto"/>
        <w:ind w:firstLine="720"/>
        <w:jc w:val="both"/>
        <w:rPr/>
      </w:pPr>
      <w:r w:rsidDel="00000000" w:rsidR="00000000" w:rsidRPr="00000000">
        <w:rPr>
          <w:rFonts w:ascii="Georgia" w:cs="Georgia" w:eastAsia="Georgia" w:hAnsi="Georgia"/>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Pr>
      </w:r>
    </w:p>
    <w:p w:rsidR="00000000" w:rsidDel="00000000" w:rsidP="00000000" w:rsidRDefault="00000000" w:rsidRPr="00000000" w14:paraId="0000004B">
      <w:pPr>
        <w:spacing w:after="0" w:before="0" w:line="480" w:lineRule="auto"/>
        <w:ind w:firstLine="720"/>
        <w:jc w:val="both"/>
        <w:rPr/>
      </w:pPr>
      <w:r w:rsidDel="00000000" w:rsidR="00000000" w:rsidRPr="00000000">
        <w:rPr>
          <w:rFonts w:ascii="Georgia" w:cs="Georgia" w:eastAsia="Georgia" w:hAnsi="Georgia"/>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Pr>
      </w:r>
    </w:p>
    <w:p w:rsidR="00000000" w:rsidDel="00000000" w:rsidP="00000000" w:rsidRDefault="00000000" w:rsidRPr="00000000" w14:paraId="0000004C">
      <w:pPr>
        <w:spacing w:after="0" w:before="0" w:line="480" w:lineRule="auto"/>
        <w:rPr/>
      </w:pPr>
      <w:r w:rsidDel="00000000" w:rsidR="00000000" w:rsidRPr="00000000">
        <w:rPr>
          <w:rtl w:val="0"/>
        </w:rPr>
      </w:r>
    </w:p>
    <w:p w:rsidR="00000000" w:rsidDel="00000000" w:rsidP="00000000" w:rsidRDefault="00000000" w:rsidRPr="00000000" w14:paraId="0000004D">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4E">
      <w:pPr>
        <w:spacing w:after="0" w:before="0" w:line="480" w:lineRule="auto"/>
        <w:ind w:firstLine="720"/>
        <w:jc w:val="both"/>
        <w:rPr/>
      </w:pPr>
      <w:r w:rsidDel="00000000" w:rsidR="00000000" w:rsidRPr="00000000">
        <w:rPr>
          <w:rFonts w:ascii="Georgia" w:cs="Georgia" w:eastAsia="Georgia" w:hAnsi="Georgia"/>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Fonts w:ascii="Georgia" w:cs="Georgia" w:eastAsia="Georgia" w:hAnsi="Georgia"/>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Pr>
      </w:r>
    </w:p>
    <w:p w:rsidR="00000000" w:rsidDel="00000000" w:rsidP="00000000" w:rsidRDefault="00000000" w:rsidRPr="00000000" w14:paraId="00000050">
      <w:pPr>
        <w:spacing w:after="0" w:before="0" w:line="480" w:lineRule="auto"/>
        <w:ind w:firstLine="720"/>
        <w:jc w:val="both"/>
        <w:rPr/>
      </w:pPr>
      <w:r w:rsidDel="00000000" w:rsidR="00000000" w:rsidRPr="00000000">
        <w:rPr>
          <w:rFonts w:ascii="Georgia" w:cs="Georgia" w:eastAsia="Georgia" w:hAnsi="Georgia"/>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Pr>
      </w:r>
    </w:p>
    <w:p w:rsidR="00000000" w:rsidDel="00000000" w:rsidP="00000000" w:rsidRDefault="00000000" w:rsidRPr="00000000" w14:paraId="00000051">
      <w:pPr>
        <w:spacing w:after="0" w:before="0" w:line="480" w:lineRule="auto"/>
        <w:ind w:firstLine="720"/>
        <w:jc w:val="both"/>
        <w:rPr/>
      </w:pPr>
      <w:r w:rsidDel="00000000" w:rsidR="00000000" w:rsidRPr="00000000">
        <w:rPr>
          <w:rFonts w:ascii="Georgia" w:cs="Georgia" w:eastAsia="Georgia" w:hAnsi="Georgia"/>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Pr>
      </w:r>
    </w:p>
    <w:p w:rsidR="00000000" w:rsidDel="00000000" w:rsidP="00000000" w:rsidRDefault="00000000" w:rsidRPr="00000000" w14:paraId="00000052">
      <w:pPr>
        <w:spacing w:after="0" w:before="0" w:line="480" w:lineRule="auto"/>
        <w:ind w:firstLine="720"/>
        <w:jc w:val="both"/>
        <w:rPr/>
      </w:pPr>
      <w:r w:rsidDel="00000000" w:rsidR="00000000" w:rsidRPr="00000000">
        <w:rPr>
          <w:rFonts w:ascii="Georgia" w:cs="Georgia" w:eastAsia="Georgia" w:hAnsi="Georgia"/>
          <w:sz w:val="22"/>
          <w:szCs w:val="22"/>
          <w:rtl w:val="0"/>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Published accounts of student hedging in the Philippines have centered on essays, education theses, or professional ELT articles rather than applied life-science undergraduate thesis abstracts. That gap is the present study’s descriptive starting point.</w:t>
      </w:r>
      <w:r w:rsidDel="00000000" w:rsidR="00000000" w:rsidRPr="00000000">
        <w:rPr>
          <w:rtl w:val="0"/>
        </w:rPr>
      </w:r>
    </w:p>
    <w:p w:rsidR="00000000" w:rsidDel="00000000" w:rsidP="00000000" w:rsidRDefault="00000000" w:rsidRPr="00000000" w14:paraId="00000053">
      <w:pPr>
        <w:spacing w:after="0" w:before="0" w:line="480" w:lineRule="auto"/>
        <w:rPr/>
      </w:pPr>
      <w:r w:rsidDel="00000000" w:rsidR="00000000" w:rsidRPr="00000000">
        <w:rPr>
          <w:rtl w:val="0"/>
        </w:rPr>
      </w:r>
    </w:p>
    <w:p w:rsidR="00000000" w:rsidDel="00000000" w:rsidP="00000000" w:rsidRDefault="00000000" w:rsidRPr="00000000" w14:paraId="00000054">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55">
      <w:pPr>
        <w:spacing w:after="0" w:before="0" w:line="480" w:lineRule="auto"/>
        <w:ind w:firstLine="720"/>
        <w:jc w:val="both"/>
        <w:rPr/>
      </w:pPr>
      <w:r w:rsidDel="00000000" w:rsidR="00000000" w:rsidRPr="00000000">
        <w:rPr>
          <w:rFonts w:ascii="Georgia" w:cs="Georgia" w:eastAsia="Georgia" w:hAnsi="Georgia"/>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Pr>
      </w:r>
    </w:p>
    <w:p w:rsidR="00000000" w:rsidDel="00000000" w:rsidP="00000000" w:rsidRDefault="00000000" w:rsidRPr="00000000" w14:paraId="00000056">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Pr>
      </w:r>
    </w:p>
    <w:p w:rsidR="00000000" w:rsidDel="00000000" w:rsidP="00000000" w:rsidRDefault="00000000" w:rsidRPr="00000000" w14:paraId="00000057">
      <w:pPr>
        <w:spacing w:after="0" w:before="0" w:line="480" w:lineRule="auto"/>
        <w:ind w:firstLine="720"/>
        <w:jc w:val="both"/>
        <w:rPr/>
      </w:pPr>
      <w:r w:rsidDel="00000000" w:rsidR="00000000" w:rsidRPr="00000000">
        <w:rPr>
          <w:rFonts w:ascii="Georgia" w:cs="Georgia" w:eastAsia="Georgia" w:hAnsi="Georgia"/>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Pr>
      </w:r>
    </w:p>
    <w:p w:rsidR="00000000" w:rsidDel="00000000" w:rsidP="00000000" w:rsidRDefault="00000000" w:rsidRPr="00000000" w14:paraId="00000058">
      <w:pPr>
        <w:spacing w:after="0" w:before="0" w:line="480" w:lineRule="auto"/>
        <w:ind w:firstLine="720"/>
        <w:jc w:val="both"/>
        <w:rPr/>
      </w:pPr>
      <w:r w:rsidDel="00000000" w:rsidR="00000000" w:rsidRPr="00000000">
        <w:rPr>
          <w:rFonts w:ascii="Georgia" w:cs="Georgia" w:eastAsia="Georgia" w:hAnsi="Georgia"/>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Pr>
      </w:r>
    </w:p>
    <w:p w:rsidR="00000000" w:rsidDel="00000000" w:rsidP="00000000" w:rsidRDefault="00000000" w:rsidRPr="00000000" w14:paraId="00000059">
      <w:pPr>
        <w:spacing w:after="0" w:before="0" w:line="480" w:lineRule="auto"/>
        <w:ind w:firstLine="720"/>
        <w:jc w:val="both"/>
        <w:rPr/>
      </w:pPr>
      <w:r w:rsidDel="00000000" w:rsidR="00000000" w:rsidRPr="00000000">
        <w:rPr>
          <w:rFonts w:ascii="Georgia" w:cs="Georgia" w:eastAsia="Georgia" w:hAnsi="Georgia"/>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Pr>
      </w:r>
    </w:p>
    <w:p w:rsidR="00000000" w:rsidDel="00000000" w:rsidP="00000000" w:rsidRDefault="00000000" w:rsidRPr="00000000" w14:paraId="0000005A">
      <w:pPr>
        <w:spacing w:after="0" w:before="0" w:line="480" w:lineRule="auto"/>
        <w:ind w:firstLine="720"/>
        <w:jc w:val="both"/>
        <w:rPr/>
      </w:pPr>
      <w:r w:rsidDel="00000000" w:rsidR="00000000" w:rsidRPr="00000000">
        <w:rPr>
          <w:rFonts w:ascii="Georgia" w:cs="Georgia" w:eastAsia="Georgia" w:hAnsi="Georgia"/>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Pr>
      </w:r>
    </w:p>
    <w:p w:rsidR="00000000" w:rsidDel="00000000" w:rsidP="00000000" w:rsidRDefault="00000000" w:rsidRPr="00000000" w14:paraId="0000005B">
      <w:pPr>
        <w:spacing w:after="0" w:before="0" w:line="480" w:lineRule="auto"/>
        <w:ind w:firstLine="720"/>
        <w:jc w:val="both"/>
        <w:rPr/>
      </w:pPr>
      <w:r w:rsidDel="00000000" w:rsidR="00000000" w:rsidRPr="00000000">
        <w:rPr>
          <w:rFonts w:ascii="Georgia" w:cs="Georgia" w:eastAsia="Georgia" w:hAnsi="Georgia"/>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Pr>
      </w:r>
    </w:p>
    <w:p w:rsidR="00000000" w:rsidDel="00000000" w:rsidP="00000000" w:rsidRDefault="00000000" w:rsidRPr="00000000" w14:paraId="0000005C">
      <w:pPr>
        <w:spacing w:after="0" w:before="0" w:line="480" w:lineRule="auto"/>
        <w:ind w:firstLine="720"/>
        <w:jc w:val="both"/>
        <w:rPr/>
      </w:pPr>
      <w:r w:rsidDel="00000000" w:rsidR="00000000" w:rsidRPr="00000000">
        <w:rPr>
          <w:rFonts w:ascii="Georgia" w:cs="Georgia" w:eastAsia="Georgia" w:hAnsi="Georgia"/>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Pr>
      </w:r>
    </w:p>
    <w:p w:rsidR="00000000" w:rsidDel="00000000" w:rsidP="00000000" w:rsidRDefault="00000000" w:rsidRPr="00000000" w14:paraId="0000005D">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Pr>
      </w:r>
    </w:p>
    <w:p w:rsidR="00000000" w:rsidDel="00000000" w:rsidP="00000000" w:rsidRDefault="00000000" w:rsidRPr="00000000" w14:paraId="0000005E">
      <w:pPr>
        <w:spacing w:after="0" w:before="0" w:line="480" w:lineRule="auto"/>
        <w:ind w:firstLine="720"/>
        <w:jc w:val="both"/>
        <w:rPr/>
      </w:pPr>
      <w:r w:rsidDel="00000000" w:rsidR="00000000" w:rsidRPr="00000000">
        <w:rPr>
          <w:rFonts w:ascii="Georgia" w:cs="Georgia" w:eastAsia="Georgia" w:hAnsi="Georgia"/>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Pr>
      </w:r>
    </w:p>
    <w:p w:rsidR="00000000" w:rsidDel="00000000" w:rsidP="00000000" w:rsidRDefault="00000000" w:rsidRPr="00000000" w14:paraId="0000005F">
      <w:pPr>
        <w:spacing w:after="0" w:before="0" w:line="480" w:lineRule="auto"/>
        <w:ind w:firstLine="720"/>
        <w:jc w:val="both"/>
        <w:rPr/>
      </w:pPr>
      <w:r w:rsidDel="00000000" w:rsidR="00000000" w:rsidRPr="00000000">
        <w:rPr>
          <w:rFonts w:ascii="Georgia" w:cs="Georgia" w:eastAsia="Georgia" w:hAnsi="Georgia"/>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Pr>
      </w:r>
    </w:p>
    <w:p w:rsidR="00000000" w:rsidDel="00000000" w:rsidP="00000000" w:rsidRDefault="00000000" w:rsidRPr="00000000" w14:paraId="00000060">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review did not identify published studies that map hedging in undergraduate thesis abstracts from applied science disciplines in a Philippine setting.</w:t>
      </w:r>
      <w:r w:rsidDel="00000000" w:rsidR="00000000" w:rsidRPr="00000000">
        <w:rPr>
          <w:rtl w:val="0"/>
        </w:rPr>
      </w:r>
    </w:p>
    <w:p w:rsidR="00000000" w:rsidDel="00000000" w:rsidP="00000000" w:rsidRDefault="00000000" w:rsidRPr="00000000" w14:paraId="00000061">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Pr>
      </w:r>
    </w:p>
    <w:p w:rsidR="00000000" w:rsidDel="00000000" w:rsidP="00000000" w:rsidRDefault="00000000" w:rsidRPr="00000000" w14:paraId="00000062">
      <w:pPr>
        <w:spacing w:after="0" w:before="0" w:line="480" w:lineRule="auto"/>
        <w:rPr/>
      </w:pPr>
      <w:r w:rsidDel="00000000" w:rsidR="00000000" w:rsidRPr="00000000">
        <w:rPr>
          <w:rtl w:val="0"/>
        </w:rPr>
      </w:r>
    </w:p>
    <w:p w:rsidR="00000000" w:rsidDel="00000000" w:rsidP="00000000" w:rsidRDefault="00000000" w:rsidRPr="00000000" w14:paraId="00000063">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64">
      <w:pPr>
        <w:spacing w:after="0" w:before="0" w:line="480" w:lineRule="auto"/>
        <w:ind w:firstLine="720"/>
        <w:jc w:val="both"/>
        <w:rPr/>
      </w:pPr>
      <w:r w:rsidDel="00000000" w:rsidR="00000000" w:rsidRPr="00000000">
        <w:rPr>
          <w:rFonts w:ascii="Georgia" w:cs="Georgia" w:eastAsia="Georgia" w:hAnsi="Georgia"/>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Pr>
      </w:r>
    </w:p>
    <w:p w:rsidR="00000000" w:rsidDel="00000000" w:rsidP="00000000" w:rsidRDefault="00000000" w:rsidRPr="00000000" w14:paraId="00000065">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Fonts w:ascii="Georgia" w:cs="Georgia" w:eastAsia="Georgia" w:hAnsi="Georgia"/>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Fonts w:ascii="Georgia" w:cs="Georgia" w:eastAsia="Georgia" w:hAnsi="Georgia"/>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68">
      <w:pPr>
        <w:spacing w:after="0" w:before="0" w:line="480" w:lineRule="auto"/>
        <w:ind w:firstLine="720"/>
        <w:jc w:val="both"/>
        <w:rPr/>
      </w:pPr>
      <w:r w:rsidDel="00000000" w:rsidR="00000000" w:rsidRPr="00000000">
        <w:rPr>
          <w:rFonts w:ascii="Georgia" w:cs="Georgia" w:eastAsia="Georgia" w:hAnsi="Georgia"/>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Fonts w:ascii="Georgia" w:cs="Georgia" w:eastAsia="Georgia" w:hAnsi="Georgia"/>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Pr>
      </w:r>
    </w:p>
    <w:p w:rsidR="00000000" w:rsidDel="00000000" w:rsidP="00000000" w:rsidRDefault="00000000" w:rsidRPr="00000000" w14:paraId="0000006A">
      <w:pPr>
        <w:spacing w:after="0" w:before="0" w:line="480" w:lineRule="auto"/>
        <w:rPr/>
      </w:pPr>
      <w:r w:rsidDel="00000000" w:rsidR="00000000" w:rsidRPr="00000000">
        <w:rPr>
          <w:rtl w:val="0"/>
        </w:rPr>
      </w:r>
    </w:p>
    <w:p w:rsidR="00000000" w:rsidDel="00000000" w:rsidP="00000000" w:rsidRDefault="00000000" w:rsidRPr="00000000" w14:paraId="0000006B">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6C">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Fonts w:ascii="Georgia" w:cs="Georgia" w:eastAsia="Georgia" w:hAnsi="Georgia"/>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Pr>
      </w:r>
    </w:p>
    <w:p w:rsidR="00000000" w:rsidDel="00000000" w:rsidP="00000000" w:rsidRDefault="00000000" w:rsidRPr="00000000" w14:paraId="0000006E">
      <w:pPr>
        <w:spacing w:after="0" w:before="0" w:line="480" w:lineRule="auto"/>
        <w:jc w:val="left"/>
        <w:rPr/>
      </w:pPr>
      <w:r w:rsidDel="00000000" w:rsidR="00000000" w:rsidRPr="00000000">
        <w:rPr>
          <w:rtl w:val="0"/>
        </w:rPr>
      </w:r>
    </w:p>
    <w:p w:rsidR="00000000" w:rsidDel="00000000" w:rsidP="00000000" w:rsidRDefault="00000000" w:rsidRPr="00000000" w14:paraId="0000006F">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Figure 1</w:t>
      </w:r>
      <w:r w:rsidDel="00000000" w:rsidR="00000000" w:rsidRPr="00000000">
        <w:rPr>
          <w:rtl w:val="0"/>
        </w:rPr>
      </w:r>
    </w:p>
    <w:p w:rsidR="00000000" w:rsidDel="00000000" w:rsidP="00000000" w:rsidRDefault="00000000" w:rsidRPr="00000000" w14:paraId="00000070">
      <w:pPr>
        <w:keepNext w:val="1"/>
        <w:spacing w:after="0" w:before="0" w:line="360" w:lineRule="auto"/>
        <w:jc w:val="left"/>
        <w:rPr/>
      </w:pPr>
      <w:r w:rsidDel="00000000" w:rsidR="00000000" w:rsidRPr="00000000">
        <w:rPr>
          <w:rFonts w:ascii="Georgia" w:cs="Georgia" w:eastAsia="Georgia" w:hAnsi="Georgia"/>
          <w:sz w:val="22"/>
          <w:szCs w:val="22"/>
          <w:rtl w:val="0"/>
        </w:rPr>
        <w:t xml:space="preserve">Conceptual Framework of the Study</w:t>
      </w:r>
      <w:r w:rsidDel="00000000" w:rsidR="00000000" w:rsidRPr="00000000">
        <w:rPr>
          <w:rtl w:val="0"/>
        </w:rPr>
      </w:r>
    </w:p>
    <w:p w:rsidR="00000000" w:rsidDel="00000000" w:rsidP="00000000" w:rsidRDefault="00000000" w:rsidRPr="00000000" w14:paraId="00000071">
      <w:pPr>
        <w:spacing w:after="0" w:before="0" w:line="480" w:lineRule="auto"/>
        <w:jc w:val="center"/>
        <w:rPr/>
      </w:pPr>
      <w:r w:rsidDel="00000000" w:rsidR="00000000" w:rsidRPr="00000000">
        <w:rPr/>
        <w:drawing>
          <wp:inline distB="0" distT="0" distL="0" distR="0">
            <wp:extent cx="5400099" cy="4283578"/>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400099" cy="4283578"/>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spacing w:after="0" w:before="0" w:line="480" w:lineRule="auto"/>
        <w:ind w:firstLine="720"/>
        <w:jc w:val="both"/>
        <w:rPr/>
      </w:pPr>
      <w:r w:rsidDel="00000000" w:rsidR="00000000" w:rsidRPr="00000000">
        <w:rPr>
          <w:rFonts w:ascii="Georgia" w:cs="Georgia" w:eastAsia="Georgia" w:hAnsi="Georgia"/>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Pr>
      </w:r>
    </w:p>
    <w:p w:rsidR="00000000" w:rsidDel="00000000" w:rsidP="00000000" w:rsidRDefault="00000000" w:rsidRPr="00000000" w14:paraId="00000073">
      <w:pPr>
        <w:spacing w:after="0" w:before="0" w:line="480" w:lineRule="auto"/>
        <w:rPr/>
      </w:pPr>
      <w:r w:rsidDel="00000000" w:rsidR="00000000" w:rsidRPr="00000000">
        <w:rPr>
          <w:rtl w:val="0"/>
        </w:rPr>
      </w:r>
    </w:p>
    <w:p w:rsidR="00000000" w:rsidDel="00000000" w:rsidP="00000000" w:rsidRDefault="00000000" w:rsidRPr="00000000" w14:paraId="00000074">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sz w:val="22"/>
          <w:szCs w:val="22"/>
          <w:rtl w:val="0"/>
        </w:rPr>
        <w:t xml:space="preserve">For writing instructors and thesis advisers at PSAU,</w:t>
      </w:r>
      <w:r w:rsidDel="00000000" w:rsidR="00000000" w:rsidRPr="00000000">
        <w:rPr>
          <w:rFonts w:ascii="Georgia" w:cs="Georgia" w:eastAsia="Georgia" w:hAnsi="Georgia"/>
          <w:sz w:val="22"/>
          <w:szCs w:val="22"/>
          <w:rtl w:val="0"/>
        </w:rPr>
        <w:t xml:space="preserve"> 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Pr>
      </w:r>
    </w:p>
    <w:p w:rsidR="00000000" w:rsidDel="00000000" w:rsidP="00000000" w:rsidRDefault="00000000" w:rsidRPr="00000000" w14:paraId="00000076">
      <w:pPr>
        <w:spacing w:after="0" w:before="0" w:line="480" w:lineRule="auto"/>
        <w:ind w:firstLine="720"/>
        <w:jc w:val="both"/>
        <w:rPr/>
      </w:pPr>
      <w:r w:rsidDel="00000000" w:rsidR="00000000" w:rsidRPr="00000000">
        <w:rPr>
          <w:b w:val="1"/>
          <w:bCs w:val="1"/>
          <w:sz w:val="22"/>
          <w:szCs w:val="22"/>
          <w:rtl w:val="0"/>
        </w:rPr>
        <w:t xml:space="preserve">For academic writing researchers,</w:t>
      </w:r>
      <w:r w:rsidDel="00000000" w:rsidR="00000000" w:rsidRPr="00000000">
        <w:rPr>
          <w:rFonts w:ascii="Georgia" w:cs="Georgia" w:eastAsia="Georgia" w:hAnsi="Georgia"/>
          <w:sz w:val="22"/>
          <w:szCs w:val="22"/>
          <w:rtl w:val="0"/>
        </w:rPr>
        <w:t xml:space="preserve"> 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b w:val="1"/>
          <w:bCs w:val="1"/>
          <w:sz w:val="22"/>
          <w:szCs w:val="22"/>
          <w:rtl w:val="0"/>
        </w:rPr>
        <w:t xml:space="preserve">For the BAELS program,</w:t>
      </w:r>
      <w:r w:rsidDel="00000000" w:rsidR="00000000" w:rsidRPr="00000000">
        <w:rPr>
          <w:rFonts w:ascii="Georgia" w:cs="Georgia" w:eastAsia="Georgia" w:hAnsi="Georgia"/>
          <w:sz w:val="22"/>
          <w:szCs w:val="22"/>
          <w:rtl w:val="0"/>
        </w:rPr>
        <w:t xml:space="preserve"> 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78">
      <w:pPr>
        <w:spacing w:after="0" w:before="0" w:line="480" w:lineRule="auto"/>
        <w:ind w:firstLine="720"/>
        <w:jc w:val="both"/>
        <w:rPr/>
      </w:pPr>
      <w:r w:rsidDel="00000000" w:rsidR="00000000" w:rsidRPr="00000000">
        <w:rPr>
          <w:b w:val="1"/>
          <w:bCs w:val="1"/>
          <w:sz w:val="22"/>
          <w:szCs w:val="22"/>
          <w:rtl w:val="0"/>
        </w:rPr>
        <w:t xml:space="preserve">For future researchers,</w:t>
      </w:r>
      <w:r w:rsidDel="00000000" w:rsidR="00000000" w:rsidRPr="00000000">
        <w:rPr>
          <w:rFonts w:ascii="Georgia" w:cs="Georgia" w:eastAsia="Georgia" w:hAnsi="Georgia"/>
          <w:sz w:val="22"/>
          <w:szCs w:val="22"/>
          <w:rtl w:val="0"/>
        </w:rPr>
        <w:t xml:space="preserve"> 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79">
      <w:pPr>
        <w:spacing w:after="0" w:before="0" w:line="480" w:lineRule="auto"/>
        <w:rPr/>
      </w:pPr>
      <w:r w:rsidDel="00000000" w:rsidR="00000000" w:rsidRPr="00000000">
        <w:rPr>
          <w:rtl w:val="0"/>
        </w:rPr>
      </w:r>
    </w:p>
    <w:p w:rsidR="00000000" w:rsidDel="00000000" w:rsidP="00000000" w:rsidRDefault="00000000" w:rsidRPr="00000000" w14:paraId="0000007A">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7B">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Pr>
      </w:r>
    </w:p>
    <w:p w:rsidR="00000000" w:rsidDel="00000000" w:rsidP="00000000" w:rsidRDefault="00000000" w:rsidRPr="00000000" w14:paraId="0000007C">
      <w:pPr>
        <w:spacing w:after="0" w:before="0" w:line="480" w:lineRule="auto"/>
        <w:ind w:firstLine="720"/>
        <w:jc w:val="both"/>
        <w:rPr/>
      </w:pPr>
      <w:r w:rsidDel="00000000" w:rsidR="00000000" w:rsidRPr="00000000">
        <w:rPr>
          <w:rFonts w:ascii="Georgia" w:cs="Georgia" w:eastAsia="Georgia" w:hAnsi="Georgia"/>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Pr>
      </w:r>
    </w:p>
    <w:p w:rsidR="00000000" w:rsidDel="00000000" w:rsidP="00000000" w:rsidRDefault="00000000" w:rsidRPr="00000000" w14:paraId="0000007D">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Pr>
      </w:r>
    </w:p>
    <w:p w:rsidR="00000000" w:rsidDel="00000000" w:rsidP="00000000" w:rsidRDefault="00000000" w:rsidRPr="00000000" w14:paraId="0000007E">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Pr>
      </w:r>
    </w:p>
    <w:p w:rsidR="00000000" w:rsidDel="00000000" w:rsidP="00000000" w:rsidRDefault="00000000" w:rsidRPr="00000000" w14:paraId="0000007F">
      <w:pPr>
        <w:spacing w:after="0" w:before="0" w:line="480" w:lineRule="auto"/>
        <w:ind w:firstLine="720"/>
        <w:jc w:val="both"/>
        <w:rPr/>
      </w:pPr>
      <w:r w:rsidDel="00000000" w:rsidR="00000000" w:rsidRPr="00000000">
        <w:rPr>
          <w:rFonts w:ascii="Georgia" w:cs="Georgia" w:eastAsia="Georgia" w:hAnsi="Georgia"/>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Pr>
      </w:r>
    </w:p>
    <w:p w:rsidR="00000000" w:rsidDel="00000000" w:rsidP="00000000" w:rsidRDefault="00000000" w:rsidRPr="00000000" w14:paraId="00000080">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Pr>
      </w:r>
    </w:p>
    <w:p w:rsidR="00000000" w:rsidDel="00000000" w:rsidP="00000000" w:rsidRDefault="00000000" w:rsidRPr="00000000" w14:paraId="00000081">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Pr>
      </w:r>
    </w:p>
    <w:p w:rsidR="00000000" w:rsidDel="00000000" w:rsidP="00000000" w:rsidRDefault="00000000" w:rsidRPr="00000000" w14:paraId="00000082">
      <w:pPr>
        <w:spacing w:after="0" w:before="0" w:line="480" w:lineRule="auto"/>
        <w:rPr/>
      </w:pPr>
      <w:r w:rsidDel="00000000" w:rsidR="00000000" w:rsidRPr="00000000">
        <w:rPr>
          <w:rtl w:val="0"/>
        </w:rPr>
      </w:r>
    </w:p>
    <w:p w:rsidR="00000000" w:rsidDel="00000000" w:rsidP="00000000" w:rsidRDefault="00000000" w:rsidRPr="00000000" w14:paraId="00000083">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84">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85">
      <w:pPr>
        <w:spacing w:after="0" w:before="0" w:line="480" w:lineRule="auto"/>
        <w:ind w:firstLine="720"/>
        <w:jc w:val="both"/>
        <w:rPr/>
      </w:pPr>
      <w:r w:rsidDel="00000000" w:rsidR="00000000" w:rsidRPr="00000000">
        <w:rPr>
          <w:b w:val="1"/>
          <w:bCs w:val="1"/>
          <w:sz w:val="22"/>
          <w:szCs w:val="22"/>
          <w:rtl w:val="0"/>
        </w:rPr>
        <w:t xml:space="preserve">Abstract,</w:t>
      </w:r>
      <w:r w:rsidDel="00000000" w:rsidR="00000000" w:rsidRPr="00000000">
        <w:rPr>
          <w:rFonts w:ascii="Georgia" w:cs="Georgia" w:eastAsia="Georgia" w:hAnsi="Georgia"/>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86">
      <w:pPr>
        <w:spacing w:after="0" w:before="0" w:line="480" w:lineRule="auto"/>
        <w:ind w:firstLine="720"/>
        <w:jc w:val="both"/>
        <w:rPr/>
      </w:pPr>
      <w:r w:rsidDel="00000000" w:rsidR="00000000" w:rsidRPr="00000000">
        <w:rPr>
          <w:b w:val="1"/>
          <w:bCs w:val="1"/>
          <w:sz w:val="22"/>
          <w:szCs w:val="22"/>
          <w:rtl w:val="0"/>
        </w:rPr>
        <w:t xml:space="preserve">Adverbial Hedges,</w:t>
      </w:r>
      <w:r w:rsidDel="00000000" w:rsidR="00000000" w:rsidRPr="00000000">
        <w:rPr>
          <w:rFonts w:ascii="Georgia" w:cs="Georgia" w:eastAsia="Georgia" w:hAnsi="Georgia"/>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87">
      <w:pPr>
        <w:spacing w:after="0" w:before="0" w:line="480" w:lineRule="auto"/>
        <w:ind w:firstLine="720"/>
        <w:jc w:val="both"/>
        <w:rPr/>
      </w:pPr>
      <w:r w:rsidDel="00000000" w:rsidR="00000000" w:rsidRPr="00000000">
        <w:rPr>
          <w:b w:val="1"/>
          <w:bCs w:val="1"/>
          <w:sz w:val="22"/>
          <w:szCs w:val="22"/>
          <w:rtl w:val="0"/>
        </w:rPr>
        <w:t xml:space="preserve">Applied Life Sciences,</w:t>
      </w:r>
      <w:r w:rsidDel="00000000" w:rsidR="00000000" w:rsidRPr="00000000">
        <w:rPr>
          <w:rFonts w:ascii="Georgia" w:cs="Georgia" w:eastAsia="Georgia" w:hAnsi="Georgia"/>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88">
      <w:pPr>
        <w:spacing w:after="0" w:before="0" w:line="480" w:lineRule="auto"/>
        <w:ind w:firstLine="720"/>
        <w:jc w:val="both"/>
        <w:rPr/>
      </w:pPr>
      <w:r w:rsidDel="00000000" w:rsidR="00000000" w:rsidRPr="00000000">
        <w:rPr>
          <w:b w:val="1"/>
          <w:bCs w:val="1"/>
          <w:sz w:val="22"/>
          <w:szCs w:val="22"/>
          <w:rtl w:val="0"/>
        </w:rPr>
        <w:t xml:space="preserve">Claim Responsibility,</w:t>
      </w:r>
      <w:r w:rsidDel="00000000" w:rsidR="00000000" w:rsidRPr="00000000">
        <w:rPr>
          <w:rFonts w:ascii="Georgia" w:cs="Georgia" w:eastAsia="Georgia" w:hAnsi="Georgia"/>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89">
      <w:pPr>
        <w:spacing w:after="0" w:before="0" w:line="480" w:lineRule="auto"/>
        <w:ind w:firstLine="720"/>
        <w:jc w:val="both"/>
        <w:rPr/>
      </w:pPr>
      <w:r w:rsidDel="00000000" w:rsidR="00000000" w:rsidRPr="00000000">
        <w:rPr>
          <w:b w:val="1"/>
          <w:bCs w:val="1"/>
          <w:sz w:val="22"/>
          <w:szCs w:val="22"/>
          <w:rtl w:val="0"/>
        </w:rPr>
        <w:t xml:space="preserve">Clause-Level Hedges,</w:t>
      </w:r>
      <w:r w:rsidDel="00000000" w:rsidR="00000000" w:rsidRPr="00000000">
        <w:rPr>
          <w:rFonts w:ascii="Georgia" w:cs="Georgia" w:eastAsia="Georgia" w:hAnsi="Georgia"/>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8A">
      <w:pPr>
        <w:spacing w:after="0" w:before="0" w:line="480" w:lineRule="auto"/>
        <w:ind w:firstLine="720"/>
        <w:jc w:val="both"/>
        <w:rPr/>
      </w:pPr>
      <w:r w:rsidDel="00000000" w:rsidR="00000000" w:rsidRPr="00000000">
        <w:rPr>
          <w:b w:val="1"/>
          <w:bCs w:val="1"/>
          <w:sz w:val="22"/>
          <w:szCs w:val="22"/>
          <w:rtl w:val="0"/>
        </w:rPr>
        <w:t xml:space="preserve">Corpus-Assisted Discourse Analysis,</w:t>
      </w:r>
      <w:r w:rsidDel="00000000" w:rsidR="00000000" w:rsidRPr="00000000">
        <w:rPr>
          <w:rFonts w:ascii="Georgia" w:cs="Georgia" w:eastAsia="Georgia" w:hAnsi="Georgia"/>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8B">
      <w:pPr>
        <w:spacing w:after="0" w:before="0" w:line="480" w:lineRule="auto"/>
        <w:ind w:firstLine="720"/>
        <w:jc w:val="both"/>
        <w:rPr/>
      </w:pPr>
      <w:r w:rsidDel="00000000" w:rsidR="00000000" w:rsidRPr="00000000">
        <w:rPr>
          <w:b w:val="1"/>
          <w:bCs w:val="1"/>
          <w:sz w:val="22"/>
          <w:szCs w:val="22"/>
          <w:rtl w:val="0"/>
        </w:rPr>
        <w:t xml:space="preserve">Disciplinary Variation,</w:t>
      </w:r>
      <w:r w:rsidDel="00000000" w:rsidR="00000000" w:rsidRPr="00000000">
        <w:rPr>
          <w:rFonts w:ascii="Georgia" w:cs="Georgia" w:eastAsia="Georgia" w:hAnsi="Georgia"/>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8C">
      <w:pPr>
        <w:spacing w:after="0" w:before="0" w:line="480" w:lineRule="auto"/>
        <w:ind w:firstLine="720"/>
        <w:jc w:val="both"/>
        <w:rPr/>
      </w:pPr>
      <w:r w:rsidDel="00000000" w:rsidR="00000000" w:rsidRPr="00000000">
        <w:rPr>
          <w:b w:val="1"/>
          <w:bCs w:val="1"/>
          <w:sz w:val="22"/>
          <w:szCs w:val="22"/>
          <w:rtl w:val="0"/>
        </w:rPr>
        <w:t xml:space="preserve">Epistemic Stance,</w:t>
      </w:r>
      <w:r w:rsidDel="00000000" w:rsidR="00000000" w:rsidRPr="00000000">
        <w:rPr>
          <w:rFonts w:ascii="Georgia" w:cs="Georgia" w:eastAsia="Georgia" w:hAnsi="Georgia"/>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Pr>
      </w:r>
    </w:p>
    <w:p w:rsidR="00000000" w:rsidDel="00000000" w:rsidP="00000000" w:rsidRDefault="00000000" w:rsidRPr="00000000" w14:paraId="0000008D">
      <w:pPr>
        <w:spacing w:after="0" w:before="0" w:line="480" w:lineRule="auto"/>
        <w:ind w:firstLine="720"/>
        <w:jc w:val="both"/>
        <w:rPr/>
      </w:pPr>
      <w:r w:rsidDel="00000000" w:rsidR="00000000" w:rsidRPr="00000000">
        <w:rPr>
          <w:b w:val="1"/>
          <w:bCs w:val="1"/>
          <w:sz w:val="22"/>
          <w:szCs w:val="22"/>
          <w:rtl w:val="0"/>
        </w:rPr>
        <w:t xml:space="preserve">Epistemic Weight,</w:t>
      </w:r>
      <w:r w:rsidDel="00000000" w:rsidR="00000000" w:rsidRPr="00000000">
        <w:rPr>
          <w:rFonts w:ascii="Georgia" w:cs="Georgia" w:eastAsia="Georgia" w:hAnsi="Georgia"/>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Pr>
      </w:r>
    </w:p>
    <w:p w:rsidR="00000000" w:rsidDel="00000000" w:rsidP="00000000" w:rsidRDefault="00000000" w:rsidRPr="00000000" w14:paraId="0000008E">
      <w:pPr>
        <w:spacing w:after="0" w:before="0" w:line="480" w:lineRule="auto"/>
        <w:ind w:firstLine="720"/>
        <w:jc w:val="both"/>
        <w:rPr/>
      </w:pPr>
      <w:r w:rsidDel="00000000" w:rsidR="00000000" w:rsidRPr="00000000">
        <w:rPr>
          <w:b w:val="1"/>
          <w:bCs w:val="1"/>
          <w:sz w:val="22"/>
          <w:szCs w:val="22"/>
          <w:rtl w:val="0"/>
        </w:rPr>
        <w:t xml:space="preserve">Hedge Function,</w:t>
      </w:r>
      <w:r w:rsidDel="00000000" w:rsidR="00000000" w:rsidRPr="00000000">
        <w:rPr>
          <w:rFonts w:ascii="Georgia" w:cs="Georgia" w:eastAsia="Georgia" w:hAnsi="Georgia"/>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Pr>
      </w:r>
    </w:p>
    <w:p w:rsidR="00000000" w:rsidDel="00000000" w:rsidP="00000000" w:rsidRDefault="00000000" w:rsidRPr="00000000" w14:paraId="0000008F">
      <w:pPr>
        <w:spacing w:after="0" w:before="0" w:line="480" w:lineRule="auto"/>
        <w:ind w:firstLine="720"/>
        <w:jc w:val="both"/>
        <w:rPr/>
      </w:pPr>
      <w:r w:rsidDel="00000000" w:rsidR="00000000" w:rsidRPr="00000000">
        <w:rPr>
          <w:b w:val="1"/>
          <w:bCs w:val="1"/>
          <w:sz w:val="22"/>
          <w:szCs w:val="22"/>
          <w:rtl w:val="0"/>
        </w:rPr>
        <w:t xml:space="preserve">Hedging,</w:t>
      </w:r>
      <w:r w:rsidDel="00000000" w:rsidR="00000000" w:rsidRPr="00000000">
        <w:rPr>
          <w:rFonts w:ascii="Georgia" w:cs="Georgia" w:eastAsia="Georgia" w:hAnsi="Georgia"/>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Pr>
      </w:r>
    </w:p>
    <w:p w:rsidR="00000000" w:rsidDel="00000000" w:rsidP="00000000" w:rsidRDefault="00000000" w:rsidRPr="00000000" w14:paraId="00000090">
      <w:pPr>
        <w:spacing w:after="0" w:before="0" w:line="480" w:lineRule="auto"/>
        <w:ind w:firstLine="720"/>
        <w:jc w:val="both"/>
        <w:rPr/>
      </w:pPr>
      <w:r w:rsidDel="00000000" w:rsidR="00000000" w:rsidRPr="00000000">
        <w:rPr>
          <w:b w:val="1"/>
          <w:bCs w:val="1"/>
          <w:sz w:val="22"/>
          <w:szCs w:val="22"/>
          <w:rtl w:val="0"/>
        </w:rPr>
        <w:t xml:space="preserve">Lexical Hedges,</w:t>
      </w:r>
      <w:r w:rsidDel="00000000" w:rsidR="00000000" w:rsidRPr="00000000">
        <w:rPr>
          <w:rFonts w:ascii="Georgia" w:cs="Georgia" w:eastAsia="Georgia" w:hAnsi="Georgia"/>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91">
      <w:pPr>
        <w:spacing w:after="0" w:before="0" w:line="480" w:lineRule="auto"/>
        <w:ind w:firstLine="720"/>
        <w:jc w:val="both"/>
        <w:rPr/>
      </w:pPr>
      <w:r w:rsidDel="00000000" w:rsidR="00000000" w:rsidRPr="00000000">
        <w:rPr>
          <w:b w:val="1"/>
          <w:bCs w:val="1"/>
          <w:sz w:val="22"/>
          <w:szCs w:val="22"/>
          <w:rtl w:val="0"/>
        </w:rPr>
        <w:t xml:space="preserve">Modal Verbs,</w:t>
      </w:r>
      <w:r w:rsidDel="00000000" w:rsidR="00000000" w:rsidRPr="00000000">
        <w:rPr>
          <w:rFonts w:ascii="Georgia" w:cs="Georgia" w:eastAsia="Georgia" w:hAnsi="Georgia"/>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92">
      <w:pPr>
        <w:spacing w:after="0" w:before="0" w:line="480" w:lineRule="auto"/>
        <w:ind w:firstLine="720"/>
        <w:jc w:val="both"/>
        <w:rPr/>
      </w:pPr>
      <w:r w:rsidDel="00000000" w:rsidR="00000000" w:rsidRPr="00000000">
        <w:rPr>
          <w:b w:val="1"/>
          <w:bCs w:val="1"/>
          <w:sz w:val="22"/>
          <w:szCs w:val="22"/>
          <w:rtl w:val="0"/>
        </w:rPr>
        <w:t xml:space="preserve">Normalized Frequency,</w:t>
      </w:r>
      <w:r w:rsidDel="00000000" w:rsidR="00000000" w:rsidRPr="00000000">
        <w:rPr>
          <w:rFonts w:ascii="Georgia" w:cs="Georgia" w:eastAsia="Georgia" w:hAnsi="Georgia"/>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93">
      <w:pPr>
        <w:spacing w:after="0" w:before="0" w:line="480" w:lineRule="auto"/>
        <w:ind w:firstLine="720"/>
        <w:jc w:val="both"/>
        <w:rPr/>
      </w:pPr>
      <w:r w:rsidDel="00000000" w:rsidR="00000000" w:rsidRPr="00000000">
        <w:rPr>
          <w:b w:val="1"/>
          <w:bCs w:val="1"/>
          <w:sz w:val="22"/>
          <w:szCs w:val="22"/>
          <w:rtl w:val="0"/>
        </w:rPr>
        <w:t xml:space="preserve">Operational Restatement (Threshold Restatement),</w:t>
      </w:r>
      <w:r w:rsidDel="00000000" w:rsidR="00000000" w:rsidRPr="00000000">
        <w:rPr>
          <w:rFonts w:ascii="Georgia" w:cs="Georgia" w:eastAsia="Georgia" w:hAnsi="Georgia"/>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Pr>
      </w:r>
    </w:p>
    <w:p w:rsidR="00000000" w:rsidDel="00000000" w:rsidP="00000000" w:rsidRDefault="00000000" w:rsidRPr="00000000" w14:paraId="00000094">
      <w:pPr>
        <w:spacing w:after="0" w:before="0" w:line="480" w:lineRule="auto"/>
        <w:ind w:firstLine="720"/>
        <w:jc w:val="both"/>
        <w:rPr/>
      </w:pPr>
      <w:r w:rsidDel="00000000" w:rsidR="00000000" w:rsidRPr="00000000">
        <w:rPr>
          <w:b w:val="1"/>
          <w:bCs w:val="1"/>
          <w:sz w:val="22"/>
          <w:szCs w:val="22"/>
          <w:rtl w:val="0"/>
        </w:rPr>
        <w:t xml:space="preserve">Rescue-Hedging (Rescue Framing),</w:t>
      </w:r>
      <w:r w:rsidDel="00000000" w:rsidR="00000000" w:rsidRPr="00000000">
        <w:rPr>
          <w:rFonts w:ascii="Georgia" w:cs="Georgia" w:eastAsia="Georgia" w:hAnsi="Georgia"/>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Pr>
      </w:r>
    </w:p>
    <w:p w:rsidR="00000000" w:rsidDel="00000000" w:rsidP="00000000" w:rsidRDefault="00000000" w:rsidRPr="00000000" w14:paraId="00000095">
      <w:pPr>
        <w:spacing w:after="0" w:before="0" w:line="480" w:lineRule="auto"/>
        <w:ind w:firstLine="720"/>
        <w:jc w:val="both"/>
        <w:rPr/>
      </w:pPr>
      <w:r w:rsidDel="00000000" w:rsidR="00000000" w:rsidRPr="00000000">
        <w:rPr>
          <w:b w:val="1"/>
          <w:bCs w:val="1"/>
          <w:sz w:val="22"/>
          <w:szCs w:val="22"/>
          <w:rtl w:val="0"/>
        </w:rPr>
        <w:t xml:space="preserve">Softening,</w:t>
      </w:r>
      <w:r w:rsidDel="00000000" w:rsidR="00000000" w:rsidRPr="00000000">
        <w:rPr>
          <w:rFonts w:ascii="Georgia" w:cs="Georgia" w:eastAsia="Georgia" w:hAnsi="Georgia"/>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Pr>
      </w:r>
    </w:p>
    <w:p w:rsidR="00000000" w:rsidDel="00000000" w:rsidP="00000000" w:rsidRDefault="00000000" w:rsidRPr="00000000" w14:paraId="00000096">
      <w:pPr>
        <w:spacing w:after="0" w:before="0" w:line="480" w:lineRule="auto"/>
        <w:ind w:firstLine="720"/>
        <w:jc w:val="both"/>
        <w:rPr/>
        <w:sectPr>
          <w:headerReference w:type="default" r:id="rId32"/>
          <w:headerReference w:type="first" r:id="rId33"/>
          <w:footerReference w:type="default" r:id="rId34"/>
          <w:footerReference w:type="first" r:id="rId35"/>
          <w:type w:val="nextPage"/>
          <w:pgSz w:h="16838" w:w="11906" w:orient="portrait"/>
          <w:pgMar w:bottom="1440" w:top="1440" w:left="2160" w:right="1440" w:header="720" w:footer="720"/>
          <w:titlePg w:val="1"/>
          <w:pgNumType w:start="1"/>
        </w:sectPr>
      </w:pPr>
      <w:r w:rsidDel="00000000" w:rsidR="00000000" w:rsidRPr="00000000">
        <w:rPr>
          <w:b w:val="1"/>
          <w:bCs w:val="1"/>
          <w:sz w:val="22"/>
          <w:szCs w:val="22"/>
          <w:rtl w:val="0"/>
        </w:rPr>
        <w:t xml:space="preserve">Token,</w:t>
      </w:r>
      <w:r w:rsidDel="00000000" w:rsidR="00000000" w:rsidRPr="00000000">
        <w:rPr>
          <w:rFonts w:ascii="Georgia" w:cs="Georgia" w:eastAsia="Georgia" w:hAnsi="Georgia"/>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Pr>
      </w:r>
    </w:p>
    <w:p w:rsidR="00000000" w:rsidDel="00000000" w:rsidP="00000000" w:rsidRDefault="00000000" w:rsidRPr="00000000" w14:paraId="00000097">
      <w:pPr>
        <w:spacing w:after="0" w:before="0" w:line="480" w:lineRule="auto"/>
        <w:rPr/>
      </w:pPr>
      <w:r w:rsidDel="00000000" w:rsidR="00000000" w:rsidRPr="00000000">
        <w:rPr>
          <w:rtl w:val="0"/>
        </w:rPr>
      </w:r>
    </w:p>
    <w:p w:rsidR="00000000" w:rsidDel="00000000" w:rsidP="00000000" w:rsidRDefault="00000000" w:rsidRPr="00000000" w14:paraId="00000098">
      <w:pPr>
        <w:spacing w:after="0" w:before="0" w:line="480" w:lineRule="auto"/>
        <w:rPr/>
      </w:pPr>
      <w:r w:rsidDel="00000000" w:rsidR="00000000" w:rsidRPr="00000000">
        <w:rPr>
          <w:rtl w:val="0"/>
        </w:rPr>
      </w:r>
    </w:p>
    <w:p w:rsidR="00000000" w:rsidDel="00000000" w:rsidP="00000000" w:rsidRDefault="00000000" w:rsidRPr="00000000" w14:paraId="00000099">
      <w:pPr>
        <w:spacing w:after="0" w:before="0" w:line="480" w:lineRule="auto"/>
        <w:rPr/>
      </w:pPr>
      <w:r w:rsidDel="00000000" w:rsidR="00000000" w:rsidRPr="00000000">
        <w:rPr>
          <w:rtl w:val="0"/>
        </w:rPr>
      </w:r>
    </w:p>
    <w:p w:rsidR="00000000" w:rsidDel="00000000" w:rsidP="00000000" w:rsidRDefault="00000000" w:rsidRPr="00000000" w14:paraId="0000009A">
      <w:pPr>
        <w:spacing w:after="0" w:before="0" w:line="480" w:lineRule="auto"/>
        <w:jc w:val="center"/>
        <w:rPr/>
      </w:pPr>
      <w:r w:rsidDel="00000000" w:rsidR="00000000" w:rsidRPr="00000000">
        <w:rPr>
          <w:rFonts w:ascii="Georgia" w:cs="Georgia" w:eastAsia="Georgia" w:hAnsi="Georgia"/>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9B">
      <w:pPr>
        <w:spacing w:after="0" w:before="0" w:line="480" w:lineRule="auto"/>
        <w:rPr/>
      </w:pPr>
      <w:r w:rsidDel="00000000" w:rsidR="00000000" w:rsidRPr="00000000">
        <w:rPr>
          <w:rtl w:val="0"/>
        </w:rPr>
      </w:r>
    </w:p>
    <w:p w:rsidR="00000000" w:rsidDel="00000000" w:rsidP="00000000" w:rsidRDefault="00000000" w:rsidRPr="00000000" w14:paraId="0000009C">
      <w:pPr>
        <w:spacing w:after="0" w:before="0" w:line="480" w:lineRule="auto"/>
        <w:rPr/>
      </w:pPr>
      <w:r w:rsidDel="00000000" w:rsidR="00000000" w:rsidRPr="00000000">
        <w:rPr>
          <w:rtl w:val="0"/>
        </w:rPr>
      </w:r>
    </w:p>
    <w:p w:rsidR="00000000" w:rsidDel="00000000" w:rsidP="00000000" w:rsidRDefault="00000000" w:rsidRPr="00000000" w14:paraId="0000009D">
      <w:pPr>
        <w:spacing w:after="0" w:before="0" w:line="480" w:lineRule="auto"/>
        <w:rPr/>
      </w:pPr>
      <w:r w:rsidDel="00000000" w:rsidR="00000000" w:rsidRPr="00000000">
        <w:rPr>
          <w:rtl w:val="0"/>
        </w:rPr>
      </w:r>
    </w:p>
    <w:p w:rsidR="00000000" w:rsidDel="00000000" w:rsidP="00000000" w:rsidRDefault="00000000" w:rsidRPr="00000000" w14:paraId="0000009E">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9F">
      <w:pPr>
        <w:spacing w:after="0" w:before="0" w:line="480" w:lineRule="auto"/>
        <w:rPr/>
      </w:pPr>
      <w:r w:rsidDel="00000000" w:rsidR="00000000" w:rsidRPr="00000000">
        <w:rPr>
          <w:rtl w:val="0"/>
        </w:rPr>
      </w:r>
    </w:p>
    <w:p w:rsidR="00000000" w:rsidDel="00000000" w:rsidP="00000000" w:rsidRDefault="00000000" w:rsidRPr="00000000" w14:paraId="000000A0">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A1">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Pr>
      </w:r>
    </w:p>
    <w:p w:rsidR="00000000" w:rsidDel="00000000" w:rsidP="00000000" w:rsidRDefault="00000000" w:rsidRPr="00000000" w14:paraId="000000A2">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Pr>
      </w:r>
    </w:p>
    <w:p w:rsidR="00000000" w:rsidDel="00000000" w:rsidP="00000000" w:rsidRDefault="00000000" w:rsidRPr="00000000" w14:paraId="000000A3">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PSAU thesis guidelines available for this study prescribed standard formatting but did not set a rigid rhetorical template for abstracts.</w:t>
      </w:r>
      <w:r w:rsidDel="00000000" w:rsidR="00000000" w:rsidRPr="00000000">
        <w:rPr>
          <w:rtl w:val="0"/>
        </w:rPr>
      </w:r>
    </w:p>
    <w:p w:rsidR="00000000" w:rsidDel="00000000" w:rsidP="00000000" w:rsidRDefault="00000000" w:rsidRPr="00000000" w14:paraId="000000A4">
      <w:pPr>
        <w:spacing w:after="0" w:before="0" w:line="480" w:lineRule="auto"/>
        <w:rPr/>
      </w:pPr>
      <w:r w:rsidDel="00000000" w:rsidR="00000000" w:rsidRPr="00000000">
        <w:rPr>
          <w:rtl w:val="0"/>
        </w:rPr>
      </w:r>
    </w:p>
    <w:p w:rsidR="00000000" w:rsidDel="00000000" w:rsidP="00000000" w:rsidRDefault="00000000" w:rsidRPr="00000000" w14:paraId="000000A5">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A7">
      <w:pPr>
        <w:spacing w:after="0" w:before="0" w:line="480" w:lineRule="auto"/>
        <w:rPr/>
      </w:pPr>
      <w:r w:rsidDel="00000000" w:rsidR="00000000" w:rsidRPr="00000000">
        <w:rPr>
          <w:rtl w:val="0"/>
        </w:rPr>
      </w:r>
    </w:p>
    <w:p w:rsidR="00000000" w:rsidDel="00000000" w:rsidP="00000000" w:rsidRDefault="00000000" w:rsidRPr="00000000" w14:paraId="000000A8">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A9">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AA">
      <w:pPr>
        <w:spacing w:after="0" w:before="0" w:line="480" w:lineRule="auto"/>
        <w:ind w:firstLine="720"/>
        <w:jc w:val="both"/>
        <w:rPr/>
      </w:pPr>
      <w:r w:rsidDel="00000000" w:rsidR="00000000" w:rsidRPr="00000000">
        <w:rPr>
          <w:b w:val="1"/>
          <w:bCs w:val="1"/>
          <w:i w:val="0"/>
          <w:iCs w:val="0"/>
          <w:sz w:val="22"/>
          <w:szCs w:val="22"/>
          <w:rtl w:val="0"/>
        </w:rPr>
        <w:t xml:space="preserve">a. Requesting Permission.</w:t>
      </w:r>
      <w:r w:rsidDel="00000000" w:rsidR="00000000" w:rsidRPr="00000000">
        <w:rPr>
          <w:rFonts w:ascii="Georgia" w:cs="Georgia" w:eastAsia="Georgia" w:hAnsi="Georgia"/>
          <w:i w:val="0"/>
          <w:iCs w:val="0"/>
          <w:sz w:val="22"/>
          <w:szCs w:val="22"/>
          <w:rtl w:val="0"/>
        </w:rPr>
        <w:t xml:space="preserve"> 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AB">
      <w:pPr>
        <w:spacing w:after="0" w:before="0" w:line="480" w:lineRule="auto"/>
        <w:ind w:firstLine="720"/>
        <w:jc w:val="both"/>
        <w:rPr/>
      </w:pPr>
      <w:r w:rsidDel="00000000" w:rsidR="00000000" w:rsidRPr="00000000">
        <w:rPr>
          <w:b w:val="1"/>
          <w:bCs w:val="1"/>
          <w:i w:val="0"/>
          <w:iCs w:val="0"/>
          <w:sz w:val="22"/>
          <w:szCs w:val="22"/>
          <w:rtl w:val="0"/>
        </w:rPr>
        <w:t xml:space="preserve">b. Corpus Construction.</w:t>
      </w:r>
      <w:r w:rsidDel="00000000" w:rsidR="00000000" w:rsidRPr="00000000">
        <w:rPr>
          <w:rFonts w:ascii="Georgia" w:cs="Georgia" w:eastAsia="Georgia" w:hAnsi="Georgia"/>
          <w:i w:val="0"/>
          <w:iCs w:val="0"/>
          <w:sz w:val="22"/>
          <w:szCs w:val="22"/>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Pr>
      </w:r>
    </w:p>
    <w:p w:rsidR="00000000" w:rsidDel="00000000" w:rsidP="00000000" w:rsidRDefault="00000000" w:rsidRPr="00000000" w14:paraId="000000AC">
      <w:pPr>
        <w:spacing w:after="0" w:before="0" w:line="480" w:lineRule="auto"/>
        <w:ind w:firstLine="720"/>
        <w:jc w:val="both"/>
        <w:rPr/>
      </w:pPr>
      <w:r w:rsidDel="00000000" w:rsidR="00000000" w:rsidRPr="00000000">
        <w:rPr>
          <w:b w:val="1"/>
          <w:bCs w:val="1"/>
          <w:i w:val="0"/>
          <w:iCs w:val="0"/>
          <w:sz w:val="22"/>
          <w:szCs w:val="22"/>
          <w:rtl w:val="0"/>
        </w:rPr>
        <w:t xml:space="preserve">c. Text Extraction.</w:t>
      </w:r>
      <w:r w:rsidDel="00000000" w:rsidR="00000000" w:rsidRPr="00000000">
        <w:rPr>
          <w:rFonts w:ascii="Georgia" w:cs="Georgia" w:eastAsia="Georgia" w:hAnsi="Georgia"/>
          <w:i w:val="0"/>
          <w:iCs w:val="0"/>
          <w:sz w:val="22"/>
          <w:szCs w:val="22"/>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Pr>
      </w:r>
    </w:p>
    <w:p w:rsidR="00000000" w:rsidDel="00000000" w:rsidP="00000000" w:rsidRDefault="00000000" w:rsidRPr="00000000" w14:paraId="000000AD">
      <w:pPr>
        <w:spacing w:after="0" w:before="0" w:line="480" w:lineRule="auto"/>
        <w:ind w:firstLine="720"/>
        <w:jc w:val="both"/>
        <w:rPr/>
      </w:pPr>
      <w:r w:rsidDel="00000000" w:rsidR="00000000" w:rsidRPr="00000000">
        <w:rPr>
          <w:b w:val="1"/>
          <w:bCs w:val="1"/>
          <w:i w:val="0"/>
          <w:iCs w:val="0"/>
          <w:sz w:val="22"/>
          <w:szCs w:val="22"/>
          <w:rtl w:val="0"/>
        </w:rPr>
        <w:t xml:space="preserve">d. Pilot Testing and Codebook Refinement.</w:t>
      </w:r>
      <w:r w:rsidDel="00000000" w:rsidR="00000000" w:rsidRPr="00000000">
        <w:rPr>
          <w:rFonts w:ascii="Georgia" w:cs="Georgia" w:eastAsia="Georgia" w:hAnsi="Georgia"/>
          <w:i w:val="0"/>
          <w:iCs w:val="0"/>
          <w:sz w:val="22"/>
          <w:szCs w:val="22"/>
          <w:rtl w:val="0"/>
        </w:rPr>
        <w:t xml:space="preserve">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Pr>
      </w:r>
    </w:p>
    <w:p w:rsidR="00000000" w:rsidDel="00000000" w:rsidP="00000000" w:rsidRDefault="00000000" w:rsidRPr="00000000" w14:paraId="000000AE">
      <w:pPr>
        <w:spacing w:after="0" w:before="0" w:line="480" w:lineRule="auto"/>
        <w:ind w:firstLine="720"/>
        <w:jc w:val="both"/>
        <w:rPr/>
      </w:pPr>
      <w:r w:rsidDel="00000000" w:rsidR="00000000" w:rsidRPr="00000000">
        <w:rPr>
          <w:b w:val="1"/>
          <w:bCs w:val="1"/>
          <w:i w:val="0"/>
          <w:iCs w:val="0"/>
          <w:sz w:val="22"/>
          <w:szCs w:val="22"/>
          <w:rtl w:val="0"/>
        </w:rPr>
        <w:t xml:space="preserve">e. Data Analysis.</w:t>
      </w:r>
      <w:r w:rsidDel="00000000" w:rsidR="00000000" w:rsidRPr="00000000">
        <w:rPr>
          <w:rFonts w:ascii="Georgia" w:cs="Georgia" w:eastAsia="Georgia" w:hAnsi="Georgia"/>
          <w:i w:val="0"/>
          <w:iCs w:val="0"/>
          <w:sz w:val="22"/>
          <w:szCs w:val="22"/>
          <w:rtl w:val="0"/>
        </w:rPr>
        <w:t xml:space="preserve">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Pr>
      </w:r>
    </w:p>
    <w:p w:rsidR="00000000" w:rsidDel="00000000" w:rsidP="00000000" w:rsidRDefault="00000000" w:rsidRPr="00000000" w14:paraId="000000AF">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Pr>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0B0">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0B1">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0BE">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0BF">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Pr>
            </w:r>
          </w:p>
        </w:tc>
      </w:tr>
    </w:tbl>
    <w:p w:rsidR="00000000" w:rsidDel="00000000" w:rsidP="00000000" w:rsidRDefault="00000000" w:rsidRPr="00000000" w14:paraId="000000C0">
      <w:pPr>
        <w:spacing w:after="0" w:before="0" w:line="480" w:lineRule="auto"/>
        <w:rPr/>
      </w:pPr>
      <w:r w:rsidDel="00000000" w:rsidR="00000000" w:rsidRPr="00000000">
        <w:rPr>
          <w:rtl w:val="0"/>
        </w:rPr>
      </w:r>
    </w:p>
    <w:p w:rsidR="00000000" w:rsidDel="00000000" w:rsidP="00000000" w:rsidRDefault="00000000" w:rsidRPr="00000000" w14:paraId="000000C1">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C2">
      <w:pPr>
        <w:spacing w:after="0" w:before="0" w:line="480" w:lineRule="auto"/>
        <w:ind w:firstLine="720"/>
        <w:jc w:val="both"/>
        <w:rPr/>
      </w:pPr>
      <w:r w:rsidDel="00000000" w:rsidR="00000000" w:rsidRPr="00000000">
        <w:rPr>
          <w:rFonts w:ascii="Georgia" w:cs="Georgia" w:eastAsia="Georgia" w:hAnsi="Georgia"/>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Pr>
      </w:r>
    </w:p>
    <w:p w:rsidR="00000000" w:rsidDel="00000000" w:rsidP="00000000" w:rsidRDefault="00000000" w:rsidRPr="00000000" w14:paraId="000000C3">
      <w:pPr>
        <w:spacing w:after="0" w:before="0" w:line="480" w:lineRule="auto"/>
        <w:rPr/>
      </w:pPr>
      <w:r w:rsidDel="00000000" w:rsidR="00000000" w:rsidRPr="00000000">
        <w:rPr>
          <w:rtl w:val="0"/>
        </w:rPr>
      </w:r>
    </w:p>
    <w:p w:rsidR="00000000" w:rsidDel="00000000" w:rsidP="00000000" w:rsidRDefault="00000000" w:rsidRPr="00000000" w14:paraId="000000C4">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1</w:t>
      </w:r>
      <w:r w:rsidDel="00000000" w:rsidR="00000000" w:rsidRPr="00000000">
        <w:rPr>
          <w:rtl w:val="0"/>
        </w:rPr>
      </w:r>
    </w:p>
    <w:p w:rsidR="00000000" w:rsidDel="00000000" w:rsidP="00000000" w:rsidRDefault="00000000" w:rsidRPr="00000000" w14:paraId="000000C5">
      <w:pPr>
        <w:keepNext w:val="1"/>
        <w:spacing w:after="0" w:before="0" w:line="360" w:lineRule="auto"/>
        <w:jc w:val="left"/>
        <w:rPr/>
      </w:pPr>
      <w:r w:rsidDel="00000000" w:rsidR="00000000" w:rsidRPr="00000000">
        <w:rPr>
          <w:rFonts w:ascii="Georgia" w:cs="Georgia" w:eastAsia="Georgia" w:hAnsi="Georgia"/>
          <w:sz w:val="22"/>
          <w:szCs w:val="22"/>
          <w:rtl w:val="0"/>
        </w:rPr>
        <w:t xml:space="preserve">Decision rules for ambiguous hedge forms.</w:t>
      </w:r>
      <w:r w:rsidDel="00000000" w:rsidR="00000000" w:rsidRPr="00000000">
        <w:rPr>
          <w:rtl w:val="0"/>
        </w:rPr>
      </w:r>
    </w:p>
    <w:tbl>
      <w:tblPr>
        <w:tblStyle w:val="Table2"/>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040"/>
        <w:gridCol w:w="2895"/>
        <w:gridCol w:w="3390"/>
        <w:tblGridChange w:id="0">
          <w:tblGrid>
            <w:gridCol w:w="2040"/>
            <w:gridCol w:w="2895"/>
            <w:gridCol w:w="339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0C6">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0C7">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0C8">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C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C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C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C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C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C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C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D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0D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0D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0E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Pr>
            </w:r>
          </w:p>
        </w:tc>
      </w:tr>
    </w:tbl>
    <w:p w:rsidR="00000000" w:rsidDel="00000000" w:rsidP="00000000" w:rsidRDefault="00000000" w:rsidRPr="00000000" w14:paraId="000000E1">
      <w:pPr>
        <w:spacing w:after="0" w:before="0" w:line="480" w:lineRule="auto"/>
        <w:rPr/>
      </w:pPr>
      <w:r w:rsidDel="00000000" w:rsidR="00000000" w:rsidRPr="00000000">
        <w:rPr>
          <w:rtl w:val="0"/>
        </w:rPr>
      </w:r>
    </w:p>
    <w:p w:rsidR="00000000" w:rsidDel="00000000" w:rsidP="00000000" w:rsidRDefault="00000000" w:rsidRPr="00000000" w14:paraId="000000E2">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E3">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Pr>
      </w:r>
    </w:p>
    <w:p w:rsidR="00000000" w:rsidDel="00000000" w:rsidP="00000000" w:rsidRDefault="00000000" w:rsidRPr="00000000" w14:paraId="000000E4">
      <w:pPr>
        <w:spacing w:after="0" w:before="0" w:line="480" w:lineRule="auto"/>
        <w:rPr/>
      </w:pPr>
      <w:r w:rsidDel="00000000" w:rsidR="00000000" w:rsidRPr="00000000">
        <w:rPr>
          <w:rtl w:val="0"/>
        </w:rPr>
      </w:r>
    </w:p>
    <w:p w:rsidR="00000000" w:rsidDel="00000000" w:rsidP="00000000" w:rsidRDefault="00000000" w:rsidRPr="00000000" w14:paraId="000000E5">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Inclusion Criteria</w:t>
      </w:r>
      <w:r w:rsidDel="00000000" w:rsidR="00000000" w:rsidRPr="00000000">
        <w:rPr>
          <w:rtl w:val="0"/>
        </w:rPr>
      </w:r>
    </w:p>
    <w:p w:rsidR="00000000" w:rsidDel="00000000" w:rsidP="00000000" w:rsidRDefault="00000000" w:rsidRPr="00000000" w14:paraId="000000E6">
      <w:pPr>
        <w:spacing w:after="0" w:before="0" w:line="480" w:lineRule="auto"/>
        <w:ind w:left="720" w:hanging="360"/>
        <w:jc w:val="both"/>
        <w:rPr/>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Pr>
      </w:r>
    </w:p>
    <w:p w:rsidR="00000000" w:rsidDel="00000000" w:rsidP="00000000" w:rsidRDefault="00000000" w:rsidRPr="00000000" w14:paraId="000000E7">
      <w:pPr>
        <w:spacing w:after="0" w:before="0" w:line="480" w:lineRule="auto"/>
        <w:ind w:left="720" w:hanging="360"/>
        <w:jc w:val="both"/>
        <w:rPr/>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Pr>
      </w:r>
    </w:p>
    <w:p w:rsidR="00000000" w:rsidDel="00000000" w:rsidP="00000000" w:rsidRDefault="00000000" w:rsidRPr="00000000" w14:paraId="000000E8">
      <w:pPr>
        <w:spacing w:after="0" w:before="0" w:line="480" w:lineRule="auto"/>
        <w:ind w:left="720" w:hanging="360"/>
        <w:jc w:val="both"/>
        <w:rPr/>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Pr>
      </w:r>
    </w:p>
    <w:p w:rsidR="00000000" w:rsidDel="00000000" w:rsidP="00000000" w:rsidRDefault="00000000" w:rsidRPr="00000000" w14:paraId="000000E9">
      <w:pPr>
        <w:spacing w:after="0" w:before="0" w:line="480" w:lineRule="auto"/>
        <w:ind w:left="720" w:hanging="360"/>
        <w:jc w:val="both"/>
        <w:rPr/>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Pr>
      </w:r>
    </w:p>
    <w:p w:rsidR="00000000" w:rsidDel="00000000" w:rsidP="00000000" w:rsidRDefault="00000000" w:rsidRPr="00000000" w14:paraId="000000EA">
      <w:pPr>
        <w:spacing w:after="0" w:before="0" w:line="480" w:lineRule="auto"/>
        <w:rPr/>
      </w:pPr>
      <w:r w:rsidDel="00000000" w:rsidR="00000000" w:rsidRPr="00000000">
        <w:rPr>
          <w:rtl w:val="0"/>
        </w:rPr>
      </w:r>
    </w:p>
    <w:p w:rsidR="00000000" w:rsidDel="00000000" w:rsidP="00000000" w:rsidRDefault="00000000" w:rsidRPr="00000000" w14:paraId="000000EB">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Exclusion Criteria</w:t>
      </w:r>
      <w:r w:rsidDel="00000000" w:rsidR="00000000" w:rsidRPr="00000000">
        <w:rPr>
          <w:rtl w:val="0"/>
        </w:rPr>
      </w:r>
    </w:p>
    <w:p w:rsidR="00000000" w:rsidDel="00000000" w:rsidP="00000000" w:rsidRDefault="00000000" w:rsidRPr="00000000" w14:paraId="000000EC">
      <w:pPr>
        <w:spacing w:after="0" w:before="0" w:line="480" w:lineRule="auto"/>
        <w:ind w:left="720" w:hanging="360"/>
        <w:jc w:val="both"/>
        <w:rPr/>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Pr>
      </w:r>
    </w:p>
    <w:p w:rsidR="00000000" w:rsidDel="00000000" w:rsidP="00000000" w:rsidRDefault="00000000" w:rsidRPr="00000000" w14:paraId="000000ED">
      <w:pPr>
        <w:spacing w:after="0" w:before="0" w:line="480" w:lineRule="auto"/>
        <w:ind w:left="720" w:hanging="360"/>
        <w:jc w:val="both"/>
        <w:rPr/>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Pr>
      </w:r>
    </w:p>
    <w:p w:rsidR="00000000" w:rsidDel="00000000" w:rsidP="00000000" w:rsidRDefault="00000000" w:rsidRPr="00000000" w14:paraId="000000EE">
      <w:pPr>
        <w:spacing w:after="0" w:before="0" w:line="480" w:lineRule="auto"/>
        <w:ind w:left="720" w:hanging="360"/>
        <w:jc w:val="both"/>
        <w:rPr/>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Pr>
      </w:r>
    </w:p>
    <w:p w:rsidR="00000000" w:rsidDel="00000000" w:rsidP="00000000" w:rsidRDefault="00000000" w:rsidRPr="00000000" w14:paraId="000000EF">
      <w:pPr>
        <w:spacing w:after="0" w:before="0" w:line="480" w:lineRule="auto"/>
        <w:ind w:left="720" w:hanging="360"/>
        <w:jc w:val="both"/>
        <w:rPr/>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Pr>
      </w:r>
    </w:p>
    <w:p w:rsidR="00000000" w:rsidDel="00000000" w:rsidP="00000000" w:rsidRDefault="00000000" w:rsidRPr="00000000" w14:paraId="000000F0">
      <w:pPr>
        <w:spacing w:after="0" w:before="0" w:line="480" w:lineRule="auto"/>
        <w:ind w:firstLine="720"/>
        <w:jc w:val="both"/>
        <w:rPr/>
        <w:sectPr>
          <w:headerReference w:type="default" r:id="rId36"/>
          <w:headerReference w:type="first" r:id="rId37"/>
          <w:footerReference w:type="default" r:id="rId38"/>
          <w:footerReference w:type="first" r:id="rId39"/>
          <w:type w:val="nextPage"/>
          <w:pgSz w:h="16838" w:w="11906" w:orient="portrait"/>
          <w:pgMar w:bottom="1440" w:top="1440" w:left="2160" w:right="1440" w:header="720" w:footer="720"/>
          <w:titlePg w:val="1"/>
        </w:sectPr>
      </w:pPr>
      <w:r w:rsidDel="00000000" w:rsidR="00000000" w:rsidRPr="00000000">
        <w:rPr>
          <w:rFonts w:ascii="Georgia" w:cs="Georgia" w:eastAsia="Georgia" w:hAnsi="Georgia"/>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Pr>
      </w:r>
    </w:p>
    <w:p w:rsidR="00000000" w:rsidDel="00000000" w:rsidP="00000000" w:rsidRDefault="00000000" w:rsidRPr="00000000" w14:paraId="000000F1">
      <w:pPr>
        <w:spacing w:after="0" w:before="0" w:line="480" w:lineRule="auto"/>
        <w:rPr/>
      </w:pPr>
      <w:r w:rsidDel="00000000" w:rsidR="00000000" w:rsidRPr="00000000">
        <w:rPr>
          <w:rtl w:val="0"/>
        </w:rPr>
      </w:r>
    </w:p>
    <w:p w:rsidR="00000000" w:rsidDel="00000000" w:rsidP="00000000" w:rsidRDefault="00000000" w:rsidRPr="00000000" w14:paraId="000000F2">
      <w:pPr>
        <w:spacing w:after="0" w:before="0" w:line="480" w:lineRule="auto"/>
        <w:rPr/>
      </w:pPr>
      <w:r w:rsidDel="00000000" w:rsidR="00000000" w:rsidRPr="00000000">
        <w:rPr>
          <w:rtl w:val="0"/>
        </w:rPr>
      </w:r>
    </w:p>
    <w:p w:rsidR="00000000" w:rsidDel="00000000" w:rsidP="00000000" w:rsidRDefault="00000000" w:rsidRPr="00000000" w14:paraId="000000F3">
      <w:pPr>
        <w:spacing w:after="0" w:before="0" w:line="480" w:lineRule="auto"/>
        <w:rPr/>
      </w:pPr>
      <w:r w:rsidDel="00000000" w:rsidR="00000000" w:rsidRPr="00000000">
        <w:rPr>
          <w:rtl w:val="0"/>
        </w:rPr>
      </w:r>
    </w:p>
    <w:p w:rsidR="00000000" w:rsidDel="00000000" w:rsidP="00000000" w:rsidRDefault="00000000" w:rsidRPr="00000000" w14:paraId="000000F4">
      <w:pPr>
        <w:spacing w:after="0" w:before="0" w:line="480" w:lineRule="auto"/>
        <w:jc w:val="center"/>
        <w:rPr/>
      </w:pPr>
      <w:r w:rsidDel="00000000" w:rsidR="00000000" w:rsidRPr="00000000">
        <w:rPr>
          <w:rFonts w:ascii="Georgia" w:cs="Georgia" w:eastAsia="Georgia" w:hAnsi="Georgia"/>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F5">
      <w:pPr>
        <w:spacing w:after="0" w:before="0" w:line="480" w:lineRule="auto"/>
        <w:rPr/>
      </w:pPr>
      <w:r w:rsidDel="00000000" w:rsidR="00000000" w:rsidRPr="00000000">
        <w:rPr>
          <w:rtl w:val="0"/>
        </w:rPr>
      </w:r>
    </w:p>
    <w:p w:rsidR="00000000" w:rsidDel="00000000" w:rsidP="00000000" w:rsidRDefault="00000000" w:rsidRPr="00000000" w14:paraId="000000F6">
      <w:pPr>
        <w:spacing w:after="0" w:before="0" w:line="480" w:lineRule="auto"/>
        <w:rPr/>
      </w:pPr>
      <w:r w:rsidDel="00000000" w:rsidR="00000000" w:rsidRPr="00000000">
        <w:rPr>
          <w:rtl w:val="0"/>
        </w:rPr>
      </w:r>
    </w:p>
    <w:p w:rsidR="00000000" w:rsidDel="00000000" w:rsidP="00000000" w:rsidRDefault="00000000" w:rsidRPr="00000000" w14:paraId="000000F7">
      <w:pPr>
        <w:spacing w:after="0" w:before="0" w:line="480" w:lineRule="auto"/>
        <w:rPr/>
      </w:pPr>
      <w:r w:rsidDel="00000000" w:rsidR="00000000" w:rsidRPr="00000000">
        <w:rPr>
          <w:rtl w:val="0"/>
        </w:rPr>
      </w:r>
    </w:p>
    <w:p w:rsidR="00000000" w:rsidDel="00000000" w:rsidP="00000000" w:rsidRDefault="00000000" w:rsidRPr="00000000" w14:paraId="000000F8">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Pr>
      </w:r>
    </w:p>
    <w:p w:rsidR="00000000" w:rsidDel="00000000" w:rsidP="00000000" w:rsidRDefault="00000000" w:rsidRPr="00000000" w14:paraId="000000F9">
      <w:pPr>
        <w:spacing w:after="0" w:before="0" w:line="480" w:lineRule="auto"/>
        <w:rPr/>
      </w:pPr>
      <w:r w:rsidDel="00000000" w:rsidR="00000000" w:rsidRPr="00000000">
        <w:rPr>
          <w:rtl w:val="0"/>
        </w:rPr>
      </w:r>
    </w:p>
    <w:p w:rsidR="00000000" w:rsidDel="00000000" w:rsidP="00000000" w:rsidRDefault="00000000" w:rsidRPr="00000000" w14:paraId="000000FA">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2</w:t>
      </w:r>
      <w:r w:rsidDel="00000000" w:rsidR="00000000" w:rsidRPr="00000000">
        <w:rPr>
          <w:rtl w:val="0"/>
        </w:rPr>
      </w:r>
    </w:p>
    <w:p w:rsidR="00000000" w:rsidDel="00000000" w:rsidP="00000000" w:rsidRDefault="00000000" w:rsidRPr="00000000" w14:paraId="000000FB">
      <w:pPr>
        <w:spacing w:after="0" w:before="0" w:line="480" w:lineRule="auto"/>
        <w:rPr/>
      </w:pPr>
      <w:r w:rsidDel="00000000" w:rsidR="00000000" w:rsidRPr="00000000">
        <w:rPr>
          <w:rtl w:val="0"/>
        </w:rPr>
      </w:r>
    </w:p>
    <w:p w:rsidR="00000000" w:rsidDel="00000000" w:rsidP="00000000" w:rsidRDefault="00000000" w:rsidRPr="00000000" w14:paraId="000000FC">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PSAU Thesis Repository: Population and Sampling Summary</w:t>
      </w:r>
      <w:r w:rsidDel="00000000" w:rsidR="00000000" w:rsidRPr="00000000">
        <w:rPr>
          <w:rtl w:val="0"/>
        </w:rPr>
      </w:r>
    </w:p>
    <w:tbl>
      <w:tblPr>
        <w:tblStyle w:val="Table3"/>
        <w:tblW w:w="8287.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485"/>
        <w:gridCol w:w="1275"/>
        <w:gridCol w:w="1485"/>
        <w:gridCol w:w="1275"/>
        <w:gridCol w:w="1383"/>
        <w:gridCol w:w="1384"/>
        <w:tblGridChange w:id="0">
          <w:tblGrid>
            <w:gridCol w:w="1485"/>
            <w:gridCol w:w="1275"/>
            <w:gridCol w:w="1485"/>
            <w:gridCol w:w="1275"/>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0FD">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0FE">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0FF">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00">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01">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02">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03">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04">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05">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06">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07">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08">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2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121">
      <w:pPr>
        <w:spacing w:after="0" w:before="0" w:line="480" w:lineRule="auto"/>
        <w:rPr/>
      </w:pPr>
      <w:r w:rsidDel="00000000" w:rsidR="00000000" w:rsidRPr="00000000">
        <w:rPr>
          <w:rtl w:val="0"/>
        </w:rPr>
      </w:r>
    </w:p>
    <w:p w:rsidR="00000000" w:rsidDel="00000000" w:rsidP="00000000" w:rsidRDefault="00000000" w:rsidRPr="00000000" w14:paraId="00000122">
      <w:pPr>
        <w:spacing w:after="0" w:before="0" w:line="480" w:lineRule="auto"/>
        <w:ind w:firstLine="720"/>
        <w:jc w:val="both"/>
        <w:rPr/>
      </w:pPr>
      <w:r w:rsidDel="00000000" w:rsidR="00000000" w:rsidRPr="00000000">
        <w:rPr>
          <w:rFonts w:ascii="Georgia" w:cs="Georgia" w:eastAsia="Georgia" w:hAnsi="Georgia"/>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123">
      <w:pPr>
        <w:spacing w:after="0" w:before="0" w:line="480" w:lineRule="auto"/>
        <w:rPr/>
      </w:pPr>
      <w:r w:rsidDel="00000000" w:rsidR="00000000" w:rsidRPr="00000000">
        <w:rPr>
          <w:rtl w:val="0"/>
        </w:rPr>
      </w:r>
    </w:p>
    <w:p w:rsidR="00000000" w:rsidDel="00000000" w:rsidP="00000000" w:rsidRDefault="00000000" w:rsidRPr="00000000" w14:paraId="00000124">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Part I: The Formal Repertoire of Student Hedging</w:t>
      </w:r>
      <w:r w:rsidDel="00000000" w:rsidR="00000000" w:rsidRPr="00000000">
        <w:rPr>
          <w:rtl w:val="0"/>
        </w:rPr>
      </w:r>
    </w:p>
    <w:p w:rsidR="00000000" w:rsidDel="00000000" w:rsidP="00000000" w:rsidRDefault="00000000" w:rsidRPr="00000000" w14:paraId="00000125">
      <w:pPr>
        <w:spacing w:after="0" w:before="0" w:line="480" w:lineRule="auto"/>
        <w:ind w:firstLine="720"/>
        <w:jc w:val="both"/>
        <w:rPr/>
      </w:pPr>
      <w:r w:rsidDel="00000000" w:rsidR="00000000" w:rsidRPr="00000000">
        <w:rPr>
          <w:rFonts w:ascii="Georgia" w:cs="Georgia" w:eastAsia="Georgia" w:hAnsi="Georgia"/>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Pr>
      </w:r>
    </w:p>
    <w:p w:rsidR="00000000" w:rsidDel="00000000" w:rsidP="00000000" w:rsidRDefault="00000000" w:rsidRPr="00000000" w14:paraId="00000126">
      <w:pPr>
        <w:spacing w:after="0" w:before="0" w:line="480" w:lineRule="auto"/>
        <w:ind w:firstLine="720"/>
        <w:jc w:val="both"/>
        <w:rPr/>
      </w:pPr>
      <w:r w:rsidDel="00000000" w:rsidR="00000000" w:rsidRPr="00000000">
        <w:rPr>
          <w:rFonts w:ascii="Georgia" w:cs="Georgia" w:eastAsia="Georgia" w:hAnsi="Georgia"/>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Pr>
      </w:r>
    </w:p>
    <w:p w:rsidR="00000000" w:rsidDel="00000000" w:rsidP="00000000" w:rsidRDefault="00000000" w:rsidRPr="00000000" w14:paraId="00000127">
      <w:pPr>
        <w:spacing w:after="0" w:before="0" w:line="480" w:lineRule="auto"/>
        <w:rPr/>
      </w:pPr>
      <w:r w:rsidDel="00000000" w:rsidR="00000000" w:rsidRPr="00000000">
        <w:rPr>
          <w:rtl w:val="0"/>
        </w:rPr>
      </w:r>
    </w:p>
    <w:p w:rsidR="00000000" w:rsidDel="00000000" w:rsidP="00000000" w:rsidRDefault="00000000" w:rsidRPr="00000000" w14:paraId="00000128">
      <w:pPr>
        <w:keepNext w:val="1"/>
        <w:pageBreakBefore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3</w:t>
      </w:r>
      <w:r w:rsidDel="00000000" w:rsidR="00000000" w:rsidRPr="00000000">
        <w:rPr>
          <w:rtl w:val="0"/>
        </w:rPr>
      </w:r>
    </w:p>
    <w:p w:rsidR="00000000" w:rsidDel="00000000" w:rsidP="00000000" w:rsidRDefault="00000000" w:rsidRPr="00000000" w14:paraId="00000129">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Hedge Types by Count and Discipline</w:t>
      </w:r>
      <w:r w:rsidDel="00000000" w:rsidR="00000000" w:rsidRPr="00000000">
        <w:rPr>
          <w:rtl w:val="0"/>
        </w:rPr>
      </w:r>
    </w:p>
    <w:tbl>
      <w:tblPr>
        <w:tblStyle w:val="Table4"/>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50"/>
        <w:gridCol w:w="2325"/>
        <w:gridCol w:w="1380"/>
        <w:gridCol w:w="1455"/>
        <w:gridCol w:w="1515"/>
        <w:tblGridChange w:id="0">
          <w:tblGrid>
            <w:gridCol w:w="1650"/>
            <w:gridCol w:w="2325"/>
            <w:gridCol w:w="1380"/>
            <w:gridCol w:w="1455"/>
            <w:gridCol w:w="151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2A">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2B">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2C">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2D">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2E">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4">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9">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E">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8">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D">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2">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7">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C">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1">
            <w:pPr>
              <w:spacing w:after="40" w:before="40" w:line="276"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170">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171">
            <w:pPr>
              <w:spacing w:after="40" w:before="40" w:line="276" w:lineRule="auto"/>
              <w:jc w:val="center"/>
              <w:rPr/>
            </w:pP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172">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173">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174">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Pr>
            </w:r>
          </w:p>
        </w:tc>
      </w:tr>
    </w:tbl>
    <w:p w:rsidR="00000000" w:rsidDel="00000000" w:rsidP="00000000" w:rsidRDefault="00000000" w:rsidRPr="00000000" w14:paraId="00000175">
      <w:pPr>
        <w:spacing w:after="0" w:before="0" w:line="480" w:lineRule="auto"/>
        <w:rPr/>
      </w:pPr>
      <w:r w:rsidDel="00000000" w:rsidR="00000000" w:rsidRPr="00000000">
        <w:rPr>
          <w:rtl w:val="0"/>
        </w:rPr>
      </w:r>
    </w:p>
    <w:p w:rsidR="00000000" w:rsidDel="00000000" w:rsidP="00000000" w:rsidRDefault="00000000" w:rsidRPr="00000000" w14:paraId="00000176">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Pr>
      </w:r>
    </w:p>
    <w:p w:rsidR="00000000" w:rsidDel="00000000" w:rsidP="00000000" w:rsidRDefault="00000000" w:rsidRPr="00000000" w14:paraId="00000177">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Pr>
      </w:r>
    </w:p>
    <w:p w:rsidR="00000000" w:rsidDel="00000000" w:rsidP="00000000" w:rsidRDefault="00000000" w:rsidRPr="00000000" w14:paraId="00000178">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Pr>
      </w:r>
    </w:p>
    <w:p w:rsidR="00000000" w:rsidDel="00000000" w:rsidP="00000000" w:rsidRDefault="00000000" w:rsidRPr="00000000" w14:paraId="00000179">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Pr>
      </w:r>
    </w:p>
    <w:p w:rsidR="00000000" w:rsidDel="00000000" w:rsidP="00000000" w:rsidRDefault="00000000" w:rsidRPr="00000000" w14:paraId="0000017A">
      <w:pPr>
        <w:spacing w:after="0" w:before="0" w:line="480" w:lineRule="auto"/>
        <w:rPr/>
      </w:pPr>
      <w:r w:rsidDel="00000000" w:rsidR="00000000" w:rsidRPr="00000000">
        <w:rPr>
          <w:rtl w:val="0"/>
        </w:rPr>
      </w:r>
    </w:p>
    <w:p w:rsidR="00000000" w:rsidDel="00000000" w:rsidP="00000000" w:rsidRDefault="00000000" w:rsidRPr="00000000" w14:paraId="0000017B">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7C">
      <w:pPr>
        <w:spacing w:after="0" w:before="0" w:line="480" w:lineRule="auto"/>
        <w:ind w:firstLine="720"/>
        <w:jc w:val="both"/>
        <w:rPr/>
      </w:pPr>
      <w:r w:rsidDel="00000000" w:rsidR="00000000" w:rsidRPr="00000000">
        <w:rPr>
          <w:rFonts w:ascii="Georgia" w:cs="Georgia" w:eastAsia="Georgia" w:hAnsi="Georgia"/>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Pr>
      </w:r>
    </w:p>
    <w:p w:rsidR="00000000" w:rsidDel="00000000" w:rsidP="00000000" w:rsidRDefault="00000000" w:rsidRPr="00000000" w14:paraId="0000017D">
      <w:pPr>
        <w:spacing w:after="0" w:before="0" w:line="480" w:lineRule="auto"/>
        <w:rPr/>
      </w:pPr>
      <w:r w:rsidDel="00000000" w:rsidR="00000000" w:rsidRPr="00000000">
        <w:rPr>
          <w:rtl w:val="0"/>
        </w:rPr>
      </w:r>
    </w:p>
    <w:p w:rsidR="00000000" w:rsidDel="00000000" w:rsidP="00000000" w:rsidRDefault="00000000" w:rsidRPr="00000000" w14:paraId="0000017E">
      <w:pPr>
        <w:keepNext w:val="1"/>
        <w:pageBreakBefore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4</w:t>
      </w:r>
      <w:r w:rsidDel="00000000" w:rsidR="00000000" w:rsidRPr="00000000">
        <w:rPr>
          <w:rtl w:val="0"/>
        </w:rPr>
      </w:r>
    </w:p>
    <w:p w:rsidR="00000000" w:rsidDel="00000000" w:rsidP="00000000" w:rsidRDefault="00000000" w:rsidRPr="00000000" w14:paraId="0000017F">
      <w:pPr>
        <w:keepNext w:val="1"/>
        <w:spacing w:after="0" w:before="0" w:line="360" w:lineRule="auto"/>
        <w:jc w:val="left"/>
        <w:rPr/>
      </w:pPr>
      <w:r w:rsidDel="00000000" w:rsidR="00000000" w:rsidRPr="00000000">
        <w:rPr>
          <w:rFonts w:ascii="Georgia" w:cs="Georgia" w:eastAsia="Georgia" w:hAnsi="Georgia"/>
          <w:sz w:val="22"/>
          <w:szCs w:val="22"/>
          <w:rtl w:val="0"/>
        </w:rPr>
        <w:t xml:space="preserve">Hedge Frequency by Discipline</w:t>
      </w:r>
      <w:r w:rsidDel="00000000" w:rsidR="00000000" w:rsidRPr="00000000">
        <w:rPr>
          <w:rtl w:val="0"/>
        </w:rPr>
      </w:r>
    </w:p>
    <w:tbl>
      <w:tblPr>
        <w:tblStyle w:val="Table5"/>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025"/>
        <w:gridCol w:w="1725"/>
        <w:gridCol w:w="1755"/>
        <w:gridCol w:w="1500"/>
        <w:gridCol w:w="1320"/>
        <w:tblGridChange w:id="0">
          <w:tblGrid>
            <w:gridCol w:w="2025"/>
            <w:gridCol w:w="1725"/>
            <w:gridCol w:w="1755"/>
            <w:gridCol w:w="1500"/>
            <w:gridCol w:w="132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80">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81">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82">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83">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84">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85">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86">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87">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88">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2f2f2" w:val="clear"/>
            <w:vAlign w:val="center"/>
          </w:tcPr>
          <w:p w:rsidR="00000000" w:rsidDel="00000000" w:rsidP="00000000" w:rsidRDefault="00000000" w:rsidRPr="00000000" w14:paraId="00000189">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8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8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8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8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8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8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9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A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A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A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A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A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A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A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A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r>
    </w:tbl>
    <w:p w:rsidR="00000000" w:rsidDel="00000000" w:rsidP="00000000" w:rsidRDefault="00000000" w:rsidRPr="00000000" w14:paraId="000001A8">
      <w:pPr>
        <w:spacing w:after="0" w:before="0" w:line="480" w:lineRule="auto"/>
        <w:rPr/>
      </w:pPr>
      <w:r w:rsidDel="00000000" w:rsidR="00000000" w:rsidRPr="00000000">
        <w:rPr>
          <w:rtl w:val="0"/>
        </w:rPr>
      </w:r>
    </w:p>
    <w:p w:rsidR="00000000" w:rsidDel="00000000" w:rsidP="00000000" w:rsidRDefault="00000000" w:rsidRPr="00000000" w14:paraId="000001A9">
      <w:pPr>
        <w:spacing w:after="0" w:before="0" w:line="480" w:lineRule="auto"/>
        <w:ind w:firstLine="720"/>
        <w:jc w:val="both"/>
        <w:rPr/>
      </w:pPr>
      <w:r w:rsidDel="00000000" w:rsidR="00000000" w:rsidRPr="00000000">
        <w:rPr>
          <w:rFonts w:ascii="Georgia" w:cs="Georgia" w:eastAsia="Georgia" w:hAnsi="Georgia"/>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Pr>
      </w:r>
    </w:p>
    <w:p w:rsidR="00000000" w:rsidDel="00000000" w:rsidP="00000000" w:rsidRDefault="00000000" w:rsidRPr="00000000" w14:paraId="000001AA">
      <w:pPr>
        <w:spacing w:after="0" w:before="0" w:line="480" w:lineRule="auto"/>
        <w:ind w:firstLine="720"/>
        <w:jc w:val="both"/>
        <w:rPr/>
      </w:pPr>
      <w:r w:rsidDel="00000000" w:rsidR="00000000" w:rsidRPr="00000000">
        <w:rPr>
          <w:rFonts w:ascii="Georgia" w:cs="Georgia" w:eastAsia="Georgia" w:hAnsi="Georgia"/>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Pr>
      </w:r>
    </w:p>
    <w:p w:rsidR="00000000" w:rsidDel="00000000" w:rsidP="00000000" w:rsidRDefault="00000000" w:rsidRPr="00000000" w14:paraId="000001AB">
      <w:pPr>
        <w:spacing w:after="0" w:before="0" w:line="480" w:lineRule="auto"/>
        <w:ind w:firstLine="720"/>
        <w:jc w:val="both"/>
        <w:rPr/>
      </w:pPr>
      <w:r w:rsidDel="00000000" w:rsidR="00000000" w:rsidRPr="00000000">
        <w:rPr>
          <w:rFonts w:ascii="Georgia" w:cs="Georgia" w:eastAsia="Georgia" w:hAnsi="Georgia"/>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Pr>
      </w:r>
    </w:p>
    <w:p w:rsidR="00000000" w:rsidDel="00000000" w:rsidP="00000000" w:rsidRDefault="00000000" w:rsidRPr="00000000" w14:paraId="000001AC">
      <w:pPr>
        <w:spacing w:after="0" w:before="0" w:line="480" w:lineRule="auto"/>
        <w:rPr/>
      </w:pPr>
      <w:r w:rsidDel="00000000" w:rsidR="00000000" w:rsidRPr="00000000">
        <w:rPr>
          <w:rtl w:val="0"/>
        </w:rPr>
      </w:r>
    </w:p>
    <w:p w:rsidR="00000000" w:rsidDel="00000000" w:rsidP="00000000" w:rsidRDefault="00000000" w:rsidRPr="00000000" w14:paraId="000001AD">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4.1</w:t>
      </w:r>
      <w:r w:rsidDel="00000000" w:rsidR="00000000" w:rsidRPr="00000000">
        <w:rPr>
          <w:rtl w:val="0"/>
        </w:rPr>
      </w:r>
    </w:p>
    <w:p w:rsidR="00000000" w:rsidDel="00000000" w:rsidP="00000000" w:rsidRDefault="00000000" w:rsidRPr="00000000" w14:paraId="000001AE">
      <w:pPr>
        <w:keepNext w:val="1"/>
        <w:spacing w:after="0" w:before="0" w:line="360" w:lineRule="auto"/>
        <w:jc w:val="left"/>
        <w:rPr/>
      </w:pPr>
      <w:r w:rsidDel="00000000" w:rsidR="00000000" w:rsidRPr="00000000">
        <w:rPr>
          <w:rFonts w:ascii="Georgia" w:cs="Georgia" w:eastAsia="Georgia" w:hAnsi="Georgia"/>
          <w:sz w:val="22"/>
          <w:szCs w:val="22"/>
          <w:rtl w:val="0"/>
        </w:rPr>
        <w:t xml:space="preserve">Illustrative Unhedged Claims</w:t>
      </w:r>
      <w:r w:rsidDel="00000000" w:rsidR="00000000" w:rsidRPr="00000000">
        <w:rPr>
          <w:rtl w:val="0"/>
        </w:rPr>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85"/>
        <w:gridCol w:w="1455"/>
        <w:gridCol w:w="1245"/>
        <w:gridCol w:w="2340"/>
        <w:gridCol w:w="2400"/>
        <w:tblGridChange w:id="0">
          <w:tblGrid>
            <w:gridCol w:w="885"/>
            <w:gridCol w:w="1455"/>
            <w:gridCol w:w="1245"/>
            <w:gridCol w:w="2340"/>
            <w:gridCol w:w="240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AF">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B0">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B1">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B2">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B3">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B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C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C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C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C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C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C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C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C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Pr>
            </w:r>
          </w:p>
        </w:tc>
      </w:tr>
    </w:tbl>
    <w:p w:rsidR="00000000" w:rsidDel="00000000" w:rsidP="00000000" w:rsidRDefault="00000000" w:rsidRPr="00000000" w14:paraId="000001C8">
      <w:pPr>
        <w:spacing w:after="0" w:before="0" w:line="480" w:lineRule="auto"/>
        <w:rPr/>
      </w:pPr>
      <w:r w:rsidDel="00000000" w:rsidR="00000000" w:rsidRPr="00000000">
        <w:rPr>
          <w:rtl w:val="0"/>
        </w:rPr>
      </w:r>
    </w:p>
    <w:p w:rsidR="00000000" w:rsidDel="00000000" w:rsidP="00000000" w:rsidRDefault="00000000" w:rsidRPr="00000000" w14:paraId="000001C9">
      <w:pPr>
        <w:spacing w:after="0" w:before="0" w:line="480" w:lineRule="auto"/>
        <w:ind w:firstLine="720"/>
        <w:jc w:val="both"/>
        <w:rPr/>
      </w:pPr>
      <w:r w:rsidDel="00000000" w:rsidR="00000000" w:rsidRPr="00000000">
        <w:rPr>
          <w:rFonts w:ascii="Georgia" w:cs="Georgia" w:eastAsia="Georgia" w:hAnsi="Georgia"/>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Pr>
      </w:r>
    </w:p>
    <w:p w:rsidR="00000000" w:rsidDel="00000000" w:rsidP="00000000" w:rsidRDefault="00000000" w:rsidRPr="00000000" w14:paraId="000001CA">
      <w:pPr>
        <w:spacing w:after="0" w:before="0" w:line="480" w:lineRule="auto"/>
        <w:ind w:firstLine="720"/>
        <w:jc w:val="both"/>
        <w:rPr/>
      </w:pPr>
      <w:r w:rsidDel="00000000" w:rsidR="00000000" w:rsidRPr="00000000">
        <w:rPr>
          <w:rFonts w:ascii="Georgia" w:cs="Georgia" w:eastAsia="Georgia" w:hAnsi="Georgia"/>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Pr>
      </w:r>
    </w:p>
    <w:p w:rsidR="00000000" w:rsidDel="00000000" w:rsidP="00000000" w:rsidRDefault="00000000" w:rsidRPr="00000000" w14:paraId="000001CB">
      <w:pPr>
        <w:spacing w:after="0" w:before="0" w:line="480" w:lineRule="auto"/>
        <w:ind w:firstLine="720"/>
        <w:jc w:val="both"/>
        <w:rPr/>
      </w:pPr>
      <w:r w:rsidDel="00000000" w:rsidR="00000000" w:rsidRPr="00000000">
        <w:rPr>
          <w:rFonts w:ascii="Georgia" w:cs="Georgia" w:eastAsia="Georgia" w:hAnsi="Georgia"/>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Pr>
      </w:r>
    </w:p>
    <w:p w:rsidR="00000000" w:rsidDel="00000000" w:rsidP="00000000" w:rsidRDefault="00000000" w:rsidRPr="00000000" w14:paraId="000001CC">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Pr>
      </w:r>
    </w:p>
    <w:p w:rsidR="00000000" w:rsidDel="00000000" w:rsidP="00000000" w:rsidRDefault="00000000" w:rsidRPr="00000000" w14:paraId="000001CD">
      <w:pPr>
        <w:spacing w:after="0" w:before="0" w:line="480" w:lineRule="auto"/>
        <w:ind w:firstLine="720"/>
        <w:jc w:val="both"/>
        <w:rPr/>
      </w:pPr>
      <w:r w:rsidDel="00000000" w:rsidR="00000000" w:rsidRPr="00000000">
        <w:rPr>
          <w:rFonts w:ascii="Georgia" w:cs="Georgia" w:eastAsia="Georgia" w:hAnsi="Georgia"/>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Pr>
      </w:r>
    </w:p>
    <w:p w:rsidR="00000000" w:rsidDel="00000000" w:rsidP="00000000" w:rsidRDefault="00000000" w:rsidRPr="00000000" w14:paraId="000001CE">
      <w:pPr>
        <w:spacing w:after="0" w:before="0" w:line="480" w:lineRule="auto"/>
        <w:rPr/>
      </w:pPr>
      <w:r w:rsidDel="00000000" w:rsidR="00000000" w:rsidRPr="00000000">
        <w:rPr>
          <w:rtl w:val="0"/>
        </w:rPr>
      </w:r>
    </w:p>
    <w:p w:rsidR="00000000" w:rsidDel="00000000" w:rsidP="00000000" w:rsidRDefault="00000000" w:rsidRPr="00000000" w14:paraId="000001CF">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D0">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Function Profile of Retained Hedges</w:t>
      </w:r>
      <w:r w:rsidDel="00000000" w:rsidR="00000000" w:rsidRPr="00000000">
        <w:rPr>
          <w:rtl w:val="0"/>
        </w:rPr>
      </w:r>
    </w:p>
    <w:p w:rsidR="00000000" w:rsidDel="00000000" w:rsidP="00000000" w:rsidRDefault="00000000" w:rsidRPr="00000000" w14:paraId="000001D1">
      <w:pPr>
        <w:spacing w:after="0" w:before="0" w:line="480" w:lineRule="auto"/>
        <w:ind w:firstLine="720"/>
        <w:jc w:val="both"/>
        <w:rPr/>
      </w:pPr>
      <w:r w:rsidDel="00000000" w:rsidR="00000000" w:rsidRPr="00000000">
        <w:rPr>
          <w:rFonts w:ascii="Georgia" w:cs="Georgia" w:eastAsia="Georgia" w:hAnsi="Georgia"/>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Pr>
      </w:r>
    </w:p>
    <w:p w:rsidR="00000000" w:rsidDel="00000000" w:rsidP="00000000" w:rsidRDefault="00000000" w:rsidRPr="00000000" w14:paraId="000001D2">
      <w:pPr>
        <w:spacing w:after="0" w:before="0" w:line="480" w:lineRule="auto"/>
        <w:rPr/>
      </w:pPr>
      <w:r w:rsidDel="00000000" w:rsidR="00000000" w:rsidRPr="00000000">
        <w:rPr>
          <w:rtl w:val="0"/>
        </w:rPr>
      </w:r>
    </w:p>
    <w:p w:rsidR="00000000" w:rsidDel="00000000" w:rsidP="00000000" w:rsidRDefault="00000000" w:rsidRPr="00000000" w14:paraId="000001D3">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5</w:t>
      </w:r>
      <w:r w:rsidDel="00000000" w:rsidR="00000000" w:rsidRPr="00000000">
        <w:rPr>
          <w:rtl w:val="0"/>
        </w:rPr>
      </w:r>
    </w:p>
    <w:p w:rsidR="00000000" w:rsidDel="00000000" w:rsidP="00000000" w:rsidRDefault="00000000" w:rsidRPr="00000000" w14:paraId="000001D4">
      <w:pPr>
        <w:keepNext w:val="1"/>
        <w:spacing w:after="0" w:before="0" w:line="360" w:lineRule="auto"/>
        <w:jc w:val="left"/>
        <w:rPr/>
      </w:pPr>
      <w:r w:rsidDel="00000000" w:rsidR="00000000" w:rsidRPr="00000000">
        <w:rPr>
          <w:rFonts w:ascii="Georgia" w:cs="Georgia" w:eastAsia="Georgia" w:hAnsi="Georgia"/>
          <w:sz w:val="22"/>
          <w:szCs w:val="22"/>
          <w:rtl w:val="0"/>
        </w:rPr>
        <w:t xml:space="preserve">Function Distribution among Candidate Tokens</w:t>
      </w:r>
      <w:r w:rsidDel="00000000" w:rsidR="00000000" w:rsidRPr="00000000">
        <w:rPr>
          <w:rtl w:val="0"/>
        </w:rPr>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D5">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D6">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D7">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D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D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D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D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D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D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D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D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E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1E1">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1E2">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1E3">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Pr>
            </w:r>
          </w:p>
        </w:tc>
      </w:tr>
    </w:tbl>
    <w:p w:rsidR="00000000" w:rsidDel="00000000" w:rsidP="00000000" w:rsidRDefault="00000000" w:rsidRPr="00000000" w14:paraId="000001E4">
      <w:pPr>
        <w:spacing w:after="0" w:before="0" w:line="480" w:lineRule="auto"/>
        <w:rPr/>
      </w:pPr>
      <w:r w:rsidDel="00000000" w:rsidR="00000000" w:rsidRPr="00000000">
        <w:rPr>
          <w:rtl w:val="0"/>
        </w:rPr>
      </w:r>
    </w:p>
    <w:p w:rsidR="00000000" w:rsidDel="00000000" w:rsidP="00000000" w:rsidRDefault="00000000" w:rsidRPr="00000000" w14:paraId="000001E5">
      <w:pPr>
        <w:spacing w:after="0" w:before="0" w:line="480" w:lineRule="auto"/>
        <w:ind w:firstLine="720"/>
        <w:jc w:val="both"/>
        <w:rPr/>
      </w:pPr>
      <w:r w:rsidDel="00000000" w:rsidR="00000000" w:rsidRPr="00000000">
        <w:rPr>
          <w:rFonts w:ascii="Georgia" w:cs="Georgia" w:eastAsia="Georgia" w:hAnsi="Georgia"/>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Pr>
      </w:r>
    </w:p>
    <w:p w:rsidR="00000000" w:rsidDel="00000000" w:rsidP="00000000" w:rsidRDefault="00000000" w:rsidRPr="00000000" w14:paraId="000001E6">
      <w:pPr>
        <w:spacing w:after="0" w:before="0" w:line="480" w:lineRule="auto"/>
        <w:ind w:firstLine="720"/>
        <w:jc w:val="both"/>
        <w:rPr/>
      </w:pPr>
      <w:r w:rsidDel="00000000" w:rsidR="00000000" w:rsidRPr="00000000">
        <w:rPr>
          <w:rFonts w:ascii="Georgia" w:cs="Georgia" w:eastAsia="Georgia" w:hAnsi="Georgia"/>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Pr>
      </w:r>
    </w:p>
    <w:p w:rsidR="00000000" w:rsidDel="00000000" w:rsidP="00000000" w:rsidRDefault="00000000" w:rsidRPr="00000000" w14:paraId="000001E7">
      <w:pPr>
        <w:spacing w:after="0" w:before="0" w:line="480" w:lineRule="auto"/>
        <w:rPr/>
      </w:pPr>
      <w:r w:rsidDel="00000000" w:rsidR="00000000" w:rsidRPr="00000000">
        <w:rPr>
          <w:rtl w:val="0"/>
        </w:rPr>
      </w:r>
    </w:p>
    <w:p w:rsidR="00000000" w:rsidDel="00000000" w:rsidP="00000000" w:rsidRDefault="00000000" w:rsidRPr="00000000" w14:paraId="000001E8">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Hedge versus False Positive in the Wording</w:t>
      </w:r>
      <w:r w:rsidDel="00000000" w:rsidR="00000000" w:rsidRPr="00000000">
        <w:rPr>
          <w:rtl w:val="0"/>
        </w:rPr>
      </w:r>
    </w:p>
    <w:p w:rsidR="00000000" w:rsidDel="00000000" w:rsidP="00000000" w:rsidRDefault="00000000" w:rsidRPr="00000000" w14:paraId="000001E9">
      <w:pPr>
        <w:spacing w:after="0" w:before="0" w:line="480" w:lineRule="auto"/>
        <w:rPr/>
      </w:pPr>
      <w:r w:rsidDel="00000000" w:rsidR="00000000" w:rsidRPr="00000000">
        <w:rPr>
          <w:rtl w:val="0"/>
        </w:rPr>
      </w:r>
    </w:p>
    <w:p w:rsidR="00000000" w:rsidDel="00000000" w:rsidP="00000000" w:rsidRDefault="00000000" w:rsidRPr="00000000" w14:paraId="000001EA">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5.1</w:t>
      </w:r>
      <w:r w:rsidDel="00000000" w:rsidR="00000000" w:rsidRPr="00000000">
        <w:rPr>
          <w:rtl w:val="0"/>
        </w:rPr>
      </w:r>
    </w:p>
    <w:p w:rsidR="00000000" w:rsidDel="00000000" w:rsidP="00000000" w:rsidRDefault="00000000" w:rsidRPr="00000000" w14:paraId="000001EB">
      <w:pPr>
        <w:spacing w:after="0" w:before="0" w:line="480" w:lineRule="auto"/>
        <w:rPr/>
      </w:pPr>
      <w:r w:rsidDel="00000000" w:rsidR="00000000" w:rsidRPr="00000000">
        <w:rPr>
          <w:rtl w:val="0"/>
        </w:rPr>
      </w:r>
    </w:p>
    <w:p w:rsidR="00000000" w:rsidDel="00000000" w:rsidP="00000000" w:rsidRDefault="00000000" w:rsidRPr="00000000" w14:paraId="000001EC">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Retained Hedge versus False Positive: Coding Contrasts</w:t>
      </w:r>
      <w:r w:rsidDel="00000000" w:rsidR="00000000" w:rsidRPr="00000000">
        <w:rPr>
          <w:rtl w:val="0"/>
        </w:rPr>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60"/>
        <w:gridCol w:w="1335"/>
        <w:gridCol w:w="1740"/>
        <w:gridCol w:w="2175"/>
        <w:gridCol w:w="2115"/>
        <w:tblGridChange w:id="0">
          <w:tblGrid>
            <w:gridCol w:w="960"/>
            <w:gridCol w:w="1335"/>
            <w:gridCol w:w="1740"/>
            <w:gridCol w:w="2175"/>
            <w:gridCol w:w="211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ED">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EE">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EF">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F0">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1F1">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0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0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0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0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0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Pr>
            </w:r>
          </w:p>
        </w:tc>
      </w:tr>
    </w:tbl>
    <w:p w:rsidR="00000000" w:rsidDel="00000000" w:rsidP="00000000" w:rsidRDefault="00000000" w:rsidRPr="00000000" w14:paraId="00000210">
      <w:pPr>
        <w:spacing w:after="0" w:before="0" w:line="480" w:lineRule="auto"/>
        <w:rPr/>
      </w:pPr>
      <w:r w:rsidDel="00000000" w:rsidR="00000000" w:rsidRPr="00000000">
        <w:rPr>
          <w:rtl w:val="0"/>
        </w:rPr>
      </w:r>
    </w:p>
    <w:p w:rsidR="00000000" w:rsidDel="00000000" w:rsidP="00000000" w:rsidRDefault="00000000" w:rsidRPr="00000000" w14:paraId="00000211">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Pr>
      </w:r>
    </w:p>
    <w:p w:rsidR="00000000" w:rsidDel="00000000" w:rsidP="00000000" w:rsidRDefault="00000000" w:rsidRPr="00000000" w14:paraId="00000212">
      <w:pPr>
        <w:spacing w:after="0" w:before="0" w:line="480" w:lineRule="auto"/>
        <w:rPr/>
      </w:pPr>
      <w:r w:rsidDel="00000000" w:rsidR="00000000" w:rsidRPr="00000000">
        <w:rPr>
          <w:rtl w:val="0"/>
        </w:rPr>
      </w:r>
    </w:p>
    <w:p w:rsidR="00000000" w:rsidDel="00000000" w:rsidP="00000000" w:rsidRDefault="00000000" w:rsidRPr="00000000" w14:paraId="00000213">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5.2</w:t>
      </w:r>
      <w:r w:rsidDel="00000000" w:rsidR="00000000" w:rsidRPr="00000000">
        <w:rPr>
          <w:rtl w:val="0"/>
        </w:rPr>
      </w:r>
    </w:p>
    <w:p w:rsidR="00000000" w:rsidDel="00000000" w:rsidP="00000000" w:rsidRDefault="00000000" w:rsidRPr="00000000" w14:paraId="00000214">
      <w:pPr>
        <w:keepNext w:val="1"/>
        <w:spacing w:after="0" w:before="0" w:line="360" w:lineRule="auto"/>
        <w:jc w:val="left"/>
        <w:rPr/>
      </w:pPr>
      <w:r w:rsidDel="00000000" w:rsidR="00000000" w:rsidRPr="00000000">
        <w:rPr>
          <w:rFonts w:ascii="Georgia" w:cs="Georgia" w:eastAsia="Georgia" w:hAnsi="Georgia"/>
          <w:sz w:val="22"/>
          <w:szCs w:val="22"/>
          <w:rtl w:val="0"/>
        </w:rPr>
        <w:t xml:space="preserve">Illustrative Retained Hedges by Program</w:t>
      </w:r>
      <w:r w:rsidDel="00000000" w:rsidR="00000000" w:rsidRPr="00000000">
        <w:rPr>
          <w:rtl w:val="0"/>
        </w:rPr>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065"/>
        <w:gridCol w:w="1650"/>
        <w:gridCol w:w="4005"/>
        <w:tblGridChange w:id="0">
          <w:tblGrid>
            <w:gridCol w:w="1560"/>
            <w:gridCol w:w="1065"/>
            <w:gridCol w:w="1650"/>
            <w:gridCol w:w="400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15">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16">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17">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18">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2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2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2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3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Pr>
            </w:r>
          </w:p>
        </w:tc>
      </w:tr>
    </w:tbl>
    <w:p w:rsidR="00000000" w:rsidDel="00000000" w:rsidP="00000000" w:rsidRDefault="00000000" w:rsidRPr="00000000" w14:paraId="00000231">
      <w:pPr>
        <w:spacing w:after="0" w:before="0" w:line="480" w:lineRule="auto"/>
        <w:rPr/>
      </w:pPr>
      <w:r w:rsidDel="00000000" w:rsidR="00000000" w:rsidRPr="00000000">
        <w:rPr>
          <w:rtl w:val="0"/>
        </w:rPr>
      </w:r>
    </w:p>
    <w:p w:rsidR="00000000" w:rsidDel="00000000" w:rsidP="00000000" w:rsidRDefault="00000000" w:rsidRPr="00000000" w14:paraId="00000232">
      <w:pPr>
        <w:spacing w:after="0" w:before="0" w:line="480" w:lineRule="auto"/>
        <w:ind w:firstLine="720"/>
        <w:jc w:val="both"/>
        <w:rPr/>
      </w:pPr>
      <w:r w:rsidDel="00000000" w:rsidR="00000000" w:rsidRPr="00000000">
        <w:rPr>
          <w:rFonts w:ascii="Georgia" w:cs="Georgia" w:eastAsia="Georgia" w:hAnsi="Georgia"/>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Pr>
      </w:r>
    </w:p>
    <w:p w:rsidR="00000000" w:rsidDel="00000000" w:rsidP="00000000" w:rsidRDefault="00000000" w:rsidRPr="00000000" w14:paraId="00000233">
      <w:pPr>
        <w:spacing w:after="0" w:before="0" w:line="480" w:lineRule="auto"/>
        <w:rPr/>
      </w:pPr>
      <w:r w:rsidDel="00000000" w:rsidR="00000000" w:rsidRPr="00000000">
        <w:rPr>
          <w:rtl w:val="0"/>
        </w:rPr>
      </w:r>
    </w:p>
    <w:p w:rsidR="00000000" w:rsidDel="00000000" w:rsidP="00000000" w:rsidRDefault="00000000" w:rsidRPr="00000000" w14:paraId="00000234">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235">
      <w:pPr>
        <w:spacing w:after="0" w:before="0" w:line="480" w:lineRule="auto"/>
        <w:ind w:firstLine="720"/>
        <w:jc w:val="both"/>
        <w:rPr/>
      </w:pPr>
      <w:r w:rsidDel="00000000" w:rsidR="00000000" w:rsidRPr="00000000">
        <w:rPr>
          <w:rFonts w:ascii="Georgia" w:cs="Georgia" w:eastAsia="Georgia" w:hAnsi="Georgia"/>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Pr>
      </w:r>
    </w:p>
    <w:p w:rsidR="00000000" w:rsidDel="00000000" w:rsidP="00000000" w:rsidRDefault="00000000" w:rsidRPr="00000000" w14:paraId="00000236">
      <w:pPr>
        <w:spacing w:after="0" w:before="0" w:line="480" w:lineRule="auto"/>
        <w:rPr/>
      </w:pPr>
      <w:r w:rsidDel="00000000" w:rsidR="00000000" w:rsidRPr="00000000">
        <w:rPr>
          <w:rtl w:val="0"/>
        </w:rPr>
      </w:r>
    </w:p>
    <w:p w:rsidR="00000000" w:rsidDel="00000000" w:rsidP="00000000" w:rsidRDefault="00000000" w:rsidRPr="00000000" w14:paraId="00000237">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Outcome Type and the Limits of a Design Explanation</w:t>
      </w:r>
      <w:r w:rsidDel="00000000" w:rsidR="00000000" w:rsidRPr="00000000">
        <w:rPr>
          <w:rtl w:val="0"/>
        </w:rPr>
      </w:r>
    </w:p>
    <w:p w:rsidR="00000000" w:rsidDel="00000000" w:rsidP="00000000" w:rsidRDefault="00000000" w:rsidRPr="00000000" w14:paraId="00000238">
      <w:pPr>
        <w:spacing w:after="0" w:before="0" w:line="480" w:lineRule="auto"/>
        <w:ind w:firstLine="720"/>
        <w:jc w:val="both"/>
        <w:rPr/>
      </w:pPr>
      <w:r w:rsidDel="00000000" w:rsidR="00000000" w:rsidRPr="00000000">
        <w:rPr>
          <w:rFonts w:ascii="Georgia" w:cs="Georgia" w:eastAsia="Georgia" w:hAnsi="Georgia"/>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Pr>
      </w:r>
    </w:p>
    <w:p w:rsidR="00000000" w:rsidDel="00000000" w:rsidP="00000000" w:rsidRDefault="00000000" w:rsidRPr="00000000" w14:paraId="00000239">
      <w:pPr>
        <w:spacing w:after="0" w:before="0" w:line="480" w:lineRule="auto"/>
        <w:rPr/>
      </w:pPr>
      <w:r w:rsidDel="00000000" w:rsidR="00000000" w:rsidRPr="00000000">
        <w:rPr>
          <w:rtl w:val="0"/>
        </w:rPr>
      </w:r>
    </w:p>
    <w:p w:rsidR="00000000" w:rsidDel="00000000" w:rsidP="00000000" w:rsidRDefault="00000000" w:rsidRPr="00000000" w14:paraId="0000023A">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6</w:t>
      </w:r>
      <w:r w:rsidDel="00000000" w:rsidR="00000000" w:rsidRPr="00000000">
        <w:rPr>
          <w:rtl w:val="0"/>
        </w:rPr>
      </w:r>
    </w:p>
    <w:p w:rsidR="00000000" w:rsidDel="00000000" w:rsidP="00000000" w:rsidRDefault="00000000" w:rsidRPr="00000000" w14:paraId="0000023B">
      <w:pPr>
        <w:keepNext w:val="1"/>
        <w:spacing w:after="0" w:before="0" w:line="360" w:lineRule="auto"/>
        <w:jc w:val="left"/>
        <w:rPr/>
      </w:pPr>
      <w:r w:rsidDel="00000000" w:rsidR="00000000" w:rsidRPr="00000000">
        <w:rPr>
          <w:rFonts w:ascii="Georgia" w:cs="Georgia" w:eastAsia="Georgia" w:hAnsi="Georgia"/>
          <w:sz w:val="22"/>
          <w:szCs w:val="22"/>
          <w:rtl w:val="0"/>
        </w:rPr>
        <w:t xml:space="preserve">Outcome Type by Discipline</w:t>
      </w:r>
      <w:r w:rsidDel="00000000" w:rsidR="00000000" w:rsidRPr="00000000">
        <w:rPr>
          <w:rtl w:val="0"/>
        </w:rPr>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3C">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3D">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3E">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3F">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40">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25A">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25B">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25C">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25D">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vAlign w:val="center"/>
          </w:tcPr>
          <w:p w:rsidR="00000000" w:rsidDel="00000000" w:rsidP="00000000" w:rsidRDefault="00000000" w:rsidRPr="00000000" w14:paraId="0000025E">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25F">
      <w:pPr>
        <w:spacing w:after="0" w:before="0" w:line="480" w:lineRule="auto"/>
        <w:rPr/>
      </w:pPr>
      <w:r w:rsidDel="00000000" w:rsidR="00000000" w:rsidRPr="00000000">
        <w:rPr>
          <w:rtl w:val="0"/>
        </w:rPr>
      </w:r>
    </w:p>
    <w:p w:rsidR="00000000" w:rsidDel="00000000" w:rsidP="00000000" w:rsidRDefault="00000000" w:rsidRPr="00000000" w14:paraId="00000260">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How Programs Word Caution</w:t>
      </w:r>
      <w:r w:rsidDel="00000000" w:rsidR="00000000" w:rsidRPr="00000000">
        <w:rPr>
          <w:rtl w:val="0"/>
        </w:rPr>
      </w:r>
    </w:p>
    <w:p w:rsidR="00000000" w:rsidDel="00000000" w:rsidP="00000000" w:rsidRDefault="00000000" w:rsidRPr="00000000" w14:paraId="00000261">
      <w:pPr>
        <w:spacing w:after="0" w:before="0" w:line="480" w:lineRule="auto"/>
        <w:ind w:firstLine="720"/>
        <w:jc w:val="both"/>
        <w:rPr/>
      </w:pPr>
      <w:r w:rsidDel="00000000" w:rsidR="00000000" w:rsidRPr="00000000">
        <w:rPr>
          <w:rFonts w:ascii="Georgia" w:cs="Georgia" w:eastAsia="Georgia" w:hAnsi="Georgia"/>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Pr>
      </w:r>
    </w:p>
    <w:p w:rsidR="00000000" w:rsidDel="00000000" w:rsidP="00000000" w:rsidRDefault="00000000" w:rsidRPr="00000000" w14:paraId="00000262">
      <w:pPr>
        <w:spacing w:after="0" w:before="0" w:line="480" w:lineRule="auto"/>
        <w:ind w:firstLine="720"/>
        <w:jc w:val="both"/>
        <w:rPr/>
      </w:pPr>
      <w:r w:rsidDel="00000000" w:rsidR="00000000" w:rsidRPr="00000000">
        <w:rPr>
          <w:rFonts w:ascii="Georgia" w:cs="Georgia" w:eastAsia="Georgia" w:hAnsi="Georgia"/>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Pr>
      </w:r>
    </w:p>
    <w:p w:rsidR="00000000" w:rsidDel="00000000" w:rsidP="00000000" w:rsidRDefault="00000000" w:rsidRPr="00000000" w14:paraId="00000263">
      <w:pPr>
        <w:spacing w:after="0" w:before="0" w:line="480" w:lineRule="auto"/>
        <w:rPr/>
      </w:pPr>
      <w:r w:rsidDel="00000000" w:rsidR="00000000" w:rsidRPr="00000000">
        <w:rPr>
          <w:rtl w:val="0"/>
        </w:rPr>
      </w:r>
    </w:p>
    <w:p w:rsidR="00000000" w:rsidDel="00000000" w:rsidP="00000000" w:rsidRDefault="00000000" w:rsidRPr="00000000" w14:paraId="00000264">
      <w:pPr>
        <w:keepNext w:val="1"/>
        <w:spacing w:after="0" w:before="0" w:line="360" w:lineRule="auto"/>
        <w:jc w:val="left"/>
        <w:rPr/>
      </w:pPr>
      <w:r w:rsidDel="00000000" w:rsidR="00000000" w:rsidRPr="00000000">
        <w:rPr>
          <w:rFonts w:ascii="Georgia" w:cs="Georgia" w:eastAsia="Georgia" w:hAnsi="Georgia"/>
          <w:b w:val="1"/>
          <w:bCs w:val="1"/>
          <w:sz w:val="22"/>
          <w:szCs w:val="22"/>
          <w:rtl w:val="0"/>
        </w:rPr>
        <w:t xml:space="preserve">Table 6.1</w:t>
      </w:r>
      <w:r w:rsidDel="00000000" w:rsidR="00000000" w:rsidRPr="00000000">
        <w:rPr>
          <w:rtl w:val="0"/>
        </w:rPr>
      </w:r>
    </w:p>
    <w:p w:rsidR="00000000" w:rsidDel="00000000" w:rsidP="00000000" w:rsidRDefault="00000000" w:rsidRPr="00000000" w14:paraId="00000265">
      <w:pPr>
        <w:keepNext w:val="1"/>
        <w:spacing w:after="0" w:before="0" w:line="360" w:lineRule="auto"/>
        <w:jc w:val="left"/>
        <w:rPr/>
      </w:pPr>
      <w:r w:rsidDel="00000000" w:rsidR="00000000" w:rsidRPr="00000000">
        <w:rPr>
          <w:rFonts w:ascii="Georgia" w:cs="Georgia" w:eastAsia="Georgia" w:hAnsi="Georgia"/>
          <w:sz w:val="22"/>
          <w:szCs w:val="22"/>
          <w:rtl w:val="0"/>
        </w:rPr>
        <w:t xml:space="preserve">Program Contrast: Sample Excerpts</w:t>
      </w:r>
      <w:r w:rsidDel="00000000" w:rsidR="00000000" w:rsidRPr="00000000">
        <w:rPr>
          <w:rtl w:val="0"/>
        </w:rPr>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825"/>
        <w:gridCol w:w="1650"/>
        <w:gridCol w:w="1845"/>
        <w:gridCol w:w="2640"/>
        <w:tblGridChange w:id="0">
          <w:tblGrid>
            <w:gridCol w:w="1365"/>
            <w:gridCol w:w="825"/>
            <w:gridCol w:w="1650"/>
            <w:gridCol w:w="1845"/>
            <w:gridCol w:w="264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66">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67">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68">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69">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26A">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9">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A">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B">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C">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D">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E">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F">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0">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1">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2">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3">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84">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85">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86">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87">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88">
            <w:pPr>
              <w:spacing w:after="40" w:before="40" w:line="276" w:lineRule="auto"/>
              <w:jc w:val="center"/>
              <w:rP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Pr>
            </w:r>
          </w:p>
        </w:tc>
      </w:tr>
    </w:tbl>
    <w:p w:rsidR="00000000" w:rsidDel="00000000" w:rsidP="00000000" w:rsidRDefault="00000000" w:rsidRPr="00000000" w14:paraId="00000289">
      <w:pPr>
        <w:spacing w:after="0" w:before="0" w:line="480" w:lineRule="auto"/>
        <w:rPr/>
      </w:pPr>
      <w:r w:rsidDel="00000000" w:rsidR="00000000" w:rsidRPr="00000000">
        <w:rPr>
          <w:rtl w:val="0"/>
        </w:rPr>
      </w:r>
    </w:p>
    <w:p w:rsidR="00000000" w:rsidDel="00000000" w:rsidP="00000000" w:rsidRDefault="00000000" w:rsidRPr="00000000" w14:paraId="0000028A">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What the Contrast Can and Cannot Mean</w:t>
      </w:r>
      <w:r w:rsidDel="00000000" w:rsidR="00000000" w:rsidRPr="00000000">
        <w:rPr>
          <w:rtl w:val="0"/>
        </w:rPr>
      </w:r>
    </w:p>
    <w:p w:rsidR="00000000" w:rsidDel="00000000" w:rsidP="00000000" w:rsidRDefault="00000000" w:rsidRPr="00000000" w14:paraId="0000028B">
      <w:pPr>
        <w:spacing w:after="0" w:before="0" w:line="480" w:lineRule="auto"/>
        <w:ind w:firstLine="720"/>
        <w:jc w:val="both"/>
        <w:rPr/>
      </w:pPr>
      <w:r w:rsidDel="00000000" w:rsidR="00000000" w:rsidRPr="00000000">
        <w:rPr>
          <w:rFonts w:ascii="Georgia" w:cs="Georgia" w:eastAsia="Georgia" w:hAnsi="Georgia"/>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Pr>
      </w:r>
    </w:p>
    <w:p w:rsidR="00000000" w:rsidDel="00000000" w:rsidP="00000000" w:rsidRDefault="00000000" w:rsidRPr="00000000" w14:paraId="0000028C">
      <w:pPr>
        <w:spacing w:after="0" w:before="0" w:line="480" w:lineRule="auto"/>
        <w:rPr/>
      </w:pPr>
      <w:r w:rsidDel="00000000" w:rsidR="00000000" w:rsidRPr="00000000">
        <w:rPr>
          <w:rtl w:val="0"/>
        </w:rPr>
      </w:r>
    </w:p>
    <w:p w:rsidR="00000000" w:rsidDel="00000000" w:rsidP="00000000" w:rsidRDefault="00000000" w:rsidRPr="00000000" w14:paraId="0000028D">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Open Readings</w:t>
      </w:r>
      <w:r w:rsidDel="00000000" w:rsidR="00000000" w:rsidRPr="00000000">
        <w:rPr>
          <w:rtl w:val="0"/>
        </w:rPr>
      </w:r>
    </w:p>
    <w:p w:rsidR="00000000" w:rsidDel="00000000" w:rsidP="00000000" w:rsidRDefault="00000000" w:rsidRPr="00000000" w14:paraId="0000028E">
      <w:pPr>
        <w:spacing w:after="0" w:before="0" w:line="480" w:lineRule="auto"/>
        <w:ind w:firstLine="720"/>
        <w:jc w:val="both"/>
        <w:rPr/>
        <w:sectPr>
          <w:headerReference w:type="default" r:id="rId40"/>
          <w:headerReference w:type="first" r:id="rId41"/>
          <w:footerReference w:type="default" r:id="rId42"/>
          <w:footerReference w:type="first" r:id="rId43"/>
          <w:type w:val="nextPage"/>
          <w:pgSz w:h="16838" w:w="11906" w:orient="portrait"/>
          <w:pgMar w:bottom="1440" w:top="1440" w:left="2160" w:right="1440" w:header="720" w:footer="720"/>
          <w:titlePg w:val="1"/>
        </w:sectPr>
      </w:pPr>
      <w:r w:rsidDel="00000000" w:rsidR="00000000" w:rsidRPr="00000000">
        <w:rPr>
          <w:rFonts w:ascii="Georgia" w:cs="Georgia" w:eastAsia="Georgia" w:hAnsi="Georgia"/>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Pr>
      </w:r>
    </w:p>
    <w:p w:rsidR="00000000" w:rsidDel="00000000" w:rsidP="00000000" w:rsidRDefault="00000000" w:rsidRPr="00000000" w14:paraId="0000028F">
      <w:pPr>
        <w:spacing w:after="0" w:before="0" w:line="480" w:lineRule="auto"/>
        <w:rPr/>
      </w:pPr>
      <w:r w:rsidDel="00000000" w:rsidR="00000000" w:rsidRPr="00000000">
        <w:rPr>
          <w:rtl w:val="0"/>
        </w:rPr>
      </w:r>
    </w:p>
    <w:p w:rsidR="00000000" w:rsidDel="00000000" w:rsidP="00000000" w:rsidRDefault="00000000" w:rsidRPr="00000000" w14:paraId="00000290">
      <w:pPr>
        <w:spacing w:after="0" w:before="0" w:line="480" w:lineRule="auto"/>
        <w:rPr/>
      </w:pPr>
      <w:r w:rsidDel="00000000" w:rsidR="00000000" w:rsidRPr="00000000">
        <w:rPr>
          <w:rtl w:val="0"/>
        </w:rPr>
      </w:r>
    </w:p>
    <w:p w:rsidR="00000000" w:rsidDel="00000000" w:rsidP="00000000" w:rsidRDefault="00000000" w:rsidRPr="00000000" w14:paraId="00000291">
      <w:pPr>
        <w:spacing w:after="0" w:before="0" w:line="480" w:lineRule="auto"/>
        <w:rPr/>
      </w:pPr>
      <w:r w:rsidDel="00000000" w:rsidR="00000000" w:rsidRPr="00000000">
        <w:rPr>
          <w:rtl w:val="0"/>
        </w:rPr>
      </w:r>
    </w:p>
    <w:p w:rsidR="00000000" w:rsidDel="00000000" w:rsidP="00000000" w:rsidRDefault="00000000" w:rsidRPr="00000000" w14:paraId="00000292">
      <w:pPr>
        <w:spacing w:after="0" w:before="0" w:line="480" w:lineRule="auto"/>
        <w:jc w:val="center"/>
        <w:rPr/>
      </w:pPr>
      <w:r w:rsidDel="00000000" w:rsidR="00000000" w:rsidRPr="00000000">
        <w:rPr>
          <w:rFonts w:ascii="Georgia" w:cs="Georgia" w:eastAsia="Georgia" w:hAnsi="Georgia"/>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293">
      <w:pPr>
        <w:spacing w:after="0" w:before="0" w:line="480" w:lineRule="auto"/>
        <w:rPr/>
      </w:pPr>
      <w:r w:rsidDel="00000000" w:rsidR="00000000" w:rsidRPr="00000000">
        <w:rPr>
          <w:rtl w:val="0"/>
        </w:rPr>
      </w:r>
    </w:p>
    <w:p w:rsidR="00000000" w:rsidDel="00000000" w:rsidP="00000000" w:rsidRDefault="00000000" w:rsidRPr="00000000" w14:paraId="00000294">
      <w:pPr>
        <w:spacing w:after="0" w:before="0" w:line="480" w:lineRule="auto"/>
        <w:rPr/>
      </w:pPr>
      <w:r w:rsidDel="00000000" w:rsidR="00000000" w:rsidRPr="00000000">
        <w:rPr>
          <w:rtl w:val="0"/>
        </w:rPr>
      </w:r>
    </w:p>
    <w:p w:rsidR="00000000" w:rsidDel="00000000" w:rsidP="00000000" w:rsidRDefault="00000000" w:rsidRPr="00000000" w14:paraId="00000295">
      <w:pPr>
        <w:spacing w:after="0" w:before="0" w:line="480" w:lineRule="auto"/>
        <w:rPr/>
      </w:pPr>
      <w:r w:rsidDel="00000000" w:rsidR="00000000" w:rsidRPr="00000000">
        <w:rPr>
          <w:rtl w:val="0"/>
        </w:rPr>
      </w:r>
    </w:p>
    <w:p w:rsidR="00000000" w:rsidDel="00000000" w:rsidP="00000000" w:rsidRDefault="00000000" w:rsidRPr="00000000" w14:paraId="00000296">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addressed a local gap at PSAU: how developing researchers in Agriculture, Veterinary Medicine, and Biology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tl w:val="0"/>
        </w:rPr>
      </w:r>
    </w:p>
    <w:p w:rsidR="00000000" w:rsidDel="00000000" w:rsidP="00000000" w:rsidRDefault="00000000" w:rsidRPr="00000000" w14:paraId="00000297">
      <w:pPr>
        <w:spacing w:after="0" w:before="0" w:line="480" w:lineRule="auto"/>
        <w:rPr/>
      </w:pPr>
      <w:r w:rsidDel="00000000" w:rsidR="00000000" w:rsidRPr="00000000">
        <w:rPr>
          <w:rtl w:val="0"/>
        </w:rPr>
      </w:r>
    </w:p>
    <w:p w:rsidR="00000000" w:rsidDel="00000000" w:rsidP="00000000" w:rsidRDefault="00000000" w:rsidRPr="00000000" w14:paraId="00000298">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Conclusions</w:t>
      </w:r>
      <w:r w:rsidDel="00000000" w:rsidR="00000000" w:rsidRPr="00000000">
        <w:rPr>
          <w:rtl w:val="0"/>
        </w:rPr>
      </w:r>
    </w:p>
    <w:p w:rsidR="00000000" w:rsidDel="00000000" w:rsidP="00000000" w:rsidRDefault="00000000" w:rsidRPr="00000000" w14:paraId="00000299">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Pr>
      </w:r>
    </w:p>
    <w:p w:rsidR="00000000" w:rsidDel="00000000" w:rsidP="00000000" w:rsidRDefault="00000000" w:rsidRPr="00000000" w14:paraId="0000029A">
      <w:pPr>
        <w:spacing w:after="0" w:before="0" w:line="480" w:lineRule="auto"/>
        <w:ind w:firstLine="720"/>
        <w:jc w:val="both"/>
        <w:rPr/>
      </w:pPr>
      <w:r w:rsidDel="00000000" w:rsidR="00000000" w:rsidRPr="00000000">
        <w:rPr>
          <w:rFonts w:ascii="Georgia" w:cs="Georgia" w:eastAsia="Georgia" w:hAnsi="Georgia"/>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Pr>
      </w:r>
    </w:p>
    <w:p w:rsidR="00000000" w:rsidDel="00000000" w:rsidP="00000000" w:rsidRDefault="00000000" w:rsidRPr="00000000" w14:paraId="0000029B">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contribution is therefore a baseline, not a verdict on competence or on whole disciplines. It shows what hedging looks like in ratified undergraduate thesis abstracts from Agriculture, Veterinary Medicine, and Biology at this campus: uneven, lexically narrow, and easy to miss if instruction assumes a full academic repertoire. For research, the same baseline makes later comparison possible, against expert abstracts, other programs, higher-degree work, or fuller thesis chapters where other functions of mitigation may have more room.</w:t>
      </w:r>
      <w:r w:rsidDel="00000000" w:rsidR="00000000" w:rsidRPr="00000000">
        <w:rPr>
          <w:rtl w:val="0"/>
        </w:rPr>
      </w:r>
    </w:p>
    <w:p w:rsidR="00000000" w:rsidDel="00000000" w:rsidP="00000000" w:rsidRDefault="00000000" w:rsidRPr="00000000" w14:paraId="0000029C">
      <w:pPr>
        <w:spacing w:after="0" w:before="0" w:line="480" w:lineRule="auto"/>
        <w:rPr/>
      </w:pPr>
      <w:r w:rsidDel="00000000" w:rsidR="00000000" w:rsidRPr="00000000">
        <w:rPr>
          <w:rtl w:val="0"/>
        </w:rPr>
      </w:r>
    </w:p>
    <w:p w:rsidR="00000000" w:rsidDel="00000000" w:rsidP="00000000" w:rsidRDefault="00000000" w:rsidRPr="00000000" w14:paraId="0000029D">
      <w:pPr>
        <w:keepNext w:val="1"/>
        <w:spacing w:after="0" w:before="0" w:line="480" w:lineRule="auto"/>
        <w:jc w:val="left"/>
        <w:rPr/>
      </w:pPr>
      <w:r w:rsidDel="00000000" w:rsidR="00000000" w:rsidRPr="00000000">
        <w:rPr>
          <w:rFonts w:ascii="Georgia" w:cs="Georgia" w:eastAsia="Georgia" w:hAnsi="Georgia"/>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29E">
      <w:pPr>
        <w:spacing w:after="0" w:before="0" w:line="480" w:lineRule="auto"/>
        <w:ind w:firstLine="720"/>
        <w:jc w:val="both"/>
        <w:rPr/>
      </w:pPr>
      <w:r w:rsidDel="00000000" w:rsidR="00000000" w:rsidRPr="00000000">
        <w:rPr>
          <w:rFonts w:ascii="Georgia" w:cs="Georgia" w:eastAsia="Georgia" w:hAnsi="Georgia"/>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tl w:val="0"/>
        </w:rPr>
      </w:r>
    </w:p>
    <w:p w:rsidR="00000000" w:rsidDel="00000000" w:rsidP="00000000" w:rsidRDefault="00000000" w:rsidRPr="00000000" w14:paraId="0000029F">
      <w:pPr>
        <w:spacing w:after="0" w:before="0" w:line="480" w:lineRule="auto"/>
        <w:ind w:firstLine="720"/>
        <w:jc w:val="both"/>
        <w:rPr/>
      </w:pPr>
      <w:r w:rsidDel="00000000" w:rsidR="00000000" w:rsidRPr="00000000">
        <w:rPr>
          <w:rFonts w:ascii="Georgia" w:cs="Georgia" w:eastAsia="Georgia" w:hAnsi="Georgia"/>
          <w:sz w:val="22"/>
          <w:szCs w:val="22"/>
          <w:rtl w:val="0"/>
        </w:rPr>
        <w:t xml:space="preserve">Writing instructors and thesis advisers in Agriculture, Veterinary Medicine, and Biology at PSAU may use the local pattern as a teaching resource for those programs.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in applied life science abstracts. Classroom or supervisory tasks may instead train students in these programs to match the strength of a claim to the strength of the evidence in the same sentence.</w:t>
      </w:r>
      <w:r w:rsidDel="00000000" w:rsidR="00000000" w:rsidRPr="00000000">
        <w:rPr>
          <w:rtl w:val="0"/>
        </w:rPr>
      </w:r>
    </w:p>
    <w:p w:rsidR="00000000" w:rsidDel="00000000" w:rsidP="00000000" w:rsidRDefault="00000000" w:rsidRPr="00000000" w14:paraId="000002A0">
      <w:pPr>
        <w:spacing w:after="0" w:before="0" w:line="480" w:lineRule="auto"/>
        <w:ind w:firstLine="720"/>
        <w:jc w:val="both"/>
        <w:rPr/>
      </w:pPr>
      <w:r w:rsidDel="00000000" w:rsidR="00000000" w:rsidRPr="00000000">
        <w:rPr>
          <w:rFonts w:ascii="Georgia" w:cs="Georgia" w:eastAsia="Georgia" w:hAnsi="Georgia"/>
          <w:sz w:val="22"/>
          <w:szCs w:val="22"/>
          <w:rtl w:val="0"/>
        </w:rPr>
        <w:t xml:space="preserve">Future researchers may use this study as a local baseline for undergraduate thesis abstracts in Agriculture, Veterinary Medicine, and Biology at PSAU. Vertically, the inventory can anchor comparisons with higher-degree work in the same or related programs, including master's theses and other graduate research writing, so that change across academic levels can be measured against an undergraduate reference point. Horizontally, the same baseline supports discipline-focused comparisons with other fields, such as soft versus hard science, humanities versus science, or applied life sciences versus other science programs, at PSAU or elsewhere. Researchers may also expand the present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tl w:val="0"/>
        </w:rPr>
      </w:r>
    </w:p>
    <w:p w:rsidR="00000000" w:rsidDel="00000000" w:rsidP="00000000" w:rsidRDefault="00000000" w:rsidRPr="00000000" w14:paraId="000002A1">
      <w:pPr>
        <w:spacing w:after="0" w:before="0" w:line="480" w:lineRule="auto"/>
        <w:ind w:firstLine="720"/>
        <w:jc w:val="both"/>
        <w:rPr/>
        <w:sectPr>
          <w:headerReference w:type="default" r:id="rId44"/>
          <w:headerReference w:type="first" r:id="rId45"/>
          <w:footerReference w:type="default" r:id="rId46"/>
          <w:footerReference w:type="first" r:id="rId47"/>
          <w:type w:val="nextPage"/>
          <w:pgSz w:h="16838" w:w="11906" w:orient="portrait"/>
          <w:pgMar w:bottom="1440" w:top="1440" w:left="2160" w:right="1440" w:header="720" w:footer="720"/>
          <w:titlePg w:val="1"/>
        </w:sectPr>
      </w:pPr>
      <w:r w:rsidDel="00000000" w:rsidR="00000000" w:rsidRPr="00000000">
        <w:rPr>
          <w:rFonts w:ascii="Georgia" w:cs="Georgia" w:eastAsia="Georgia" w:hAnsi="Georgia"/>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Pr>
      </w:r>
    </w:p>
    <w:p w:rsidR="00000000" w:rsidDel="00000000" w:rsidP="00000000" w:rsidRDefault="00000000" w:rsidRPr="00000000" w14:paraId="000002A2">
      <w:pPr>
        <w:spacing w:after="0" w:before="0" w:line="480" w:lineRule="auto"/>
        <w:rPr/>
      </w:pPr>
      <w:r w:rsidDel="00000000" w:rsidR="00000000" w:rsidRPr="00000000">
        <w:rPr>
          <w:rtl w:val="0"/>
        </w:rPr>
      </w:r>
    </w:p>
    <w:p w:rsidR="00000000" w:rsidDel="00000000" w:rsidP="00000000" w:rsidRDefault="00000000" w:rsidRPr="00000000" w14:paraId="000002A3">
      <w:pPr>
        <w:spacing w:after="0" w:before="0" w:line="480" w:lineRule="auto"/>
        <w:rPr/>
      </w:pPr>
      <w:r w:rsidDel="00000000" w:rsidR="00000000" w:rsidRPr="00000000">
        <w:rPr>
          <w:rtl w:val="0"/>
        </w:rPr>
      </w:r>
    </w:p>
    <w:p w:rsidR="00000000" w:rsidDel="00000000" w:rsidP="00000000" w:rsidRDefault="00000000" w:rsidRPr="00000000" w14:paraId="000002A4">
      <w:pPr>
        <w:spacing w:after="0" w:before="0" w:line="480" w:lineRule="auto"/>
        <w:rPr/>
      </w:pPr>
      <w:r w:rsidDel="00000000" w:rsidR="00000000" w:rsidRPr="00000000">
        <w:rPr>
          <w:rtl w:val="0"/>
        </w:rPr>
      </w:r>
    </w:p>
    <w:p w:rsidR="00000000" w:rsidDel="00000000" w:rsidP="00000000" w:rsidRDefault="00000000" w:rsidRPr="00000000" w14:paraId="000002A5">
      <w:pPr>
        <w:spacing w:after="0" w:before="0" w:line="480" w:lineRule="auto"/>
        <w:jc w:val="center"/>
        <w:rPr/>
      </w:pPr>
      <w:r w:rsidDel="00000000" w:rsidR="00000000" w:rsidRPr="00000000">
        <w:rPr>
          <w:rFonts w:ascii="Georgia" w:cs="Georgia" w:eastAsia="Georgia" w:hAnsi="Georgia"/>
          <w:b w:val="1"/>
          <w:bCs w:val="1"/>
          <w:sz w:val="28"/>
          <w:szCs w:val="28"/>
          <w:rtl w:val="0"/>
        </w:rPr>
        <w:t xml:space="preserve">REFERENCES</w:t>
      </w:r>
      <w:r w:rsidDel="00000000" w:rsidR="00000000" w:rsidRPr="00000000">
        <w:rPr>
          <w:rtl w:val="0"/>
        </w:rPr>
      </w:r>
    </w:p>
    <w:p w:rsidR="00000000" w:rsidDel="00000000" w:rsidP="00000000" w:rsidRDefault="00000000" w:rsidRPr="00000000" w14:paraId="000002A6">
      <w:pPr>
        <w:spacing w:after="0" w:before="0" w:line="480" w:lineRule="auto"/>
        <w:rPr/>
      </w:pPr>
      <w:r w:rsidDel="00000000" w:rsidR="00000000" w:rsidRPr="00000000">
        <w:rPr>
          <w:rtl w:val="0"/>
        </w:rPr>
      </w:r>
    </w:p>
    <w:p w:rsidR="00000000" w:rsidDel="00000000" w:rsidP="00000000" w:rsidRDefault="00000000" w:rsidRPr="00000000" w14:paraId="000002A7">
      <w:pPr>
        <w:spacing w:after="0" w:before="0" w:line="480" w:lineRule="auto"/>
        <w:rPr/>
      </w:pPr>
      <w:r w:rsidDel="00000000" w:rsidR="00000000" w:rsidRPr="00000000">
        <w:rPr>
          <w:rtl w:val="0"/>
        </w:rPr>
      </w:r>
    </w:p>
    <w:p w:rsidR="00000000" w:rsidDel="00000000" w:rsidP="00000000" w:rsidRDefault="00000000" w:rsidRPr="00000000" w14:paraId="000002A8">
      <w:pPr>
        <w:spacing w:after="0" w:before="0" w:line="480" w:lineRule="auto"/>
        <w:rPr/>
      </w:pPr>
      <w:r w:rsidDel="00000000" w:rsidR="00000000" w:rsidRPr="00000000">
        <w:rPr>
          <w:rtl w:val="0"/>
        </w:rPr>
      </w:r>
    </w:p>
    <w:p w:rsidR="00000000" w:rsidDel="00000000" w:rsidP="00000000" w:rsidRDefault="00000000" w:rsidRPr="00000000" w14:paraId="000002A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11">
        <w:r w:rsidDel="00000000" w:rsidR="00000000" w:rsidRPr="00000000">
          <w:rPr>
            <w:rFonts w:ascii="Georgia" w:cs="Georgia" w:eastAsia="Georgia" w:hAnsi="Georgia"/>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2A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Al-Zarieni, M. M., &amp; Alkhresheh, M. M. (2024). Hedges and boosters in the abstract sections of master thesis at Yarmouk University. International Journal of Linguistics, Literature and Translation, 7(1), 199–207. https://doi.org/10.32996/ijllt.2024.7.1.18</w:t>
      </w:r>
      <w:r w:rsidDel="00000000" w:rsidR="00000000" w:rsidRPr="00000000">
        <w:rPr>
          <w:rtl w:val="0"/>
        </w:rPr>
      </w:r>
    </w:p>
    <w:p w:rsidR="00000000" w:rsidDel="00000000" w:rsidP="00000000" w:rsidRDefault="00000000" w:rsidRPr="00000000" w14:paraId="000002A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Bayraktar-Çepni, S., &amp; Kulaksız, E. (2022). A comparative study on the use of hedging devices across ELT MA and PhD theses. Futuristic Implementations of Research in Education (FIRE), 3(1), 58–66.</w:t>
      </w:r>
      <w:r w:rsidDel="00000000" w:rsidR="00000000" w:rsidRPr="00000000">
        <w:rPr>
          <w:rtl w:val="0"/>
        </w:rPr>
      </w:r>
    </w:p>
    <w:p w:rsidR="00000000" w:rsidDel="00000000" w:rsidP="00000000" w:rsidRDefault="00000000" w:rsidRPr="00000000" w14:paraId="000002AC">
      <w:pPr>
        <w:spacing w:after="0" w:before="0" w:line="480" w:lineRule="auto"/>
        <w:ind w:left="720" w:hanging="720"/>
        <w:jc w:val="both"/>
        <w:rPr/>
      </w:pPr>
      <w:r w:rsidDel="00000000" w:rsidR="00000000" w:rsidRPr="00000000">
        <w:rPr>
          <w:rFonts w:ascii="Georgia" w:cs="Georgia" w:eastAsia="Georgia" w:hAnsi="Georgia"/>
          <w:i w:val="0"/>
          <w:iCs w:val="0"/>
          <w:sz w:val="22"/>
          <w:szCs w:val="22"/>
          <w:rtl w:val="0"/>
        </w:rPr>
        <w:t xml:space="preserve">Biber, D., Conrad, S., &amp; Reppen, R. (1998). </w:t>
      </w:r>
      <w:r w:rsidDel="00000000" w:rsidR="00000000" w:rsidRPr="00000000">
        <w:rPr>
          <w:rFonts w:ascii="Georgia" w:cs="Georgia" w:eastAsia="Georgia" w:hAnsi="Georgia"/>
          <w:i w:val="1"/>
          <w:iCs w:val="1"/>
          <w:sz w:val="22"/>
          <w:szCs w:val="22"/>
          <w:rtl w:val="0"/>
        </w:rPr>
        <w:t xml:space="preserve">Corpus linguistics: Investigating language structure and use</w:t>
      </w:r>
      <w:r w:rsidDel="00000000" w:rsidR="00000000" w:rsidRPr="00000000">
        <w:rPr>
          <w:rFonts w:ascii="Georgia" w:cs="Georgia" w:eastAsia="Georgia" w:hAnsi="Georgia"/>
          <w:i w:val="0"/>
          <w:iCs w:val="0"/>
          <w:sz w:val="22"/>
          <w:szCs w:val="22"/>
          <w:rtl w:val="0"/>
        </w:rPr>
        <w:t xml:space="preserve">. Cambridge University Press.</w:t>
      </w:r>
      <w:r w:rsidDel="00000000" w:rsidR="00000000" w:rsidRPr="00000000">
        <w:rPr>
          <w:rtl w:val="0"/>
        </w:rPr>
      </w:r>
    </w:p>
    <w:p w:rsidR="00000000" w:rsidDel="00000000" w:rsidP="00000000" w:rsidRDefault="00000000" w:rsidRPr="00000000" w14:paraId="000002A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Chafidha, L. N., &amp; Mujiyanto, J. (2021). The comparative study of hedges in theses' abstracts written by English and Indonesian graduate programs of Universitas Negeri Semarang. The Journal of Educational Development, 9(2), 91–100.</w:t>
      </w:r>
      <w:r w:rsidDel="00000000" w:rsidR="00000000" w:rsidRPr="00000000">
        <w:rPr>
          <w:rtl w:val="0"/>
        </w:rPr>
      </w:r>
    </w:p>
    <w:p w:rsidR="00000000" w:rsidDel="00000000" w:rsidP="00000000" w:rsidRDefault="00000000" w:rsidRPr="00000000" w14:paraId="000002A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Crompton, P. (1997). Hedging in academic writing: Some theoretical problems. English for Specific Purposes, 16(4), 271-287. </w:t>
      </w:r>
      <w:hyperlink r:id="rId12">
        <w:r w:rsidDel="00000000" w:rsidR="00000000" w:rsidRPr="00000000">
          <w:rPr>
            <w:rFonts w:ascii="Georgia" w:cs="Georgia" w:eastAsia="Georgia" w:hAnsi="Georgia"/>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2AF">
      <w:pPr>
        <w:pageBreakBefore w:val="1"/>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Demanou, G., &amp; Tabe, C. A. (2022). Disciplinary and move analyses of hedging in abstracts of DIPES II dissertations of the Higher Teachers' Training College of Maroua. International Journal of Applied Linguistics and English Literature, 11(4), 76–86. https://doi.org/10.7575/aiac.ijalel.v.11n.4p.76</w:t>
      </w:r>
      <w:r w:rsidDel="00000000" w:rsidR="00000000" w:rsidRPr="00000000">
        <w:rPr>
          <w:rtl w:val="0"/>
        </w:rPr>
      </w:r>
    </w:p>
    <w:p w:rsidR="00000000" w:rsidDel="00000000" w:rsidP="00000000" w:rsidRDefault="00000000" w:rsidRPr="00000000" w14:paraId="000002B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Journal of Language and Linguistic Studies, 14(4), 74-92. </w:t>
      </w:r>
      <w:hyperlink r:id="rId13">
        <w:r w:rsidDel="00000000" w:rsidR="00000000" w:rsidRPr="00000000">
          <w:rPr>
            <w:rFonts w:ascii="Georgia" w:cs="Georgia" w:eastAsia="Georgia" w:hAnsi="Georgia"/>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2B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Doğan, Z. N., &amp; Akbaş, E. (2021). An exploratory study of epistemic stance in results and discussion sections of medical research articles. Atatürk Üniversitesi Sosyal Bilimler Enstitüsü Dergisi, 25(3), 1132–1150. https://doi.org/10.53487/ataunisosbil.951126</w:t>
      </w:r>
      <w:r w:rsidDel="00000000" w:rsidR="00000000" w:rsidRPr="00000000">
        <w:rPr>
          <w:rtl w:val="0"/>
        </w:rPr>
      </w:r>
    </w:p>
    <w:p w:rsidR="00000000" w:rsidDel="00000000" w:rsidP="00000000" w:rsidRDefault="00000000" w:rsidRPr="00000000" w14:paraId="000002B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International Journal of English Literature and Social Sciences, 10(1), 7-17. </w:t>
      </w:r>
      <w:hyperlink r:id="rId14">
        <w:r w:rsidDel="00000000" w:rsidR="00000000" w:rsidRPr="00000000">
          <w:rPr>
            <w:rFonts w:ascii="Georgia" w:cs="Georgia" w:eastAsia="Georgia" w:hAnsi="Georgia"/>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2B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Ghia, E., Petrocelli, E., &amp; Pizziconi, S. (2022). Data possibly suggest… Hedging in second language writing: A study on advanced Italian EFL learners. Belgrade English Language and Literature Studies, 14, 47-72. </w:t>
      </w:r>
      <w:hyperlink r:id="rId15">
        <w:r w:rsidDel="00000000" w:rsidR="00000000" w:rsidRPr="00000000">
          <w:rPr>
            <w:rFonts w:ascii="Georgia" w:cs="Georgia" w:eastAsia="Georgia" w:hAnsi="Georgia"/>
            <w:color w:val="1155cc"/>
            <w:u w:val="single"/>
            <w:rtl w:val="0"/>
          </w:rPr>
          <w:t xml:space="preserve">https://doi.org/10.18485/bells.2022.14.2</w:t>
        </w:r>
      </w:hyperlink>
      <w:r w:rsidDel="00000000" w:rsidR="00000000" w:rsidRPr="00000000">
        <w:rPr>
          <w:rtl w:val="0"/>
        </w:rPr>
      </w:r>
    </w:p>
    <w:p w:rsidR="00000000" w:rsidDel="00000000" w:rsidP="00000000" w:rsidRDefault="00000000" w:rsidRPr="00000000" w14:paraId="000002B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Pr>
      </w:r>
    </w:p>
    <w:p w:rsidR="00000000" w:rsidDel="00000000" w:rsidP="00000000" w:rsidRDefault="00000000" w:rsidRPr="00000000" w14:paraId="000002B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Halabisaz, B., Pazhakh, A., &amp; Shakibafar, M. (2014). Hedging in thesis abstracts on applied linguistics across Persian and English. International Review of Social Sciences and Humanities, 7(1), 211–218. https://www.irssh.com/yahoo_site_admin/assets/docs/20_IRSSH-841-V7N1.131231112.pdf</w:t>
      </w:r>
      <w:r w:rsidDel="00000000" w:rsidR="00000000" w:rsidRPr="00000000">
        <w:rPr>
          <w:rtl w:val="0"/>
        </w:rPr>
      </w:r>
    </w:p>
    <w:p w:rsidR="00000000" w:rsidDel="00000000" w:rsidP="00000000" w:rsidRDefault="00000000" w:rsidRPr="00000000" w14:paraId="000002B6">
      <w:pPr>
        <w:pageBreakBefore w:val="1"/>
        <w:spacing w:after="0" w:before="0" w:line="480" w:lineRule="auto"/>
        <w:ind w:left="720" w:hanging="720"/>
        <w:jc w:val="both"/>
        <w:rPr/>
      </w:pPr>
      <w:r w:rsidDel="00000000" w:rsidR="00000000" w:rsidRPr="00000000">
        <w:rPr>
          <w:rFonts w:ascii="Georgia" w:cs="Georgia" w:eastAsia="Georgia" w:hAnsi="Georgia"/>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i w:val="1"/>
          <w:iCs w:val="1"/>
          <w:sz w:val="22"/>
          <w:szCs w:val="22"/>
          <w:rtl w:val="0"/>
        </w:rPr>
        <w:t xml:space="preserve">Medical Journal of the Islamic Republic of Iran, 39</w:t>
      </w:r>
      <w:r w:rsidDel="00000000" w:rsidR="00000000" w:rsidRPr="00000000">
        <w:rPr>
          <w:rFonts w:ascii="Georgia" w:cs="Georgia" w:eastAsia="Georgia" w:hAnsi="Georgia"/>
          <w:i w:val="0"/>
          <w:iCs w:val="0"/>
          <w:sz w:val="22"/>
          <w:szCs w:val="22"/>
          <w:rtl w:val="0"/>
        </w:rPr>
        <w:t xml:space="preserve">, Article 125. </w:t>
      </w:r>
      <w:hyperlink r:id="rId16">
        <w:r w:rsidDel="00000000" w:rsidR="00000000" w:rsidRPr="00000000">
          <w:rPr>
            <w:rFonts w:ascii="Georgia" w:cs="Georgia" w:eastAsia="Georgia" w:hAnsi="Georgia"/>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2B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Hinkel, E. (2005). Hedging, inflating, and persuading in L2 academic writing. Applied Language Learning, 15(1–2), 29–53.</w:t>
      </w:r>
      <w:r w:rsidDel="00000000" w:rsidR="00000000" w:rsidRPr="00000000">
        <w:rPr>
          <w:rtl w:val="0"/>
        </w:rPr>
      </w:r>
    </w:p>
    <w:p w:rsidR="00000000" w:rsidDel="00000000" w:rsidP="00000000" w:rsidRDefault="00000000" w:rsidRPr="00000000" w14:paraId="000002B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Hu, G., &amp; Cao, F. (2011). Hedging and boosting in abstracts of applied linguistics articles: A comparative study of English- and Chinese-medium journals. Journal of Pragmatics, 43(11), 2795-2809. </w:t>
      </w:r>
      <w:hyperlink r:id="rId17">
        <w:r w:rsidDel="00000000" w:rsidR="00000000" w:rsidRPr="00000000">
          <w:rPr>
            <w:rFonts w:ascii="Georgia" w:cs="Georgia" w:eastAsia="Georgia" w:hAnsi="Georgia"/>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2B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(1996a). Talking to the Academy: Forms of hedging in science research articles. Written Communication, 13(2), 251-281. https://doi.org/10.1177/0741088396013002004</w:t>
      </w:r>
      <w:r w:rsidDel="00000000" w:rsidR="00000000" w:rsidRPr="00000000">
        <w:rPr>
          <w:rtl w:val="0"/>
        </w:rPr>
      </w:r>
    </w:p>
    <w:p w:rsidR="00000000" w:rsidDel="00000000" w:rsidP="00000000" w:rsidRDefault="00000000" w:rsidRPr="00000000" w14:paraId="000002B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(1996b). Writing without conviction? Hedging in science research articles. Applied Linguistics, 17(4), 433-454. https://doi.org/10.1093/applin/17.4.433</w:t>
      </w:r>
      <w:r w:rsidDel="00000000" w:rsidR="00000000" w:rsidRPr="00000000">
        <w:rPr>
          <w:rtl w:val="0"/>
        </w:rPr>
      </w:r>
    </w:p>
    <w:p w:rsidR="00000000" w:rsidDel="00000000" w:rsidP="00000000" w:rsidRDefault="00000000" w:rsidRPr="00000000" w14:paraId="000002B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Journal of Second Language Writing, 6(2), 183-205. </w:t>
      </w:r>
      <w:hyperlink r:id="rId18">
        <w:r w:rsidDel="00000000" w:rsidR="00000000" w:rsidRPr="00000000">
          <w:rPr>
            <w:rFonts w:ascii="Georgia" w:cs="Georgia" w:eastAsia="Georgia" w:hAnsi="Georgia"/>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2BC">
      <w:pPr>
        <w:spacing w:after="0" w:before="0" w:line="480" w:lineRule="auto"/>
        <w:ind w:left="720" w:hanging="720"/>
        <w:jc w:val="both"/>
        <w:rPr/>
      </w:pPr>
      <w:r w:rsidDel="00000000" w:rsidR="00000000" w:rsidRPr="00000000">
        <w:rPr>
          <w:rFonts w:ascii="Georgia" w:cs="Georgia" w:eastAsia="Georgia" w:hAnsi="Georgia"/>
          <w:i w:val="0"/>
          <w:iCs w:val="0"/>
          <w:sz w:val="22"/>
          <w:szCs w:val="22"/>
          <w:rtl w:val="0"/>
        </w:rPr>
        <w:t xml:space="preserve">Hyland, K. (1998). </w:t>
      </w:r>
      <w:r w:rsidDel="00000000" w:rsidR="00000000" w:rsidRPr="00000000">
        <w:rPr>
          <w:rFonts w:ascii="Georgia" w:cs="Georgia" w:eastAsia="Georgia" w:hAnsi="Georgia"/>
          <w:i w:val="1"/>
          <w:iCs w:val="1"/>
          <w:sz w:val="22"/>
          <w:szCs w:val="22"/>
          <w:rtl w:val="0"/>
        </w:rPr>
        <w:t xml:space="preserve">Hedging in scientific research articles</w:t>
      </w:r>
      <w:r w:rsidDel="00000000" w:rsidR="00000000" w:rsidRPr="00000000">
        <w:rPr>
          <w:rFonts w:ascii="Georgia" w:cs="Georgia" w:eastAsia="Georgia" w:hAnsi="Georgia"/>
          <w:i w:val="0"/>
          <w:iCs w:val="0"/>
          <w:sz w:val="22"/>
          <w:szCs w:val="22"/>
          <w:rtl w:val="0"/>
        </w:rPr>
        <w:t xml:space="preserve">. John Benjamins Publishing.</w:t>
      </w:r>
      <w:r w:rsidDel="00000000" w:rsidR="00000000" w:rsidRPr="00000000">
        <w:rPr>
          <w:rtl w:val="0"/>
        </w:rPr>
      </w:r>
    </w:p>
    <w:p w:rsidR="00000000" w:rsidDel="00000000" w:rsidP="00000000" w:rsidRDefault="00000000" w:rsidRPr="00000000" w14:paraId="000002B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Discourse Studies, 7(2), 173-192. </w:t>
      </w:r>
      <w:hyperlink r:id="rId19">
        <w:r w:rsidDel="00000000" w:rsidR="00000000" w:rsidRPr="00000000">
          <w:rPr>
            <w:rFonts w:ascii="Georgia" w:cs="Georgia" w:eastAsia="Georgia" w:hAnsi="Georgia"/>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2B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Linguistics and Literature Studies, 12(3), 19-28. </w:t>
      </w:r>
      <w:hyperlink r:id="rId20">
        <w:r w:rsidDel="00000000" w:rsidR="00000000" w:rsidRPr="00000000">
          <w:rPr>
            <w:rFonts w:ascii="Georgia" w:cs="Georgia" w:eastAsia="Georgia" w:hAnsi="Georgia"/>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2BF">
      <w:pPr>
        <w:pageBreakBefore w:val="1"/>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rEFLections, 32(2), 951-973. </w:t>
      </w:r>
      <w:hyperlink r:id="rId21">
        <w:r w:rsidDel="00000000" w:rsidR="00000000" w:rsidRPr="00000000">
          <w:rPr>
            <w:rFonts w:ascii="Georgia" w:cs="Georgia" w:eastAsia="Georgia" w:hAnsi="Georgia"/>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2C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Lingard, L. (2026). Rhetorical candour: When and how to say it straight in your academic manuscript. Perspectives on Medical Education, 15(1), 251–256. https://doi.org/10.5334/pme.2269</w:t>
      </w:r>
      <w:r w:rsidDel="00000000" w:rsidR="00000000" w:rsidRPr="00000000">
        <w:rPr>
          <w:rtl w:val="0"/>
        </w:rPr>
      </w:r>
    </w:p>
    <w:p w:rsidR="00000000" w:rsidDel="00000000" w:rsidP="00000000" w:rsidRDefault="00000000" w:rsidRPr="00000000" w14:paraId="000002C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22">
        <w:r w:rsidDel="00000000" w:rsidR="00000000" w:rsidRPr="00000000">
          <w:rPr>
            <w:rFonts w:ascii="Georgia" w:cs="Georgia" w:eastAsia="Georgia" w:hAnsi="Georgia"/>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2C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Luo, S. (2021). A systematic review of undergraduate English language learners’ use of hedging in English academic writing [Capstone paper, Vanderbilt University].</w:t>
      </w:r>
      <w:r w:rsidDel="00000000" w:rsidR="00000000" w:rsidRPr="00000000">
        <w:rPr>
          <w:rtl w:val="0"/>
        </w:rPr>
      </w:r>
    </w:p>
    <w:p w:rsidR="00000000" w:rsidDel="00000000" w:rsidP="00000000" w:rsidRDefault="00000000" w:rsidRPr="00000000" w14:paraId="000002C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23">
        <w:r w:rsidDel="00000000" w:rsidR="00000000" w:rsidRPr="00000000">
          <w:rPr>
            <w:rFonts w:ascii="Georgia" w:cs="Georgia" w:eastAsia="Georgia" w:hAnsi="Georgia"/>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2C4">
      <w:pPr>
        <w:spacing w:after="0" w:before="0" w:line="480" w:lineRule="auto"/>
        <w:ind w:left="720" w:hanging="720"/>
        <w:jc w:val="both"/>
        <w:rPr/>
      </w:pPr>
      <w:r w:rsidDel="00000000" w:rsidR="00000000" w:rsidRPr="00000000">
        <w:rPr>
          <w:rFonts w:ascii="Georgia" w:cs="Georgia" w:eastAsia="Georgia" w:hAnsi="Georgia"/>
          <w:i w:val="0"/>
          <w:iCs w:val="0"/>
          <w:sz w:val="22"/>
          <w:szCs w:val="22"/>
          <w:rtl w:val="0"/>
        </w:rPr>
        <w:t xml:space="preserve">Mohammed, S. J. (2011). </w:t>
      </w:r>
      <w:r w:rsidDel="00000000" w:rsidR="00000000" w:rsidRPr="00000000">
        <w:rPr>
          <w:rFonts w:ascii="Georgia" w:cs="Georgia" w:eastAsia="Georgia" w:hAnsi="Georgia"/>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i w:val="0"/>
          <w:iCs w:val="0"/>
          <w:sz w:val="22"/>
          <w:szCs w:val="22"/>
          <w:rtl w:val="0"/>
        </w:rPr>
        <w:t xml:space="preserve"> [Master’s thesis, Universiti Teknologi MARA]. CORE. </w:t>
      </w:r>
      <w:hyperlink r:id="rId24">
        <w:r w:rsidDel="00000000" w:rsidR="00000000" w:rsidRPr="00000000">
          <w:rPr>
            <w:rFonts w:ascii="Georgia" w:cs="Georgia" w:eastAsia="Georgia" w:hAnsi="Georgia"/>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2C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Journal of English Education and Teaching, 8(1), 202-218. </w:t>
      </w:r>
      <w:hyperlink r:id="rId25">
        <w:r w:rsidDel="00000000" w:rsidR="00000000" w:rsidRPr="00000000">
          <w:rPr>
            <w:rFonts w:ascii="Georgia" w:cs="Georgia" w:eastAsia="Georgia" w:hAnsi="Georgia"/>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2C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Electronic Journal of Foreign Language Teaching, 16(1), 95-113. </w:t>
      </w:r>
      <w:hyperlink r:id="rId26">
        <w:r w:rsidDel="00000000" w:rsidR="00000000" w:rsidRPr="00000000">
          <w:rPr>
            <w:rFonts w:ascii="Georgia" w:cs="Georgia" w:eastAsia="Georgia" w:hAnsi="Georgia"/>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2C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Pr>
      </w:r>
    </w:p>
    <w:p w:rsidR="00000000" w:rsidDel="00000000" w:rsidP="00000000" w:rsidRDefault="00000000" w:rsidRPr="00000000" w14:paraId="000002C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Saengsuwan, C., &amp; Suwannatrai, L. (2026). Interactional metadiscourse in Thai EFL student essays: A corpus-based study. Rajapark Journal, 20(68), 138-154.</w:t>
      </w:r>
      <w:r w:rsidDel="00000000" w:rsidR="00000000" w:rsidRPr="00000000">
        <w:rPr>
          <w:rtl w:val="0"/>
        </w:rPr>
      </w:r>
    </w:p>
    <w:p w:rsidR="00000000" w:rsidDel="00000000" w:rsidP="00000000" w:rsidRDefault="00000000" w:rsidRPr="00000000" w14:paraId="000002C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English for Specific Purposes, 13(2), 149-170. </w:t>
      </w:r>
      <w:hyperlink r:id="rId27">
        <w:r w:rsidDel="00000000" w:rsidR="00000000" w:rsidRPr="00000000">
          <w:rPr>
            <w:rFonts w:ascii="Georgia" w:cs="Georgia" w:eastAsia="Georgia" w:hAnsi="Georgia"/>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2C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Sepehri, M., Hajijalili, M., &amp; Namaziandost, E. (2019). Hedges and boosters in medical and engineering research articles: A comparative corpus-based study. Global Journal of Foreign Language Teaching, 9(4), 203–213. https://doi.org/10.18844/gjflt.v9i4.4342</w:t>
      </w:r>
      <w:r w:rsidDel="00000000" w:rsidR="00000000" w:rsidRPr="00000000">
        <w:rPr>
          <w:rtl w:val="0"/>
        </w:rPr>
      </w:r>
    </w:p>
    <w:p w:rsidR="00000000" w:rsidDel="00000000" w:rsidP="00000000" w:rsidRDefault="00000000" w:rsidRPr="00000000" w14:paraId="000002C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Souici, F., &amp; Slougui, D. (2022). Hedges in biology research articles: What types and frequency do Algerian authors use? Journal of Human Sciences, 33(4), 49-59. </w:t>
      </w:r>
      <w:hyperlink r:id="rId28">
        <w:r w:rsidDel="00000000" w:rsidR="00000000" w:rsidRPr="00000000">
          <w:rPr>
            <w:rFonts w:ascii="Georgia" w:cs="Georgia" w:eastAsia="Georgia" w:hAnsi="Georgia"/>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2C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ETERNAL (English Teaching Journal), 16(1), 37-52. </w:t>
      </w:r>
      <w:hyperlink r:id="rId29">
        <w:r w:rsidDel="00000000" w:rsidR="00000000" w:rsidRPr="00000000">
          <w:rPr>
            <w:rFonts w:ascii="Georgia" w:cs="Georgia" w:eastAsia="Georgia" w:hAnsi="Georgia"/>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2C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Takimoto, M. (2015). Assertions and lexical invisibility in EFL learners’ academic essays. Journal of Pragmatics, 89, 85–99. https://doi.org/10.1016/j.pragma.2015.09.009</w:t>
      </w:r>
      <w:r w:rsidDel="00000000" w:rsidR="00000000" w:rsidRPr="00000000">
        <w:rPr>
          <w:rtl w:val="0"/>
        </w:rPr>
      </w:r>
    </w:p>
    <w:p w:rsidR="00000000" w:rsidDel="00000000" w:rsidP="00000000" w:rsidRDefault="00000000" w:rsidRPr="00000000" w14:paraId="000002C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Asian Journal of English Language Studies, 2, 103-117. </w:t>
      </w:r>
      <w:hyperlink r:id="rId30">
        <w:r w:rsidDel="00000000" w:rsidR="00000000" w:rsidRPr="00000000">
          <w:rPr>
            <w:rFonts w:ascii="Georgia" w:cs="Georgia" w:eastAsia="Georgia" w:hAnsi="Georgia"/>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2C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Wahyuningsih, S., &amp; Sofwan, A. (2014). Hedges in thesis abstracts of graduate students of Semarang State University. English Education Journal, 4(2), 75–81.</w:t>
      </w:r>
      <w:r w:rsidDel="00000000" w:rsidR="00000000" w:rsidRPr="00000000">
        <w:rPr>
          <w:rtl w:val="0"/>
        </w:rPr>
      </w:r>
    </w:p>
    <w:p w:rsidR="00000000" w:rsidDel="00000000" w:rsidP="00000000" w:rsidRDefault="00000000" w:rsidRPr="00000000" w14:paraId="000002D0">
      <w:pPr>
        <w:spacing w:after="0" w:before="0" w:line="480" w:lineRule="auto"/>
        <w:ind w:left="720" w:hanging="720"/>
        <w:jc w:val="both"/>
        <w:rPr/>
      </w:pPr>
      <w:r w:rsidDel="00000000" w:rsidR="00000000" w:rsidRPr="00000000">
        <w:rPr>
          <w:rFonts w:ascii="Georgia" w:cs="Georgia" w:eastAsia="Georgia" w:hAnsi="Georgia"/>
          <w:i w:val="0"/>
          <w:iCs w:val="0"/>
          <w:sz w:val="22"/>
          <w:szCs w:val="22"/>
          <w:rtl w:val="0"/>
        </w:rPr>
        <w:t xml:space="preserve">Wang, X. (2022). </w:t>
      </w:r>
      <w:r w:rsidDel="00000000" w:rsidR="00000000" w:rsidRPr="00000000">
        <w:rPr>
          <w:rFonts w:ascii="Georgia" w:cs="Georgia" w:eastAsia="Georgia" w:hAnsi="Georgia"/>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i w:val="0"/>
          <w:iCs w:val="0"/>
          <w:sz w:val="22"/>
          <w:szCs w:val="22"/>
          <w:rtl w:val="0"/>
        </w:rPr>
        <w:t xml:space="preserve"> [Preprint]. OSF Preprints. </w:t>
      </w:r>
      <w:hyperlink r:id="rId31">
        <w:r w:rsidDel="00000000" w:rsidR="00000000" w:rsidRPr="00000000">
          <w:rPr>
            <w:rFonts w:ascii="Georgia" w:cs="Georgia" w:eastAsia="Georgia" w:hAnsi="Georgia"/>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2D1">
      <w:pPr>
        <w:spacing w:after="0" w:before="0" w:line="480" w:lineRule="auto"/>
        <w:ind w:left="720" w:hanging="720"/>
        <w:jc w:val="both"/>
        <w:rPr/>
        <w:sectPr>
          <w:headerReference w:type="default" r:id="rId48"/>
          <w:headerReference w:type="first" r:id="rId49"/>
          <w:footerReference w:type="default" r:id="rId50"/>
          <w:footerReference w:type="first" r:id="rId51"/>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Pr>
      </w:r>
    </w:p>
    <w:p w:rsidR="00000000" w:rsidDel="00000000" w:rsidP="00000000" w:rsidRDefault="00000000" w:rsidRPr="00000000" w14:paraId="000002D2">
      <w:pPr>
        <w:spacing w:after="0" w:before="0" w:line="480" w:lineRule="auto"/>
        <w:rPr/>
      </w:pPr>
      <w:r w:rsidDel="00000000" w:rsidR="00000000" w:rsidRPr="00000000">
        <w:rPr>
          <w:rtl w:val="0"/>
        </w:rPr>
      </w:r>
    </w:p>
    <w:p w:rsidR="00000000" w:rsidDel="00000000" w:rsidP="00000000" w:rsidRDefault="00000000" w:rsidRPr="00000000" w14:paraId="000002D3">
      <w:pPr>
        <w:spacing w:after="0" w:before="0" w:line="480" w:lineRule="auto"/>
        <w:rPr/>
      </w:pPr>
      <w:r w:rsidDel="00000000" w:rsidR="00000000" w:rsidRPr="00000000">
        <w:rPr>
          <w:rtl w:val="0"/>
        </w:rPr>
      </w:r>
    </w:p>
    <w:p w:rsidR="00000000" w:rsidDel="00000000" w:rsidP="00000000" w:rsidRDefault="00000000" w:rsidRPr="00000000" w14:paraId="000002D4">
      <w:pPr>
        <w:spacing w:after="0" w:before="0" w:line="480" w:lineRule="auto"/>
        <w:rPr/>
      </w:pPr>
      <w:r w:rsidDel="00000000" w:rsidR="00000000" w:rsidRPr="00000000">
        <w:rPr>
          <w:rtl w:val="0"/>
        </w:rPr>
      </w:r>
    </w:p>
    <w:p w:rsidR="00000000" w:rsidDel="00000000" w:rsidP="00000000" w:rsidRDefault="00000000" w:rsidRPr="00000000" w14:paraId="000002D5">
      <w:pPr>
        <w:spacing w:after="0" w:before="0" w:line="480" w:lineRule="auto"/>
        <w:jc w:val="center"/>
        <w:rPr/>
      </w:pPr>
      <w:r w:rsidDel="00000000" w:rsidR="00000000" w:rsidRPr="00000000">
        <w:rPr>
          <w:rFonts w:ascii="Georgia" w:cs="Georgia" w:eastAsia="Georgia" w:hAnsi="Georgia"/>
          <w:b w:val="1"/>
          <w:bCs w:val="1"/>
          <w:sz w:val="28"/>
          <w:szCs w:val="28"/>
          <w:rtl w:val="0"/>
        </w:rPr>
        <w:t xml:space="preserve">APPENDIX A: HEDGING CODEBOOK</w:t>
      </w:r>
      <w:r w:rsidDel="00000000" w:rsidR="00000000" w:rsidRPr="00000000">
        <w:rPr>
          <w:rtl w:val="0"/>
        </w:rPr>
      </w:r>
    </w:p>
    <w:p w:rsidR="00000000" w:rsidDel="00000000" w:rsidP="00000000" w:rsidRDefault="00000000" w:rsidRPr="00000000" w14:paraId="000002D6">
      <w:pPr>
        <w:spacing w:after="0" w:before="0" w:line="480" w:lineRule="auto"/>
        <w:rPr/>
      </w:pPr>
      <w:r w:rsidDel="00000000" w:rsidR="00000000" w:rsidRPr="00000000">
        <w:rPr>
          <w:rtl w:val="0"/>
        </w:rPr>
      </w:r>
    </w:p>
    <w:p w:rsidR="00000000" w:rsidDel="00000000" w:rsidP="00000000" w:rsidRDefault="00000000" w:rsidRPr="00000000" w14:paraId="000002D7">
      <w:pPr>
        <w:spacing w:after="0" w:before="0" w:line="480" w:lineRule="auto"/>
        <w:rPr/>
      </w:pPr>
      <w:r w:rsidDel="00000000" w:rsidR="00000000" w:rsidRPr="00000000">
        <w:rPr>
          <w:rtl w:val="0"/>
        </w:rPr>
      </w:r>
    </w:p>
    <w:p w:rsidR="00000000" w:rsidDel="00000000" w:rsidP="00000000" w:rsidRDefault="00000000" w:rsidRPr="00000000" w14:paraId="000002D8">
      <w:pPr>
        <w:spacing w:after="0" w:before="0" w:line="480" w:lineRule="auto"/>
        <w:rPr/>
      </w:pPr>
      <w:r w:rsidDel="00000000" w:rsidR="00000000" w:rsidRPr="00000000">
        <w:rPr>
          <w:rtl w:val="0"/>
        </w:rPr>
      </w:r>
    </w:p>
    <w:p w:rsidR="00000000" w:rsidDel="00000000" w:rsidP="00000000" w:rsidRDefault="00000000" w:rsidRPr="00000000" w14:paraId="000002D9">
      <w:pPr>
        <w:keepNext w:val="1"/>
        <w:spacing w:after="0" w:before="0" w:line="480" w:lineRule="auto"/>
        <w:jc w:val="left"/>
        <w:rPr>
          <w:b w:val="1"/>
          <w:bCs w:val="1"/>
        </w:rPr>
      </w:pPr>
      <w:r w:rsidDel="00000000" w:rsidR="00000000" w:rsidRPr="00000000">
        <w:rPr>
          <w:b w:val="1"/>
          <w:bCs w:val="1"/>
          <w:sz w:val="24"/>
          <w:szCs w:val="24"/>
          <w:rtl w:val="0"/>
        </w:rPr>
        <w:t xml:space="preserve">Quick-Reference</w:t>
      </w:r>
      <w:r w:rsidDel="00000000" w:rsidR="00000000" w:rsidRPr="00000000">
        <w:rPr>
          <w:rtl w:val="0"/>
        </w:rPr>
      </w:r>
    </w:p>
    <w:p w:rsidR="00000000" w:rsidDel="00000000" w:rsidP="00000000" w:rsidRDefault="00000000" w:rsidRPr="00000000" w14:paraId="000002DA">
      <w:pPr>
        <w:spacing w:after="0" w:before="0" w:line="480" w:lineRule="auto"/>
        <w:jc w:val="both"/>
        <w:rPr/>
      </w:pPr>
      <w:r w:rsidDel="00000000" w:rsidR="00000000" w:rsidRPr="00000000">
        <w:rPr>
          <w:rFonts w:ascii="Georgia" w:cs="Georgia" w:eastAsia="Georgia" w:hAnsi="Georgia"/>
          <w:b w:val="1"/>
          <w:bCs w:val="1"/>
          <w:sz w:val="22"/>
          <w:szCs w:val="22"/>
          <w:rtl w:val="0"/>
        </w:rPr>
        <w:t xml:space="preserve">Context decides. </w:t>
      </w:r>
      <w:r w:rsidDel="00000000" w:rsidR="00000000" w:rsidRPr="00000000">
        <w:rPr>
          <w:rFonts w:ascii="Georgia" w:cs="Georgia" w:eastAsia="Georgia" w:hAnsi="Georgia"/>
          <w:sz w:val="22"/>
          <w:szCs w:val="22"/>
          <w:rtl w:val="0"/>
        </w:rPr>
        <w:t xml:space="preserve">A listed word is a hedge only when it works as one in the sentence.</w:t>
      </w:r>
      <w:r w:rsidDel="00000000" w:rsidR="00000000" w:rsidRPr="00000000">
        <w:rPr>
          <w:rtl w:val="0"/>
        </w:rPr>
      </w:r>
    </w:p>
    <w:p w:rsidR="00000000" w:rsidDel="00000000" w:rsidP="00000000" w:rsidRDefault="00000000" w:rsidRPr="00000000" w14:paraId="000002DB">
      <w:pPr>
        <w:spacing w:after="0" w:before="0" w:line="480" w:lineRule="auto"/>
        <w:rPr/>
      </w:pPr>
      <w:r w:rsidDel="00000000" w:rsidR="00000000" w:rsidRPr="00000000">
        <w:rPr>
          <w:rtl w:val="0"/>
        </w:rPr>
      </w:r>
    </w:p>
    <w:p w:rsidR="00000000" w:rsidDel="00000000" w:rsidP="00000000" w:rsidRDefault="00000000" w:rsidRPr="00000000" w14:paraId="000002DC">
      <w:pPr>
        <w:keepNext w:val="1"/>
        <w:spacing w:after="0" w:before="0" w:line="480" w:lineRule="auto"/>
        <w:jc w:val="left"/>
        <w:rPr/>
      </w:pPr>
      <w:r w:rsidDel="00000000" w:rsidR="00000000" w:rsidRPr="00000000">
        <w:rPr>
          <w:rFonts w:ascii="Georgia" w:cs="Georgia" w:eastAsia="Georgia" w:hAnsi="Georgia"/>
          <w:i w:val="1"/>
          <w:iCs w:val="1"/>
          <w:sz w:val="24"/>
          <w:szCs w:val="24"/>
          <w:rtl w:val="0"/>
        </w:rPr>
        <w:t xml:space="preserve">Types</w:t>
      </w:r>
      <w:r w:rsidDel="00000000" w:rsidR="00000000" w:rsidRPr="00000000">
        <w:rPr>
          <w:rtl w:val="0"/>
        </w:rPr>
      </w:r>
    </w:p>
    <w:p w:rsidR="00000000" w:rsidDel="00000000" w:rsidP="00000000" w:rsidRDefault="00000000" w:rsidRPr="00000000" w14:paraId="000002DD">
      <w:pPr>
        <w:spacing w:after="0" w:before="0" w:line="480" w:lineRule="auto"/>
        <w:ind w:left="720" w:hanging="360"/>
        <w:jc w:val="both"/>
        <w:rPr/>
      </w:pPr>
      <w:r w:rsidDel="00000000" w:rsidR="00000000" w:rsidRPr="00000000">
        <w:rPr>
          <w:rFonts w:ascii="Georgia" w:cs="Georgia" w:eastAsia="Georgia" w:hAnsi="Georgia"/>
          <w:b w:val="1"/>
          <w:bCs w:val="1"/>
          <w:sz w:val="22"/>
          <w:szCs w:val="22"/>
          <w:rtl w:val="0"/>
        </w:rPr>
        <w:t xml:space="preserve">• Modal: </w:t>
      </w:r>
      <w:r w:rsidDel="00000000" w:rsidR="00000000" w:rsidRPr="00000000">
        <w:rPr>
          <w:rFonts w:ascii="Georgia" w:cs="Georgia" w:eastAsia="Georgia" w:hAnsi="Georgia"/>
          <w:sz w:val="22"/>
          <w:szCs w:val="22"/>
          <w:rtl w:val="0"/>
        </w:rPr>
        <w:t xml:space="preserve">may, might, could, would, should, can (possibility only, not capability or obligation).</w:t>
      </w:r>
      <w:r w:rsidDel="00000000" w:rsidR="00000000" w:rsidRPr="00000000">
        <w:rPr>
          <w:rtl w:val="0"/>
        </w:rPr>
      </w:r>
    </w:p>
    <w:p w:rsidR="00000000" w:rsidDel="00000000" w:rsidP="00000000" w:rsidRDefault="00000000" w:rsidRPr="00000000" w14:paraId="000002DE">
      <w:pPr>
        <w:spacing w:after="0" w:before="0" w:line="480" w:lineRule="auto"/>
        <w:ind w:left="720" w:hanging="360"/>
        <w:jc w:val="both"/>
        <w:rPr/>
      </w:pPr>
      <w:r w:rsidDel="00000000" w:rsidR="00000000" w:rsidRPr="00000000">
        <w:rPr>
          <w:rFonts w:ascii="Georgia" w:cs="Georgia" w:eastAsia="Georgia" w:hAnsi="Georgia"/>
          <w:b w:val="1"/>
          <w:bCs w:val="1"/>
          <w:sz w:val="22"/>
          <w:szCs w:val="22"/>
          <w:rtl w:val="0"/>
        </w:rPr>
        <w:t xml:space="preserve">• Lexical: </w:t>
      </w:r>
      <w:r w:rsidDel="00000000" w:rsidR="00000000" w:rsidRPr="00000000">
        <w:rPr>
          <w:rFonts w:ascii="Georgia" w:cs="Georgia" w:eastAsia="Georgia" w:hAnsi="Georgia"/>
          <w:sz w:val="22"/>
          <w:szCs w:val="22"/>
          <w:rtl w:val="0"/>
        </w:rPr>
        <w:t xml:space="preserve">suggest, indicate, appear, seem, possible, likely, potential (when they qualify a claim and pass Step 2).</w:t>
      </w:r>
      <w:r w:rsidDel="00000000" w:rsidR="00000000" w:rsidRPr="00000000">
        <w:rPr>
          <w:rtl w:val="0"/>
        </w:rPr>
      </w:r>
    </w:p>
    <w:p w:rsidR="00000000" w:rsidDel="00000000" w:rsidP="00000000" w:rsidRDefault="00000000" w:rsidRPr="00000000" w14:paraId="000002DF">
      <w:pPr>
        <w:spacing w:after="0" w:before="0" w:line="480" w:lineRule="auto"/>
        <w:ind w:left="720" w:hanging="360"/>
        <w:jc w:val="both"/>
        <w:rPr/>
      </w:pPr>
      <w:r w:rsidDel="00000000" w:rsidR="00000000" w:rsidRPr="00000000">
        <w:rPr>
          <w:rFonts w:ascii="Georgia" w:cs="Georgia" w:eastAsia="Georgia" w:hAnsi="Georgia"/>
          <w:b w:val="1"/>
          <w:bCs w:val="1"/>
          <w:sz w:val="22"/>
          <w:szCs w:val="22"/>
          <w:rtl w:val="0"/>
        </w:rPr>
        <w:t xml:space="preserve">• Adverbial: </w:t>
      </w:r>
      <w:r w:rsidDel="00000000" w:rsidR="00000000" w:rsidRPr="00000000">
        <w:rPr>
          <w:rFonts w:ascii="Georgia" w:cs="Georgia" w:eastAsia="Georgia" w:hAnsi="Georgia"/>
          <w:sz w:val="22"/>
          <w:szCs w:val="22"/>
          <w:rtl w:val="0"/>
        </w:rPr>
        <w:t xml:space="preserve">generally, typically, possibly, probably (scope or certainty, not procedural routine).</w:t>
      </w:r>
      <w:r w:rsidDel="00000000" w:rsidR="00000000" w:rsidRPr="00000000">
        <w:rPr>
          <w:rtl w:val="0"/>
        </w:rPr>
      </w:r>
    </w:p>
    <w:p w:rsidR="00000000" w:rsidDel="00000000" w:rsidP="00000000" w:rsidRDefault="00000000" w:rsidRPr="00000000" w14:paraId="000002E0">
      <w:pPr>
        <w:spacing w:after="0" w:before="0" w:line="480" w:lineRule="auto"/>
        <w:ind w:left="720" w:hanging="360"/>
        <w:jc w:val="both"/>
        <w:rPr/>
      </w:pPr>
      <w:r w:rsidDel="00000000" w:rsidR="00000000" w:rsidRPr="00000000">
        <w:rPr>
          <w:rFonts w:ascii="Georgia" w:cs="Georgia" w:eastAsia="Georgia" w:hAnsi="Georgia"/>
          <w:b w:val="1"/>
          <w:bCs w:val="1"/>
          <w:sz w:val="22"/>
          <w:szCs w:val="22"/>
          <w:rtl w:val="0"/>
        </w:rPr>
        <w:t xml:space="preserve">• Clause-level: </w:t>
      </w:r>
      <w:r w:rsidDel="00000000" w:rsidR="00000000" w:rsidRPr="00000000">
        <w:rPr>
          <w:rFonts w:ascii="Georgia" w:cs="Georgia" w:eastAsia="Georgia" w:hAnsi="Georgia"/>
          <w:sz w:val="22"/>
          <w:szCs w:val="22"/>
          <w:rtl w:val="0"/>
        </w:rPr>
        <w:t xml:space="preserve">it seems that, it is possible that, to some extent.</w:t>
      </w:r>
      <w:r w:rsidDel="00000000" w:rsidR="00000000" w:rsidRPr="00000000">
        <w:rPr>
          <w:rtl w:val="0"/>
        </w:rPr>
      </w:r>
    </w:p>
    <w:p w:rsidR="00000000" w:rsidDel="00000000" w:rsidP="00000000" w:rsidRDefault="00000000" w:rsidRPr="00000000" w14:paraId="000002E1">
      <w:pPr>
        <w:spacing w:after="0" w:before="0" w:line="480" w:lineRule="auto"/>
        <w:ind w:firstLine="720"/>
        <w:jc w:val="both"/>
        <w:rPr/>
      </w:pPr>
      <w:r w:rsidDel="00000000" w:rsidR="00000000" w:rsidRPr="00000000">
        <w:rPr>
          <w:b w:val="1"/>
          <w:bCs w:val="1"/>
          <w:sz w:val="22"/>
          <w:szCs w:val="22"/>
          <w:rtl w:val="0"/>
        </w:rPr>
        <w:t xml:space="preserve">Functions:</w:t>
      </w:r>
      <w:r w:rsidDel="00000000" w:rsidR="00000000" w:rsidRPr="00000000">
        <w:rPr>
          <w:rFonts w:ascii="Georgia" w:cs="Georgia" w:eastAsia="Georgia" w:hAnsi="Georgia"/>
          <w:sz w:val="22"/>
          <w:szCs w:val="22"/>
          <w:rtl w:val="0"/>
        </w:rPr>
        <w:t xml:space="preserve"> EC = uncertainty about a claim’s truth. P = interpersonal softening of a claim. FP = fails the claim condition or both checks.</w:t>
      </w:r>
      <w:r w:rsidDel="00000000" w:rsidR="00000000" w:rsidRPr="00000000">
        <w:rPr>
          <w:rtl w:val="0"/>
        </w:rPr>
      </w:r>
    </w:p>
    <w:p w:rsidR="00000000" w:rsidDel="00000000" w:rsidP="00000000" w:rsidRDefault="00000000" w:rsidRPr="00000000" w14:paraId="000002E2">
      <w:pPr>
        <w:spacing w:after="0" w:before="0" w:line="480" w:lineRule="auto"/>
        <w:ind w:firstLine="720"/>
        <w:jc w:val="both"/>
        <w:rPr/>
      </w:pPr>
      <w:r w:rsidDel="00000000" w:rsidR="00000000" w:rsidRPr="00000000">
        <w:rPr>
          <w:b w:val="1"/>
          <w:bCs w:val="1"/>
          <w:sz w:val="22"/>
          <w:szCs w:val="22"/>
          <w:rtl w:val="0"/>
        </w:rPr>
        <w:t xml:space="preserve">Core rules:</w:t>
      </w:r>
      <w:r w:rsidDel="00000000" w:rsidR="00000000" w:rsidRPr="00000000">
        <w:rPr>
          <w:rFonts w:ascii="Cardo" w:cs="Cardo" w:eastAsia="Cardo" w:hAnsi="Cardo"/>
          <w:sz w:val="22"/>
          <w:szCs w:val="22"/>
          <w:rtl w:val="0"/>
        </w:rPr>
        <w:t xml:space="preserve"> suggest/indicate finding→hedge, recommendation→FP-Rec, can/may possibility→hedge, capability→FP-Cap, generally/typically claim-limit→hedge, procedural→FP-Proc, appear/seem result-uncertainty→hedge, location→FP-Gen.</w:t>
      </w:r>
      <w:r w:rsidDel="00000000" w:rsidR="00000000" w:rsidRPr="00000000">
        <w:rPr>
          <w:rtl w:val="0"/>
        </w:rPr>
      </w:r>
    </w:p>
    <w:p w:rsidR="00000000" w:rsidDel="00000000" w:rsidP="00000000" w:rsidRDefault="00000000" w:rsidRPr="00000000" w14:paraId="000002E3">
      <w:pPr>
        <w:spacing w:after="0" w:before="0" w:line="480" w:lineRule="auto"/>
        <w:ind w:firstLine="720"/>
        <w:jc w:val="both"/>
        <w:rPr/>
      </w:pPr>
      <w:r w:rsidDel="00000000" w:rsidR="00000000" w:rsidRPr="00000000">
        <w:rPr>
          <w:b w:val="1"/>
          <w:bCs w:val="1"/>
          <w:sz w:val="22"/>
          <w:szCs w:val="22"/>
          <w:rtl w:val="0"/>
        </w:rPr>
        <w:t xml:space="preserve">Steps 1-3:</w:t>
      </w:r>
      <w:r w:rsidDel="00000000" w:rsidR="00000000" w:rsidRPr="00000000">
        <w:rPr>
          <w:rFonts w:ascii="Cardo" w:cs="Cardo" w:eastAsia="Cardo" w:hAnsi="Cardo"/>
          <w:sz w:val="22"/>
          <w:szCs w:val="22"/>
          <w:rtl w:val="0"/>
        </w:rPr>
        <w:t xml:space="preserve"> Step 1 wide-net candidates. Step 2 = claim condition, then Working Test + Reader Test → EC, P, or FP. Step 3 = type on retained P and EC.</w:t>
      </w:r>
      <w:r w:rsidDel="00000000" w:rsidR="00000000" w:rsidRPr="00000000">
        <w:rPr>
          <w:rtl w:val="0"/>
        </w:rPr>
      </w:r>
    </w:p>
    <w:p w:rsidR="00000000" w:rsidDel="00000000" w:rsidP="00000000" w:rsidRDefault="00000000" w:rsidRPr="00000000" w14:paraId="000002E4">
      <w:pPr>
        <w:keepNext w:val="1"/>
        <w:spacing w:after="0" w:before="0" w:line="480" w:lineRule="auto"/>
        <w:jc w:val="left"/>
        <w:rPr>
          <w:b w:val="1"/>
          <w:bCs w:val="1"/>
        </w:rPr>
      </w:pPr>
      <w:r w:rsidDel="00000000" w:rsidR="00000000" w:rsidRPr="00000000">
        <w:rPr>
          <w:b w:val="1"/>
          <w:bCs w:val="1"/>
          <w:sz w:val="24"/>
          <w:szCs w:val="24"/>
          <w:rtl w:val="0"/>
        </w:rPr>
        <w:t xml:space="preserve">Quick-Reference Legend</w:t>
      </w:r>
      <w:r w:rsidDel="00000000" w:rsidR="00000000" w:rsidRPr="00000000">
        <w:rPr>
          <w:rtl w:val="0"/>
        </w:rPr>
      </w:r>
    </w:p>
    <w:p w:rsidR="00000000" w:rsidDel="00000000" w:rsidP="00000000" w:rsidRDefault="00000000" w:rsidRPr="00000000" w14:paraId="000002E5">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Highlights = type background on the token. </w:t>
      </w:r>
      <w:r w:rsidDel="00000000" w:rsidR="00000000" w:rsidRPr="00000000">
        <w:rPr>
          <w:rFonts w:ascii="Georgia" w:cs="Georgia" w:eastAsia="Georgia" w:hAnsi="Georgia"/>
          <w:sz w:val="22"/>
          <w:szCs w:val="22"/>
          <w:rtl w:val="0"/>
        </w:rPr>
        <w:t xml:space="preserve">Colored text labels = function. Grey = unhedged verb. Strike + grey code = FP.</w:t>
      </w:r>
      <w:r w:rsidDel="00000000" w:rsidR="00000000" w:rsidRPr="00000000">
        <w:rPr>
          <w:rtl w:val="0"/>
        </w:rPr>
      </w:r>
    </w:p>
    <w:tbl>
      <w:tblPr>
        <w:tblStyle w:val="Table12"/>
        <w:tblW w:w="8305.0" w:type="dxa"/>
        <w:jc w:val="left"/>
        <w:tblInd w:w="-148.0" w:type="dxa"/>
        <w:tblLayout w:type="fixed"/>
        <w:tblLook w:val="0400"/>
      </w:tblPr>
      <w:tblGrid>
        <w:gridCol w:w="4153"/>
        <w:gridCol w:w="4152"/>
        <w:tblGridChange w:id="0">
          <w:tblGrid>
            <w:gridCol w:w="4153"/>
            <w:gridCol w:w="4152"/>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2E6">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TYPE (Highlight)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2E7">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FUNCTION (Text)</w:t>
            </w:r>
            <w:r w:rsidDel="00000000" w:rsidR="00000000" w:rsidRPr="00000000">
              <w:rPr>
                <w:rtl w:val="0"/>
              </w:rPr>
            </w:r>
          </w:p>
        </w:tc>
      </w:tr>
      <w:tr>
        <w:trPr>
          <w:cantSplit w:val="1"/>
          <w:trHeight w:val="1521.1132812500002" w:hRule="atLeast"/>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8">
            <w:pPr>
              <w:numPr>
                <w:ilvl w:val="0"/>
                <w:numId w:val="2"/>
              </w:numPr>
              <w:spacing w:after="0" w:before="40" w:line="276" w:lineRule="auto"/>
              <w:ind w:left="720" w:hanging="360"/>
              <w:jc w:val="both"/>
              <w:rPr>
                <w:rFonts w:ascii="Georgia" w:cs="Georgia" w:eastAsia="Georgia" w:hAnsi="Georgia"/>
                <w:sz w:val="22"/>
                <w:szCs w:val="22"/>
              </w:rPr>
            </w:pPr>
            <w:r w:rsidDel="00000000" w:rsidR="00000000" w:rsidRPr="00000000">
              <w:rPr>
                <w:rFonts w:ascii="Georgia" w:cs="Georgia" w:eastAsia="Georgia" w:hAnsi="Georgia"/>
                <w:sz w:val="22"/>
                <w:szCs w:val="22"/>
                <w:shd w:fill="00b0f0" w:val="clear"/>
                <w:rtl w:val="0"/>
              </w:rPr>
              <w:t xml:space="preserve">      </w:t>
            </w:r>
            <w:r w:rsidDel="00000000" w:rsidR="00000000" w:rsidRPr="00000000">
              <w:rPr>
                <w:rFonts w:ascii="Georgia" w:cs="Georgia" w:eastAsia="Georgia" w:hAnsi="Georgia"/>
                <w:i w:val="0"/>
                <w:iCs w:val="0"/>
                <w:color w:val="000000"/>
                <w:sz w:val="22"/>
                <w:szCs w:val="22"/>
                <w:rtl w:val="0"/>
              </w:rPr>
              <w:t xml:space="preserve">  Modal Verbs</w:t>
            </w:r>
            <w:r w:rsidDel="00000000" w:rsidR="00000000" w:rsidRPr="00000000">
              <w:rPr>
                <w:rtl w:val="0"/>
              </w:rPr>
            </w:r>
          </w:p>
          <w:p w:rsidR="00000000" w:rsidDel="00000000" w:rsidP="00000000" w:rsidRDefault="00000000" w:rsidRPr="00000000" w14:paraId="000002E9">
            <w:pPr>
              <w:numPr>
                <w:ilvl w:val="0"/>
                <w:numId w:val="2"/>
              </w:numPr>
              <w:spacing w:after="0" w:before="0" w:line="276" w:lineRule="auto"/>
              <w:ind w:left="720" w:hanging="360"/>
              <w:jc w:val="both"/>
              <w:rPr>
                <w:rFonts w:ascii="Georgia" w:cs="Georgia" w:eastAsia="Georgia" w:hAnsi="Georgia"/>
                <w:sz w:val="22"/>
                <w:szCs w:val="22"/>
              </w:rPr>
            </w:pPr>
            <w:r w:rsidDel="00000000" w:rsidR="00000000" w:rsidRPr="00000000">
              <w:rPr>
                <w:rFonts w:ascii="Georgia" w:cs="Georgia" w:eastAsia="Georgia" w:hAnsi="Georgia"/>
                <w:sz w:val="22"/>
                <w:szCs w:val="22"/>
                <w:highlight w:val="red"/>
                <w:rtl w:val="0"/>
              </w:rPr>
              <w:t xml:space="preserve">      </w:t>
            </w:r>
            <w:r w:rsidDel="00000000" w:rsidR="00000000" w:rsidRPr="00000000">
              <w:rPr>
                <w:rFonts w:ascii="Georgia" w:cs="Georgia" w:eastAsia="Georgia" w:hAnsi="Georgia"/>
                <w:i w:val="0"/>
                <w:iCs w:val="0"/>
                <w:color w:val="000000"/>
                <w:sz w:val="22"/>
                <w:szCs w:val="22"/>
                <w:rtl w:val="0"/>
              </w:rPr>
              <w:t xml:space="preserve">  Lexical Hedges</w:t>
            </w:r>
            <w:r w:rsidDel="00000000" w:rsidR="00000000" w:rsidRPr="00000000">
              <w:rPr>
                <w:rtl w:val="0"/>
              </w:rPr>
            </w:r>
          </w:p>
          <w:p w:rsidR="00000000" w:rsidDel="00000000" w:rsidP="00000000" w:rsidRDefault="00000000" w:rsidRPr="00000000" w14:paraId="000002EA">
            <w:pPr>
              <w:numPr>
                <w:ilvl w:val="0"/>
                <w:numId w:val="2"/>
              </w:numPr>
              <w:spacing w:after="0" w:before="0" w:line="276" w:lineRule="auto"/>
              <w:ind w:left="720" w:hanging="360"/>
              <w:jc w:val="both"/>
              <w:rPr>
                <w:rFonts w:ascii="Georgia" w:cs="Georgia" w:eastAsia="Georgia" w:hAnsi="Georgia"/>
                <w:sz w:val="22"/>
                <w:szCs w:val="22"/>
              </w:rPr>
            </w:pPr>
            <w:r w:rsidDel="00000000" w:rsidR="00000000" w:rsidRPr="00000000">
              <w:rPr>
                <w:rFonts w:ascii="Georgia" w:cs="Georgia" w:eastAsia="Georgia" w:hAnsi="Georgia"/>
                <w:sz w:val="22"/>
                <w:szCs w:val="22"/>
                <w:highlight w:val="yellow"/>
                <w:rtl w:val="0"/>
              </w:rPr>
              <w:t xml:space="preserve">      </w:t>
            </w:r>
            <w:r w:rsidDel="00000000" w:rsidR="00000000" w:rsidRPr="00000000">
              <w:rPr>
                <w:rFonts w:ascii="Georgia" w:cs="Georgia" w:eastAsia="Georgia" w:hAnsi="Georgia"/>
                <w:i w:val="0"/>
                <w:iCs w:val="0"/>
                <w:color w:val="000000"/>
                <w:sz w:val="22"/>
                <w:szCs w:val="22"/>
                <w:rtl w:val="0"/>
              </w:rPr>
              <w:t xml:space="preserve">  Adverbial Hedges</w:t>
            </w:r>
            <w:r w:rsidDel="00000000" w:rsidR="00000000" w:rsidRPr="00000000">
              <w:rPr>
                <w:rtl w:val="0"/>
              </w:rPr>
            </w:r>
          </w:p>
          <w:p w:rsidR="00000000" w:rsidDel="00000000" w:rsidP="00000000" w:rsidRDefault="00000000" w:rsidRPr="00000000" w14:paraId="000002EB">
            <w:pPr>
              <w:numPr>
                <w:ilvl w:val="0"/>
                <w:numId w:val="2"/>
              </w:numPr>
              <w:spacing w:after="40" w:before="0" w:line="276" w:lineRule="auto"/>
              <w:ind w:left="720" w:hanging="360"/>
              <w:jc w:val="both"/>
              <w:rPr>
                <w:rFonts w:ascii="Georgia" w:cs="Georgia" w:eastAsia="Georgia" w:hAnsi="Georgia"/>
                <w:sz w:val="22"/>
                <w:szCs w:val="22"/>
              </w:rPr>
            </w:pPr>
            <w:r w:rsidDel="00000000" w:rsidR="00000000" w:rsidRPr="00000000">
              <w:rPr>
                <w:rFonts w:ascii="Georgia" w:cs="Georgia" w:eastAsia="Georgia" w:hAnsi="Georgia"/>
                <w:sz w:val="22"/>
                <w:szCs w:val="22"/>
                <w:shd w:fill="00b050" w:val="clear"/>
                <w:rtl w:val="0"/>
              </w:rPr>
              <w:t xml:space="preserve">      </w:t>
            </w:r>
            <w:r w:rsidDel="00000000" w:rsidR="00000000" w:rsidRPr="00000000">
              <w:rPr>
                <w:rFonts w:ascii="Georgia" w:cs="Georgia" w:eastAsia="Georgia" w:hAnsi="Georgia"/>
                <w:i w:val="0"/>
                <w:iCs w:val="0"/>
                <w:color w:val="000000"/>
                <w:sz w:val="22"/>
                <w:szCs w:val="22"/>
                <w:rtl w:val="0"/>
              </w:rPr>
              <w:t xml:space="preserve">  Clause-Level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C">
            <w:pPr>
              <w:numPr>
                <w:ilvl w:val="0"/>
                <w:numId w:val="1"/>
              </w:numPr>
              <w:spacing w:after="0" w:before="40" w:line="276" w:lineRule="auto"/>
              <w:ind w:left="720" w:hanging="360"/>
              <w:rPr>
                <w:rFonts w:ascii="Georgia" w:cs="Georgia" w:eastAsia="Georgia" w:hAnsi="Georgia"/>
                <w:i w:val="0"/>
                <w:iCs w:val="0"/>
                <w:sz w:val="22"/>
                <w:szCs w:val="22"/>
              </w:rPr>
            </w:pPr>
            <w:r w:rsidDel="00000000" w:rsidR="00000000" w:rsidRPr="00000000">
              <w:rPr>
                <w:rFonts w:ascii="Georgia" w:cs="Georgia" w:eastAsia="Georgia" w:hAnsi="Georgia"/>
                <w:i w:val="0"/>
                <w:iCs w:val="0"/>
                <w:color w:val="ed7d31"/>
                <w:sz w:val="22"/>
                <w:szCs w:val="22"/>
                <w:rtl w:val="0"/>
              </w:rPr>
              <w:t xml:space="preserve">EC</w:t>
            </w:r>
            <w:r w:rsidDel="00000000" w:rsidR="00000000" w:rsidRPr="00000000">
              <w:rPr>
                <w:rFonts w:ascii="Georgia" w:cs="Georgia" w:eastAsia="Georgia" w:hAnsi="Georgia"/>
                <w:i w:val="0"/>
                <w:iCs w:val="0"/>
                <w:color w:val="000000"/>
                <w:sz w:val="22"/>
                <w:szCs w:val="22"/>
                <w:rtl w:val="0"/>
              </w:rPr>
              <w:t xml:space="preserve">  Epistemic Caution</w:t>
            </w:r>
            <w:r w:rsidDel="00000000" w:rsidR="00000000" w:rsidRPr="00000000">
              <w:rPr>
                <w:rtl w:val="0"/>
              </w:rPr>
            </w:r>
          </w:p>
          <w:p w:rsidR="00000000" w:rsidDel="00000000" w:rsidP="00000000" w:rsidRDefault="00000000" w:rsidRPr="00000000" w14:paraId="000002ED">
            <w:pPr>
              <w:numPr>
                <w:ilvl w:val="0"/>
                <w:numId w:val="1"/>
              </w:numPr>
              <w:spacing w:after="40" w:before="0" w:line="276" w:lineRule="auto"/>
              <w:ind w:left="720" w:hanging="360"/>
              <w:rPr>
                <w:rFonts w:ascii="Georgia" w:cs="Georgia" w:eastAsia="Georgia" w:hAnsi="Georgia"/>
                <w:i w:val="0"/>
                <w:iCs w:val="0"/>
                <w:sz w:val="22"/>
                <w:szCs w:val="22"/>
              </w:rPr>
            </w:pPr>
            <w:r w:rsidDel="00000000" w:rsidR="00000000" w:rsidRPr="00000000">
              <w:rPr>
                <w:rFonts w:ascii="Georgia" w:cs="Georgia" w:eastAsia="Georgia" w:hAnsi="Georgia"/>
                <w:i w:val="0"/>
                <w:iCs w:val="0"/>
                <w:color w:val="7030a0"/>
                <w:sz w:val="22"/>
                <w:szCs w:val="22"/>
                <w:rtl w:val="0"/>
              </w:rPr>
              <w:t xml:space="preserve">P</w:t>
            </w:r>
            <w:r w:rsidDel="00000000" w:rsidR="00000000" w:rsidRPr="00000000">
              <w:rPr>
                <w:rFonts w:ascii="Georgia" w:cs="Georgia" w:eastAsia="Georgia" w:hAnsi="Georgia"/>
                <w:i w:val="0"/>
                <w:iCs w:val="0"/>
                <w:color w:val="000000"/>
                <w:sz w:val="22"/>
                <w:szCs w:val="22"/>
                <w:rtl w:val="0"/>
              </w:rPr>
              <w:t xml:space="preserve">  Politeness / Deference</w:t>
            </w:r>
            <w:r w:rsidDel="00000000" w:rsidR="00000000" w:rsidRPr="00000000">
              <w:rPr>
                <w:rtl w:val="0"/>
              </w:rPr>
            </w:r>
          </w:p>
        </w:tc>
      </w:tr>
      <w:tr>
        <w:trPr>
          <w:cantSplit w:val="1"/>
          <w:trHeight w:val="1935" w:hRule="atLeast"/>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EE">
            <w:pPr>
              <w:spacing w:after="40" w:before="40" w:line="276" w:lineRule="auto"/>
              <w:jc w:val="center"/>
              <w:rPr/>
            </w:pPr>
            <w:r w:rsidDel="00000000" w:rsidR="00000000" w:rsidRPr="00000000">
              <w:rPr>
                <w:rFonts w:ascii="Georgia" w:cs="Georgia" w:eastAsia="Georgia" w:hAnsi="Georgia"/>
                <w:b w:val="1"/>
                <w:bCs w:val="1"/>
                <w:i w:val="0"/>
                <w:iCs w:val="0"/>
                <w:color w:val="000000"/>
                <w:sz w:val="22"/>
                <w:szCs w:val="22"/>
                <w:rtl w:val="0"/>
              </w:rPr>
              <w:t xml:space="preserve">UNHEDGED ASSERTIONS (Grey Highlight, Optional)</w:t>
            </w:r>
            <w:r w:rsidDel="00000000" w:rsidR="00000000" w:rsidRPr="00000000">
              <w:rPr>
                <w:rtl w:val="0"/>
              </w:rPr>
            </w:r>
          </w:p>
          <w:p w:rsidR="00000000" w:rsidDel="00000000" w:rsidP="00000000" w:rsidRDefault="00000000" w:rsidRPr="00000000" w14:paraId="000002EF">
            <w:pPr>
              <w:spacing w:after="40" w:before="40" w:line="276" w:lineRule="auto"/>
              <w:jc w:val="center"/>
              <w:rPr/>
            </w:pPr>
            <w:r w:rsidDel="00000000" w:rsidR="00000000" w:rsidRPr="00000000">
              <w:rPr>
                <w:rFonts w:ascii="Georgia" w:cs="Georgia" w:eastAsia="Georgia" w:hAnsi="Georgia"/>
                <w:sz w:val="22"/>
                <w:szCs w:val="22"/>
                <w:rtl w:val="0"/>
              </w:rPr>
              <w:t xml:space="preserve">R = Result, G = Generalization, C = Causal. Bracket the subtype beside the mark.</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F0">
            <w:pPr>
              <w:spacing w:after="40" w:before="40" w:line="276" w:lineRule="auto"/>
              <w:jc w:val="center"/>
              <w:rPr/>
            </w:pPr>
            <w:r w:rsidDel="00000000" w:rsidR="00000000" w:rsidRPr="00000000">
              <w:rPr>
                <w:rFonts w:ascii="Georgia" w:cs="Georgia" w:eastAsia="Georgia" w:hAnsi="Georgia"/>
                <w:b w:val="1"/>
                <w:bCs w:val="1"/>
                <w:i w:val="0"/>
                <w:iCs w:val="0"/>
                <w:color w:val="000000"/>
                <w:sz w:val="22"/>
                <w:szCs w:val="22"/>
                <w:rtl w:val="0"/>
              </w:rPr>
              <w:t xml:space="preserve">FALSE POSITIVE (Strikethrough)</w:t>
            </w:r>
            <w:r w:rsidDel="00000000" w:rsidR="00000000" w:rsidRPr="00000000">
              <w:rPr>
                <w:rtl w:val="0"/>
              </w:rPr>
            </w:r>
          </w:p>
          <w:p w:rsidR="00000000" w:rsidDel="00000000" w:rsidP="00000000" w:rsidRDefault="00000000" w:rsidRPr="00000000" w14:paraId="000002F1">
            <w:pPr>
              <w:spacing w:after="40" w:before="40" w:line="276" w:lineRule="auto"/>
              <w:jc w:val="center"/>
              <w:rPr/>
            </w:pPr>
            <w:r w:rsidDel="00000000" w:rsidR="00000000" w:rsidRPr="00000000">
              <w:rPr>
                <w:rFonts w:ascii="Georgia" w:cs="Georgia" w:eastAsia="Georgia" w:hAnsi="Georgia"/>
                <w:sz w:val="22"/>
                <w:szCs w:val="22"/>
                <w:rtl w:val="0"/>
              </w:rPr>
              <w:t xml:space="preserve">No highlight. Strike through the token and write the reason code in grey text.</w:t>
            </w:r>
            <w:r w:rsidDel="00000000" w:rsidR="00000000" w:rsidRPr="00000000">
              <w:rPr>
                <w:rtl w:val="0"/>
              </w:rPr>
            </w:r>
          </w:p>
        </w:tc>
      </w:tr>
    </w:tbl>
    <w:p w:rsidR="00000000" w:rsidDel="00000000" w:rsidP="00000000" w:rsidRDefault="00000000" w:rsidRPr="00000000" w14:paraId="000002F2">
      <w:pPr>
        <w:spacing w:after="0" w:before="0" w:line="480" w:lineRule="auto"/>
        <w:rPr/>
      </w:pPr>
      <w:r w:rsidDel="00000000" w:rsidR="00000000" w:rsidRPr="00000000">
        <w:rPr>
          <w:rtl w:val="0"/>
        </w:rPr>
      </w:r>
    </w:p>
    <w:p w:rsidR="00000000" w:rsidDel="00000000" w:rsidP="00000000" w:rsidRDefault="00000000" w:rsidRPr="00000000" w14:paraId="000002F3">
      <w:pPr>
        <w:keepNext w:val="1"/>
        <w:spacing w:after="0" w:before="0" w:line="480" w:lineRule="auto"/>
        <w:jc w:val="left"/>
        <w:rPr>
          <w:b w:val="1"/>
          <w:bCs w:val="1"/>
        </w:rPr>
      </w:pPr>
      <w:r w:rsidDel="00000000" w:rsidR="00000000" w:rsidRPr="00000000">
        <w:rPr>
          <w:b w:val="1"/>
          <w:bCs w:val="1"/>
          <w:sz w:val="24"/>
          <w:szCs w:val="24"/>
          <w:rtl w:val="0"/>
        </w:rPr>
        <w:t xml:space="preserve">Combined Example</w:t>
      </w:r>
      <w:r w:rsidDel="00000000" w:rsidR="00000000" w:rsidRPr="00000000">
        <w:rPr>
          <w:rtl w:val="0"/>
        </w:rPr>
      </w:r>
    </w:p>
    <w:p w:rsidR="00000000" w:rsidDel="00000000" w:rsidP="00000000" w:rsidRDefault="00000000" w:rsidRPr="00000000" w14:paraId="000002F4">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results </w:t>
      </w:r>
      <w:r w:rsidDel="00000000" w:rsidR="00000000" w:rsidRPr="00000000">
        <w:rPr>
          <w:rFonts w:ascii="Georgia" w:cs="Georgia" w:eastAsia="Georgia" w:hAnsi="Georgia"/>
          <w:color w:val="ffffff"/>
          <w:sz w:val="22"/>
          <w:szCs w:val="22"/>
          <w:highlight w:val="red"/>
          <w:rtl w:val="0"/>
        </w:rPr>
        <w:t xml:space="preserve">suggested</w:t>
      </w:r>
      <w:r w:rsidDel="00000000" w:rsidR="00000000" w:rsidRPr="00000000">
        <w:rPr>
          <w:rFonts w:ascii="Georgia" w:cs="Georgia" w:eastAsia="Georgia" w:hAnsi="Georgia"/>
          <w:sz w:val="22"/>
          <w:szCs w:val="22"/>
          <w:rtl w:val="0"/>
        </w:rPr>
        <w:t xml:space="preserve"> (Lexical, </w:t>
      </w:r>
      <w:r w:rsidDel="00000000" w:rsidR="00000000" w:rsidRPr="00000000">
        <w:rPr>
          <w:rFonts w:ascii="Georgia" w:cs="Georgia" w:eastAsia="Georgia" w:hAnsi="Georgia"/>
          <w:color w:val="ed7d31"/>
          <w:sz w:val="22"/>
          <w:szCs w:val="22"/>
          <w:rtl w:val="0"/>
        </w:rPr>
        <w:t xml:space="preserve">EC</w:t>
      </w:r>
      <w:r w:rsidDel="00000000" w:rsidR="00000000" w:rsidRPr="00000000">
        <w:rPr>
          <w:rFonts w:ascii="Georgia" w:cs="Georgia" w:eastAsia="Georgia" w:hAnsi="Georgia"/>
          <w:sz w:val="22"/>
          <w:szCs w:val="22"/>
          <w:rtl w:val="0"/>
        </w:rPr>
        <w:t xml:space="preserve">) that extracts are </w:t>
      </w:r>
      <w:r w:rsidDel="00000000" w:rsidR="00000000" w:rsidRPr="00000000">
        <w:rPr>
          <w:rFonts w:ascii="Georgia" w:cs="Georgia" w:eastAsia="Georgia" w:hAnsi="Georgia"/>
          <w:color w:val="ffffff"/>
          <w:sz w:val="22"/>
          <w:szCs w:val="22"/>
          <w:highlight w:val="red"/>
          <w:rtl w:val="0"/>
        </w:rPr>
        <w:t xml:space="preserve">potential</w:t>
      </w:r>
      <w:r w:rsidDel="00000000" w:rsidR="00000000" w:rsidRPr="00000000">
        <w:rPr>
          <w:rFonts w:ascii="Georgia" w:cs="Georgia" w:eastAsia="Georgia" w:hAnsi="Georgia"/>
          <w:sz w:val="22"/>
          <w:szCs w:val="22"/>
          <w:rtl w:val="0"/>
        </w:rPr>
        <w:t xml:space="preserve"> (Lexical, </w:t>
      </w:r>
      <w:r w:rsidDel="00000000" w:rsidR="00000000" w:rsidRPr="00000000">
        <w:rPr>
          <w:rFonts w:ascii="Georgia" w:cs="Georgia" w:eastAsia="Georgia" w:hAnsi="Georgia"/>
          <w:color w:val="ed7d31"/>
          <w:sz w:val="22"/>
          <w:szCs w:val="22"/>
          <w:rtl w:val="0"/>
        </w:rPr>
        <w:t xml:space="preserve">EC</w:t>
      </w:r>
      <w:r w:rsidDel="00000000" w:rsidR="00000000" w:rsidRPr="00000000">
        <w:rPr>
          <w:rFonts w:ascii="Georgia" w:cs="Georgia" w:eastAsia="Georgia" w:hAnsi="Georgia"/>
          <w:sz w:val="22"/>
          <w:szCs w:val="22"/>
          <w:rtl w:val="0"/>
        </w:rPr>
        <w:t xml:space="preserve">) alternative stains. As prior studies </w:t>
      </w:r>
      <w:r w:rsidDel="00000000" w:rsidR="00000000" w:rsidRPr="00000000">
        <w:rPr>
          <w:rFonts w:ascii="Georgia" w:cs="Georgia" w:eastAsia="Georgia" w:hAnsi="Georgia"/>
          <w:color w:val="ffffff"/>
          <w:sz w:val="22"/>
          <w:szCs w:val="22"/>
          <w:highlight w:val="red"/>
          <w:rtl w:val="0"/>
        </w:rPr>
        <w:t xml:space="preserve">indicated</w:t>
      </w:r>
      <w:r w:rsidDel="00000000" w:rsidR="00000000" w:rsidRPr="00000000">
        <w:rPr>
          <w:rFonts w:ascii="Georgia" w:cs="Georgia" w:eastAsia="Georgia" w:hAnsi="Georgia"/>
          <w:sz w:val="22"/>
          <w:szCs w:val="22"/>
          <w:rtl w:val="0"/>
        </w:rPr>
        <w:t xml:space="preserve"> (Lexical, </w:t>
      </w:r>
      <w:r w:rsidDel="00000000" w:rsidR="00000000" w:rsidRPr="00000000">
        <w:rPr>
          <w:rFonts w:ascii="Georgia" w:cs="Georgia" w:eastAsia="Georgia" w:hAnsi="Georgia"/>
          <w:color w:val="7030a0"/>
          <w:sz w:val="22"/>
          <w:szCs w:val="22"/>
          <w:rtl w:val="0"/>
        </w:rPr>
        <w:t xml:space="preserve">P</w:t>
      </w:r>
      <w:r w:rsidDel="00000000" w:rsidR="00000000" w:rsidRPr="00000000">
        <w:rPr>
          <w:rFonts w:ascii="Georgia" w:cs="Georgia" w:eastAsia="Georgia" w:hAnsi="Georgia"/>
          <w:sz w:val="22"/>
          <w:szCs w:val="22"/>
          <w:rtl w:val="0"/>
        </w:rPr>
        <w:t xml:space="preserve">), PCR </w:t>
      </w:r>
      <w:r w:rsidDel="00000000" w:rsidR="00000000" w:rsidRPr="00000000">
        <w:rPr>
          <w:rFonts w:ascii="Georgia" w:cs="Georgia" w:eastAsia="Georgia" w:hAnsi="Georgia"/>
          <w:strike w:val="1"/>
          <w:sz w:val="22"/>
          <w:szCs w:val="22"/>
          <w:rtl w:val="0"/>
        </w:rPr>
        <w:t xml:space="preserve">can</w:t>
      </w:r>
      <w:r w:rsidDel="00000000" w:rsidR="00000000" w:rsidRPr="00000000">
        <w:rPr>
          <w:rFonts w:ascii="Georgia" w:cs="Georgia" w:eastAsia="Georgia" w:hAnsi="Georgia"/>
          <w:sz w:val="22"/>
          <w:szCs w:val="22"/>
          <w:rtl w:val="0"/>
        </w:rPr>
        <w:t xml:space="preserve"> </w:t>
      </w:r>
      <w:r w:rsidDel="00000000" w:rsidR="00000000" w:rsidRPr="00000000">
        <w:rPr>
          <w:rFonts w:ascii="Georgia" w:cs="Georgia" w:eastAsia="Georgia" w:hAnsi="Georgia"/>
          <w:color w:val="808080"/>
          <w:sz w:val="22"/>
          <w:szCs w:val="22"/>
          <w:rtl w:val="0"/>
        </w:rPr>
        <w:t xml:space="preserve">(FP-Cap)</w:t>
      </w:r>
      <w:r w:rsidDel="00000000" w:rsidR="00000000" w:rsidRPr="00000000">
        <w:rPr>
          <w:rFonts w:ascii="Georgia" w:cs="Georgia" w:eastAsia="Georgia" w:hAnsi="Georgia"/>
          <w:sz w:val="22"/>
          <w:szCs w:val="22"/>
          <w:rtl w:val="0"/>
        </w:rPr>
        <w:t xml:space="preserve"> also detect low concentrations. Farmers </w:t>
      </w:r>
      <w:r w:rsidDel="00000000" w:rsidR="00000000" w:rsidRPr="00000000">
        <w:rPr>
          <w:rFonts w:ascii="Georgia" w:cs="Georgia" w:eastAsia="Georgia" w:hAnsi="Georgia"/>
          <w:strike w:val="1"/>
          <w:sz w:val="22"/>
          <w:szCs w:val="22"/>
          <w:rtl w:val="0"/>
        </w:rPr>
        <w:t xml:space="preserve">should</w:t>
      </w:r>
      <w:r w:rsidDel="00000000" w:rsidR="00000000" w:rsidRPr="00000000">
        <w:rPr>
          <w:rFonts w:ascii="Georgia" w:cs="Georgia" w:eastAsia="Georgia" w:hAnsi="Georgia"/>
          <w:sz w:val="22"/>
          <w:szCs w:val="22"/>
          <w:rtl w:val="0"/>
        </w:rPr>
        <w:t xml:space="preserve"> </w:t>
      </w:r>
      <w:r w:rsidDel="00000000" w:rsidR="00000000" w:rsidRPr="00000000">
        <w:rPr>
          <w:rFonts w:ascii="Georgia" w:cs="Georgia" w:eastAsia="Georgia" w:hAnsi="Georgia"/>
          <w:color w:val="808080"/>
          <w:sz w:val="22"/>
          <w:szCs w:val="22"/>
          <w:rtl w:val="0"/>
        </w:rPr>
        <w:t xml:space="preserve">(FP-Rec)</w:t>
      </w:r>
      <w:r w:rsidDel="00000000" w:rsidR="00000000" w:rsidRPr="00000000">
        <w:rPr>
          <w:rFonts w:ascii="Georgia" w:cs="Georgia" w:eastAsia="Georgia" w:hAnsi="Georgia"/>
          <w:sz w:val="22"/>
          <w:szCs w:val="22"/>
          <w:rtl w:val="0"/>
        </w:rPr>
        <w:t xml:space="preserve"> adopt the treatment. In conclusion, T3 produced the highest yield </w:t>
      </w:r>
      <w:r w:rsidDel="00000000" w:rsidR="00000000" w:rsidRPr="00000000">
        <w:rPr>
          <w:rFonts w:ascii="Georgia" w:cs="Georgia" w:eastAsia="Georgia" w:hAnsi="Georgia"/>
          <w:color w:val="808080"/>
          <w:sz w:val="22"/>
          <w:szCs w:val="22"/>
          <w:rtl w:val="0"/>
        </w:rPr>
        <w:t xml:space="preserve">(FP framing)</w:t>
      </w:r>
      <w:r w:rsidDel="00000000" w:rsidR="00000000" w:rsidRPr="00000000">
        <w:rPr>
          <w:rFonts w:ascii="Georgia" w:cs="Georgia" w:eastAsia="Georgia" w:hAnsi="Georgia"/>
          <w:sz w:val="22"/>
          <w:szCs w:val="22"/>
          <w:rtl w:val="0"/>
        </w:rPr>
        <w:t xml:space="preserve">. The treatment </w:t>
      </w:r>
      <w:r w:rsidDel="00000000" w:rsidR="00000000" w:rsidRPr="00000000">
        <w:rPr>
          <w:rFonts w:ascii="Georgia" w:cs="Georgia" w:eastAsia="Georgia" w:hAnsi="Georgia"/>
          <w:sz w:val="22"/>
          <w:szCs w:val="22"/>
          <w:shd w:fill="00b0f0" w:val="clear"/>
          <w:rtl w:val="0"/>
        </w:rPr>
        <w:t xml:space="preserve">may</w:t>
      </w:r>
      <w:r w:rsidDel="00000000" w:rsidR="00000000" w:rsidRPr="00000000">
        <w:rPr>
          <w:rFonts w:ascii="Georgia" w:cs="Georgia" w:eastAsia="Georgia" w:hAnsi="Georgia"/>
          <w:sz w:val="22"/>
          <w:szCs w:val="22"/>
          <w:rtl w:val="0"/>
        </w:rPr>
        <w:t xml:space="preserve"> (Modal, </w:t>
      </w:r>
      <w:r w:rsidDel="00000000" w:rsidR="00000000" w:rsidRPr="00000000">
        <w:rPr>
          <w:rFonts w:ascii="Georgia" w:cs="Georgia" w:eastAsia="Georgia" w:hAnsi="Georgia"/>
          <w:color w:val="ed7d31"/>
          <w:sz w:val="22"/>
          <w:szCs w:val="22"/>
          <w:rtl w:val="0"/>
        </w:rPr>
        <w:t xml:space="preserve">EC</w:t>
      </w:r>
      <w:r w:rsidDel="00000000" w:rsidR="00000000" w:rsidRPr="00000000">
        <w:rPr>
          <w:rFonts w:ascii="Georgia" w:cs="Georgia" w:eastAsia="Georgia" w:hAnsi="Georgia"/>
          <w:sz w:val="22"/>
          <w:szCs w:val="22"/>
          <w:rtl w:val="0"/>
        </w:rPr>
        <w:t xml:space="preserve">) reduce infection rates.”</w:t>
      </w:r>
      <w:r w:rsidDel="00000000" w:rsidR="00000000" w:rsidRPr="00000000">
        <w:rPr>
          <w:rtl w:val="0"/>
        </w:rPr>
      </w:r>
    </w:p>
    <w:p w:rsidR="00000000" w:rsidDel="00000000" w:rsidP="00000000" w:rsidRDefault="00000000" w:rsidRPr="00000000" w14:paraId="000002F5">
      <w:pPr>
        <w:spacing w:after="0" w:before="0" w:line="480" w:lineRule="auto"/>
        <w:ind w:firstLine="720"/>
        <w:jc w:val="both"/>
        <w:rPr/>
      </w:pPr>
      <w:r w:rsidDel="00000000" w:rsidR="00000000" w:rsidRPr="00000000">
        <w:rPr>
          <w:rFonts w:ascii="Georgia" w:cs="Georgia" w:eastAsia="Georgia" w:hAnsi="Georgia"/>
          <w:b w:val="1"/>
          <w:bCs w:val="1"/>
          <w:color w:val="404040"/>
          <w:sz w:val="22"/>
          <w:szCs w:val="22"/>
          <w:rtl w:val="0"/>
        </w:rPr>
        <w:t xml:space="preserve">Shows:</w:t>
      </w:r>
      <w:r w:rsidDel="00000000" w:rsidR="00000000" w:rsidRPr="00000000">
        <w:rPr>
          <w:rFonts w:ascii="Georgia" w:cs="Georgia" w:eastAsia="Georgia" w:hAnsi="Georgia"/>
          <w:color w:val="404040"/>
          <w:sz w:val="22"/>
          <w:szCs w:val="22"/>
          <w:rtl w:val="0"/>
        </w:rPr>
        <w:t xml:space="preserve"> </w:t>
      </w:r>
      <w:r w:rsidDel="00000000" w:rsidR="00000000" w:rsidRPr="00000000">
        <w:rPr>
          <w:rFonts w:ascii="Georgia" w:cs="Georgia" w:eastAsia="Georgia" w:hAnsi="Georgia"/>
          <w:i w:val="1"/>
          <w:iCs w:val="1"/>
          <w:color w:val="404040"/>
          <w:sz w:val="22"/>
          <w:szCs w:val="22"/>
          <w:rtl w:val="0"/>
        </w:rPr>
        <w:t xml:space="preserve">Lexical+Modal types. EC and P functions. FP-Cap, FP-Rec, and framing FP. Type = highlight on the token, function = colored label (EC/P). FP = strike + reason code. Not every abstract will contain P, the P slot is illustrated for coding practice.</w:t>
      </w:r>
      <w:r w:rsidDel="00000000" w:rsidR="00000000" w:rsidRPr="00000000">
        <w:rPr>
          <w:rtl w:val="0"/>
        </w:rPr>
      </w:r>
    </w:p>
    <w:p w:rsidR="00000000" w:rsidDel="00000000" w:rsidP="00000000" w:rsidRDefault="00000000" w:rsidRPr="00000000" w14:paraId="000002F6">
      <w:pPr>
        <w:spacing w:after="0" w:before="0" w:line="480" w:lineRule="auto"/>
        <w:rPr/>
      </w:pPr>
      <w:r w:rsidDel="00000000" w:rsidR="00000000" w:rsidRPr="00000000">
        <w:rPr>
          <w:rtl w:val="0"/>
        </w:rPr>
      </w:r>
    </w:p>
    <w:p w:rsidR="00000000" w:rsidDel="00000000" w:rsidP="00000000" w:rsidRDefault="00000000" w:rsidRPr="00000000" w14:paraId="000002F7">
      <w:pPr>
        <w:keepNext w:val="1"/>
        <w:pageBreakBefore w:val="1"/>
        <w:spacing w:after="0" w:before="0" w:line="480" w:lineRule="auto"/>
        <w:jc w:val="left"/>
        <w:rPr>
          <w:b w:val="1"/>
          <w:bCs w:val="1"/>
        </w:rPr>
      </w:pPr>
      <w:r w:rsidDel="00000000" w:rsidR="00000000" w:rsidRPr="00000000">
        <w:rPr>
          <w:b w:val="1"/>
          <w:bCs w:val="1"/>
          <w:sz w:val="24"/>
          <w:szCs w:val="24"/>
          <w:rtl w:val="0"/>
        </w:rPr>
        <w:t xml:space="preserve">FULL CODEBOOK</w:t>
      </w:r>
      <w:r w:rsidDel="00000000" w:rsidR="00000000" w:rsidRPr="00000000">
        <w:rPr>
          <w:rtl w:val="0"/>
        </w:rPr>
      </w:r>
    </w:p>
    <w:p w:rsidR="00000000" w:rsidDel="00000000" w:rsidP="00000000" w:rsidRDefault="00000000" w:rsidRPr="00000000" w14:paraId="000002F8">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Purpose. </w:t>
      </w:r>
      <w:r w:rsidDel="00000000" w:rsidR="00000000" w:rsidRPr="00000000">
        <w:rPr>
          <w:rFonts w:ascii="Georgia" w:cs="Georgia" w:eastAsia="Georgia" w:hAnsi="Georgia"/>
          <w:sz w:val="22"/>
          <w:szCs w:val="22"/>
          <w:rtl w:val="0"/>
        </w:rPr>
        <w:t xml:space="preserve">Coding scheme for the PSAU undergraduate thesis abstract corpus, adapted from Hyland (1998) for type.</w:t>
      </w:r>
      <w:r w:rsidDel="00000000" w:rsidR="00000000" w:rsidRPr="00000000">
        <w:rPr>
          <w:rtl w:val="0"/>
        </w:rPr>
      </w:r>
    </w:p>
    <w:p w:rsidR="00000000" w:rsidDel="00000000" w:rsidP="00000000" w:rsidRDefault="00000000" w:rsidRPr="00000000" w14:paraId="000002F9">
      <w:pPr>
        <w:spacing w:after="0" w:before="0" w:line="480" w:lineRule="auto"/>
        <w:rPr/>
      </w:pPr>
      <w:r w:rsidDel="00000000" w:rsidR="00000000" w:rsidRPr="00000000">
        <w:rPr>
          <w:rtl w:val="0"/>
        </w:rPr>
      </w:r>
    </w:p>
    <w:p w:rsidR="00000000" w:rsidDel="00000000" w:rsidP="00000000" w:rsidRDefault="00000000" w:rsidRPr="00000000" w14:paraId="000002FA">
      <w:pPr>
        <w:keepNext w:val="1"/>
        <w:spacing w:after="0" w:before="0" w:line="480" w:lineRule="auto"/>
        <w:jc w:val="left"/>
        <w:rPr>
          <w:b w:val="1"/>
          <w:bCs w:val="1"/>
        </w:rPr>
      </w:pPr>
      <w:r w:rsidDel="00000000" w:rsidR="00000000" w:rsidRPr="00000000">
        <w:rPr>
          <w:b w:val="1"/>
          <w:bCs w:val="1"/>
          <w:sz w:val="24"/>
          <w:szCs w:val="24"/>
          <w:rtl w:val="0"/>
        </w:rPr>
        <w:t xml:space="preserve">Steps 1-3</w:t>
      </w:r>
      <w:r w:rsidDel="00000000" w:rsidR="00000000" w:rsidRPr="00000000">
        <w:rPr>
          <w:rtl w:val="0"/>
        </w:rPr>
      </w:r>
    </w:p>
    <w:p w:rsidR="00000000" w:rsidDel="00000000" w:rsidP="00000000" w:rsidRDefault="00000000" w:rsidRPr="00000000" w14:paraId="000002FB">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 Step 1. </w:t>
      </w:r>
      <w:r w:rsidDel="00000000" w:rsidR="00000000" w:rsidRPr="00000000">
        <w:rPr>
          <w:rFonts w:ascii="Georgia" w:cs="Georgia" w:eastAsia="Georgia" w:hAnsi="Georgia"/>
          <w:sz w:val="22"/>
          <w:szCs w:val="22"/>
          <w:rtl w:val="0"/>
        </w:rPr>
        <w:t xml:space="preserve">After a full read, mark all possible hedge candidates (wide net). Do not count retained hedges yet.</w:t>
      </w:r>
      <w:r w:rsidDel="00000000" w:rsidR="00000000" w:rsidRPr="00000000">
        <w:rPr>
          <w:rtl w:val="0"/>
        </w:rPr>
      </w:r>
    </w:p>
    <w:p w:rsidR="00000000" w:rsidDel="00000000" w:rsidP="00000000" w:rsidRDefault="00000000" w:rsidRPr="00000000" w14:paraId="000002FC">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 Step 2. </w:t>
      </w:r>
      <w:r w:rsidDel="00000000" w:rsidR="00000000" w:rsidRPr="00000000">
        <w:rPr>
          <w:rFonts w:ascii="Cardo" w:cs="Cardo" w:eastAsia="Cardo" w:hAnsi="Cardo"/>
          <w:sz w:val="22"/>
          <w:szCs w:val="22"/>
          <w:rtl w:val="0"/>
        </w:rPr>
        <w:t xml:space="preserve">Claim condition: the device must attach to a claim (a statement about data, the world, or prior work that evidence could show to be wrong). Aims, directives, and routine procedures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EC and P may be assigned together when commitment rises and the token also softens interpersonal force. In that case record EC with concurrent P. Neither test met → FP.</w:t>
      </w:r>
      <w:r w:rsidDel="00000000" w:rsidR="00000000" w:rsidRPr="00000000">
        <w:rPr>
          <w:rtl w:val="0"/>
        </w:rPr>
      </w:r>
    </w:p>
    <w:p w:rsidR="00000000" w:rsidDel="00000000" w:rsidP="00000000" w:rsidRDefault="00000000" w:rsidRPr="00000000" w14:paraId="000002FD">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 Step 3. </w:t>
      </w:r>
      <w:r w:rsidDel="00000000" w:rsidR="00000000" w:rsidRPr="00000000">
        <w:rPr>
          <w:rFonts w:ascii="Georgia" w:cs="Georgia" w:eastAsia="Georgia" w:hAnsi="Georgia"/>
          <w:sz w:val="22"/>
          <w:szCs w:val="22"/>
          <w:rtl w:val="0"/>
        </w:rPr>
        <w:t xml:space="preserve">On retained EC and P tokens, assign type (modal, lexical, adverbial, clause-level).</w:t>
      </w:r>
      <w:r w:rsidDel="00000000" w:rsidR="00000000" w:rsidRPr="00000000">
        <w:rPr>
          <w:rtl w:val="0"/>
        </w:rPr>
      </w:r>
    </w:p>
    <w:p w:rsidR="00000000" w:rsidDel="00000000" w:rsidP="00000000" w:rsidRDefault="00000000" w:rsidRPr="00000000" w14:paraId="000002FE">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 Order. </w:t>
      </w:r>
      <w:r w:rsidDel="00000000" w:rsidR="00000000" w:rsidRPr="00000000">
        <w:rPr>
          <w:rFonts w:ascii="Cardo" w:cs="Cardo" w:eastAsia="Cardo" w:hAnsi="Cardo"/>
          <w:sz w:val="22"/>
          <w:szCs w:val="22"/>
          <w:rtl w:val="0"/>
        </w:rPr>
        <w:t xml:space="preserve">Full abstract → Step 1 → Step 2 (claim condition, then Working Test and Reader Test) → reason codes on rejects → Step 3 type → Coder Notes.</w:t>
      </w:r>
      <w:r w:rsidDel="00000000" w:rsidR="00000000" w:rsidRPr="00000000">
        <w:rPr>
          <w:rtl w:val="0"/>
        </w:rPr>
      </w:r>
    </w:p>
    <w:p w:rsidR="00000000" w:rsidDel="00000000" w:rsidP="00000000" w:rsidRDefault="00000000" w:rsidRPr="00000000" w14:paraId="000002FF">
      <w:pPr>
        <w:spacing w:after="0" w:before="0" w:line="480" w:lineRule="auto"/>
        <w:rPr/>
      </w:pPr>
      <w:r w:rsidDel="00000000" w:rsidR="00000000" w:rsidRPr="00000000">
        <w:rPr>
          <w:rtl w:val="0"/>
        </w:rPr>
      </w:r>
    </w:p>
    <w:p w:rsidR="00000000" w:rsidDel="00000000" w:rsidP="00000000" w:rsidRDefault="00000000" w:rsidRPr="00000000" w14:paraId="00000300">
      <w:pPr>
        <w:keepNext w:val="1"/>
        <w:spacing w:after="0" w:before="0" w:line="480" w:lineRule="auto"/>
        <w:jc w:val="left"/>
        <w:rPr>
          <w:b w:val="1"/>
          <w:bCs w:val="1"/>
        </w:rPr>
      </w:pPr>
      <w:r w:rsidDel="00000000" w:rsidR="00000000" w:rsidRPr="00000000">
        <w:rPr>
          <w:b w:val="1"/>
          <w:bCs w:val="1"/>
          <w:sz w:val="24"/>
          <w:szCs w:val="24"/>
          <w:rtl w:val="0"/>
        </w:rPr>
        <w:t xml:space="preserve">Working Examples</w:t>
      </w:r>
      <w:r w:rsidDel="00000000" w:rsidR="00000000" w:rsidRPr="00000000">
        <w:rPr>
          <w:rtl w:val="0"/>
        </w:rPr>
      </w:r>
    </w:p>
    <w:p w:rsidR="00000000" w:rsidDel="00000000" w:rsidP="00000000" w:rsidRDefault="00000000" w:rsidRPr="00000000" w14:paraId="00000301">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EC: </w:t>
      </w:r>
      <w:r w:rsidDel="00000000" w:rsidR="00000000" w:rsidRPr="00000000">
        <w:rPr>
          <w:rFonts w:ascii="Cardo" w:cs="Cardo" w:eastAsia="Cardo" w:hAnsi="Cardo"/>
          <w:sz w:val="22"/>
          <w:szCs w:val="22"/>
          <w:rtl w:val="0"/>
        </w:rPr>
        <w:t xml:space="preserve">“The treatment may reduce infection rates.” Removing may raise truth commitment → EC.</w:t>
      </w:r>
      <w:r w:rsidDel="00000000" w:rsidR="00000000" w:rsidRPr="00000000">
        <w:rPr>
          <w:rtl w:val="0"/>
        </w:rPr>
      </w:r>
    </w:p>
    <w:p w:rsidR="00000000" w:rsidDel="00000000" w:rsidP="00000000" w:rsidRDefault="00000000" w:rsidRPr="00000000" w14:paraId="00000302">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FP-Cap: </w:t>
      </w:r>
      <w:r w:rsidDel="00000000" w:rsidR="00000000" w:rsidRPr="00000000">
        <w:rPr>
          <w:rFonts w:ascii="Georgia" w:cs="Georgia" w:eastAsia="Georgia" w:hAnsi="Georgia"/>
          <w:sz w:val="22"/>
          <w:szCs w:val="22"/>
          <w:rtl w:val="0"/>
        </w:rPr>
        <w:t xml:space="preserve">“PCR can detect low concentrations.” can = capability, not uncertainty.</w:t>
      </w:r>
      <w:r w:rsidDel="00000000" w:rsidR="00000000" w:rsidRPr="00000000">
        <w:rPr>
          <w:rtl w:val="0"/>
        </w:rPr>
      </w:r>
    </w:p>
    <w:p w:rsidR="00000000" w:rsidDel="00000000" w:rsidP="00000000" w:rsidRDefault="00000000" w:rsidRPr="00000000" w14:paraId="00000303">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P: </w:t>
      </w:r>
      <w:r w:rsidDel="00000000" w:rsidR="00000000" w:rsidRPr="00000000">
        <w:rPr>
          <w:rFonts w:ascii="Cardo" w:cs="Cardo" w:eastAsia="Cardo" w:hAnsi="Cardo"/>
          <w:sz w:val="22"/>
          <w:szCs w:val="22"/>
          <w:rtl w:val="0"/>
        </w:rPr>
        <w:t xml:space="preserve">“As suggested by previous researchers, the treatment is effective.” Removing the attribution leaves truth the same but sole ownership against prior work → P. </w:t>
      </w:r>
      <w:r w:rsidDel="00000000" w:rsidR="00000000" w:rsidRPr="00000000">
        <w:rPr>
          <w:rtl w:val="0"/>
        </w:rPr>
      </w:r>
    </w:p>
    <w:p w:rsidR="00000000" w:rsidDel="00000000" w:rsidP="00000000" w:rsidRDefault="00000000" w:rsidRPr="00000000" w14:paraId="00000304">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FP-REC: </w:t>
      </w:r>
      <w:r w:rsidDel="00000000" w:rsidR="00000000" w:rsidRPr="00000000">
        <w:rPr>
          <w:rFonts w:ascii="Cardo" w:cs="Cardo" w:eastAsia="Cardo" w:hAnsi="Cardo"/>
          <w:sz w:val="22"/>
          <w:szCs w:val="22"/>
          <w:rtl w:val="0"/>
        </w:rPr>
        <w:t xml:space="preserve">“Farmers should adopt the treatment” is a directive → FP-Rec.</w:t>
      </w:r>
      <w:r w:rsidDel="00000000" w:rsidR="00000000" w:rsidRPr="00000000">
        <w:rPr>
          <w:rtl w:val="0"/>
        </w:rPr>
      </w:r>
    </w:p>
    <w:p w:rsidR="00000000" w:rsidDel="00000000" w:rsidP="00000000" w:rsidRDefault="00000000" w:rsidRPr="00000000" w14:paraId="00000305">
      <w:pPr>
        <w:spacing w:after="0" w:before="0" w:line="480" w:lineRule="auto"/>
        <w:rPr/>
      </w:pPr>
      <w:r w:rsidDel="00000000" w:rsidR="00000000" w:rsidRPr="00000000">
        <w:rPr>
          <w:rtl w:val="0"/>
        </w:rPr>
      </w:r>
    </w:p>
    <w:p w:rsidR="00000000" w:rsidDel="00000000" w:rsidP="00000000" w:rsidRDefault="00000000" w:rsidRPr="00000000" w14:paraId="00000306">
      <w:pPr>
        <w:keepNext w:val="1"/>
        <w:spacing w:after="0" w:before="0" w:line="480" w:lineRule="auto"/>
        <w:jc w:val="left"/>
        <w:rPr>
          <w:b w:val="1"/>
          <w:bCs w:val="1"/>
        </w:rPr>
      </w:pPr>
      <w:r w:rsidDel="00000000" w:rsidR="00000000" w:rsidRPr="00000000">
        <w:rPr>
          <w:b w:val="1"/>
          <w:bCs w:val="1"/>
          <w:sz w:val="24"/>
          <w:szCs w:val="24"/>
          <w:rtl w:val="0"/>
        </w:rPr>
        <w:t xml:space="preserve">Hedge Type</w:t>
      </w:r>
      <w:r w:rsidDel="00000000" w:rsidR="00000000" w:rsidRPr="00000000">
        <w:rPr>
          <w:rtl w:val="0"/>
        </w:rPr>
      </w:r>
    </w:p>
    <w:p w:rsidR="00000000" w:rsidDel="00000000" w:rsidP="00000000" w:rsidRDefault="00000000" w:rsidRPr="00000000" w14:paraId="00000307">
      <w:pPr>
        <w:spacing w:after="0" w:before="0" w:line="480" w:lineRule="auto"/>
        <w:ind w:firstLine="720"/>
        <w:jc w:val="both"/>
        <w:rPr/>
      </w:pPr>
      <w:r w:rsidDel="00000000" w:rsidR="00000000" w:rsidRPr="00000000">
        <w:rPr>
          <w:rFonts w:ascii="Georgia" w:cs="Georgia" w:eastAsia="Georgia" w:hAnsi="Georgia"/>
          <w:sz w:val="22"/>
          <w:szCs w:val="22"/>
          <w:rtl w:val="0"/>
        </w:rPr>
        <w:t xml:space="preserve">Highlight each retained hedge token in the color for its grammatical form. Exclusions follow the Decision Rules for Ambiguous Cases in Methodology (Table 1).</w:t>
      </w:r>
      <w:r w:rsidDel="00000000" w:rsidR="00000000" w:rsidRPr="00000000">
        <w:rPr>
          <w:rtl w:val="0"/>
        </w:rPr>
      </w:r>
    </w:p>
    <w:tbl>
      <w:tblPr>
        <w:tblStyle w:val="Table13"/>
        <w:tblW w:w="8285.0" w:type="dxa"/>
        <w:jc w:val="left"/>
        <w:tblInd w:w="-148.0" w:type="dxa"/>
        <w:tblLayout w:type="fixed"/>
        <w:tblLook w:val="0400"/>
      </w:tblPr>
      <w:tblGrid>
        <w:gridCol w:w="1140"/>
        <w:gridCol w:w="1725"/>
        <w:gridCol w:w="3345"/>
        <w:gridCol w:w="2075"/>
        <w:tblGridChange w:id="0">
          <w:tblGrid>
            <w:gridCol w:w="1140"/>
            <w:gridCol w:w="1725"/>
            <w:gridCol w:w="3345"/>
            <w:gridCol w:w="207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08">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Color</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09">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0A">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Definition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0B">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Highlighted Example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00b0f0" w:val="clear"/>
            <w:vAlign w:val="center"/>
          </w:tcPr>
          <w:p w:rsidR="00000000" w:rsidDel="00000000" w:rsidP="00000000" w:rsidRDefault="00000000" w:rsidRPr="00000000" w14:paraId="0000030C">
            <w:pPr>
              <w:spacing w:after="40" w:before="40" w:line="276" w:lineRule="auto"/>
              <w:jc w:val="center"/>
              <w:rPr/>
            </w:pPr>
            <w:r w:rsidDel="00000000" w:rsidR="00000000" w:rsidRPr="00000000">
              <w:rPr>
                <w:rFonts w:ascii="Georgia" w:cs="Georgia" w:eastAsia="Georgia" w:hAnsi="Georgia"/>
                <w:sz w:val="22"/>
                <w:szCs w:val="22"/>
                <w:shd w:fill="00b0f0" w:val="clear"/>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D">
            <w:pPr>
              <w:spacing w:after="40" w:before="40" w:line="276" w:lineRule="auto"/>
              <w:jc w:val="center"/>
              <w:rPr/>
            </w:pPr>
            <w:r w:rsidDel="00000000" w:rsidR="00000000" w:rsidRPr="00000000">
              <w:rPr>
                <w:rFonts w:ascii="Georgia" w:cs="Georgia" w:eastAsia="Georgia" w:hAnsi="Georgia"/>
                <w:sz w:val="22"/>
                <w:szCs w:val="22"/>
                <w:rtl w:val="0"/>
              </w:rPr>
              <w:t xml:space="preserve">Modal Verbs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E">
            <w:pPr>
              <w:spacing w:after="40" w:before="40" w:line="276" w:lineRule="auto"/>
              <w:jc w:val="center"/>
              <w:rPr/>
            </w:pPr>
            <w:r w:rsidDel="00000000" w:rsidR="00000000" w:rsidRPr="00000000">
              <w:rPr>
                <w:rFonts w:ascii="Georgia" w:cs="Georgia" w:eastAsia="Georgia" w:hAnsi="Georgia"/>
                <w:sz w:val="22"/>
                <w:szCs w:val="22"/>
                <w:rtl w:val="0"/>
              </w:rPr>
              <w:t xml:space="preserve">Expresses possibility, probability, or a condition under which something may happen.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F">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“This </w:t>
            </w:r>
            <w:r w:rsidDel="00000000" w:rsidR="00000000" w:rsidRPr="00000000">
              <w:rPr>
                <w:rFonts w:ascii="Georgia" w:cs="Georgia" w:eastAsia="Georgia" w:hAnsi="Georgia"/>
                <w:b w:val="1"/>
                <w:bCs w:val="1"/>
                <w:strike w:val="0"/>
                <w:color w:val="000000"/>
                <w:sz w:val="22"/>
                <w:szCs w:val="22"/>
                <w:shd w:fill="00b0f0" w:val="clear"/>
                <w:rtl w:val="0"/>
              </w:rPr>
              <w:t xml:space="preserve">may</w:t>
            </w:r>
            <w:r w:rsidDel="00000000" w:rsidR="00000000" w:rsidRPr="00000000">
              <w:rPr>
                <w:rFonts w:ascii="Georgia" w:cs="Georgia" w:eastAsia="Georgia" w:hAnsi="Georgia"/>
                <w:i w:val="0"/>
                <w:iCs w:val="0"/>
                <w:color w:val="000000"/>
                <w:sz w:val="22"/>
                <w:szCs w:val="22"/>
                <w:rtl w:val="0"/>
              </w:rPr>
              <w:t xml:space="preserve"> indicate disease resistance.”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f0000" w:val="clear"/>
            <w:vAlign w:val="center"/>
          </w:tcPr>
          <w:p w:rsidR="00000000" w:rsidDel="00000000" w:rsidP="00000000" w:rsidRDefault="00000000" w:rsidRPr="00000000" w14:paraId="00000310">
            <w:pPr>
              <w:spacing w:after="40" w:before="40" w:line="276" w:lineRule="auto"/>
              <w:jc w:val="center"/>
              <w:rPr/>
            </w:pPr>
            <w:r w:rsidDel="00000000" w:rsidR="00000000" w:rsidRPr="00000000">
              <w:rPr>
                <w:rFonts w:ascii="Georgia" w:cs="Georgia" w:eastAsia="Georgia" w:hAnsi="Georgia"/>
                <w:sz w:val="22"/>
                <w:szCs w:val="22"/>
                <w:highlight w:val="red"/>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1">
            <w:pPr>
              <w:spacing w:after="40" w:before="40" w:line="276" w:lineRule="auto"/>
              <w:jc w:val="center"/>
              <w:rPr/>
            </w:pPr>
            <w:r w:rsidDel="00000000" w:rsidR="00000000" w:rsidRPr="00000000">
              <w:rPr>
                <w:rFonts w:ascii="Georgia" w:cs="Georgia" w:eastAsia="Georgia" w:hAnsi="Georgia"/>
                <w:sz w:val="22"/>
                <w:szCs w:val="22"/>
                <w:rtl w:val="0"/>
              </w:rPr>
              <w:t xml:space="preserve">Lexical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2">
            <w:pPr>
              <w:spacing w:after="40" w:before="40" w:line="276" w:lineRule="auto"/>
              <w:jc w:val="center"/>
              <w:rPr/>
            </w:pPr>
            <w:r w:rsidDel="00000000" w:rsidR="00000000" w:rsidRPr="00000000">
              <w:rPr>
                <w:rFonts w:ascii="Georgia" w:cs="Georgia" w:eastAsia="Georgia" w:hAnsi="Georgia"/>
                <w:sz w:val="22"/>
                <w:szCs w:val="22"/>
                <w:rtl w:val="0"/>
              </w:rPr>
              <w:t xml:space="preserve">Verbs, adjectives, or nouns that make a claim less certain or more cautious.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3">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“Data </w:t>
            </w:r>
            <w:r w:rsidDel="00000000" w:rsidR="00000000" w:rsidRPr="00000000">
              <w:rPr>
                <w:rFonts w:ascii="Georgia" w:cs="Georgia" w:eastAsia="Georgia" w:hAnsi="Georgia"/>
                <w:b w:val="1"/>
                <w:bCs w:val="1"/>
                <w:strike w:val="0"/>
                <w:color w:val="ffffff"/>
                <w:sz w:val="22"/>
                <w:szCs w:val="22"/>
                <w:highlight w:val="red"/>
                <w:rtl w:val="0"/>
              </w:rPr>
              <w:t xml:space="preserve">suggests</w:t>
            </w:r>
            <w:r w:rsidDel="00000000" w:rsidR="00000000" w:rsidRPr="00000000">
              <w:rPr>
                <w:rFonts w:ascii="Georgia" w:cs="Georgia" w:eastAsia="Georgia" w:hAnsi="Georgia"/>
                <w:i w:val="0"/>
                <w:iCs w:val="0"/>
                <w:color w:val="000000"/>
                <w:sz w:val="22"/>
                <w:szCs w:val="22"/>
                <w:rtl w:val="0"/>
              </w:rPr>
              <w:t xml:space="preserve"> a correlation.”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ffff00" w:val="clear"/>
            <w:vAlign w:val="center"/>
          </w:tcPr>
          <w:p w:rsidR="00000000" w:rsidDel="00000000" w:rsidP="00000000" w:rsidRDefault="00000000" w:rsidRPr="00000000" w14:paraId="00000314">
            <w:pPr>
              <w:spacing w:after="40" w:before="40" w:line="276" w:lineRule="auto"/>
              <w:jc w:val="center"/>
              <w:rPr/>
            </w:pPr>
            <w:r w:rsidDel="00000000" w:rsidR="00000000" w:rsidRPr="00000000">
              <w:rPr>
                <w:rFonts w:ascii="Georgia" w:cs="Georgia" w:eastAsia="Georgia" w:hAnsi="Georgia"/>
                <w:sz w:val="22"/>
                <w:szCs w:val="22"/>
                <w:highlight w:val="yellow"/>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5">
            <w:pPr>
              <w:spacing w:after="40" w:before="40" w:line="276" w:lineRule="auto"/>
              <w:jc w:val="center"/>
              <w:rPr/>
            </w:pPr>
            <w:r w:rsidDel="00000000" w:rsidR="00000000" w:rsidRPr="00000000">
              <w:rPr>
                <w:rFonts w:ascii="Georgia" w:cs="Georgia" w:eastAsia="Georgia" w:hAnsi="Georgia"/>
                <w:sz w:val="22"/>
                <w:szCs w:val="22"/>
                <w:rtl w:val="0"/>
              </w:rPr>
              <w:t xml:space="preserve">Adverbial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6">
            <w:pPr>
              <w:spacing w:after="40" w:before="40" w:line="276" w:lineRule="auto"/>
              <w:jc w:val="center"/>
              <w:rPr/>
            </w:pPr>
            <w:r w:rsidDel="00000000" w:rsidR="00000000" w:rsidRPr="00000000">
              <w:rPr>
                <w:rFonts w:ascii="Georgia" w:cs="Georgia" w:eastAsia="Georgia" w:hAnsi="Georgia"/>
                <w:sz w:val="22"/>
                <w:szCs w:val="22"/>
                <w:rtl w:val="0"/>
              </w:rPr>
              <w:t xml:space="preserve">Adverbs that qualify how broadly, how often, or how certainly a claim applies.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7">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“Plants </w:t>
            </w:r>
            <w:r w:rsidDel="00000000" w:rsidR="00000000" w:rsidRPr="00000000">
              <w:rPr>
                <w:rFonts w:ascii="Georgia" w:cs="Georgia" w:eastAsia="Georgia" w:hAnsi="Georgia"/>
                <w:b w:val="1"/>
                <w:bCs w:val="1"/>
                <w:strike w:val="0"/>
                <w:color w:val="000000"/>
                <w:sz w:val="22"/>
                <w:szCs w:val="22"/>
                <w:highlight w:val="yellow"/>
                <w:rtl w:val="0"/>
              </w:rPr>
              <w:t xml:space="preserve">generally</w:t>
            </w:r>
            <w:r w:rsidDel="00000000" w:rsidR="00000000" w:rsidRPr="00000000">
              <w:rPr>
                <w:rFonts w:ascii="Georgia" w:cs="Georgia" w:eastAsia="Georgia" w:hAnsi="Georgia"/>
                <w:i w:val="0"/>
                <w:iCs w:val="0"/>
                <w:color w:val="000000"/>
                <w:sz w:val="22"/>
                <w:szCs w:val="22"/>
                <w:rtl w:val="0"/>
              </w:rPr>
              <w:t xml:space="preserve"> respond to drought.”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shd w:fill="00b050" w:val="clear"/>
            <w:vAlign w:val="center"/>
          </w:tcPr>
          <w:p w:rsidR="00000000" w:rsidDel="00000000" w:rsidP="00000000" w:rsidRDefault="00000000" w:rsidRPr="00000000" w14:paraId="00000318">
            <w:pPr>
              <w:spacing w:after="40" w:before="40" w:line="276" w:lineRule="auto"/>
              <w:jc w:val="center"/>
              <w:rPr/>
            </w:pPr>
            <w:r w:rsidDel="00000000" w:rsidR="00000000" w:rsidRPr="00000000">
              <w:rPr>
                <w:rFonts w:ascii="Georgia" w:cs="Georgia" w:eastAsia="Georgia" w:hAnsi="Georgia"/>
                <w:sz w:val="22"/>
                <w:szCs w:val="22"/>
                <w:shd w:fill="00b050" w:val="clear"/>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19">
            <w:pPr>
              <w:spacing w:after="40" w:before="40" w:line="276" w:lineRule="auto"/>
              <w:jc w:val="center"/>
              <w:rPr/>
            </w:pPr>
            <w:r w:rsidDel="00000000" w:rsidR="00000000" w:rsidRPr="00000000">
              <w:rPr>
                <w:rFonts w:ascii="Georgia" w:cs="Georgia" w:eastAsia="Georgia" w:hAnsi="Georgia"/>
                <w:sz w:val="22"/>
                <w:szCs w:val="22"/>
                <w:rtl w:val="0"/>
              </w:rPr>
              <w:t xml:space="preserve">Clause-Level Hedges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1A">
            <w:pPr>
              <w:spacing w:after="40" w:before="40" w:line="276" w:lineRule="auto"/>
              <w:jc w:val="center"/>
              <w:rPr/>
            </w:pPr>
            <w:r w:rsidDel="00000000" w:rsidR="00000000" w:rsidRPr="00000000">
              <w:rPr>
                <w:rFonts w:ascii="Georgia" w:cs="Georgia" w:eastAsia="Georgia" w:hAnsi="Georgia"/>
                <w:sz w:val="22"/>
                <w:szCs w:val="22"/>
                <w:rtl w:val="0"/>
              </w:rPr>
              <w:t xml:space="preserve">Clause-level phrases framing a claim as tentative.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1B">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w:t>
            </w:r>
            <w:r w:rsidDel="00000000" w:rsidR="00000000" w:rsidRPr="00000000">
              <w:rPr>
                <w:rFonts w:ascii="Georgia" w:cs="Georgia" w:eastAsia="Georgia" w:hAnsi="Georgia"/>
                <w:b w:val="1"/>
                <w:bCs w:val="1"/>
                <w:strike w:val="0"/>
                <w:color w:val="ffffff"/>
                <w:sz w:val="22"/>
                <w:szCs w:val="22"/>
                <w:shd w:fill="00b050" w:val="clear"/>
                <w:rtl w:val="0"/>
              </w:rPr>
              <w:t xml:space="preserve">It seems that</w:t>
            </w:r>
            <w:r w:rsidDel="00000000" w:rsidR="00000000" w:rsidRPr="00000000">
              <w:rPr>
                <w:rFonts w:ascii="Georgia" w:cs="Georgia" w:eastAsia="Georgia" w:hAnsi="Georgia"/>
                <w:i w:val="0"/>
                <w:iCs w:val="0"/>
                <w:color w:val="000000"/>
                <w:sz w:val="22"/>
                <w:szCs w:val="22"/>
                <w:rtl w:val="0"/>
              </w:rPr>
              <w:t xml:space="preserve"> the pathogen is host-specific.”</w:t>
            </w:r>
            <w:r w:rsidDel="00000000" w:rsidR="00000000" w:rsidRPr="00000000">
              <w:rPr>
                <w:rtl w:val="0"/>
              </w:rPr>
            </w:r>
          </w:p>
        </w:tc>
      </w:tr>
    </w:tbl>
    <w:p w:rsidR="00000000" w:rsidDel="00000000" w:rsidP="00000000" w:rsidRDefault="00000000" w:rsidRPr="00000000" w14:paraId="0000031C">
      <w:pPr>
        <w:spacing w:after="0" w:before="0" w:line="480" w:lineRule="auto"/>
        <w:rPr/>
      </w:pPr>
      <w:r w:rsidDel="00000000" w:rsidR="00000000" w:rsidRPr="00000000">
        <w:rPr>
          <w:rtl w:val="0"/>
        </w:rPr>
      </w:r>
    </w:p>
    <w:p w:rsidR="00000000" w:rsidDel="00000000" w:rsidP="00000000" w:rsidRDefault="00000000" w:rsidRPr="00000000" w14:paraId="0000031D">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Type notes. </w:t>
      </w:r>
      <w:r w:rsidDel="00000000" w:rsidR="00000000" w:rsidRPr="00000000">
        <w:rPr>
          <w:rFonts w:ascii="Georgia" w:cs="Georgia" w:eastAsia="Georgia" w:hAnsi="Georgia"/>
          <w:sz w:val="22"/>
          <w:szCs w:val="22"/>
          <w:rtl w:val="0"/>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sidDel="00000000" w:rsidR="00000000" w:rsidRPr="00000000">
        <w:rPr>
          <w:rtl w:val="0"/>
        </w:rPr>
      </w:r>
    </w:p>
    <w:p w:rsidR="00000000" w:rsidDel="00000000" w:rsidP="00000000" w:rsidRDefault="00000000" w:rsidRPr="00000000" w14:paraId="0000031E">
      <w:pPr>
        <w:spacing w:after="0" w:before="0" w:line="480" w:lineRule="auto"/>
        <w:rPr/>
      </w:pPr>
      <w:r w:rsidDel="00000000" w:rsidR="00000000" w:rsidRPr="00000000">
        <w:rPr>
          <w:rtl w:val="0"/>
        </w:rPr>
      </w:r>
    </w:p>
    <w:p w:rsidR="00000000" w:rsidDel="00000000" w:rsidP="00000000" w:rsidRDefault="00000000" w:rsidRPr="00000000" w14:paraId="0000031F">
      <w:pPr>
        <w:keepNext w:val="1"/>
        <w:spacing w:after="0" w:before="0" w:line="480" w:lineRule="auto"/>
        <w:jc w:val="left"/>
        <w:rPr>
          <w:b w:val="1"/>
          <w:bCs w:val="1"/>
        </w:rPr>
      </w:pPr>
      <w:r w:rsidDel="00000000" w:rsidR="00000000" w:rsidRPr="00000000">
        <w:rPr>
          <w:b w:val="1"/>
          <w:bCs w:val="1"/>
          <w:sz w:val="24"/>
          <w:szCs w:val="24"/>
          <w:rtl w:val="0"/>
        </w:rPr>
        <w:t xml:space="preserve">Hedge Function</w:t>
      </w:r>
      <w:r w:rsidDel="00000000" w:rsidR="00000000" w:rsidRPr="00000000">
        <w:rPr>
          <w:rtl w:val="0"/>
        </w:rPr>
      </w:r>
    </w:p>
    <w:tbl>
      <w:tblPr>
        <w:tblStyle w:val="Table14"/>
        <w:tblW w:w="8280.0" w:type="dxa"/>
        <w:jc w:val="left"/>
        <w:tblInd w:w="-148.0" w:type="dxa"/>
        <w:tblLayout w:type="fixed"/>
        <w:tblLook w:val="0400"/>
      </w:tblPr>
      <w:tblGrid>
        <w:gridCol w:w="1170"/>
        <w:gridCol w:w="1905"/>
        <w:gridCol w:w="2505"/>
        <w:gridCol w:w="2700"/>
        <w:tblGridChange w:id="0">
          <w:tblGrid>
            <w:gridCol w:w="1170"/>
            <w:gridCol w:w="1905"/>
            <w:gridCol w:w="2505"/>
            <w:gridCol w:w="270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20">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Label</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21">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22">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Definition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23">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Marked Example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4">
            <w:pPr>
              <w:spacing w:after="40" w:before="40" w:line="276" w:lineRule="auto"/>
              <w:jc w:val="center"/>
              <w:rPr/>
            </w:pPr>
            <w:r w:rsidDel="00000000" w:rsidR="00000000" w:rsidRPr="00000000">
              <w:rPr>
                <w:rFonts w:ascii="Georgia" w:cs="Georgia" w:eastAsia="Georgia" w:hAnsi="Georgia"/>
                <w:b w:val="1"/>
                <w:bCs w:val="1"/>
                <w:i w:val="0"/>
                <w:iCs w:val="0"/>
                <w:color w:val="ed7d31"/>
                <w:sz w:val="22"/>
                <w:szCs w:val="22"/>
                <w:rtl w:val="0"/>
              </w:rPr>
              <w:t xml:space="preserve">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5">
            <w:pPr>
              <w:spacing w:after="40" w:before="40" w:line="276" w:lineRule="auto"/>
              <w:jc w:val="center"/>
              <w:rPr/>
            </w:pPr>
            <w:r w:rsidDel="00000000" w:rsidR="00000000" w:rsidRPr="00000000">
              <w:rPr>
                <w:rFonts w:ascii="Georgia" w:cs="Georgia" w:eastAsia="Georgia" w:hAnsi="Georgia"/>
                <w:sz w:val="22"/>
                <w:szCs w:val="22"/>
                <w:rtl w:val="0"/>
              </w:rPr>
              <w:t xml:space="preserve">Epistemic Caution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6">
            <w:pPr>
              <w:spacing w:after="40" w:before="40" w:line="276" w:lineRule="auto"/>
              <w:jc w:val="center"/>
              <w:rPr/>
            </w:pPr>
            <w:r w:rsidDel="00000000" w:rsidR="00000000" w:rsidRPr="00000000">
              <w:rPr>
                <w:rFonts w:ascii="Georgia" w:cs="Georgia" w:eastAsia="Georgia" w:hAnsi="Georgia"/>
                <w:sz w:val="22"/>
                <w:szCs w:val="22"/>
                <w:rtl w:val="0"/>
              </w:rPr>
              <w:t xml:space="preserve">Expresses uncertainty about a claim’s truth.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7">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“The treatment </w:t>
            </w:r>
            <w:r w:rsidDel="00000000" w:rsidR="00000000" w:rsidRPr="00000000">
              <w:rPr>
                <w:rFonts w:ascii="Georgia" w:cs="Georgia" w:eastAsia="Georgia" w:hAnsi="Georgia"/>
                <w:b w:val="1"/>
                <w:bCs w:val="1"/>
                <w:strike w:val="0"/>
                <w:color w:val="000000"/>
                <w:sz w:val="22"/>
                <w:szCs w:val="22"/>
                <w:shd w:fill="00b0f0" w:val="clear"/>
                <w:rtl w:val="0"/>
              </w:rPr>
              <w:t xml:space="preserve">may</w:t>
            </w:r>
            <w:r w:rsidDel="00000000" w:rsidR="00000000" w:rsidRPr="00000000">
              <w:rPr>
                <w:rFonts w:ascii="Georgia" w:cs="Georgia" w:eastAsia="Georgia" w:hAnsi="Georgia"/>
                <w:i w:val="0"/>
                <w:iCs w:val="0"/>
                <w:color w:val="000000"/>
                <w:sz w:val="22"/>
                <w:szCs w:val="22"/>
                <w:rtl w:val="0"/>
              </w:rPr>
              <w:t xml:space="preserve"> </w:t>
            </w:r>
            <w:r w:rsidDel="00000000" w:rsidR="00000000" w:rsidRPr="00000000">
              <w:rPr>
                <w:b w:val="1"/>
                <w:bCs w:val="1"/>
                <w:color w:val="ed7d31"/>
                <w:rtl w:val="0"/>
              </w:rPr>
              <w:t xml:space="preserve">(EC) </w:t>
            </w:r>
            <w:r w:rsidDel="00000000" w:rsidR="00000000" w:rsidRPr="00000000">
              <w:rPr>
                <w:rFonts w:ascii="Georgia" w:cs="Georgia" w:eastAsia="Georgia" w:hAnsi="Georgia"/>
                <w:i w:val="0"/>
                <w:iCs w:val="0"/>
                <w:color w:val="000000"/>
                <w:sz w:val="22"/>
                <w:szCs w:val="22"/>
                <w:rtl w:val="0"/>
              </w:rPr>
              <w:t xml:space="preserve">reduce infection rates.”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8">
            <w:pPr>
              <w:spacing w:after="40" w:before="40" w:line="276" w:lineRule="auto"/>
              <w:jc w:val="center"/>
              <w:rPr/>
            </w:pPr>
            <w:r w:rsidDel="00000000" w:rsidR="00000000" w:rsidRPr="00000000">
              <w:rPr>
                <w:rFonts w:ascii="Georgia" w:cs="Georgia" w:eastAsia="Georgia" w:hAnsi="Georgia"/>
                <w:b w:val="1"/>
                <w:bCs w:val="1"/>
                <w:i w:val="0"/>
                <w:iCs w:val="0"/>
                <w:color w:val="7030a0"/>
                <w:sz w:val="22"/>
                <w:szCs w:val="22"/>
                <w:rtl w:val="0"/>
              </w:rPr>
              <w:t xml:space="preserve">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9">
            <w:pPr>
              <w:spacing w:after="40" w:before="40" w:line="276" w:lineRule="auto"/>
              <w:jc w:val="center"/>
              <w:rPr/>
            </w:pPr>
            <w:r w:rsidDel="00000000" w:rsidR="00000000" w:rsidRPr="00000000">
              <w:rPr>
                <w:rFonts w:ascii="Georgia" w:cs="Georgia" w:eastAsia="Georgia" w:hAnsi="Georgia"/>
                <w:sz w:val="22"/>
                <w:szCs w:val="22"/>
                <w:rtl w:val="0"/>
              </w:rPr>
              <w:t xml:space="preserve">Politeness / Deference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A">
            <w:pPr>
              <w:spacing w:after="40" w:before="40" w:line="276" w:lineRule="auto"/>
              <w:jc w:val="center"/>
              <w:rPr/>
            </w:pPr>
            <w:r w:rsidDel="00000000" w:rsidR="00000000" w:rsidRPr="00000000">
              <w:rPr>
                <w:rFonts w:ascii="Georgia" w:cs="Georgia" w:eastAsia="Georgia" w:hAnsi="Georgia"/>
                <w:sz w:val="22"/>
                <w:szCs w:val="22"/>
                <w:rtl w:val="0"/>
              </w:rPr>
              <w:t xml:space="preserve">Shows respect to readers or prior research.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B">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“As </w:t>
            </w:r>
            <w:r w:rsidDel="00000000" w:rsidR="00000000" w:rsidRPr="00000000">
              <w:rPr>
                <w:rFonts w:ascii="Georgia" w:cs="Georgia" w:eastAsia="Georgia" w:hAnsi="Georgia"/>
                <w:b w:val="1"/>
                <w:bCs w:val="1"/>
                <w:strike w:val="0"/>
                <w:color w:val="ffffff"/>
                <w:sz w:val="22"/>
                <w:szCs w:val="22"/>
                <w:highlight w:val="red"/>
                <w:rtl w:val="0"/>
              </w:rPr>
              <w:t xml:space="preserve">suggested</w:t>
            </w:r>
            <w:r w:rsidDel="00000000" w:rsidR="00000000" w:rsidRPr="00000000">
              <w:rPr>
                <w:rFonts w:ascii="Georgia" w:cs="Georgia" w:eastAsia="Georgia" w:hAnsi="Georgia"/>
                <w:i w:val="0"/>
                <w:iCs w:val="0"/>
                <w:color w:val="000000"/>
                <w:sz w:val="22"/>
                <w:szCs w:val="22"/>
                <w:rtl w:val="0"/>
              </w:rPr>
              <w:t xml:space="preserve"> </w:t>
            </w:r>
            <w:r w:rsidDel="00000000" w:rsidR="00000000" w:rsidRPr="00000000">
              <w:rPr>
                <w:b w:val="1"/>
                <w:bCs w:val="1"/>
                <w:color w:val="7030a0"/>
                <w:rtl w:val="0"/>
              </w:rPr>
              <w:t xml:space="preserve">(P) </w:t>
            </w:r>
            <w:r w:rsidDel="00000000" w:rsidR="00000000" w:rsidRPr="00000000">
              <w:rPr>
                <w:rFonts w:ascii="Georgia" w:cs="Georgia" w:eastAsia="Georgia" w:hAnsi="Georgia"/>
                <w:i w:val="0"/>
                <w:iCs w:val="0"/>
                <w:color w:val="000000"/>
                <w:sz w:val="22"/>
                <w:szCs w:val="22"/>
                <w:rtl w:val="0"/>
              </w:rPr>
              <w:t xml:space="preserve">by Hyland (1998).”</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2C">
            <w:pPr>
              <w:spacing w:after="40" w:before="40" w:line="276" w:lineRule="auto"/>
              <w:jc w:val="center"/>
              <w:rPr/>
            </w:pPr>
            <w:r w:rsidDel="00000000" w:rsidR="00000000" w:rsidRPr="00000000">
              <w:rPr>
                <w:rFonts w:ascii="Georgia" w:cs="Georgia" w:eastAsia="Georgia" w:hAnsi="Georgia"/>
                <w:b w:val="1"/>
                <w:bCs w:val="1"/>
                <w:i w:val="0"/>
                <w:iCs w:val="0"/>
                <w:sz w:val="22"/>
                <w:szCs w:val="22"/>
                <w:rtl w:val="0"/>
              </w:rPr>
              <w:t xml:space="preserve">FP</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2D">
            <w:pPr>
              <w:spacing w:after="40" w:before="40" w:line="276" w:lineRule="auto"/>
              <w:jc w:val="center"/>
              <w:rPr/>
            </w:pPr>
            <w:r w:rsidDel="00000000" w:rsidR="00000000" w:rsidRPr="00000000">
              <w:rPr>
                <w:rFonts w:ascii="Georgia" w:cs="Georgia" w:eastAsia="Georgia" w:hAnsi="Georgia"/>
                <w:sz w:val="22"/>
                <w:szCs w:val="22"/>
                <w:rtl w:val="0"/>
              </w:rPr>
              <w:t xml:space="preserve">(not a function)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2E">
            <w:pPr>
              <w:spacing w:after="40" w:before="40" w:line="276" w:lineRule="auto"/>
              <w:jc w:val="center"/>
              <w:rPr/>
            </w:pPr>
            <w:r w:rsidDel="00000000" w:rsidR="00000000" w:rsidRPr="00000000">
              <w:rPr>
                <w:rFonts w:ascii="Georgia" w:cs="Georgia" w:eastAsia="Georgia" w:hAnsi="Georgia"/>
                <w:sz w:val="22"/>
                <w:szCs w:val="22"/>
                <w:rtl w:val="0"/>
              </w:rPr>
              <w:t xml:space="preserve">Fails Working Test and Reader Test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2F">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“In conclusion, T3 produced the highest yield.”</w:t>
            </w:r>
            <w:r w:rsidDel="00000000" w:rsidR="00000000" w:rsidRPr="00000000">
              <w:rPr>
                <w:rtl w:val="0"/>
              </w:rPr>
            </w:r>
          </w:p>
        </w:tc>
      </w:tr>
    </w:tbl>
    <w:p w:rsidR="00000000" w:rsidDel="00000000" w:rsidP="00000000" w:rsidRDefault="00000000" w:rsidRPr="00000000" w14:paraId="00000330">
      <w:pPr>
        <w:spacing w:after="0" w:before="0" w:line="480" w:lineRule="auto"/>
        <w:rPr/>
      </w:pPr>
      <w:r w:rsidDel="00000000" w:rsidR="00000000" w:rsidRPr="00000000">
        <w:rPr>
          <w:rtl w:val="0"/>
        </w:rPr>
      </w:r>
    </w:p>
    <w:p w:rsidR="00000000" w:rsidDel="00000000" w:rsidP="00000000" w:rsidRDefault="00000000" w:rsidRPr="00000000" w14:paraId="00000331">
      <w:pPr>
        <w:spacing w:after="0" w:before="0" w:line="480" w:lineRule="auto"/>
        <w:ind w:firstLine="720"/>
        <w:jc w:val="both"/>
        <w:rPr/>
      </w:pPr>
      <w:r w:rsidDel="00000000" w:rsidR="00000000" w:rsidRPr="00000000">
        <w:rPr>
          <w:rFonts w:ascii="Georgia" w:cs="Georgia" w:eastAsia="Georgia" w:hAnsi="Georgia"/>
          <w:sz w:val="22"/>
          <w:szCs w:val="22"/>
          <w:rtl w:val="0"/>
        </w:rPr>
        <w:t xml:space="preserve">Use the table below for FP reason codes after the claim condition or both tests fail.</w:t>
      </w:r>
      <w:r w:rsidDel="00000000" w:rsidR="00000000" w:rsidRPr="00000000">
        <w:rPr>
          <w:rtl w:val="0"/>
        </w:rPr>
      </w:r>
    </w:p>
    <w:p w:rsidR="00000000" w:rsidDel="00000000" w:rsidP="00000000" w:rsidRDefault="00000000" w:rsidRPr="00000000" w14:paraId="00000332">
      <w:pPr>
        <w:spacing w:after="0" w:before="0" w:line="480" w:lineRule="auto"/>
        <w:ind w:firstLine="720"/>
        <w:jc w:val="both"/>
        <w:rPr/>
      </w:pPr>
      <w:r w:rsidDel="00000000" w:rsidR="00000000" w:rsidRPr="00000000">
        <w:rPr>
          <w:b w:val="1"/>
          <w:bCs w:val="1"/>
          <w:sz w:val="22"/>
          <w:szCs w:val="22"/>
          <w:rtl w:val="0"/>
        </w:rPr>
        <w:t xml:space="preserve">Never hedges</w:t>
      </w:r>
      <w:r w:rsidDel="00000000" w:rsidR="00000000" w:rsidRPr="00000000">
        <w:rPr>
          <w:rFonts w:ascii="Georgia" w:cs="Georgia" w:eastAsia="Georgia" w:hAnsi="Georgia"/>
          <w:sz w:val="22"/>
          <w:szCs w:val="22"/>
          <w:rtl w:val="0"/>
        </w:rPr>
        <w:t xml:space="preserve">: ability, future procedure, and procedural necessity (a step required by the method itself).</w:t>
      </w:r>
      <w:r w:rsidDel="00000000" w:rsidR="00000000" w:rsidRPr="00000000">
        <w:rPr>
          <w:rtl w:val="0"/>
        </w:rPr>
      </w:r>
    </w:p>
    <w:p w:rsidR="00000000" w:rsidDel="00000000" w:rsidP="00000000" w:rsidRDefault="00000000" w:rsidRPr="00000000" w14:paraId="00000333">
      <w:pPr>
        <w:spacing w:after="0" w:before="0" w:line="480" w:lineRule="auto"/>
        <w:ind w:firstLine="720"/>
        <w:jc w:val="both"/>
        <w:rPr/>
      </w:pPr>
      <w:r w:rsidDel="00000000" w:rsidR="00000000" w:rsidRPr="00000000">
        <w:rPr>
          <w:rFonts w:ascii="Georgia" w:cs="Georgia" w:eastAsia="Georgia" w:hAnsi="Georgia"/>
          <w:sz w:val="22"/>
          <w:szCs w:val="22"/>
          <w:rtl w:val="0"/>
        </w:rPr>
        <w:t xml:space="preserve">Quick test for suggest/indicate: “Might this be true?” = hedge. “Should this be done?” = FP-Rec.</w:t>
      </w:r>
      <w:r w:rsidDel="00000000" w:rsidR="00000000" w:rsidRPr="00000000">
        <w:rPr>
          <w:rtl w:val="0"/>
        </w:rPr>
      </w:r>
    </w:p>
    <w:p w:rsidR="00000000" w:rsidDel="00000000" w:rsidP="00000000" w:rsidRDefault="00000000" w:rsidRPr="00000000" w14:paraId="00000334">
      <w:pPr>
        <w:spacing w:after="0" w:before="0" w:line="480" w:lineRule="auto"/>
        <w:rPr/>
      </w:pPr>
      <w:r w:rsidDel="00000000" w:rsidR="00000000" w:rsidRPr="00000000">
        <w:rPr>
          <w:rtl w:val="0"/>
        </w:rPr>
      </w:r>
    </w:p>
    <w:p w:rsidR="00000000" w:rsidDel="00000000" w:rsidP="00000000" w:rsidRDefault="00000000" w:rsidRPr="00000000" w14:paraId="00000335">
      <w:pPr>
        <w:keepNext w:val="1"/>
        <w:spacing w:after="0" w:before="0" w:line="480" w:lineRule="auto"/>
        <w:jc w:val="left"/>
        <w:rPr>
          <w:b w:val="1"/>
          <w:bCs w:val="1"/>
        </w:rPr>
      </w:pPr>
      <w:r w:rsidDel="00000000" w:rsidR="00000000" w:rsidRPr="00000000">
        <w:rPr>
          <w:b w:val="1"/>
          <w:bCs w:val="1"/>
          <w:sz w:val="24"/>
          <w:szCs w:val="24"/>
          <w:rtl w:val="0"/>
        </w:rPr>
        <w:t xml:space="preserve">Marking False Positives</w:t>
      </w:r>
      <w:r w:rsidDel="00000000" w:rsidR="00000000" w:rsidRPr="00000000">
        <w:rPr>
          <w:rtl w:val="0"/>
        </w:rPr>
      </w:r>
    </w:p>
    <w:p w:rsidR="00000000" w:rsidDel="00000000" w:rsidP="00000000" w:rsidRDefault="00000000" w:rsidRPr="00000000" w14:paraId="00000336">
      <w:pPr>
        <w:spacing w:after="0" w:before="0" w:line="480" w:lineRule="auto"/>
        <w:ind w:firstLine="720"/>
        <w:jc w:val="both"/>
        <w:rPr/>
      </w:pPr>
      <w:r w:rsidDel="00000000" w:rsidR="00000000" w:rsidRPr="00000000">
        <w:rPr>
          <w:rFonts w:ascii="Georgia" w:cs="Georgia" w:eastAsia="Georgia" w:hAnsi="Georgia"/>
          <w:sz w:val="22"/>
          <w:szCs w:val="22"/>
          <w:rtl w:val="0"/>
        </w:rPr>
        <w:t xml:space="preserve">Strike through the token. Write the reason code beside it in grey text.</w:t>
      </w:r>
      <w:r w:rsidDel="00000000" w:rsidR="00000000" w:rsidRPr="00000000">
        <w:rPr>
          <w:rtl w:val="0"/>
        </w:rPr>
      </w:r>
    </w:p>
    <w:tbl>
      <w:tblPr>
        <w:tblStyle w:val="Table15"/>
        <w:tblW w:w="8319.0" w:type="dxa"/>
        <w:jc w:val="left"/>
        <w:tblInd w:w="-148.0" w:type="dxa"/>
        <w:tblLayout w:type="fixed"/>
        <w:tblLook w:val="0400"/>
      </w:tblPr>
      <w:tblGrid>
        <w:gridCol w:w="1485"/>
        <w:gridCol w:w="4065"/>
        <w:gridCol w:w="2769"/>
        <w:tblGridChange w:id="0">
          <w:tblGrid>
            <w:gridCol w:w="1485"/>
            <w:gridCol w:w="4065"/>
            <w:gridCol w:w="2769"/>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37">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Code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38">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Reason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39">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Marked Example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A">
            <w:pPr>
              <w:spacing w:after="40" w:before="40" w:line="276" w:lineRule="auto"/>
              <w:jc w:val="center"/>
              <w:rPr/>
            </w:pPr>
            <w:r w:rsidDel="00000000" w:rsidR="00000000" w:rsidRPr="00000000">
              <w:rPr>
                <w:rFonts w:ascii="Georgia" w:cs="Georgia" w:eastAsia="Georgia" w:hAnsi="Georgia"/>
                <w:b w:val="1"/>
                <w:bCs w:val="1"/>
                <w:i w:val="0"/>
                <w:iCs w:val="0"/>
                <w:color w:val="808080"/>
                <w:sz w:val="22"/>
                <w:szCs w:val="22"/>
                <w:rtl w:val="0"/>
              </w:rPr>
              <w:t xml:space="preserve">FP-Cap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B">
            <w:pPr>
              <w:spacing w:after="40" w:before="40" w:line="276" w:lineRule="auto"/>
              <w:jc w:val="center"/>
              <w:rPr/>
            </w:pPr>
            <w:r w:rsidDel="00000000" w:rsidR="00000000" w:rsidRPr="00000000">
              <w:rPr>
                <w:rFonts w:ascii="Georgia" w:cs="Georgia" w:eastAsia="Georgia" w:hAnsi="Georgia"/>
                <w:sz w:val="22"/>
                <w:szCs w:val="22"/>
                <w:rtl w:val="0"/>
              </w:rPr>
              <w:t xml:space="preserve">Capability: describes what something is able to do, not uncertainty about whether it will happen. Distinct from inferential “can be concluded / derived / stated / attributed to / seen as,” which stays a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C">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“PCR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i w:val="0"/>
                <w:iCs w:val="0"/>
                <w:color w:val="000000"/>
                <w:sz w:val="22"/>
                <w:szCs w:val="22"/>
                <w:rtl w:val="0"/>
              </w:rPr>
              <w:t xml:space="preserve"> (FP-Cap) detect low concentrations.”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D">
            <w:pPr>
              <w:spacing w:after="40" w:before="40" w:line="276" w:lineRule="auto"/>
              <w:jc w:val="center"/>
              <w:rPr/>
            </w:pPr>
            <w:r w:rsidDel="00000000" w:rsidR="00000000" w:rsidRPr="00000000">
              <w:rPr>
                <w:rFonts w:ascii="Georgia" w:cs="Georgia" w:eastAsia="Georgia" w:hAnsi="Georgia"/>
                <w:b w:val="1"/>
                <w:bCs w:val="1"/>
                <w:i w:val="0"/>
                <w:iCs w:val="0"/>
                <w:color w:val="808080"/>
                <w:sz w:val="22"/>
                <w:szCs w:val="22"/>
                <w:rtl w:val="0"/>
              </w:rPr>
              <w:t xml:space="preserve">FP-Rec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E">
            <w:pPr>
              <w:spacing w:after="40" w:before="40" w:line="276" w:lineRule="auto"/>
              <w:jc w:val="center"/>
              <w:rPr/>
            </w:pPr>
            <w:r w:rsidDel="00000000" w:rsidR="00000000" w:rsidRPr="00000000">
              <w:rPr>
                <w:rFonts w:ascii="Georgia" w:cs="Georgia" w:eastAsia="Georgia" w:hAnsi="Georgia"/>
                <w:sz w:val="22"/>
                <w:szCs w:val="22"/>
                <w:rtl w:val="0"/>
              </w:rPr>
              <w:t xml:space="preserve">Recommendation: expresses what should, needs to, or ought to be done, not uncertainty about a claim.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F">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“We </w:t>
            </w:r>
            <w:r w:rsidDel="00000000" w:rsidR="00000000" w:rsidRPr="00000000">
              <w:rPr>
                <w:rFonts w:ascii="Georgia" w:cs="Georgia" w:eastAsia="Georgia" w:hAnsi="Georgia"/>
                <w:b w:val="1"/>
                <w:bCs w:val="1"/>
                <w:strike w:val="1"/>
                <w:color w:val="000000"/>
                <w:sz w:val="22"/>
                <w:szCs w:val="22"/>
                <w:rtl w:val="0"/>
              </w:rPr>
              <w:t xml:space="preserve">suggest</w:t>
            </w:r>
            <w:r w:rsidDel="00000000" w:rsidR="00000000" w:rsidRPr="00000000">
              <w:rPr>
                <w:rFonts w:ascii="Georgia" w:cs="Georgia" w:eastAsia="Georgia" w:hAnsi="Georgia"/>
                <w:i w:val="0"/>
                <w:iCs w:val="0"/>
                <w:color w:val="000000"/>
                <w:sz w:val="22"/>
                <w:szCs w:val="22"/>
                <w:rtl w:val="0"/>
              </w:rPr>
              <w:t xml:space="preserve"> (FP-Rec) further research.”</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0">
            <w:pPr>
              <w:spacing w:after="40" w:before="40" w:line="276" w:lineRule="auto"/>
              <w:jc w:val="center"/>
              <w:rPr/>
            </w:pPr>
            <w:r w:rsidDel="00000000" w:rsidR="00000000" w:rsidRPr="00000000">
              <w:rPr>
                <w:rFonts w:ascii="Georgia" w:cs="Georgia" w:eastAsia="Georgia" w:hAnsi="Georgia"/>
                <w:b w:val="1"/>
                <w:bCs w:val="1"/>
                <w:i w:val="0"/>
                <w:iCs w:val="0"/>
                <w:color w:val="808080"/>
                <w:sz w:val="22"/>
                <w:szCs w:val="22"/>
                <w:rtl w:val="0"/>
              </w:rPr>
              <w:t xml:space="preserve">FP-Proc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1">
            <w:pPr>
              <w:spacing w:after="40" w:before="40" w:line="276" w:lineRule="auto"/>
              <w:jc w:val="center"/>
              <w:rPr/>
            </w:pPr>
            <w:r w:rsidDel="00000000" w:rsidR="00000000" w:rsidRPr="00000000">
              <w:rPr>
                <w:rFonts w:ascii="Georgia" w:cs="Georgia" w:eastAsia="Georgia" w:hAnsi="Georgia"/>
                <w:sz w:val="22"/>
                <w:szCs w:val="22"/>
                <w:rtl w:val="0"/>
              </w:rPr>
              <w:t xml:space="preserve">Procedural norm: describes a routine, standard, or established procedure rather than uncertainty about a claim.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2">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“Samples were </w:t>
            </w:r>
            <w:r w:rsidDel="00000000" w:rsidR="00000000" w:rsidRPr="00000000">
              <w:rPr>
                <w:rFonts w:ascii="Georgia" w:cs="Georgia" w:eastAsia="Georgia" w:hAnsi="Georgia"/>
                <w:b w:val="1"/>
                <w:bCs w:val="1"/>
                <w:strike w:val="1"/>
                <w:color w:val="000000"/>
                <w:sz w:val="22"/>
                <w:szCs w:val="22"/>
                <w:rtl w:val="0"/>
              </w:rPr>
              <w:t xml:space="preserve">generally</w:t>
            </w:r>
            <w:r w:rsidDel="00000000" w:rsidR="00000000" w:rsidRPr="00000000">
              <w:rPr>
                <w:rFonts w:ascii="Georgia" w:cs="Georgia" w:eastAsia="Georgia" w:hAnsi="Georgia"/>
                <w:i w:val="0"/>
                <w:iCs w:val="0"/>
                <w:color w:val="000000"/>
                <w:sz w:val="22"/>
                <w:szCs w:val="22"/>
                <w:rtl w:val="0"/>
              </w:rPr>
              <w:t xml:space="preserve"> (FP-Proc) stored at 4°C.”</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3">
            <w:pPr>
              <w:spacing w:after="40" w:before="40" w:line="276" w:lineRule="auto"/>
              <w:jc w:val="center"/>
              <w:rPr/>
            </w:pPr>
            <w:r w:rsidDel="00000000" w:rsidR="00000000" w:rsidRPr="00000000">
              <w:rPr>
                <w:rFonts w:ascii="Georgia" w:cs="Georgia" w:eastAsia="Georgia" w:hAnsi="Georgia"/>
                <w:b w:val="1"/>
                <w:bCs w:val="1"/>
                <w:i w:val="0"/>
                <w:iCs w:val="0"/>
                <w:color w:val="808080"/>
                <w:sz w:val="22"/>
                <w:szCs w:val="22"/>
                <w:rtl w:val="0"/>
              </w:rPr>
              <w:t xml:space="preserve">FP-Loc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4">
            <w:pPr>
              <w:spacing w:after="40" w:before="40" w:line="276" w:lineRule="auto"/>
              <w:jc w:val="center"/>
              <w:rPr/>
            </w:pPr>
            <w:r w:rsidDel="00000000" w:rsidR="00000000" w:rsidRPr="00000000">
              <w:rPr>
                <w:rFonts w:ascii="Georgia" w:cs="Georgia" w:eastAsia="Georgia" w:hAnsi="Georgia"/>
                <w:sz w:val="22"/>
                <w:szCs w:val="22"/>
                <w:rtl w:val="0"/>
              </w:rPr>
              <w:t xml:space="preserve">Location: indicates physical or textual location.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5">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“The results </w:t>
            </w:r>
            <w:r w:rsidDel="00000000" w:rsidR="00000000" w:rsidRPr="00000000">
              <w:rPr>
                <w:rFonts w:ascii="Georgia" w:cs="Georgia" w:eastAsia="Georgia" w:hAnsi="Georgia"/>
                <w:b w:val="1"/>
                <w:bCs w:val="1"/>
                <w:strike w:val="1"/>
                <w:color w:val="000000"/>
                <w:sz w:val="22"/>
                <w:szCs w:val="22"/>
                <w:rtl w:val="0"/>
              </w:rPr>
              <w:t xml:space="preserve">appear</w:t>
            </w:r>
            <w:r w:rsidDel="00000000" w:rsidR="00000000" w:rsidRPr="00000000">
              <w:rPr>
                <w:rFonts w:ascii="Georgia" w:cs="Georgia" w:eastAsia="Georgia" w:hAnsi="Georgia"/>
                <w:i w:val="0"/>
                <w:iCs w:val="0"/>
                <w:color w:val="000000"/>
                <w:sz w:val="22"/>
                <w:szCs w:val="22"/>
                <w:rtl w:val="0"/>
              </w:rPr>
              <w:t xml:space="preserve"> (FP-Loc) in Table 1.”</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46">
            <w:pPr>
              <w:spacing w:after="40" w:before="40" w:line="276" w:lineRule="auto"/>
              <w:jc w:val="center"/>
              <w:rPr/>
            </w:pPr>
            <w:r w:rsidDel="00000000" w:rsidR="00000000" w:rsidRPr="00000000">
              <w:rPr>
                <w:rFonts w:ascii="Georgia" w:cs="Georgia" w:eastAsia="Georgia" w:hAnsi="Georgia"/>
                <w:b w:val="1"/>
                <w:bCs w:val="1"/>
                <w:i w:val="0"/>
                <w:iCs w:val="0"/>
                <w:color w:val="808080"/>
                <w:sz w:val="22"/>
                <w:szCs w:val="22"/>
                <w:rtl w:val="0"/>
              </w:rPr>
              <w:t xml:space="preserve">FP-Gen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47">
            <w:pPr>
              <w:spacing w:after="40" w:before="40" w:line="276" w:lineRule="auto"/>
              <w:jc w:val="center"/>
              <w:rPr/>
            </w:pPr>
            <w:r w:rsidDel="00000000" w:rsidR="00000000" w:rsidRPr="00000000">
              <w:rPr>
                <w:rFonts w:ascii="Georgia" w:cs="Georgia" w:eastAsia="Georgia" w:hAnsi="Georgia"/>
                <w:sz w:val="22"/>
                <w:szCs w:val="22"/>
                <w:rtl w:val="0"/>
              </w:rPr>
              <w:t xml:space="preserve">General exclusion: doesn’t fit the codes above. Use for expressions that look hedge-like but don’t express uncertainty (e.g., naming a research topic, pointing to evidence). Note the specific reason in Coder Notes.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48">
            <w:pPr>
              <w:spacing w:after="40" w:before="40" w:line="276" w:lineRule="auto"/>
              <w:jc w:val="center"/>
              <w:rPr/>
            </w:pPr>
            <w:r w:rsidDel="00000000" w:rsidR="00000000" w:rsidRPr="00000000">
              <w:rPr>
                <w:rFonts w:ascii="Georgia" w:cs="Georgia" w:eastAsia="Georgia" w:hAnsi="Georgia"/>
                <w:i w:val="0"/>
                <w:iCs w:val="0"/>
                <w:color w:val="000000"/>
                <w:sz w:val="22"/>
                <w:szCs w:val="22"/>
                <w:rtl w:val="0"/>
              </w:rPr>
              <w:t xml:space="preserve">“...demonstrated notable antioxidant activity, as </w:t>
            </w:r>
            <w:r w:rsidDel="00000000" w:rsidR="00000000" w:rsidRPr="00000000">
              <w:rPr>
                <w:rFonts w:ascii="Georgia" w:cs="Georgia" w:eastAsia="Georgia" w:hAnsi="Georgia"/>
                <w:b w:val="1"/>
                <w:bCs w:val="1"/>
                <w:strike w:val="1"/>
                <w:color w:val="000000"/>
                <w:sz w:val="22"/>
                <w:szCs w:val="22"/>
                <w:rtl w:val="0"/>
              </w:rPr>
              <w:t xml:space="preserve">indicated</w:t>
            </w:r>
            <w:r w:rsidDel="00000000" w:rsidR="00000000" w:rsidRPr="00000000">
              <w:rPr>
                <w:rFonts w:ascii="Georgia" w:cs="Georgia" w:eastAsia="Georgia" w:hAnsi="Georgia"/>
                <w:i w:val="0"/>
                <w:iCs w:val="0"/>
                <w:color w:val="000000"/>
                <w:sz w:val="22"/>
                <w:szCs w:val="22"/>
                <w:rtl w:val="0"/>
              </w:rPr>
              <w:t xml:space="preserve"> (FP-Gen) by the reduction of DPPH radicals.”</w:t>
            </w:r>
            <w:r w:rsidDel="00000000" w:rsidR="00000000" w:rsidRPr="00000000">
              <w:rPr>
                <w:rtl w:val="0"/>
              </w:rPr>
            </w:r>
          </w:p>
        </w:tc>
      </w:tr>
    </w:tbl>
    <w:p w:rsidR="00000000" w:rsidDel="00000000" w:rsidP="00000000" w:rsidRDefault="00000000" w:rsidRPr="00000000" w14:paraId="00000349">
      <w:pPr>
        <w:spacing w:after="0" w:before="0" w:line="480" w:lineRule="auto"/>
        <w:rPr/>
      </w:pPr>
      <w:r w:rsidDel="00000000" w:rsidR="00000000" w:rsidRPr="00000000">
        <w:rPr>
          <w:rtl w:val="0"/>
        </w:rPr>
      </w:r>
    </w:p>
    <w:p w:rsidR="00000000" w:rsidDel="00000000" w:rsidP="00000000" w:rsidRDefault="00000000" w:rsidRPr="00000000" w14:paraId="0000034A">
      <w:pPr>
        <w:keepNext w:val="1"/>
        <w:pageBreakBefore w:val="0"/>
        <w:spacing w:after="0" w:before="0" w:line="480" w:lineRule="auto"/>
        <w:jc w:val="left"/>
        <w:rPr>
          <w:b w:val="1"/>
          <w:bCs w:val="1"/>
        </w:rPr>
      </w:pPr>
      <w:r w:rsidDel="00000000" w:rsidR="00000000" w:rsidRPr="00000000">
        <w:rPr>
          <w:b w:val="1"/>
          <w:bCs w:val="1"/>
          <w:sz w:val="24"/>
          <w:szCs w:val="24"/>
          <w:rtl w:val="0"/>
        </w:rPr>
        <w:t xml:space="preserve">Unhedged Assertions</w:t>
      </w:r>
      <w:r w:rsidDel="00000000" w:rsidR="00000000" w:rsidRPr="00000000">
        <w:rPr>
          <w:rtl w:val="0"/>
        </w:rPr>
      </w:r>
    </w:p>
    <w:p w:rsidR="00000000" w:rsidDel="00000000" w:rsidP="00000000" w:rsidRDefault="00000000" w:rsidRPr="00000000" w14:paraId="0000034B">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Mark. </w:t>
      </w:r>
      <w:r w:rsidDel="00000000" w:rsidR="00000000" w:rsidRPr="00000000">
        <w:rPr>
          <w:rFonts w:ascii="Georgia" w:cs="Georgia" w:eastAsia="Georgia" w:hAnsi="Georgia"/>
          <w:sz w:val="22"/>
          <w:szCs w:val="22"/>
          <w:rtl w:val="0"/>
        </w:rPr>
        <w:t xml:space="preserve">Grey-highlight the main assertive verb. Place [G] or [C] beside it (same placement as (EC) on hedges).</w:t>
      </w:r>
      <w:r w:rsidDel="00000000" w:rsidR="00000000" w:rsidRPr="00000000">
        <w:rPr>
          <w:rtl w:val="0"/>
        </w:rPr>
      </w:r>
    </w:p>
    <w:p w:rsidR="00000000" w:rsidDel="00000000" w:rsidP="00000000" w:rsidRDefault="00000000" w:rsidRPr="00000000" w14:paraId="0000034C">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Scope. </w:t>
      </w:r>
      <w:r w:rsidDel="00000000" w:rsidR="00000000" w:rsidRPr="00000000">
        <w:rPr>
          <w:rFonts w:ascii="Georgia" w:cs="Georgia" w:eastAsia="Georgia" w:hAnsi="Georgia"/>
          <w:sz w:val="22"/>
          <w:szCs w:val="22"/>
          <w:rtl w:val="0"/>
        </w:rPr>
        <w:t xml:space="preserve">Only where caution was warranted but absent. Bare trial results, measured findings, and procedure are not marked.</w:t>
      </w:r>
      <w:r w:rsidDel="00000000" w:rsidR="00000000" w:rsidRPr="00000000">
        <w:rPr>
          <w:rtl w:val="0"/>
        </w:rPr>
      </w:r>
    </w:p>
    <w:p w:rsidR="00000000" w:rsidDel="00000000" w:rsidP="00000000" w:rsidRDefault="00000000" w:rsidRPr="00000000" w14:paraId="0000034D">
      <w:pPr>
        <w:spacing w:after="0" w:before="0" w:line="480" w:lineRule="auto"/>
        <w:ind w:left="720" w:hanging="360"/>
        <w:jc w:val="both"/>
        <w:rPr/>
      </w:pPr>
      <w:r w:rsidDel="00000000" w:rsidR="00000000" w:rsidRPr="00000000">
        <w:rPr>
          <w:rFonts w:ascii="Georgia" w:cs="Georgia" w:eastAsia="Georgia" w:hAnsi="Georgia"/>
          <w:b w:val="1"/>
          <w:bCs w:val="1"/>
          <w:sz w:val="22"/>
          <w:szCs w:val="22"/>
          <w:rtl w:val="0"/>
        </w:rPr>
        <w:t xml:space="preserve">• [G]. </w:t>
      </w:r>
      <w:r w:rsidDel="00000000" w:rsidR="00000000" w:rsidRPr="00000000">
        <w:rPr>
          <w:rFonts w:ascii="Georgia" w:cs="Georgia" w:eastAsia="Georgia" w:hAnsi="Georgia"/>
          <w:sz w:val="22"/>
          <w:szCs w:val="22"/>
          <w:rtl w:val="0"/>
        </w:rPr>
        <w:t xml:space="preserve">Generalization or evaluative ranking beyond the data.</w:t>
      </w:r>
      <w:r w:rsidDel="00000000" w:rsidR="00000000" w:rsidRPr="00000000">
        <w:rPr>
          <w:rtl w:val="0"/>
        </w:rPr>
      </w:r>
    </w:p>
    <w:p w:rsidR="00000000" w:rsidDel="00000000" w:rsidP="00000000" w:rsidRDefault="00000000" w:rsidRPr="00000000" w14:paraId="0000034E">
      <w:pPr>
        <w:spacing w:after="0" w:before="0" w:line="480" w:lineRule="auto"/>
        <w:ind w:left="720" w:hanging="360"/>
        <w:jc w:val="both"/>
        <w:rPr/>
      </w:pPr>
      <w:r w:rsidDel="00000000" w:rsidR="00000000" w:rsidRPr="00000000">
        <w:rPr>
          <w:rFonts w:ascii="Georgia" w:cs="Georgia" w:eastAsia="Georgia" w:hAnsi="Georgia"/>
          <w:b w:val="1"/>
          <w:bCs w:val="1"/>
          <w:sz w:val="22"/>
          <w:szCs w:val="22"/>
          <w:rtl w:val="0"/>
        </w:rPr>
        <w:t xml:space="preserve">• [C]. </w:t>
      </w:r>
      <w:r w:rsidDel="00000000" w:rsidR="00000000" w:rsidRPr="00000000">
        <w:rPr>
          <w:rFonts w:ascii="Georgia" w:cs="Georgia" w:eastAsia="Georgia" w:hAnsi="Georgia"/>
          <w:sz w:val="22"/>
          <w:szCs w:val="22"/>
          <w:rtl w:val="0"/>
        </w:rPr>
        <w:t xml:space="preserve">Cause-effect or impact stronger than the design supports.</w:t>
      </w:r>
      <w:r w:rsidDel="00000000" w:rsidR="00000000" w:rsidRPr="00000000">
        <w:rPr>
          <w:rtl w:val="0"/>
        </w:rPr>
      </w:r>
    </w:p>
    <w:tbl>
      <w:tblPr>
        <w:tblStyle w:val="Table16"/>
        <w:tblW w:w="8280.0" w:type="dxa"/>
        <w:jc w:val="left"/>
        <w:tblInd w:w="-148.0" w:type="dxa"/>
        <w:tblLayout w:type="fixed"/>
        <w:tblLook w:val="0400"/>
      </w:tblPr>
      <w:tblGrid>
        <w:gridCol w:w="975"/>
        <w:gridCol w:w="1905"/>
        <w:gridCol w:w="2115"/>
        <w:gridCol w:w="3285"/>
        <w:tblGridChange w:id="0">
          <w:tblGrid>
            <w:gridCol w:w="975"/>
            <w:gridCol w:w="1905"/>
            <w:gridCol w:w="2115"/>
            <w:gridCol w:w="328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4F">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Color</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50">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51">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Definition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52">
            <w:pPr>
              <w:spacing w:after="40" w:before="40" w:line="276" w:lineRule="auto"/>
              <w:jc w:val="center"/>
              <w:rPr/>
            </w:pPr>
            <w:r w:rsidDel="00000000" w:rsidR="00000000" w:rsidRPr="00000000">
              <w:rPr>
                <w:rFonts w:ascii="Georgia" w:cs="Georgia" w:eastAsia="Georgia" w:hAnsi="Georgia"/>
                <w:b w:val="1"/>
                <w:bCs w:val="1"/>
                <w:sz w:val="22"/>
                <w:szCs w:val="22"/>
                <w:rtl w:val="0"/>
              </w:rPr>
              <w:t xml:space="preserve">Highlighted Example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bfbfbf" w:val="clear"/>
            <w:vAlign w:val="center"/>
          </w:tcPr>
          <w:p w:rsidR="00000000" w:rsidDel="00000000" w:rsidP="00000000" w:rsidRDefault="00000000" w:rsidRPr="00000000" w14:paraId="00000353">
            <w:pPr>
              <w:spacing w:after="40" w:before="40" w:line="276" w:lineRule="auto"/>
              <w:jc w:val="center"/>
              <w:rPr/>
            </w:pPr>
            <w:r w:rsidDel="00000000" w:rsidR="00000000" w:rsidRPr="00000000">
              <w:rPr>
                <w:rFonts w:ascii="Georgia" w:cs="Georgia" w:eastAsia="Georgia" w:hAnsi="Georgia"/>
                <w:sz w:val="22"/>
                <w:szCs w:val="22"/>
                <w:shd w:fill="bfbfbf" w:val="clear"/>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4">
            <w:pPr>
              <w:spacing w:after="40" w:before="40" w:line="276" w:lineRule="auto"/>
              <w:jc w:val="center"/>
              <w:rPr/>
            </w:pPr>
            <w:r w:rsidDel="00000000" w:rsidR="00000000" w:rsidRPr="00000000">
              <w:rPr>
                <w:rFonts w:ascii="Georgia" w:cs="Georgia" w:eastAsia="Georgia" w:hAnsi="Georgia"/>
                <w:sz w:val="22"/>
                <w:szCs w:val="22"/>
                <w:rtl w:val="0"/>
              </w:rPr>
              <w:t xml:space="preserve">Result Claim [R] , Not markable (bare results).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5">
            <w:pPr>
              <w:spacing w:after="40" w:before="40" w:line="276" w:lineRule="auto"/>
              <w:jc w:val="center"/>
              <w:rPr/>
            </w:pPr>
            <w:r w:rsidDel="00000000" w:rsidR="00000000" w:rsidRPr="00000000">
              <w:rPr>
                <w:rFonts w:ascii="Georgia" w:cs="Georgia" w:eastAsia="Georgia" w:hAnsi="Georgia"/>
                <w:sz w:val="22"/>
                <w:szCs w:val="22"/>
                <w:rtl w:val="0"/>
              </w:rPr>
              <w:t xml:space="preserve">Not markable.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6">
            <w:pPr>
              <w:spacing w:after="40" w:before="40" w:line="276" w:lineRule="auto"/>
              <w:jc w:val="center"/>
              <w:rPr/>
            </w:pPr>
            <w:r w:rsidDel="00000000" w:rsidR="00000000" w:rsidRPr="00000000">
              <w:rPr>
                <w:rFonts w:ascii="Georgia" w:cs="Georgia" w:eastAsia="Georgia" w:hAnsi="Georgia"/>
                <w:sz w:val="22"/>
                <w:szCs w:val="22"/>
                <w:rtl w:val="0"/>
              </w:rPr>
              <w:t xml:space="preserve">“</w:t>
            </w:r>
            <w:r w:rsidDel="00000000" w:rsidR="00000000" w:rsidRPr="00000000">
              <w:rPr>
                <w:rFonts w:ascii="Georgia" w:cs="Georgia" w:eastAsia="Georgia" w:hAnsi="Georgia"/>
                <w:sz w:val="22"/>
                <w:szCs w:val="22"/>
                <w:shd w:fill="bfbfbf" w:val="clear"/>
                <w:rtl w:val="0"/>
              </w:rPr>
              <w:t xml:space="preserve">was</w:t>
            </w:r>
            <w:r w:rsidDel="00000000" w:rsidR="00000000" w:rsidRPr="00000000">
              <w:rPr>
                <w:rFonts w:ascii="Georgia" w:cs="Georgia" w:eastAsia="Georgia" w:hAnsi="Georgia"/>
                <w:sz w:val="22"/>
                <w:szCs w:val="22"/>
                <w:rtl w:val="0"/>
              </w:rPr>
              <w:t xml:space="preserve"> [G] the most compelling…” (mark) vs “Yield higher (p &lt; .05)” (omit).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shd w:fill="bfbfbf" w:val="clear"/>
            <w:vAlign w:val="center"/>
          </w:tcPr>
          <w:p w:rsidR="00000000" w:rsidDel="00000000" w:rsidP="00000000" w:rsidRDefault="00000000" w:rsidRPr="00000000" w14:paraId="00000357">
            <w:pPr>
              <w:spacing w:after="40" w:before="40" w:line="276" w:lineRule="auto"/>
              <w:jc w:val="center"/>
              <w:rPr/>
            </w:pPr>
            <w:r w:rsidDel="00000000" w:rsidR="00000000" w:rsidRPr="00000000">
              <w:rPr>
                <w:rFonts w:ascii="Georgia" w:cs="Georgia" w:eastAsia="Georgia" w:hAnsi="Georgia"/>
                <w:sz w:val="22"/>
                <w:szCs w:val="22"/>
                <w:shd w:fill="bfbfbf" w:val="clear"/>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8">
            <w:pPr>
              <w:spacing w:after="40" w:before="40" w:line="276" w:lineRule="auto"/>
              <w:jc w:val="center"/>
              <w:rPr/>
            </w:pPr>
            <w:r w:rsidDel="00000000" w:rsidR="00000000" w:rsidRPr="00000000">
              <w:rPr>
                <w:rFonts w:ascii="Georgia" w:cs="Georgia" w:eastAsia="Georgia" w:hAnsi="Georgia"/>
                <w:sz w:val="22"/>
                <w:szCs w:val="22"/>
                <w:rtl w:val="0"/>
              </w:rPr>
              <w:t xml:space="preserve">Generalization [G]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9">
            <w:pPr>
              <w:spacing w:after="40" w:before="40" w:line="276" w:lineRule="auto"/>
              <w:jc w:val="center"/>
              <w:rPr/>
            </w:pPr>
            <w:r w:rsidDel="00000000" w:rsidR="00000000" w:rsidRPr="00000000">
              <w:rPr>
                <w:rFonts w:ascii="Georgia" w:cs="Georgia" w:eastAsia="Georgia" w:hAnsi="Georgia"/>
                <w:sz w:val="22"/>
                <w:szCs w:val="22"/>
                <w:rtl w:val="0"/>
              </w:rPr>
              <w:t xml:space="preserve">Inference or ranking beyond the data.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A">
            <w:pPr>
              <w:spacing w:after="40" w:before="40" w:line="276" w:lineRule="auto"/>
              <w:jc w:val="center"/>
              <w:rPr/>
            </w:pPr>
            <w:r w:rsidDel="00000000" w:rsidR="00000000" w:rsidRPr="00000000">
              <w:rPr>
                <w:rFonts w:ascii="Georgia" w:cs="Georgia" w:eastAsia="Georgia" w:hAnsi="Georgia"/>
                <w:sz w:val="22"/>
                <w:szCs w:val="22"/>
                <w:rtl w:val="0"/>
              </w:rPr>
              <w:t xml:space="preserve">“This </w:t>
            </w:r>
            <w:r w:rsidDel="00000000" w:rsidR="00000000" w:rsidRPr="00000000">
              <w:rPr>
                <w:rFonts w:ascii="Georgia" w:cs="Georgia" w:eastAsia="Georgia" w:hAnsi="Georgia"/>
                <w:sz w:val="22"/>
                <w:szCs w:val="22"/>
                <w:shd w:fill="bfbfbf" w:val="clear"/>
                <w:rtl w:val="0"/>
              </w:rPr>
              <w:t xml:space="preserve">led</w:t>
            </w:r>
            <w:r w:rsidDel="00000000" w:rsidR="00000000" w:rsidRPr="00000000">
              <w:rPr>
                <w:rFonts w:ascii="Georgia" w:cs="Georgia" w:eastAsia="Georgia" w:hAnsi="Georgia"/>
                <w:sz w:val="22"/>
                <w:szCs w:val="22"/>
                <w:rtl w:val="0"/>
              </w:rPr>
              <w:t xml:space="preserve"> [G] to the conclusion that all farms were free of it.”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shd w:fill="bfbfbf" w:val="clear"/>
            <w:vAlign w:val="center"/>
          </w:tcPr>
          <w:p w:rsidR="00000000" w:rsidDel="00000000" w:rsidP="00000000" w:rsidRDefault="00000000" w:rsidRPr="00000000" w14:paraId="0000035B">
            <w:pPr>
              <w:spacing w:after="40" w:before="40" w:line="276" w:lineRule="auto"/>
              <w:jc w:val="center"/>
              <w:rPr/>
            </w:pPr>
            <w:r w:rsidDel="00000000" w:rsidR="00000000" w:rsidRPr="00000000">
              <w:rPr>
                <w:rFonts w:ascii="Georgia" w:cs="Georgia" w:eastAsia="Georgia" w:hAnsi="Georgia"/>
                <w:sz w:val="22"/>
                <w:szCs w:val="22"/>
                <w:shd w:fill="bfbfbf" w:val="clear"/>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5C">
            <w:pPr>
              <w:spacing w:after="40" w:before="40" w:line="276" w:lineRule="auto"/>
              <w:jc w:val="center"/>
              <w:rPr/>
            </w:pPr>
            <w:r w:rsidDel="00000000" w:rsidR="00000000" w:rsidRPr="00000000">
              <w:rPr>
                <w:rFonts w:ascii="Georgia" w:cs="Georgia" w:eastAsia="Georgia" w:hAnsi="Georgia"/>
                <w:sz w:val="22"/>
                <w:szCs w:val="22"/>
                <w:rtl w:val="0"/>
              </w:rPr>
              <w:t xml:space="preserve">Causal Claim [C]</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5D">
            <w:pPr>
              <w:spacing w:after="40" w:before="40" w:line="276" w:lineRule="auto"/>
              <w:jc w:val="center"/>
              <w:rPr/>
            </w:pPr>
            <w:r w:rsidDel="00000000" w:rsidR="00000000" w:rsidRPr="00000000">
              <w:rPr>
                <w:rFonts w:ascii="Georgia" w:cs="Georgia" w:eastAsia="Georgia" w:hAnsi="Georgia"/>
                <w:sz w:val="22"/>
                <w:szCs w:val="22"/>
                <w:rtl w:val="0"/>
              </w:rPr>
              <w:t xml:space="preserve">Cause-effect stated as established.</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5E">
            <w:pPr>
              <w:spacing w:after="40" w:before="40" w:line="276" w:lineRule="auto"/>
              <w:jc w:val="center"/>
              <w:rPr/>
            </w:pPr>
            <w:r w:rsidDel="00000000" w:rsidR="00000000" w:rsidRPr="00000000">
              <w:rPr>
                <w:rFonts w:ascii="Georgia" w:cs="Georgia" w:eastAsia="Georgia" w:hAnsi="Georgia"/>
                <w:sz w:val="22"/>
                <w:szCs w:val="22"/>
                <w:rtl w:val="0"/>
              </w:rPr>
              <w:t xml:space="preserve">“Extracts </w:t>
            </w:r>
            <w:r w:rsidDel="00000000" w:rsidR="00000000" w:rsidRPr="00000000">
              <w:rPr>
                <w:rFonts w:ascii="Georgia" w:cs="Georgia" w:eastAsia="Georgia" w:hAnsi="Georgia"/>
                <w:sz w:val="22"/>
                <w:szCs w:val="22"/>
                <w:shd w:fill="bfbfbf" w:val="clear"/>
                <w:rtl w:val="0"/>
              </w:rPr>
              <w:t xml:space="preserve">produce</w:t>
            </w:r>
            <w:r w:rsidDel="00000000" w:rsidR="00000000" w:rsidRPr="00000000">
              <w:rPr>
                <w:rFonts w:ascii="Georgia" w:cs="Georgia" w:eastAsia="Georgia" w:hAnsi="Georgia"/>
                <w:sz w:val="22"/>
                <w:szCs w:val="22"/>
                <w:rtl w:val="0"/>
              </w:rPr>
              <w:t xml:space="preserve"> [C] comparable staining because they contain similar compounds.”</w:t>
            </w:r>
            <w:r w:rsidDel="00000000" w:rsidR="00000000" w:rsidRPr="00000000">
              <w:rPr>
                <w:rtl w:val="0"/>
              </w:rPr>
            </w:r>
          </w:p>
        </w:tc>
      </w:tr>
    </w:tbl>
    <w:p w:rsidR="00000000" w:rsidDel="00000000" w:rsidP="00000000" w:rsidRDefault="00000000" w:rsidRPr="00000000" w14:paraId="0000035F">
      <w:pPr>
        <w:spacing w:after="0" w:before="0" w:line="480" w:lineRule="auto"/>
        <w:rPr/>
      </w:pPr>
      <w:r w:rsidDel="00000000" w:rsidR="00000000" w:rsidRPr="00000000">
        <w:rPr>
          <w:rtl w:val="0"/>
        </w:rPr>
      </w:r>
    </w:p>
    <w:p w:rsidR="00000000" w:rsidDel="00000000" w:rsidP="00000000" w:rsidRDefault="00000000" w:rsidRPr="00000000" w14:paraId="00000360">
      <w:pPr>
        <w:keepNext w:val="1"/>
        <w:spacing w:after="0" w:before="0" w:line="480" w:lineRule="auto"/>
        <w:jc w:val="left"/>
        <w:rPr>
          <w:b w:val="1"/>
          <w:bCs w:val="1"/>
        </w:rPr>
      </w:pPr>
      <w:r w:rsidDel="00000000" w:rsidR="00000000" w:rsidRPr="00000000">
        <w:rPr>
          <w:b w:val="1"/>
          <w:bCs w:val="1"/>
          <w:sz w:val="24"/>
          <w:szCs w:val="24"/>
          <w:rtl w:val="0"/>
        </w:rPr>
        <w:t xml:space="preserve">Coding Sheet Columns</w:t>
      </w:r>
      <w:r w:rsidDel="00000000" w:rsidR="00000000" w:rsidRPr="00000000">
        <w:rPr>
          <w:rtl w:val="0"/>
        </w:rPr>
      </w:r>
    </w:p>
    <w:tbl>
      <w:tblPr>
        <w:tblStyle w:val="Table17"/>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61">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Abstract 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62">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Sentence #</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63">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Clause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64">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65">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Reason Code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66">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Coder Notes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7">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8">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9">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A">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B">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6C">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r>
    </w:tbl>
    <w:p w:rsidR="00000000" w:rsidDel="00000000" w:rsidP="00000000" w:rsidRDefault="00000000" w:rsidRPr="00000000" w14:paraId="0000036D">
      <w:pPr>
        <w:spacing w:after="0" w:before="0" w:line="480" w:lineRule="auto"/>
        <w:rPr/>
      </w:pPr>
      <w:r w:rsidDel="00000000" w:rsidR="00000000" w:rsidRPr="00000000">
        <w:rPr>
          <w:rtl w:val="0"/>
        </w:rPr>
      </w:r>
    </w:p>
    <w:tbl>
      <w:tblPr>
        <w:tblStyle w:val="Table18"/>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6E">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Abstract 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6F">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Sentence #</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0">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Clause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1">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2">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Reverse Test (Y/N)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3">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Coder Notes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4">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5">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6">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7">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8">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9">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r>
    </w:tbl>
    <w:p w:rsidR="00000000" w:rsidDel="00000000" w:rsidP="00000000" w:rsidRDefault="00000000" w:rsidRPr="00000000" w14:paraId="0000037A">
      <w:pPr>
        <w:spacing w:after="0" w:before="0" w:line="480" w:lineRule="auto"/>
        <w:rPr/>
      </w:pPr>
      <w:r w:rsidDel="00000000" w:rsidR="00000000" w:rsidRPr="00000000">
        <w:rPr>
          <w:rtl w:val="0"/>
        </w:rPr>
      </w:r>
    </w:p>
    <w:tbl>
      <w:tblPr>
        <w:tblStyle w:val="Table19"/>
        <w:tblW w:w="8284.0" w:type="dxa"/>
        <w:jc w:val="left"/>
        <w:tblInd w:w="-148.0" w:type="dxa"/>
        <w:tblLayout w:type="fixed"/>
        <w:tblLook w:val="0400"/>
      </w:tblPr>
      <w:tblGrid>
        <w:gridCol w:w="1214"/>
        <w:gridCol w:w="1110"/>
        <w:gridCol w:w="915"/>
        <w:gridCol w:w="900"/>
        <w:gridCol w:w="1038"/>
        <w:gridCol w:w="1065"/>
        <w:gridCol w:w="1005"/>
        <w:gridCol w:w="1037"/>
        <w:tblGridChange w:id="0">
          <w:tblGrid>
            <w:gridCol w:w="1214"/>
            <w:gridCol w:w="1110"/>
            <w:gridCol w:w="915"/>
            <w:gridCol w:w="900"/>
            <w:gridCol w:w="1038"/>
            <w:gridCol w:w="1065"/>
            <w:gridCol w:w="1005"/>
            <w:gridCol w:w="1037"/>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B">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Abstract 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C">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Sentence #</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D">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Clause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E">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Hedge 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7F">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80">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81">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Word Count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f2f4f6" w:val="clear"/>
            <w:vAlign w:val="center"/>
          </w:tcPr>
          <w:p w:rsidR="00000000" w:rsidDel="00000000" w:rsidP="00000000" w:rsidRDefault="00000000" w:rsidRPr="00000000" w14:paraId="00000382">
            <w:pPr>
              <w:spacing w:after="40" w:before="40" w:line="276" w:lineRule="auto"/>
              <w:jc w:val="center"/>
              <w:rPr>
                <w:sz w:val="18"/>
                <w:szCs w:val="18"/>
              </w:rPr>
            </w:pPr>
            <w:r w:rsidDel="00000000" w:rsidR="00000000" w:rsidRPr="00000000">
              <w:rPr>
                <w:rFonts w:ascii="Georgia" w:cs="Georgia" w:eastAsia="Georgia" w:hAnsi="Georgia"/>
                <w:b w:val="1"/>
                <w:bCs w:val="1"/>
                <w:sz w:val="18"/>
                <w:szCs w:val="18"/>
                <w:rtl w:val="0"/>
              </w:rPr>
              <w:t xml:space="preserve">Coder Notes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83">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84">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85">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86">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87">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88">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89">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8A">
            <w:pPr>
              <w:spacing w:after="40" w:before="40" w:line="276" w:lineRule="auto"/>
              <w:jc w:val="center"/>
              <w:rPr>
                <w:sz w:val="18"/>
                <w:szCs w:val="18"/>
              </w:rPr>
            </w:pPr>
            <w:r w:rsidDel="00000000" w:rsidR="00000000" w:rsidRPr="00000000">
              <w:rPr>
                <w:rFonts w:ascii="Georgia" w:cs="Georgia" w:eastAsia="Georgia" w:hAnsi="Georgia"/>
                <w:sz w:val="18"/>
                <w:szCs w:val="18"/>
                <w:rtl w:val="0"/>
              </w:rPr>
              <w:t xml:space="preserve"> </w:t>
            </w:r>
            <w:r w:rsidDel="00000000" w:rsidR="00000000" w:rsidRPr="00000000">
              <w:rPr>
                <w:rtl w:val="0"/>
              </w:rPr>
            </w:r>
          </w:p>
        </w:tc>
      </w:tr>
    </w:tbl>
    <w:p w:rsidR="00000000" w:rsidDel="00000000" w:rsidP="00000000" w:rsidRDefault="00000000" w:rsidRPr="00000000" w14:paraId="0000038B">
      <w:pPr>
        <w:spacing w:after="0" w:before="0" w:line="480" w:lineRule="auto"/>
        <w:rPr/>
      </w:pPr>
      <w:r w:rsidDel="00000000" w:rsidR="00000000" w:rsidRPr="00000000">
        <w:rPr>
          <w:rtl w:val="0"/>
        </w:rPr>
      </w:r>
    </w:p>
    <w:p w:rsidR="00000000" w:rsidDel="00000000" w:rsidP="00000000" w:rsidRDefault="00000000" w:rsidRPr="00000000" w14:paraId="0000038C">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 Primary record. </w:t>
      </w:r>
      <w:r w:rsidDel="00000000" w:rsidR="00000000" w:rsidRPr="00000000">
        <w:rPr>
          <w:rFonts w:ascii="Georgia" w:cs="Georgia" w:eastAsia="Georgia" w:hAnsi="Georgia"/>
          <w:sz w:val="22"/>
          <w:szCs w:val="22"/>
          <w:rtl w:val="0"/>
        </w:rPr>
        <w:t xml:space="preserve">Highlighted abstract. Spreadsheet is for tallying and analysis only.</w:t>
      </w:r>
      <w:r w:rsidDel="00000000" w:rsidR="00000000" w:rsidRPr="00000000">
        <w:rPr>
          <w:rtl w:val="0"/>
        </w:rPr>
      </w:r>
    </w:p>
    <w:p w:rsidR="00000000" w:rsidDel="00000000" w:rsidP="00000000" w:rsidRDefault="00000000" w:rsidRPr="00000000" w14:paraId="0000038D">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 IDs. </w:t>
      </w:r>
      <w:r w:rsidDel="00000000" w:rsidR="00000000" w:rsidRPr="00000000">
        <w:rPr>
          <w:rFonts w:ascii="Georgia" w:cs="Georgia" w:eastAsia="Georgia" w:hAnsi="Georgia"/>
          <w:sz w:val="22"/>
          <w:szCs w:val="22"/>
          <w:rtl w:val="0"/>
        </w:rPr>
        <w:t xml:space="preserve">Acs1-Acs10, Aas1-Aas10 (Agriculture). VM1-VM20. B1-B20 (Biology).</w:t>
      </w:r>
      <w:r w:rsidDel="00000000" w:rsidR="00000000" w:rsidRPr="00000000">
        <w:rPr>
          <w:rtl w:val="0"/>
        </w:rPr>
      </w:r>
    </w:p>
    <w:p w:rsidR="00000000" w:rsidDel="00000000" w:rsidP="00000000" w:rsidRDefault="00000000" w:rsidRPr="00000000" w14:paraId="0000038E">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 Unhedged rows. </w:t>
      </w:r>
      <w:r w:rsidDel="00000000" w:rsidR="00000000" w:rsidRPr="00000000">
        <w:rPr>
          <w:rFonts w:ascii="Georgia" w:cs="Georgia" w:eastAsia="Georgia" w:hAnsi="Georgia"/>
          <w:sz w:val="22"/>
          <w:szCs w:val="22"/>
          <w:rtl w:val="0"/>
        </w:rPr>
        <w:t xml:space="preserve">Separate from hedge tallies. [G]/[C] only for warranted-but-absent caution.</w:t>
      </w:r>
      <w:r w:rsidDel="00000000" w:rsidR="00000000" w:rsidRPr="00000000">
        <w:rPr>
          <w:rtl w:val="0"/>
        </w:rPr>
      </w:r>
    </w:p>
    <w:p w:rsidR="00000000" w:rsidDel="00000000" w:rsidP="00000000" w:rsidRDefault="00000000" w:rsidRPr="00000000" w14:paraId="0000038F">
      <w:pPr>
        <w:spacing w:after="0" w:before="0" w:line="480" w:lineRule="auto"/>
        <w:ind w:left="0" w:firstLine="0"/>
        <w:jc w:val="both"/>
        <w:rPr/>
        <w:sectPr>
          <w:headerReference w:type="default" r:id="rId52"/>
          <w:headerReference w:type="first" r:id="rId53"/>
          <w:footerReference w:type="default" r:id="rId54"/>
          <w:footerReference w:type="first" r:id="rId55"/>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1"/>
          <w:bCs w:val="1"/>
          <w:sz w:val="22"/>
          <w:szCs w:val="22"/>
          <w:rtl w:val="0"/>
        </w:rPr>
        <w:t xml:space="preserve">• FP tab. </w:t>
      </w:r>
      <w:r w:rsidDel="00000000" w:rsidR="00000000" w:rsidRPr="00000000">
        <w:rPr>
          <w:rFonts w:ascii="Georgia" w:cs="Georgia" w:eastAsia="Georgia" w:hAnsi="Georgia"/>
          <w:sz w:val="22"/>
          <w:szCs w:val="22"/>
          <w:rtl w:val="0"/>
        </w:rPr>
        <w:t xml:space="preserve">Optional Rejected Candidates tab for FP traceability.</w:t>
      </w:r>
      <w:r w:rsidDel="00000000" w:rsidR="00000000" w:rsidRPr="00000000">
        <w:rPr>
          <w:rtl w:val="0"/>
        </w:rPr>
      </w:r>
    </w:p>
    <w:p w:rsidR="00000000" w:rsidDel="00000000" w:rsidP="00000000" w:rsidRDefault="00000000" w:rsidRPr="00000000" w14:paraId="00000390">
      <w:pPr>
        <w:spacing w:after="0" w:before="0" w:line="480" w:lineRule="auto"/>
        <w:rPr/>
      </w:pPr>
      <w:r w:rsidDel="00000000" w:rsidR="00000000" w:rsidRPr="00000000">
        <w:rPr>
          <w:rtl w:val="0"/>
        </w:rPr>
      </w:r>
    </w:p>
    <w:p w:rsidR="00000000" w:rsidDel="00000000" w:rsidP="00000000" w:rsidRDefault="00000000" w:rsidRPr="00000000" w14:paraId="00000391">
      <w:pPr>
        <w:spacing w:after="0" w:before="0" w:line="480" w:lineRule="auto"/>
        <w:rPr/>
      </w:pPr>
      <w:r w:rsidDel="00000000" w:rsidR="00000000" w:rsidRPr="00000000">
        <w:rPr>
          <w:rtl w:val="0"/>
        </w:rPr>
      </w:r>
    </w:p>
    <w:p w:rsidR="00000000" w:rsidDel="00000000" w:rsidP="00000000" w:rsidRDefault="00000000" w:rsidRPr="00000000" w14:paraId="00000392">
      <w:pPr>
        <w:spacing w:after="0" w:before="0" w:line="480" w:lineRule="auto"/>
        <w:rPr/>
      </w:pPr>
      <w:r w:rsidDel="00000000" w:rsidR="00000000" w:rsidRPr="00000000">
        <w:rPr>
          <w:rtl w:val="0"/>
        </w:rPr>
      </w:r>
    </w:p>
    <w:p w:rsidR="00000000" w:rsidDel="00000000" w:rsidP="00000000" w:rsidRDefault="00000000" w:rsidRPr="00000000" w14:paraId="00000393">
      <w:pPr>
        <w:spacing w:after="0" w:before="0" w:line="480" w:lineRule="auto"/>
        <w:jc w:val="center"/>
        <w:rPr/>
      </w:pPr>
      <w:r w:rsidDel="00000000" w:rsidR="00000000" w:rsidRPr="00000000">
        <w:rPr>
          <w:rFonts w:ascii="Georgia" w:cs="Georgia" w:eastAsia="Georgia" w:hAnsi="Georgia"/>
          <w:b w:val="1"/>
          <w:bCs w:val="1"/>
          <w:sz w:val="28"/>
          <w:szCs w:val="28"/>
          <w:rtl w:val="0"/>
        </w:rPr>
        <w:t xml:space="preserve">APPENDIX B: PILOT SAMPLE ANALYSIS AND CODING VERIFICATION</w:t>
      </w:r>
      <w:r w:rsidDel="00000000" w:rsidR="00000000" w:rsidRPr="00000000">
        <w:rPr>
          <w:rtl w:val="0"/>
        </w:rPr>
      </w:r>
    </w:p>
    <w:p w:rsidR="00000000" w:rsidDel="00000000" w:rsidP="00000000" w:rsidRDefault="00000000" w:rsidRPr="00000000" w14:paraId="00000394">
      <w:pPr>
        <w:spacing w:after="0" w:before="0" w:line="480" w:lineRule="auto"/>
        <w:rPr/>
      </w:pPr>
      <w:r w:rsidDel="00000000" w:rsidR="00000000" w:rsidRPr="00000000">
        <w:rPr>
          <w:rtl w:val="0"/>
        </w:rPr>
      </w:r>
    </w:p>
    <w:p w:rsidR="00000000" w:rsidDel="00000000" w:rsidP="00000000" w:rsidRDefault="00000000" w:rsidRPr="00000000" w14:paraId="00000395">
      <w:pPr>
        <w:spacing w:after="0" w:before="0" w:line="480" w:lineRule="auto"/>
        <w:rPr/>
      </w:pPr>
      <w:r w:rsidDel="00000000" w:rsidR="00000000" w:rsidRPr="00000000">
        <w:rPr>
          <w:rtl w:val="0"/>
        </w:rPr>
      </w:r>
    </w:p>
    <w:p w:rsidR="00000000" w:rsidDel="00000000" w:rsidP="00000000" w:rsidRDefault="00000000" w:rsidRPr="00000000" w14:paraId="00000396">
      <w:pPr>
        <w:spacing w:after="0" w:before="0" w:line="480" w:lineRule="auto"/>
        <w:rPr/>
      </w:pPr>
      <w:r w:rsidDel="00000000" w:rsidR="00000000" w:rsidRPr="00000000">
        <w:rPr>
          <w:rtl w:val="0"/>
        </w:rPr>
      </w:r>
    </w:p>
    <w:p w:rsidR="00000000" w:rsidDel="00000000" w:rsidP="00000000" w:rsidRDefault="00000000" w:rsidRPr="00000000" w14:paraId="00000397">
      <w:pPr>
        <w:spacing w:after="0" w:before="0" w:line="480" w:lineRule="auto"/>
        <w:ind w:firstLine="720"/>
        <w:jc w:val="both"/>
        <w:rPr/>
      </w:pPr>
      <w:r w:rsidDel="00000000" w:rsidR="00000000" w:rsidRPr="00000000">
        <w:rPr>
          <w:rFonts w:ascii="Georgia" w:cs="Georgia" w:eastAsia="Georgia" w:hAnsi="Georgia"/>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sidDel="00000000" w:rsidR="00000000" w:rsidRPr="00000000">
        <w:rPr>
          <w:rtl w:val="0"/>
        </w:rPr>
      </w:r>
    </w:p>
    <w:p w:rsidR="00000000" w:rsidDel="00000000" w:rsidP="00000000" w:rsidRDefault="00000000" w:rsidRPr="00000000" w14:paraId="00000398">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99">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Sample 1: Biology</w:t>
      </w:r>
      <w:r w:rsidDel="00000000" w:rsidR="00000000" w:rsidRPr="00000000">
        <w:rPr>
          <w:rtl w:val="0"/>
        </w:rPr>
      </w:r>
    </w:p>
    <w:p w:rsidR="00000000" w:rsidDel="00000000" w:rsidP="00000000" w:rsidRDefault="00000000" w:rsidRPr="00000000" w14:paraId="0000039A">
      <w:pPr>
        <w:spacing w:after="0" w:before="0" w:line="480" w:lineRule="auto"/>
        <w:ind w:firstLine="720"/>
        <w:jc w:val="both"/>
        <w:rPr/>
      </w:pPr>
      <w:r w:rsidDel="00000000" w:rsidR="00000000" w:rsidRPr="00000000">
        <w:rPr>
          <w:rFonts w:ascii="Georgia" w:cs="Georgia" w:eastAsia="Georgia" w:hAnsi="Georgia"/>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sidDel="00000000" w:rsidR="00000000" w:rsidRPr="00000000">
        <w:rPr>
          <w:rtl w:val="0"/>
        </w:rPr>
      </w:r>
    </w:p>
    <w:p w:rsidR="00000000" w:rsidDel="00000000" w:rsidP="00000000" w:rsidRDefault="00000000" w:rsidRPr="00000000" w14:paraId="0000039B">
      <w:pPr>
        <w:spacing w:after="0" w:before="0" w:line="480" w:lineRule="auto"/>
        <w:ind w:firstLine="720"/>
        <w:jc w:val="both"/>
        <w:rPr/>
      </w:pPr>
      <w:r w:rsidDel="00000000" w:rsidR="00000000" w:rsidRPr="00000000">
        <w:rPr>
          <w:rFonts w:ascii="Georgia" w:cs="Georgia" w:eastAsia="Georgia" w:hAnsi="Georgia"/>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sidDel="00000000" w:rsidR="00000000" w:rsidRPr="00000000">
        <w:rPr>
          <w:rtl w:val="0"/>
        </w:rPr>
      </w:r>
    </w:p>
    <w:p w:rsidR="00000000" w:rsidDel="00000000" w:rsidP="00000000" w:rsidRDefault="00000000" w:rsidRPr="00000000" w14:paraId="0000039C">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Hedge Count: 0</w:t>
      </w:r>
      <w:r w:rsidDel="00000000" w:rsidR="00000000" w:rsidRPr="00000000">
        <w:rPr>
          <w:rtl w:val="0"/>
        </w:rPr>
      </w:r>
    </w:p>
    <w:p w:rsidR="00000000" w:rsidDel="00000000" w:rsidP="00000000" w:rsidRDefault="00000000" w:rsidRPr="00000000" w14:paraId="0000039D">
      <w:pPr>
        <w:spacing w:after="0" w:before="0" w:line="480" w:lineRule="auto"/>
        <w:ind w:firstLine="720"/>
        <w:jc w:val="both"/>
        <w:rPr/>
      </w:pPr>
      <w:r w:rsidDel="00000000" w:rsidR="00000000" w:rsidRPr="00000000">
        <w:rPr>
          <w:rFonts w:ascii="Georgia" w:cs="Georgia" w:eastAsia="Georgia" w:hAnsi="Georgia"/>
          <w:sz w:val="22"/>
          <w:szCs w:val="22"/>
          <w:rtl w:val="0"/>
        </w:rPr>
        <w:t xml:space="preserve">Analysis: The abstract relies entirely on factive verbs (conducted, showed, led to the conclusion). The final claim is presented as categorical with no qualification.</w:t>
      </w:r>
      <w:r w:rsidDel="00000000" w:rsidR="00000000" w:rsidRPr="00000000">
        <w:rPr>
          <w:rtl w:val="0"/>
        </w:rPr>
      </w:r>
    </w:p>
    <w:p w:rsidR="00000000" w:rsidDel="00000000" w:rsidP="00000000" w:rsidRDefault="00000000" w:rsidRPr="00000000" w14:paraId="0000039E">
      <w:pPr>
        <w:spacing w:after="0" w:before="0" w:line="480" w:lineRule="auto"/>
        <w:ind w:firstLine="720"/>
        <w:jc w:val="both"/>
        <w:rPr/>
      </w:pPr>
      <w:r w:rsidDel="00000000" w:rsidR="00000000" w:rsidRPr="00000000">
        <w:rPr>
          <w:rFonts w:ascii="Georgia" w:cs="Georgia" w:eastAsia="Georgia" w:hAnsi="Georgia"/>
          <w:sz w:val="22"/>
          <w:szCs w:val="22"/>
          <w:rtl w:val="0"/>
        </w:rPr>
        <w:t xml:space="preserve">Key Excerpt: “The result showed negative results that led to the conclusion that all shrimp farms were free…”</w:t>
      </w:r>
      <w:r w:rsidDel="00000000" w:rsidR="00000000" w:rsidRPr="00000000">
        <w:rPr>
          <w:rtl w:val="0"/>
        </w:rPr>
      </w:r>
    </w:p>
    <w:p w:rsidR="00000000" w:rsidDel="00000000" w:rsidP="00000000" w:rsidRDefault="00000000" w:rsidRPr="00000000" w14:paraId="0000039F">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A0">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Sample 2: Veterinary Medicine</w:t>
      </w:r>
      <w:r w:rsidDel="00000000" w:rsidR="00000000" w:rsidRPr="00000000">
        <w:rPr>
          <w:rtl w:val="0"/>
        </w:rPr>
      </w:r>
    </w:p>
    <w:p w:rsidR="00000000" w:rsidDel="00000000" w:rsidP="00000000" w:rsidRDefault="00000000" w:rsidRPr="00000000" w14:paraId="000003A1">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sidDel="00000000" w:rsidR="00000000" w:rsidRPr="00000000">
        <w:rPr>
          <w:rtl w:val="0"/>
        </w:rPr>
      </w:r>
    </w:p>
    <w:p w:rsidR="00000000" w:rsidDel="00000000" w:rsidP="00000000" w:rsidRDefault="00000000" w:rsidRPr="00000000" w14:paraId="000003A2">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Hedge Count: 2</w:t>
      </w:r>
      <w:r w:rsidDel="00000000" w:rsidR="00000000" w:rsidRPr="00000000">
        <w:rPr>
          <w:rtl w:val="0"/>
        </w:rPr>
      </w:r>
    </w:p>
    <w:p w:rsidR="00000000" w:rsidDel="00000000" w:rsidP="00000000" w:rsidRDefault="00000000" w:rsidRPr="00000000" w14:paraId="000003A3">
      <w:pPr>
        <w:spacing w:after="0" w:before="0" w:line="480" w:lineRule="auto"/>
        <w:ind w:firstLine="720"/>
        <w:jc w:val="both"/>
        <w:rPr/>
      </w:pPr>
      <w:r w:rsidDel="00000000" w:rsidR="00000000" w:rsidRPr="00000000">
        <w:rPr>
          <w:rFonts w:ascii="Georgia" w:cs="Georgia" w:eastAsia="Georgia" w:hAnsi="Georgia"/>
          <w:sz w:val="22"/>
          <w:szCs w:val="22"/>
          <w:rtl w:val="0"/>
        </w:rPr>
        <w:t xml:space="preserve">Analysis: This abstract demonstrates awareness of claim management. Both hedges serve to qualify the final conclusion.</w:t>
      </w:r>
      <w:r w:rsidDel="00000000" w:rsidR="00000000" w:rsidRPr="00000000">
        <w:rPr>
          <w:rtl w:val="0"/>
        </w:rPr>
      </w:r>
    </w:p>
    <w:p w:rsidR="00000000" w:rsidDel="00000000" w:rsidP="00000000" w:rsidRDefault="00000000" w:rsidRPr="00000000" w14:paraId="000003A4">
      <w:pPr>
        <w:spacing w:after="0" w:before="0" w:line="480" w:lineRule="auto"/>
        <w:ind w:firstLine="720"/>
        <w:jc w:val="both"/>
        <w:rPr/>
      </w:pPr>
      <w:r w:rsidDel="00000000" w:rsidR="00000000" w:rsidRPr="00000000">
        <w:rPr>
          <w:rFonts w:ascii="Georgia" w:cs="Georgia" w:eastAsia="Georgia" w:hAnsi="Georgia"/>
          <w:sz w:val="22"/>
          <w:szCs w:val="22"/>
          <w:rtl w:val="0"/>
        </w:rPr>
        <w:t xml:space="preserve">Coded Instances:</w:t>
      </w:r>
      <w:r w:rsidDel="00000000" w:rsidR="00000000" w:rsidRPr="00000000">
        <w:rPr>
          <w:rtl w:val="0"/>
        </w:rPr>
      </w:r>
    </w:p>
    <w:p w:rsidR="00000000" w:rsidDel="00000000" w:rsidP="00000000" w:rsidRDefault="00000000" w:rsidRPr="00000000" w14:paraId="000003A5">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results suggested that..” (Lexical Verb - Epistemic Caution)</w:t>
      </w:r>
      <w:r w:rsidDel="00000000" w:rsidR="00000000" w:rsidRPr="00000000">
        <w:rPr>
          <w:rtl w:val="0"/>
        </w:rPr>
      </w:r>
    </w:p>
    <w:p w:rsidR="00000000" w:rsidDel="00000000" w:rsidP="00000000" w:rsidRDefault="00000000" w:rsidRPr="00000000" w14:paraId="000003A6">
      <w:pPr>
        <w:spacing w:after="0" w:before="0" w:line="480" w:lineRule="auto"/>
        <w:ind w:firstLine="720"/>
        <w:jc w:val="both"/>
        <w:rPr/>
      </w:pPr>
      <w:r w:rsidDel="00000000" w:rsidR="00000000" w:rsidRPr="00000000">
        <w:rPr>
          <w:rFonts w:ascii="Georgia" w:cs="Georgia" w:eastAsia="Georgia" w:hAnsi="Georgia"/>
          <w:sz w:val="22"/>
          <w:szCs w:val="22"/>
          <w:rtl w:val="0"/>
        </w:rPr>
        <w:t xml:space="preserve">“..extracts are potential alternative stains..” (Lexical Adjective - Epistemic Caution)</w:t>
      </w:r>
      <w:r w:rsidDel="00000000" w:rsidR="00000000" w:rsidRPr="00000000">
        <w:rPr>
          <w:rtl w:val="0"/>
        </w:rPr>
      </w:r>
    </w:p>
    <w:p w:rsidR="00000000" w:rsidDel="00000000" w:rsidP="00000000" w:rsidRDefault="00000000" w:rsidRPr="00000000" w14:paraId="000003A7">
      <w:pPr>
        <w:spacing w:after="0" w:before="0" w:line="480" w:lineRule="auto"/>
        <w:ind w:firstLine="720"/>
        <w:jc w:val="both"/>
        <w:rPr/>
      </w:pPr>
      <w:r w:rsidDel="00000000" w:rsidR="00000000" w:rsidRPr="00000000">
        <w:rPr>
          <w:rFonts w:ascii="Georgia" w:cs="Georgia" w:eastAsia="Georgia" w:hAnsi="Georgia"/>
          <w:sz w:val="22"/>
          <w:szCs w:val="22"/>
          <w:rtl w:val="0"/>
        </w:rPr>
        <w:t xml:space="preserve">Excluded: “approximately two and one-half” (Procedural measurement, not epistemic).</w:t>
      </w:r>
      <w:r w:rsidDel="00000000" w:rsidR="00000000" w:rsidRPr="00000000">
        <w:rPr>
          <w:rtl w:val="0"/>
        </w:rPr>
      </w:r>
    </w:p>
    <w:p w:rsidR="00000000" w:rsidDel="00000000" w:rsidP="00000000" w:rsidRDefault="00000000" w:rsidRPr="00000000" w14:paraId="000003A8">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A9">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Sample 3: Agriculture (Animal Science)</w:t>
      </w:r>
      <w:r w:rsidDel="00000000" w:rsidR="00000000" w:rsidRPr="00000000">
        <w:rPr>
          <w:rtl w:val="0"/>
        </w:rPr>
      </w:r>
    </w:p>
    <w:p w:rsidR="00000000" w:rsidDel="00000000" w:rsidP="00000000" w:rsidRDefault="00000000" w:rsidRPr="00000000" w14:paraId="000003AA">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sidDel="00000000" w:rsidR="00000000" w:rsidRPr="00000000">
        <w:rPr>
          <w:rtl w:val="0"/>
        </w:rPr>
      </w:r>
    </w:p>
    <w:p w:rsidR="00000000" w:rsidDel="00000000" w:rsidP="00000000" w:rsidRDefault="00000000" w:rsidRPr="00000000" w14:paraId="000003AB">
      <w:pPr>
        <w:spacing w:after="0" w:before="0" w:line="480" w:lineRule="auto"/>
        <w:ind w:firstLine="720"/>
        <w:jc w:val="both"/>
        <w:rPr/>
      </w:pPr>
      <w:r w:rsidDel="00000000" w:rsidR="00000000" w:rsidRPr="00000000">
        <w:rPr>
          <w:rFonts w:ascii="Georgia" w:cs="Georgia" w:eastAsia="Georgia" w:hAnsi="Georgia"/>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sidDel="00000000" w:rsidR="00000000" w:rsidRPr="00000000">
        <w:rPr>
          <w:rtl w:val="0"/>
        </w:rPr>
      </w:r>
    </w:p>
    <w:p w:rsidR="00000000" w:rsidDel="00000000" w:rsidP="00000000" w:rsidRDefault="00000000" w:rsidRPr="00000000" w14:paraId="000003AC">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Hedge Count: 0</w:t>
      </w:r>
      <w:r w:rsidDel="00000000" w:rsidR="00000000" w:rsidRPr="00000000">
        <w:rPr>
          <w:rtl w:val="0"/>
        </w:rPr>
      </w:r>
    </w:p>
    <w:p w:rsidR="00000000" w:rsidDel="00000000" w:rsidP="00000000" w:rsidRDefault="00000000" w:rsidRPr="00000000" w14:paraId="000003AD">
      <w:pPr>
        <w:spacing w:after="0" w:before="0" w:line="480" w:lineRule="auto"/>
        <w:ind w:firstLine="720"/>
        <w:jc w:val="both"/>
        <w:rPr/>
      </w:pPr>
      <w:r w:rsidDel="00000000" w:rsidR="00000000" w:rsidRPr="00000000">
        <w:rPr>
          <w:rFonts w:ascii="Georgia" w:cs="Georgia" w:eastAsia="Georgia" w:hAnsi="Georgia"/>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sidDel="00000000" w:rsidR="00000000" w:rsidRPr="00000000">
        <w:rPr>
          <w:rtl w:val="0"/>
        </w:rPr>
      </w:r>
    </w:p>
    <w:p w:rsidR="00000000" w:rsidDel="00000000" w:rsidP="00000000" w:rsidRDefault="00000000" w:rsidRPr="00000000" w14:paraId="000003AE">
      <w:pPr>
        <w:spacing w:after="0" w:before="0" w:line="480" w:lineRule="auto"/>
        <w:ind w:firstLine="720"/>
        <w:jc w:val="both"/>
        <w:rPr/>
      </w:pPr>
      <w:r w:rsidDel="00000000" w:rsidR="00000000" w:rsidRPr="00000000">
        <w:rPr>
          <w:rFonts w:ascii="Georgia" w:cs="Georgia" w:eastAsia="Georgia" w:hAnsi="Georgia"/>
          <w:sz w:val="22"/>
          <w:szCs w:val="22"/>
          <w:rtl w:val="0"/>
        </w:rPr>
        <w:t xml:space="preserve">Key Excerpt: “Results of the study showed that Comparison on Curing Methods…”</w:t>
      </w:r>
      <w:r w:rsidDel="00000000" w:rsidR="00000000" w:rsidRPr="00000000">
        <w:rPr>
          <w:rtl w:val="0"/>
        </w:rPr>
      </w:r>
    </w:p>
    <w:p w:rsidR="00000000" w:rsidDel="00000000" w:rsidP="00000000" w:rsidRDefault="00000000" w:rsidRPr="00000000" w14:paraId="000003AF">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B0">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Sample 4: Agriculture (Crop Science)</w:t>
      </w:r>
      <w:r w:rsidDel="00000000" w:rsidR="00000000" w:rsidRPr="00000000">
        <w:rPr>
          <w:rtl w:val="0"/>
        </w:rPr>
      </w:r>
    </w:p>
    <w:p w:rsidR="00000000" w:rsidDel="00000000" w:rsidP="00000000" w:rsidRDefault="00000000" w:rsidRPr="00000000" w14:paraId="000003B1">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sidDel="00000000" w:rsidR="00000000" w:rsidRPr="00000000">
        <w:rPr>
          <w:rtl w:val="0"/>
        </w:rPr>
      </w:r>
    </w:p>
    <w:p w:rsidR="00000000" w:rsidDel="00000000" w:rsidP="00000000" w:rsidRDefault="00000000" w:rsidRPr="00000000" w14:paraId="000003B2">
      <w:pPr>
        <w:spacing w:after="0" w:before="0" w:line="480" w:lineRule="auto"/>
        <w:ind w:firstLine="720"/>
        <w:jc w:val="both"/>
        <w:rPr/>
      </w:pPr>
      <w:r w:rsidDel="00000000" w:rsidR="00000000" w:rsidRPr="00000000">
        <w:rPr>
          <w:rFonts w:ascii="Georgia" w:cs="Georgia" w:eastAsia="Georgia" w:hAnsi="Georgia"/>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sidDel="00000000" w:rsidR="00000000" w:rsidRPr="00000000">
        <w:rPr>
          <w:rtl w:val="0"/>
        </w:rPr>
      </w:r>
    </w:p>
    <w:p w:rsidR="00000000" w:rsidDel="00000000" w:rsidP="00000000" w:rsidRDefault="00000000" w:rsidRPr="00000000" w14:paraId="000003B3">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Hedge Count: 0</w:t>
      </w:r>
      <w:r w:rsidDel="00000000" w:rsidR="00000000" w:rsidRPr="00000000">
        <w:rPr>
          <w:rtl w:val="0"/>
        </w:rPr>
      </w:r>
    </w:p>
    <w:p w:rsidR="00000000" w:rsidDel="00000000" w:rsidP="00000000" w:rsidRDefault="00000000" w:rsidRPr="00000000" w14:paraId="000003B4">
      <w:pPr>
        <w:spacing w:after="0" w:before="0" w:line="480" w:lineRule="auto"/>
        <w:ind w:firstLine="720"/>
        <w:jc w:val="both"/>
        <w:rPr/>
      </w:pPr>
      <w:r w:rsidDel="00000000" w:rsidR="00000000" w:rsidRPr="00000000">
        <w:rPr>
          <w:rFonts w:ascii="Georgia" w:cs="Georgia" w:eastAsia="Georgia" w:hAnsi="Georgia"/>
          <w:sz w:val="22"/>
          <w:szCs w:val="22"/>
          <w:rtl w:val="0"/>
        </w:rPr>
        <w:t xml:space="preserve">Analysis: Statistical significance is reported as fact (revealed significant differences). No devices are used to qualify the biological efficiency or yield claims.</w:t>
      </w:r>
      <w:r w:rsidDel="00000000" w:rsidR="00000000" w:rsidRPr="00000000">
        <w:rPr>
          <w:rtl w:val="0"/>
        </w:rPr>
      </w:r>
    </w:p>
    <w:p w:rsidR="00000000" w:rsidDel="00000000" w:rsidP="00000000" w:rsidRDefault="00000000" w:rsidRPr="00000000" w14:paraId="000003B5">
      <w:pPr>
        <w:spacing w:after="0" w:before="0" w:line="480" w:lineRule="auto"/>
        <w:ind w:firstLine="720"/>
        <w:jc w:val="both"/>
        <w:rPr/>
      </w:pPr>
      <w:r w:rsidDel="00000000" w:rsidR="00000000" w:rsidRPr="00000000">
        <w:rPr>
          <w:rFonts w:ascii="Georgia" w:cs="Georgia" w:eastAsia="Georgia" w:hAnsi="Georgia"/>
          <w:sz w:val="22"/>
          <w:szCs w:val="22"/>
          <w:rtl w:val="0"/>
        </w:rPr>
        <w:t xml:space="preserve">Key Excerpt: “Results of the study revealed significant differences.. The highest ROI was obtained…”</w:t>
      </w:r>
      <w:r w:rsidDel="00000000" w:rsidR="00000000" w:rsidRPr="00000000">
        <w:rPr>
          <w:rtl w:val="0"/>
        </w:rPr>
      </w:r>
    </w:p>
    <w:p w:rsidR="00000000" w:rsidDel="00000000" w:rsidP="00000000" w:rsidRDefault="00000000" w:rsidRPr="00000000" w14:paraId="000003B6">
      <w:pPr>
        <w:spacing w:after="0" w:before="0" w:line="480" w:lineRule="auto"/>
        <w:ind w:firstLine="720"/>
        <w:jc w:val="both"/>
        <w:rPr/>
      </w:pPr>
      <w:r w:rsidDel="00000000" w:rsidR="00000000" w:rsidRPr="00000000">
        <w:rPr>
          <w:rFonts w:ascii="Georgia" w:cs="Georgia" w:eastAsia="Georgia" w:hAnsi="Georgia"/>
          <w:sz w:val="22"/>
          <w:szCs w:val="22"/>
          <w:rtl w:val="0"/>
        </w:rPr>
        <w:t xml:space="preserve">General Observation From The Pilot</w:t>
      </w:r>
      <w:r w:rsidDel="00000000" w:rsidR="00000000" w:rsidRPr="00000000">
        <w:rPr>
          <w:rtl w:val="0"/>
        </w:rPr>
      </w:r>
    </w:p>
    <w:p w:rsidR="00000000" w:rsidDel="00000000" w:rsidP="00000000" w:rsidRDefault="00000000" w:rsidRPr="00000000" w14:paraId="000003B7">
      <w:pPr>
        <w:spacing w:after="0" w:before="0" w:line="480" w:lineRule="auto"/>
        <w:ind w:firstLine="720"/>
        <w:jc w:val="both"/>
        <w:rPr/>
        <w:sectPr>
          <w:headerReference w:type="default" r:id="rId56"/>
          <w:headerReference w:type="first" r:id="rId57"/>
          <w:footerReference w:type="default" r:id="rId58"/>
          <w:footerReference w:type="first" r:id="rId59"/>
          <w:type w:val="nextPage"/>
          <w:pgSz w:h="16838" w:w="11906" w:orient="portrait"/>
          <w:pgMar w:bottom="1440" w:top="1440" w:left="2160" w:right="1440" w:header="720" w:footer="720"/>
          <w:titlePg w:val="1"/>
        </w:sectPr>
      </w:pPr>
      <w:r w:rsidDel="00000000" w:rsidR="00000000" w:rsidRPr="00000000">
        <w:rPr>
          <w:rFonts w:ascii="Georgia" w:cs="Georgia" w:eastAsia="Georgia" w:hAnsi="Georgia"/>
          <w:sz w:val="22"/>
          <w:szCs w:val="22"/>
          <w:rtl w:val="0"/>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rPr>
          <w:rtl w:val="0"/>
        </w:rPr>
      </w:r>
    </w:p>
    <w:p w:rsidR="00000000" w:rsidDel="00000000" w:rsidP="00000000" w:rsidRDefault="00000000" w:rsidRPr="00000000" w14:paraId="000003B8">
      <w:pPr>
        <w:spacing w:after="0" w:before="0" w:line="480" w:lineRule="auto"/>
        <w:rPr/>
      </w:pPr>
      <w:r w:rsidDel="00000000" w:rsidR="00000000" w:rsidRPr="00000000">
        <w:rPr>
          <w:rtl w:val="0"/>
        </w:rPr>
      </w:r>
    </w:p>
    <w:p w:rsidR="00000000" w:rsidDel="00000000" w:rsidP="00000000" w:rsidRDefault="00000000" w:rsidRPr="00000000" w14:paraId="000003B9">
      <w:pPr>
        <w:spacing w:after="0" w:before="0" w:line="480" w:lineRule="auto"/>
        <w:rPr/>
      </w:pPr>
      <w:r w:rsidDel="00000000" w:rsidR="00000000" w:rsidRPr="00000000">
        <w:rPr>
          <w:rtl w:val="0"/>
        </w:rPr>
      </w:r>
    </w:p>
    <w:p w:rsidR="00000000" w:rsidDel="00000000" w:rsidP="00000000" w:rsidRDefault="00000000" w:rsidRPr="00000000" w14:paraId="000003BA">
      <w:pPr>
        <w:spacing w:after="0" w:before="0" w:line="480" w:lineRule="auto"/>
        <w:rPr/>
      </w:pPr>
      <w:r w:rsidDel="00000000" w:rsidR="00000000" w:rsidRPr="00000000">
        <w:rPr>
          <w:rtl w:val="0"/>
        </w:rPr>
      </w:r>
    </w:p>
    <w:p w:rsidR="00000000" w:rsidDel="00000000" w:rsidP="00000000" w:rsidRDefault="00000000" w:rsidRPr="00000000" w14:paraId="000003BB">
      <w:pPr>
        <w:spacing w:after="0" w:before="0" w:line="480" w:lineRule="auto"/>
        <w:jc w:val="center"/>
        <w:rPr/>
      </w:pPr>
      <w:r w:rsidDel="00000000" w:rsidR="00000000" w:rsidRPr="00000000">
        <w:rPr>
          <w:rFonts w:ascii="Georgia" w:cs="Georgia" w:eastAsia="Georgia" w:hAnsi="Georgia"/>
          <w:b w:val="1"/>
          <w:bCs w:val="1"/>
          <w:sz w:val="28"/>
          <w:szCs w:val="28"/>
          <w:rtl w:val="0"/>
        </w:rPr>
        <w:t xml:space="preserve">APPENDIX C: CODED CORPUS WITH HIGHLIGHTS</w:t>
      </w:r>
      <w:r w:rsidDel="00000000" w:rsidR="00000000" w:rsidRPr="00000000">
        <w:rPr>
          <w:rtl w:val="0"/>
        </w:rPr>
      </w:r>
    </w:p>
    <w:p w:rsidR="00000000" w:rsidDel="00000000" w:rsidP="00000000" w:rsidRDefault="00000000" w:rsidRPr="00000000" w14:paraId="000003BC">
      <w:pPr>
        <w:spacing w:after="0" w:before="0" w:line="480" w:lineRule="auto"/>
        <w:rPr/>
      </w:pPr>
      <w:r w:rsidDel="00000000" w:rsidR="00000000" w:rsidRPr="00000000">
        <w:rPr>
          <w:rtl w:val="0"/>
        </w:rPr>
      </w:r>
    </w:p>
    <w:p w:rsidR="00000000" w:rsidDel="00000000" w:rsidP="00000000" w:rsidRDefault="00000000" w:rsidRPr="00000000" w14:paraId="000003BD">
      <w:pPr>
        <w:spacing w:after="0" w:before="0" w:line="480" w:lineRule="auto"/>
        <w:rPr/>
      </w:pPr>
      <w:r w:rsidDel="00000000" w:rsidR="00000000" w:rsidRPr="00000000">
        <w:rPr>
          <w:rtl w:val="0"/>
        </w:rPr>
      </w:r>
    </w:p>
    <w:p w:rsidR="00000000" w:rsidDel="00000000" w:rsidP="00000000" w:rsidRDefault="00000000" w:rsidRPr="00000000" w14:paraId="000003BE">
      <w:pPr>
        <w:spacing w:after="0" w:before="0" w:line="480" w:lineRule="auto"/>
        <w:rPr/>
      </w:pPr>
      <w:r w:rsidDel="00000000" w:rsidR="00000000" w:rsidRPr="00000000">
        <w:rPr>
          <w:rtl w:val="0"/>
        </w:rPr>
      </w:r>
    </w:p>
    <w:p w:rsidR="00000000" w:rsidDel="00000000" w:rsidP="00000000" w:rsidRDefault="00000000" w:rsidRPr="00000000" w14:paraId="000003BF">
      <w:pPr>
        <w:spacing w:after="0" w:before="0" w:line="480" w:lineRule="auto"/>
        <w:ind w:firstLine="720"/>
        <w:jc w:val="both"/>
        <w:rPr/>
      </w:pPr>
      <w:r w:rsidDel="00000000" w:rsidR="00000000" w:rsidRPr="00000000">
        <w:rPr>
          <w:rFonts w:ascii="Georgia" w:cs="Georgia" w:eastAsia="Georgia" w:hAnsi="Georgia"/>
          <w:sz w:val="22"/>
          <w:szCs w:val="22"/>
          <w:rtl w:val="0"/>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r w:rsidDel="00000000" w:rsidR="00000000" w:rsidRPr="00000000">
        <w:rPr>
          <w:rtl w:val="0"/>
        </w:rPr>
      </w:r>
    </w:p>
    <w:p w:rsidR="00000000" w:rsidDel="00000000" w:rsidP="00000000" w:rsidRDefault="00000000" w:rsidRPr="00000000" w14:paraId="000003C0">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C1">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Biology (B1–B20)</w:t>
      </w:r>
      <w:r w:rsidDel="00000000" w:rsidR="00000000" w:rsidRPr="00000000">
        <w:rPr>
          <w:rtl w:val="0"/>
        </w:rPr>
      </w:r>
    </w:p>
    <w:p w:rsidR="00000000" w:rsidDel="00000000" w:rsidP="00000000" w:rsidRDefault="00000000" w:rsidRPr="00000000" w14:paraId="000003C2">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 · 258 words · 2 hedges · 0.78 per 100 words</w:t>
      </w:r>
      <w:r w:rsidDel="00000000" w:rsidR="00000000" w:rsidRPr="00000000">
        <w:rPr>
          <w:rtl w:val="0"/>
        </w:rPr>
      </w:r>
    </w:p>
    <w:p w:rsidR="00000000" w:rsidDel="00000000" w:rsidP="00000000" w:rsidRDefault="00000000" w:rsidRPr="00000000" w14:paraId="000003C3">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Bacillus subtilis BIOTECH 1679 was assessed under greenhouse conditions. Results </w:t>
      </w:r>
      <w:r w:rsidDel="00000000" w:rsidR="00000000" w:rsidRPr="00000000">
        <w:rPr>
          <w:rFonts w:ascii="Georgia" w:cs="Georgia" w:eastAsia="Georgia" w:hAnsi="Georgia"/>
          <w:strike w:val="1"/>
          <w:color w:val="000000"/>
          <w:sz w:val="22"/>
          <w:szCs w:val="22"/>
          <w:rtl w:val="0"/>
        </w:rPr>
        <w:t xml:space="preserve">indicated</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Caudex" w:cs="Caudex" w:eastAsia="Caudex" w:hAnsi="Caudex"/>
          <w:strike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rFonts w:ascii="Georgia" w:cs="Georgia" w:eastAsia="Georgia" w:hAnsi="Georgia"/>
          <w:strike w:val="0"/>
          <w:color w:val="ffffff"/>
          <w:sz w:val="22"/>
          <w:szCs w:val="22"/>
          <w:highlight w:val="red"/>
          <w:rtl w:val="0"/>
        </w:rPr>
        <w:t xml:space="preserve">implies</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ungsuh" w:cs="Gungsuh" w:eastAsia="Gungsuh" w:hAnsi="Gungsuh"/>
          <w:strike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of B. subtilis as a sustainable solution for managing onion supply demands, contributing to eco-friendly and alternative strategies in agriculture from local to global use.</w:t>
      </w:r>
      <w:r w:rsidDel="00000000" w:rsidR="00000000" w:rsidRPr="00000000">
        <w:rPr>
          <w:rtl w:val="0"/>
        </w:rPr>
      </w:r>
    </w:p>
    <w:p w:rsidR="00000000" w:rsidDel="00000000" w:rsidP="00000000" w:rsidRDefault="00000000" w:rsidRPr="00000000" w14:paraId="000003C4">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C5">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B2 · 189 words · 0 hedges · 0.0 per 100 words</w:t>
      </w:r>
      <w:r w:rsidDel="00000000" w:rsidR="00000000" w:rsidRPr="00000000">
        <w:rPr>
          <w:rtl w:val="0"/>
        </w:rPr>
      </w:r>
    </w:p>
    <w:p w:rsidR="00000000" w:rsidDel="00000000" w:rsidP="00000000" w:rsidRDefault="00000000" w:rsidRPr="00000000" w14:paraId="000003C6">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sidDel="00000000" w:rsidR="00000000" w:rsidRPr="00000000">
        <w:rPr>
          <w:rFonts w:ascii="Georgia" w:cs="Georgia" w:eastAsia="Georgia" w:hAnsi="Georgia"/>
          <w:strike w:val="1"/>
          <w:color w:val="000000"/>
          <w:sz w:val="22"/>
          <w:szCs w:val="22"/>
          <w:rtl w:val="0"/>
        </w:rPr>
        <w:t xml:space="preserve">indicate</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(FP-Proc)</w:t>
      </w:r>
      <w:r w:rsidDel="00000000" w:rsidR="00000000" w:rsidRPr="00000000">
        <w:rPr>
          <w:rFonts w:ascii="Georgia" w:cs="Georgia" w:eastAsia="Georgia" w:hAnsi="Georgia"/>
          <w:strike w:val="0"/>
          <w:color w:val="000000"/>
          <w:sz w:val="22"/>
          <w:szCs w:val="22"/>
          <w:rtl w:val="0"/>
        </w:rPr>
        <w:t xml:space="preserve"> the zone of inhibition in the evaluation of Antibacterial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sidDel="00000000" w:rsidR="00000000" w:rsidRPr="00000000">
        <w:rPr>
          <w:rtl w:val="0"/>
        </w:rPr>
      </w:r>
    </w:p>
    <w:p w:rsidR="00000000" w:rsidDel="00000000" w:rsidP="00000000" w:rsidRDefault="00000000" w:rsidRPr="00000000" w14:paraId="000003C7">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C8">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B3 · 142 words · 1 hedges · 0.7 per 100 words</w:t>
      </w:r>
      <w:r w:rsidDel="00000000" w:rsidR="00000000" w:rsidRPr="00000000">
        <w:rPr>
          <w:rtl w:val="0"/>
        </w:rPr>
      </w:r>
    </w:p>
    <w:p w:rsidR="00000000" w:rsidDel="00000000" w:rsidP="00000000" w:rsidRDefault="00000000" w:rsidRPr="00000000" w14:paraId="000003C9">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rFonts w:ascii="Georgia" w:cs="Georgia" w:eastAsia="Georgia" w:hAnsi="Georgia"/>
          <w:strike w:val="0"/>
          <w:color w:val="ffffff"/>
          <w:sz w:val="22"/>
          <w:szCs w:val="22"/>
          <w:highlight w:val="red"/>
          <w:rtl w:val="0"/>
        </w:rPr>
        <w:t xml:space="preserve">indicating</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tl w:val="0"/>
        </w:rPr>
      </w:r>
    </w:p>
    <w:p w:rsidR="00000000" w:rsidDel="00000000" w:rsidP="00000000" w:rsidRDefault="00000000" w:rsidRPr="00000000" w14:paraId="000003CA">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CB">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B4 · 231 words · 3 hedges · 1.3 per 100 words</w:t>
      </w:r>
      <w:r w:rsidDel="00000000" w:rsidR="00000000" w:rsidRPr="00000000">
        <w:rPr>
          <w:rtl w:val="0"/>
        </w:rPr>
      </w:r>
    </w:p>
    <w:p w:rsidR="00000000" w:rsidDel="00000000" w:rsidP="00000000" w:rsidRDefault="00000000" w:rsidRPr="00000000" w14:paraId="000003CC">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evaluated the acute toxicity and antitussive activity of Mimosa pudica (Makahiya) ethanolic extract in ICR mice to assess its safety and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rFonts w:ascii="Georgia" w:cs="Georgia" w:eastAsia="Georgia" w:hAnsi="Georgia"/>
          <w:strike w:val="1"/>
          <w:color w:val="000000"/>
          <w:sz w:val="22"/>
          <w:szCs w:val="22"/>
          <w:rtl w:val="0"/>
        </w:rPr>
        <w:t xml:space="preserve">indicating</w:t>
      </w:r>
      <w:r w:rsidDel="00000000" w:rsidR="00000000" w:rsidRPr="00000000">
        <w:rPr>
          <w:rFonts w:ascii="Georgia" w:cs="Georgia" w:eastAsia="Georgia" w:hAnsi="Georgia"/>
          <w:strike w:val="0"/>
          <w:color w:val="80808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rFonts w:ascii="Georgia" w:cs="Georgia" w:eastAsia="Georgia" w:hAnsi="Georgia"/>
          <w:strike w:val="0"/>
          <w:color w:val="ffffff"/>
          <w:sz w:val="22"/>
          <w:szCs w:val="22"/>
          <w:highlight w:val="red"/>
          <w:rtl w:val="0"/>
        </w:rPr>
        <w:t xml:space="preserve">suggest</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Mimosa pudica has promising antitussive properties and a wide safety margin, supporting its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as an accessible herbal alternative for managing cough. The presence of bioactive compounds such as flavonoids and saponins </w:t>
      </w:r>
      <w:r w:rsidDel="00000000" w:rsidR="00000000" w:rsidRPr="00000000">
        <w:rPr>
          <w:rFonts w:ascii="Georgia" w:cs="Georgia" w:eastAsia="Georgia" w:hAnsi="Georgia"/>
          <w:strike w:val="0"/>
          <w:color w:val="000000"/>
          <w:sz w:val="22"/>
          <w:szCs w:val="22"/>
          <w:shd w:fill="00b0f0" w:val="clear"/>
          <w:rtl w:val="0"/>
        </w:rPr>
        <w:t xml:space="preserve">may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contribute to its therapeutic effects. Further studies are </w:t>
      </w:r>
      <w:r w:rsidDel="00000000" w:rsidR="00000000" w:rsidRPr="00000000">
        <w:rPr>
          <w:rFonts w:ascii="Georgia" w:cs="Georgia" w:eastAsia="Georgia" w:hAnsi="Georgia"/>
          <w:strike w:val="1"/>
          <w:color w:val="000000"/>
          <w:sz w:val="22"/>
          <w:szCs w:val="22"/>
          <w:rtl w:val="0"/>
        </w:rPr>
        <w:t xml:space="preserve">recommended</w:t>
      </w:r>
      <w:r w:rsidDel="00000000" w:rsidR="00000000" w:rsidRPr="00000000">
        <w:rPr>
          <w:rFonts w:ascii="Georgia" w:cs="Georgia" w:eastAsia="Georgia" w:hAnsi="Georgia"/>
          <w:strike w:val="0"/>
          <w:color w:val="80808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(FP-Rec)</w:t>
      </w:r>
      <w:r w:rsidDel="00000000" w:rsidR="00000000" w:rsidRPr="00000000">
        <w:rPr>
          <w:rFonts w:ascii="Georgia" w:cs="Georgia" w:eastAsia="Georgia" w:hAnsi="Georgia"/>
          <w:strike w:val="0"/>
          <w:color w:val="000000"/>
          <w:sz w:val="22"/>
          <w:szCs w:val="22"/>
          <w:rtl w:val="0"/>
        </w:rPr>
        <w:t xml:space="preserve"> to confirm its long-term safety, refine dosing, and better understand its mechanisms of action.</w:t>
      </w:r>
      <w:r w:rsidDel="00000000" w:rsidR="00000000" w:rsidRPr="00000000">
        <w:rPr>
          <w:rtl w:val="0"/>
        </w:rPr>
      </w:r>
    </w:p>
    <w:p w:rsidR="00000000" w:rsidDel="00000000" w:rsidP="00000000" w:rsidRDefault="00000000" w:rsidRPr="00000000" w14:paraId="000003CD">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CE">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B5 · 245 words · 1 hedges · 0.41 per 100 words</w:t>
      </w:r>
      <w:r w:rsidDel="00000000" w:rsidR="00000000" w:rsidRPr="00000000">
        <w:rPr>
          <w:rtl w:val="0"/>
        </w:rPr>
      </w:r>
    </w:p>
    <w:p w:rsidR="00000000" w:rsidDel="00000000" w:rsidP="00000000" w:rsidRDefault="00000000" w:rsidRPr="00000000" w14:paraId="000003CF">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rFonts w:ascii="Georgia" w:cs="Georgia" w:eastAsia="Georgia" w:hAnsi="Georgia"/>
          <w:strike w:val="1"/>
          <w:color w:val="000000"/>
          <w:sz w:val="22"/>
          <w:szCs w:val="22"/>
          <w:rtl w:val="0"/>
        </w:rPr>
        <w:t xml:space="preserve">indicating</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antioxidant and antibacterial sources.</w:t>
      </w:r>
      <w:r w:rsidDel="00000000" w:rsidR="00000000" w:rsidRPr="00000000">
        <w:rPr>
          <w:rtl w:val="0"/>
        </w:rPr>
      </w:r>
    </w:p>
    <w:p w:rsidR="00000000" w:rsidDel="00000000" w:rsidP="00000000" w:rsidRDefault="00000000" w:rsidRPr="00000000" w14:paraId="000003D0">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D1">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B6 · 232 words · 0 hedges · 0.0 per 100 words</w:t>
      </w:r>
      <w:r w:rsidDel="00000000" w:rsidR="00000000" w:rsidRPr="00000000">
        <w:rPr>
          <w:rtl w:val="0"/>
        </w:rPr>
      </w:r>
    </w:p>
    <w:p w:rsidR="00000000" w:rsidDel="00000000" w:rsidP="00000000" w:rsidRDefault="00000000" w:rsidRPr="00000000" w14:paraId="000003D2">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w:t>
      </w:r>
      <w:r w:rsidDel="00000000" w:rsidR="00000000" w:rsidRPr="00000000">
        <w:rPr>
          <w:rFonts w:ascii="Georgia" w:cs="Georgia" w:eastAsia="Georgia" w:hAnsi="Georgia"/>
          <w:strike w:val="1"/>
          <w:color w:val="000000"/>
          <w:sz w:val="22"/>
          <w:szCs w:val="22"/>
          <w:rtl w:val="0"/>
        </w:rPr>
        <w:t xml:space="preserve">would</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w:t>
      </w:r>
      <w:r w:rsidDel="00000000" w:rsidR="00000000" w:rsidRPr="00000000">
        <w:rPr>
          <w:rFonts w:ascii="Georgia" w:cs="Georgia" w:eastAsia="Georgia" w:hAnsi="Georgia"/>
          <w:sz w:val="22"/>
          <w:szCs w:val="22"/>
          <w:rtl w:val="0"/>
        </w:rPr>
        <w:t xml:space="preserve"> </w:t>
      </w:r>
      <w:r w:rsidDel="00000000" w:rsidR="00000000" w:rsidRPr="00000000">
        <w:rPr>
          <w:rFonts w:ascii="Georgia" w:cs="Georgia" w:eastAsia="Georgia" w:hAnsi="Georgia"/>
          <w:strike w:val="0"/>
          <w:color w:val="000000"/>
          <w:sz w:val="22"/>
          <w:szCs w:val="22"/>
          <w:rtl w:val="0"/>
        </w:rPr>
        <w:t xml:space="preserve">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sidDel="00000000" w:rsidR="00000000" w:rsidRPr="00000000">
        <w:rPr>
          <w:rFonts w:ascii="Georgia" w:cs="Georgia" w:eastAsia="Georgia" w:hAnsi="Georgia"/>
          <w:strike w:val="0"/>
          <w:color w:val="000000"/>
          <w:sz w:val="22"/>
          <w:szCs w:val="22"/>
          <w:shd w:fill="b7b7b7" w:val="clear"/>
          <w:rtl w:val="0"/>
        </w:rPr>
        <w:t xml:space="preserve">revealed</w:t>
      </w:r>
      <w:r w:rsidDel="00000000" w:rsidR="00000000" w:rsidRPr="00000000">
        <w:rPr>
          <w:rFonts w:ascii="Georgia" w:cs="Georgia" w:eastAsia="Georgia" w:hAnsi="Georgia"/>
          <w:strike w:val="0"/>
          <w:color w:val="000000"/>
          <w:sz w:val="22"/>
          <w:szCs w:val="22"/>
          <w:rtl w:val="0"/>
        </w:rPr>
        <w:t xml:space="preserve"> [G]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sidDel="00000000" w:rsidR="00000000" w:rsidRPr="00000000">
        <w:rPr>
          <w:rFonts w:ascii="Georgia" w:cs="Georgia" w:eastAsia="Georgia" w:hAnsi="Georgia"/>
          <w:strike w:val="1"/>
          <w:color w:val="000000"/>
          <w:sz w:val="22"/>
          <w:szCs w:val="22"/>
          <w:rtl w:val="0"/>
        </w:rPr>
        <w:t xml:space="preserve">will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aid in underlining the importance of optimizing the ingredient ratios to acquire desirable quality eco-bricks for sustainable construction applications.</w:t>
      </w:r>
      <w:r w:rsidDel="00000000" w:rsidR="00000000" w:rsidRPr="00000000">
        <w:rPr>
          <w:rtl w:val="0"/>
        </w:rPr>
      </w:r>
    </w:p>
    <w:p w:rsidR="00000000" w:rsidDel="00000000" w:rsidP="00000000" w:rsidRDefault="00000000" w:rsidRPr="00000000" w14:paraId="000003D3">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D4">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B7 · 266 words · 3 hedges · 1.13 per 100 words</w:t>
      </w:r>
      <w:r w:rsidDel="00000000" w:rsidR="00000000" w:rsidRPr="00000000">
        <w:rPr>
          <w:rtl w:val="0"/>
        </w:rPr>
      </w:r>
    </w:p>
    <w:p w:rsidR="00000000" w:rsidDel="00000000" w:rsidP="00000000" w:rsidRDefault="00000000" w:rsidRPr="00000000" w14:paraId="000003D5">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w:t>
      </w:r>
      <w:r w:rsidDel="00000000" w:rsidR="00000000" w:rsidRPr="00000000">
        <w:rPr>
          <w:rFonts w:ascii="Georgia" w:cs="Georgia" w:eastAsia="Georgia" w:hAnsi="Georgia"/>
          <w:strike w:val="1"/>
          <w:color w:val="000000"/>
          <w:sz w:val="22"/>
          <w:szCs w:val="22"/>
          <w:rtl w:val="0"/>
        </w:rPr>
        <w:t xml:space="preserve">generally</w:t>
      </w:r>
      <w:r w:rsidDel="00000000" w:rsidR="00000000" w:rsidRPr="00000000">
        <w:rPr>
          <w:rFonts w:ascii="Georgia" w:cs="Georgia" w:eastAsia="Georgia" w:hAnsi="Georgia"/>
          <w:strike w:val="0"/>
          <w:color w:val="808080"/>
          <w:sz w:val="22"/>
          <w:szCs w:val="22"/>
          <w:rtl w:val="0"/>
        </w:rPr>
        <w:t xml:space="preserve"> (FP-Proc)</w:t>
      </w:r>
      <w:r w:rsidDel="00000000" w:rsidR="00000000" w:rsidRPr="00000000">
        <w:rPr>
          <w:rFonts w:ascii="Georgia" w:cs="Georgia" w:eastAsia="Georgia" w:hAnsi="Georgia"/>
          <w:strike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rFonts w:ascii="Georgia" w:cs="Georgia" w:eastAsia="Georgia" w:hAnsi="Georgia"/>
          <w:strike w:val="0"/>
          <w:color w:val="ffffff"/>
          <w:sz w:val="22"/>
          <w:szCs w:val="22"/>
          <w:highlight w:val="red"/>
          <w:rtl w:val="0"/>
        </w:rPr>
        <w:t xml:space="preserve">suggesting</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rFonts w:ascii="Georgia" w:cs="Georgia" w:eastAsia="Georgia" w:hAnsi="Georgia"/>
          <w:strike w:val="0"/>
          <w:color w:val="ffffff"/>
          <w:sz w:val="22"/>
          <w:szCs w:val="22"/>
          <w:highlight w:val="red"/>
          <w:rtl w:val="0"/>
        </w:rPr>
        <w:t xml:space="preserve">inferring</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such observation was induced by the Z. talanai-infused nanozeolite pellet suspension. Hence, the biosynthesis of Z. talanai-infused nanozeolite pellets is feasible and </w:t>
      </w:r>
      <w:r w:rsidDel="00000000" w:rsidR="00000000" w:rsidRPr="00000000">
        <w:rPr>
          <w:rFonts w:ascii="Georgia" w:cs="Georgia" w:eastAsia="Georgia" w:hAnsi="Georgia"/>
          <w:strike w:val="0"/>
          <w:color w:val="000000"/>
          <w:sz w:val="22"/>
          <w:szCs w:val="22"/>
          <w:shd w:fill="00b0f0" w:val="clear"/>
          <w:rtl w:val="0"/>
        </w:rPr>
        <w:t xml:space="preserve">may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affect the overall development of D. rerio embryos.</w:t>
      </w:r>
      <w:r w:rsidDel="00000000" w:rsidR="00000000" w:rsidRPr="00000000">
        <w:rPr>
          <w:rtl w:val="0"/>
        </w:rPr>
      </w:r>
    </w:p>
    <w:p w:rsidR="00000000" w:rsidDel="00000000" w:rsidP="00000000" w:rsidRDefault="00000000" w:rsidRPr="00000000" w14:paraId="000003D6">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D7">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B8 · 241 words · 2 hedges · 0.83 per 100 words</w:t>
      </w:r>
      <w:r w:rsidDel="00000000" w:rsidR="00000000" w:rsidRPr="00000000">
        <w:rPr>
          <w:rtl w:val="0"/>
        </w:rPr>
      </w:r>
    </w:p>
    <w:p w:rsidR="00000000" w:rsidDel="00000000" w:rsidP="00000000" w:rsidRDefault="00000000" w:rsidRPr="00000000" w14:paraId="000003D8">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to control bacterial infections caused by multi-drug resistant pathogens </w:t>
      </w:r>
      <w:r w:rsidDel="00000000" w:rsidR="00000000" w:rsidRPr="00000000">
        <w:rPr>
          <w:rFonts w:ascii="Georgia" w:cs="Georgia" w:eastAsia="Georgia" w:hAnsi="Georgia"/>
          <w:strike w:val="0"/>
          <w:color w:val="000000"/>
          <w:sz w:val="22"/>
          <w:szCs w:val="22"/>
          <w:shd w:fill="00b0f0" w:val="clear"/>
          <w:rtl w:val="0"/>
        </w:rPr>
        <w:t xml:space="preserve">could</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also be considered.</w:t>
      </w:r>
      <w:r w:rsidDel="00000000" w:rsidR="00000000" w:rsidRPr="00000000">
        <w:rPr>
          <w:rtl w:val="0"/>
        </w:rPr>
      </w:r>
    </w:p>
    <w:p w:rsidR="00000000" w:rsidDel="00000000" w:rsidP="00000000" w:rsidRDefault="00000000" w:rsidRPr="00000000" w14:paraId="000003D9">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DA">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B9 · 212 words · 0 hedges · 0.0 per 100 words</w:t>
      </w:r>
      <w:r w:rsidDel="00000000" w:rsidR="00000000" w:rsidRPr="00000000">
        <w:rPr>
          <w:rtl w:val="0"/>
        </w:rPr>
      </w:r>
    </w:p>
    <w:p w:rsidR="00000000" w:rsidDel="00000000" w:rsidP="00000000" w:rsidRDefault="00000000" w:rsidRPr="00000000" w14:paraId="000003DB">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aimed to identify the histoprotective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sidDel="00000000" w:rsidR="00000000" w:rsidRPr="00000000">
        <w:rPr>
          <w:rFonts w:ascii="Georgia" w:cs="Georgia" w:eastAsia="Georgia" w:hAnsi="Georgia"/>
          <w:strike w:val="0"/>
          <w:color w:val="000000"/>
          <w:sz w:val="22"/>
          <w:szCs w:val="22"/>
          <w:shd w:fill="bfbfbf" w:val="clear"/>
          <w:rtl w:val="0"/>
        </w:rPr>
        <w:t xml:space="preserve">caused</w:t>
      </w:r>
      <w:r w:rsidDel="00000000" w:rsidR="00000000" w:rsidRPr="00000000">
        <w:rPr>
          <w:rFonts w:ascii="Georgia" w:cs="Georgia" w:eastAsia="Georgia" w:hAnsi="Georgia"/>
          <w:strike w:val="0"/>
          <w:color w:val="000000"/>
          <w:sz w:val="22"/>
          <w:szCs w:val="22"/>
          <w:rtl w:val="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tl w:val="0"/>
        </w:rPr>
      </w:r>
    </w:p>
    <w:p w:rsidR="00000000" w:rsidDel="00000000" w:rsidP="00000000" w:rsidRDefault="00000000" w:rsidRPr="00000000" w14:paraId="000003DC">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DD">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B10 · 302 words · 1 hedges · 0.33 per 100 words</w:t>
      </w:r>
      <w:r w:rsidDel="00000000" w:rsidR="00000000" w:rsidRPr="00000000">
        <w:rPr>
          <w:rtl w:val="0"/>
        </w:rPr>
      </w:r>
    </w:p>
    <w:p w:rsidR="00000000" w:rsidDel="00000000" w:rsidP="00000000" w:rsidRDefault="00000000" w:rsidRPr="00000000" w14:paraId="000003DE">
      <w:pPr>
        <w:spacing w:after="0" w:before="0" w:line="480" w:lineRule="auto"/>
        <w:ind w:firstLine="720"/>
        <w:jc w:val="both"/>
        <w:rPr/>
      </w:pPr>
      <w:r w:rsidDel="00000000" w:rsidR="00000000" w:rsidRPr="00000000">
        <w:rPr>
          <w:rFonts w:ascii="Georgia" w:cs="Georgia" w:eastAsia="Georgia" w:hAnsi="Georgia"/>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w:t>
      </w:r>
      <w:r w:rsidDel="00000000" w:rsidR="00000000" w:rsidRPr="00000000">
        <w:rPr>
          <w:rFonts w:ascii="Georgia" w:cs="Georgia" w:eastAsia="Georgia" w:hAnsi="Georgia"/>
          <w:strike w:val="1"/>
          <w:sz w:val="22"/>
          <w:szCs w:val="22"/>
          <w:rtl w:val="0"/>
        </w:rPr>
        <w:t xml:space="preserve">should</w:t>
      </w:r>
      <w:r w:rsidDel="00000000" w:rsidR="00000000" w:rsidRPr="00000000">
        <w:rPr>
          <w:rFonts w:ascii="Georgia" w:cs="Georgia" w:eastAsia="Georgia" w:hAnsi="Georgia"/>
          <w:sz w:val="22"/>
          <w:szCs w:val="22"/>
          <w:rtl w:val="0"/>
        </w:rPr>
        <w:t xml:space="preserve"> </w:t>
      </w:r>
      <w:r w:rsidDel="00000000" w:rsidR="00000000" w:rsidRPr="00000000">
        <w:rPr>
          <w:rFonts w:ascii="Georgia" w:cs="Georgia" w:eastAsia="Georgia" w:hAnsi="Georgia"/>
          <w:color w:val="999999"/>
          <w:sz w:val="22"/>
          <w:szCs w:val="22"/>
          <w:rtl w:val="0"/>
        </w:rPr>
        <w:t xml:space="preserve">(FP-Rec)</w:t>
      </w:r>
      <w:r w:rsidDel="00000000" w:rsidR="00000000" w:rsidRPr="00000000">
        <w:rPr>
          <w:rFonts w:ascii="Georgia" w:cs="Georgia" w:eastAsia="Georgia" w:hAnsi="Georgia"/>
          <w:sz w:val="22"/>
          <w:szCs w:val="22"/>
          <w:rtl w:val="0"/>
        </w:rPr>
        <w:t xml:space="preserve"> be established to avoid the high danger of heavy metal contamination. Certain local habits, such as waste dumping and other communal activities, </w:t>
      </w:r>
      <w:r w:rsidDel="00000000" w:rsidR="00000000" w:rsidRPr="00000000">
        <w:rPr>
          <w:rFonts w:ascii="Georgia" w:cs="Georgia" w:eastAsia="Georgia" w:hAnsi="Georgia"/>
          <w:sz w:val="22"/>
          <w:szCs w:val="22"/>
          <w:shd w:fill="00b0f0" w:val="clear"/>
          <w:rtl w:val="0"/>
        </w:rPr>
        <w:t xml:space="preserve">may</w:t>
      </w:r>
      <w:r w:rsidDel="00000000" w:rsidR="00000000" w:rsidRPr="00000000">
        <w:rPr>
          <w:rFonts w:ascii="Georgia" w:cs="Georgia" w:eastAsia="Georgia" w:hAnsi="Georgia"/>
          <w:sz w:val="22"/>
          <w:szCs w:val="22"/>
          <w:rtl w:val="0"/>
        </w:rPr>
        <w:t xml:space="preserve"> </w:t>
      </w:r>
      <w:r w:rsidDel="00000000" w:rsidR="00000000" w:rsidRPr="00000000">
        <w:rPr>
          <w:rFonts w:ascii="Georgia" w:cs="Georgia" w:eastAsia="Georgia" w:hAnsi="Georgia"/>
          <w:color w:val="ed7d31"/>
          <w:sz w:val="22"/>
          <w:szCs w:val="22"/>
          <w:rtl w:val="0"/>
        </w:rPr>
        <w:t xml:space="preserve">(EC)</w:t>
      </w:r>
      <w:r w:rsidDel="00000000" w:rsidR="00000000" w:rsidRPr="00000000">
        <w:rPr>
          <w:rFonts w:ascii="Georgia" w:cs="Georgia" w:eastAsia="Georgia" w:hAnsi="Georgia"/>
          <w:sz w:val="22"/>
          <w:szCs w:val="22"/>
          <w:rtl w:val="0"/>
        </w:rPr>
        <w:t xml:space="preserve"> contribute to the spread of heavy metals. As a result, some community or local government-adopted measures are </w:t>
      </w:r>
      <w:r w:rsidDel="00000000" w:rsidR="00000000" w:rsidRPr="00000000">
        <w:rPr>
          <w:rFonts w:ascii="Georgia" w:cs="Georgia" w:eastAsia="Georgia" w:hAnsi="Georgia"/>
          <w:strike w:val="1"/>
          <w:sz w:val="22"/>
          <w:szCs w:val="22"/>
          <w:rtl w:val="0"/>
        </w:rPr>
        <w:t xml:space="preserve">proposed</w:t>
      </w:r>
      <w:r w:rsidDel="00000000" w:rsidR="00000000" w:rsidRPr="00000000">
        <w:rPr>
          <w:rFonts w:ascii="Georgia" w:cs="Georgia" w:eastAsia="Georgia" w:hAnsi="Georgia"/>
          <w:sz w:val="22"/>
          <w:szCs w:val="22"/>
          <w:rtl w:val="0"/>
        </w:rPr>
        <w:t xml:space="preserve"> </w:t>
      </w:r>
      <w:r w:rsidDel="00000000" w:rsidR="00000000" w:rsidRPr="00000000">
        <w:rPr>
          <w:rFonts w:ascii="Georgia" w:cs="Georgia" w:eastAsia="Georgia" w:hAnsi="Georgia"/>
          <w:color w:val="999999"/>
          <w:sz w:val="22"/>
          <w:szCs w:val="22"/>
          <w:rtl w:val="0"/>
        </w:rPr>
        <w:t xml:space="preserve">(FP-Gen)</w:t>
      </w:r>
      <w:r w:rsidDel="00000000" w:rsidR="00000000" w:rsidRPr="00000000">
        <w:rPr>
          <w:rFonts w:ascii="Georgia" w:cs="Georgia" w:eastAsia="Georgia" w:hAnsi="Georgia"/>
          <w:sz w:val="22"/>
          <w:szCs w:val="22"/>
          <w:rtl w:val="0"/>
        </w:rPr>
        <w:t xml:space="preserve">. These precautions are intended to prevent heavy metal contamination, particularly in the river system and the aquatic life in the area.</w:t>
      </w:r>
      <w:r w:rsidDel="00000000" w:rsidR="00000000" w:rsidRPr="00000000">
        <w:rPr>
          <w:rtl w:val="0"/>
        </w:rPr>
      </w:r>
    </w:p>
    <w:p w:rsidR="00000000" w:rsidDel="00000000" w:rsidP="00000000" w:rsidRDefault="00000000" w:rsidRPr="00000000" w14:paraId="000003DF">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E0">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B11 · 256 words · 1 hedges · 0.39 per 100 words</w:t>
      </w:r>
      <w:r w:rsidDel="00000000" w:rsidR="00000000" w:rsidRPr="00000000">
        <w:rPr>
          <w:rtl w:val="0"/>
        </w:rPr>
      </w:r>
    </w:p>
    <w:p w:rsidR="00000000" w:rsidDel="00000000" w:rsidP="00000000" w:rsidRDefault="00000000" w:rsidRPr="00000000" w14:paraId="000003E1">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sidDel="00000000" w:rsidR="00000000" w:rsidRPr="00000000">
        <w:rPr>
          <w:rFonts w:ascii="Georgia" w:cs="Georgia" w:eastAsia="Georgia" w:hAnsi="Georgia"/>
          <w:strike w:val="0"/>
          <w:color w:val="000000"/>
          <w:sz w:val="22"/>
          <w:szCs w:val="22"/>
          <w:shd w:fill="bfbfbf" w:val="clear"/>
          <w:rtl w:val="0"/>
        </w:rPr>
        <w:t xml:space="preserve">provides</w:t>
      </w:r>
      <w:r w:rsidDel="00000000" w:rsidR="00000000" w:rsidRPr="00000000">
        <w:rPr>
          <w:rFonts w:ascii="Georgia" w:cs="Georgia" w:eastAsia="Georgia" w:hAnsi="Georgia"/>
          <w:strike w:val="0"/>
          <w:color w:val="000000"/>
          <w:sz w:val="22"/>
          <w:szCs w:val="22"/>
          <w:rtl w:val="0"/>
        </w:rPr>
        <w:t xml:space="preserve"> [G] a comprehensive approach for diagnosing and studying mycobacteriosis in cultivated milkfish, offering insights that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(FP-Cap)</w:t>
      </w:r>
      <w:r w:rsidDel="00000000" w:rsidR="00000000" w:rsidRPr="00000000">
        <w:rPr>
          <w:rFonts w:ascii="Georgia" w:cs="Georgia" w:eastAsia="Georgia" w:hAnsi="Georgia"/>
          <w:strike w:val="0"/>
          <w:color w:val="000000"/>
          <w:sz w:val="22"/>
          <w:szCs w:val="22"/>
          <w:rtl w:val="0"/>
        </w:rPr>
        <w:t xml:space="preserve"> guide effective management strategies to control the spread of this disease in aquaculture system.</w:t>
      </w:r>
      <w:r w:rsidDel="00000000" w:rsidR="00000000" w:rsidRPr="00000000">
        <w:rPr>
          <w:rtl w:val="0"/>
        </w:rPr>
      </w:r>
    </w:p>
    <w:p w:rsidR="00000000" w:rsidDel="00000000" w:rsidP="00000000" w:rsidRDefault="00000000" w:rsidRPr="00000000" w14:paraId="000003E2">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E3">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B12 · 149 words · 1 hedges · 0.67 per 100 words</w:t>
      </w:r>
      <w:r w:rsidDel="00000000" w:rsidR="00000000" w:rsidRPr="00000000">
        <w:rPr>
          <w:rtl w:val="0"/>
        </w:rPr>
      </w:r>
    </w:p>
    <w:p w:rsidR="00000000" w:rsidDel="00000000" w:rsidP="00000000" w:rsidRDefault="00000000" w:rsidRPr="00000000" w14:paraId="000003E4">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sidDel="00000000" w:rsidR="00000000" w:rsidRPr="00000000">
        <w:rPr>
          <w:rFonts w:ascii="Georgia" w:cs="Georgia" w:eastAsia="Georgia" w:hAnsi="Georgia"/>
          <w:strike w:val="0"/>
          <w:color w:val="000000"/>
          <w:sz w:val="22"/>
          <w:szCs w:val="22"/>
          <w:shd w:fill="b7b7b7" w:val="clear"/>
          <w:rtl w:val="0"/>
        </w:rPr>
        <w:t xml:space="preserve">was</w:t>
      </w:r>
      <w:r w:rsidDel="00000000" w:rsidR="00000000" w:rsidRPr="00000000">
        <w:rPr>
          <w:rFonts w:ascii="Georgia" w:cs="Georgia" w:eastAsia="Georgia" w:hAnsi="Georgia"/>
          <w:strike w:val="0"/>
          <w:color w:val="000000"/>
          <w:sz w:val="22"/>
          <w:szCs w:val="22"/>
          <w:rtl w:val="0"/>
        </w:rPr>
        <w:t xml:space="preserve"> [C] due to strong antibacterial activity.</w:t>
      </w:r>
      <w:r w:rsidDel="00000000" w:rsidR="00000000" w:rsidRPr="00000000">
        <w:rPr>
          <w:rtl w:val="0"/>
        </w:rPr>
      </w:r>
    </w:p>
    <w:p w:rsidR="00000000" w:rsidDel="00000000" w:rsidP="00000000" w:rsidRDefault="00000000" w:rsidRPr="00000000" w14:paraId="000003E5">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E6">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B13 · 148 words · 0 hedges · 0.0 per 100 words</w:t>
      </w:r>
      <w:r w:rsidDel="00000000" w:rsidR="00000000" w:rsidRPr="00000000">
        <w:rPr>
          <w:rtl w:val="0"/>
        </w:rPr>
      </w:r>
    </w:p>
    <w:p w:rsidR="00000000" w:rsidDel="00000000" w:rsidP="00000000" w:rsidRDefault="00000000" w:rsidRPr="00000000" w14:paraId="000003E7">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w:t>
      </w:r>
      <w:r w:rsidDel="00000000" w:rsidR="00000000" w:rsidRPr="00000000">
        <w:rPr>
          <w:rFonts w:ascii="Georgia" w:cs="Georgia" w:eastAsia="Georgia" w:hAnsi="Georgia"/>
          <w:strike w:val="1"/>
          <w:color w:val="000000"/>
          <w:sz w:val="22"/>
          <w:szCs w:val="22"/>
          <w:rtl w:val="0"/>
        </w:rPr>
        <w:t xml:space="preserve">indicating</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that its antibacterial property is dose dependent.</w:t>
      </w:r>
      <w:r w:rsidDel="00000000" w:rsidR="00000000" w:rsidRPr="00000000">
        <w:rPr>
          <w:rtl w:val="0"/>
        </w:rPr>
      </w:r>
    </w:p>
    <w:p w:rsidR="00000000" w:rsidDel="00000000" w:rsidP="00000000" w:rsidRDefault="00000000" w:rsidRPr="00000000" w14:paraId="000003E8">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E9">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B14 · 242 words · 3 hedges · 1.24 per 100 words</w:t>
      </w:r>
      <w:r w:rsidDel="00000000" w:rsidR="00000000" w:rsidRPr="00000000">
        <w:rPr>
          <w:rtl w:val="0"/>
        </w:rPr>
      </w:r>
    </w:p>
    <w:p w:rsidR="00000000" w:rsidDel="00000000" w:rsidP="00000000" w:rsidRDefault="00000000" w:rsidRPr="00000000" w14:paraId="000003EA">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rFonts w:ascii="Georgia" w:cs="Georgia" w:eastAsia="Georgia" w:hAnsi="Georgia"/>
          <w:strike w:val="0"/>
          <w:color w:val="ffffff"/>
          <w:sz w:val="22"/>
          <w:szCs w:val="22"/>
          <w:highlight w:val="red"/>
          <w:rtl w:val="0"/>
        </w:rPr>
        <w:t xml:space="preserve">suggests</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the extraction efficiency favors the highly polar solvents than the non-polar solvents in determining the antifungal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E. indica against Colletotrichum spp.. The findings of this study attested that this specific type of grass </w:t>
      </w:r>
      <w:r w:rsidDel="00000000" w:rsidR="00000000" w:rsidRPr="00000000">
        <w:rPr>
          <w:rFonts w:ascii="Georgia" w:cs="Georgia" w:eastAsia="Georgia" w:hAnsi="Georgia"/>
          <w:strike w:val="0"/>
          <w:color w:val="000000"/>
          <w:sz w:val="22"/>
          <w:szCs w:val="22"/>
          <w:shd w:fill="00b0f0" w:val="clear"/>
          <w:rtl w:val="0"/>
        </w:rPr>
        <w:t xml:space="preserve">could</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000000"/>
          <w:sz w:val="22"/>
          <w:szCs w:val="22"/>
          <w:highlight w:val="yellow"/>
          <w:rtl w:val="0"/>
        </w:rPr>
        <w:t xml:space="preserve">potentially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 used as biofungicide agent.</w:t>
      </w:r>
      <w:r w:rsidDel="00000000" w:rsidR="00000000" w:rsidRPr="00000000">
        <w:rPr>
          <w:rtl w:val="0"/>
        </w:rPr>
      </w:r>
    </w:p>
    <w:p w:rsidR="00000000" w:rsidDel="00000000" w:rsidP="00000000" w:rsidRDefault="00000000" w:rsidRPr="00000000" w14:paraId="000003EB">
      <w:pPr>
        <w:pageBreakBefore w:val="0"/>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EC">
      <w:pPr>
        <w:pageBreakBefore w:val="0"/>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B15 · 131 words · 0 hedges · 0.0 per 100 words</w:t>
      </w:r>
      <w:r w:rsidDel="00000000" w:rsidR="00000000" w:rsidRPr="00000000">
        <w:rPr>
          <w:rtl w:val="0"/>
        </w:rPr>
      </w:r>
    </w:p>
    <w:p w:rsidR="00000000" w:rsidDel="00000000" w:rsidP="00000000" w:rsidRDefault="00000000" w:rsidRPr="00000000" w14:paraId="000003ED">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rFonts w:ascii="Georgia" w:cs="Georgia" w:eastAsia="Georgia" w:hAnsi="Georgia"/>
          <w:strike w:val="1"/>
          <w:color w:val="000000"/>
          <w:sz w:val="22"/>
          <w:szCs w:val="22"/>
          <w:rtl w:val="0"/>
        </w:rPr>
        <w:t xml:space="preserve">indicate</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variations in thermal stability among the different plate materials.</w:t>
      </w:r>
      <w:r w:rsidDel="00000000" w:rsidR="00000000" w:rsidRPr="00000000">
        <w:rPr>
          <w:rtl w:val="0"/>
        </w:rPr>
      </w:r>
    </w:p>
    <w:p w:rsidR="00000000" w:rsidDel="00000000" w:rsidP="00000000" w:rsidRDefault="00000000" w:rsidRPr="00000000" w14:paraId="000003EE">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EF">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B16 · 223 words · 5 hedges · 2.24 per 100 words</w:t>
      </w:r>
      <w:r w:rsidDel="00000000" w:rsidR="00000000" w:rsidRPr="00000000">
        <w:rPr>
          <w:rtl w:val="0"/>
        </w:rPr>
      </w:r>
    </w:p>
    <w:p w:rsidR="00000000" w:rsidDel="00000000" w:rsidP="00000000" w:rsidRDefault="00000000" w:rsidRPr="00000000" w14:paraId="000003F0">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Methicillin-resistant Staphylococcus aureus (MRSA) is a common and </w:t>
      </w:r>
      <w:r w:rsidDel="00000000" w:rsidR="00000000" w:rsidRPr="00000000">
        <w:rPr>
          <w:rFonts w:ascii="Georgia" w:cs="Georgia" w:eastAsia="Georgia" w:hAnsi="Georgia"/>
          <w:strike w:val="0"/>
          <w:color w:val="000000"/>
          <w:sz w:val="22"/>
          <w:szCs w:val="22"/>
          <w:highlight w:val="yellow"/>
          <w:rtl w:val="0"/>
        </w:rPr>
        <w:t xml:space="preserve">potentially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severe pathogen that has developed resistance to several types of antibiotics. MRSA bacteria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(FP-Cap)</w:t>
      </w:r>
      <w:r w:rsidDel="00000000" w:rsidR="00000000" w:rsidRPr="00000000">
        <w:rPr>
          <w:rFonts w:ascii="Georgia" w:cs="Georgia" w:eastAsia="Georgia" w:hAnsi="Georgia"/>
          <w:strike w:val="0"/>
          <w:color w:val="000000"/>
          <w:sz w:val="22"/>
          <w:szCs w:val="22"/>
          <w:rtl w:val="0"/>
        </w:rPr>
        <w:t xml:space="preserve"> survive long on surfaces and objects, including second-hand clothing (SHC). The increasing popularity of SHC or “ukay-ukay” in the Philippines, coupled with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w:t>
      </w:r>
      <w:r w:rsidDel="00000000" w:rsidR="00000000" w:rsidRPr="00000000">
        <w:rPr>
          <w:rFonts w:ascii="Georgia" w:cs="Georgia" w:eastAsia="Georgia" w:hAnsi="Georgia"/>
          <w:strike w:val="1"/>
          <w:color w:val="000000"/>
          <w:sz w:val="22"/>
          <w:szCs w:val="22"/>
          <w:rtl w:val="0"/>
        </w:rPr>
        <w:t xml:space="preserve">indicated</w:t>
      </w:r>
      <w:r w:rsidDel="00000000" w:rsidR="00000000" w:rsidRPr="00000000">
        <w:rPr>
          <w:rFonts w:ascii="Georgia" w:cs="Georgia" w:eastAsia="Georgia" w:hAnsi="Georgia"/>
          <w:sz w:val="22"/>
          <w:szCs w:val="22"/>
          <w:rtl w:val="0"/>
        </w:rPr>
        <w:t xml:space="preserve"> </w:t>
      </w:r>
      <w:r w:rsidDel="00000000" w:rsidR="00000000" w:rsidRPr="00000000">
        <w:rPr>
          <w:rFonts w:ascii="Georgia" w:cs="Georgia" w:eastAsia="Georgia" w:hAnsi="Georgia"/>
          <w:color w:val="808080"/>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the presence of both methicillin-sensitive S. aureus (MSSA) and methicillin-resistant S. aureus (MRSA) strains among the collected samples, highlighting the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public health risks associated with the handling and purchasing of second-hand clothing. This study, therefore, underscores the need for proper precautions to mitigate the spread of </w:t>
      </w:r>
      <w:r w:rsidDel="00000000" w:rsidR="00000000" w:rsidRPr="00000000">
        <w:rPr>
          <w:rFonts w:ascii="Georgia" w:cs="Georgia" w:eastAsia="Georgia" w:hAnsi="Georgia"/>
          <w:strike w:val="0"/>
          <w:color w:val="000000"/>
          <w:sz w:val="22"/>
          <w:szCs w:val="22"/>
          <w:highlight w:val="yellow"/>
          <w:rtl w:val="0"/>
        </w:rPr>
        <w:t xml:space="preserve">potentially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harmful bacteria, including MRSA, on second-hand clothing. It highlights the importance of raising awareness among both vendors and consumers about the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health risks associated with these garments.</w:t>
      </w:r>
      <w:r w:rsidDel="00000000" w:rsidR="00000000" w:rsidRPr="00000000">
        <w:rPr>
          <w:rtl w:val="0"/>
        </w:rPr>
      </w:r>
    </w:p>
    <w:p w:rsidR="00000000" w:rsidDel="00000000" w:rsidP="00000000" w:rsidRDefault="00000000" w:rsidRPr="00000000" w14:paraId="000003F1">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F2">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B17 · 243 words · 2 hedges · 0.82 per 100 words</w:t>
      </w:r>
      <w:r w:rsidDel="00000000" w:rsidR="00000000" w:rsidRPr="00000000">
        <w:rPr>
          <w:rtl w:val="0"/>
        </w:rPr>
      </w:r>
    </w:p>
    <w:p w:rsidR="00000000" w:rsidDel="00000000" w:rsidP="00000000" w:rsidRDefault="00000000" w:rsidRPr="00000000" w14:paraId="000003F3">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rFonts w:ascii="Georgia" w:cs="Georgia" w:eastAsia="Georgia" w:hAnsi="Georgia"/>
          <w:strike w:val="1"/>
          <w:color w:val="000000"/>
          <w:sz w:val="22"/>
          <w:szCs w:val="22"/>
          <w:rtl w:val="0"/>
        </w:rPr>
        <w:t xml:space="preserve">indicated</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by the reduction of DPPH radicals. The TLC-MTT overlay assay showed that the extract exhibits antibacterial activity against S. aureus but was ineffective against E. coli, </w:t>
      </w:r>
      <w:r w:rsidDel="00000000" w:rsidR="00000000" w:rsidRPr="00000000">
        <w:rPr>
          <w:rFonts w:ascii="Georgia" w:cs="Georgia" w:eastAsia="Georgia" w:hAnsi="Georgia"/>
          <w:color w:val="ffffff"/>
          <w:sz w:val="22"/>
          <w:szCs w:val="22"/>
          <w:highlight w:val="red"/>
          <w:rtl w:val="0"/>
        </w:rPr>
        <w:t xml:space="preserve">suggesting</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selective antibacterial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The findings </w:t>
      </w:r>
      <w:r w:rsidDel="00000000" w:rsidR="00000000" w:rsidRPr="00000000">
        <w:rPr>
          <w:rFonts w:ascii="Georgia" w:cs="Georgia" w:eastAsia="Georgia" w:hAnsi="Georgia"/>
          <w:strike w:val="1"/>
          <w:color w:val="000000"/>
          <w:sz w:val="22"/>
          <w:szCs w:val="22"/>
          <w:rtl w:val="0"/>
        </w:rPr>
        <w:t xml:space="preserve">indicate</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that P. propinquum fruit ethanolic extract contains bioactive compounds with antioxidant and selective antibacterial properties. Further studies </w:t>
      </w:r>
      <w:r w:rsidDel="00000000" w:rsidR="00000000" w:rsidRPr="00000000">
        <w:rPr>
          <w:rFonts w:ascii="Georgia" w:cs="Georgia" w:eastAsia="Georgia" w:hAnsi="Georgia"/>
          <w:strike w:val="1"/>
          <w:color w:val="000000"/>
          <w:sz w:val="22"/>
          <w:szCs w:val="22"/>
          <w:rtl w:val="0"/>
        </w:rPr>
        <w:t xml:space="preserve">should</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(FP-Rec)</w:t>
      </w:r>
      <w:r w:rsidDel="00000000" w:rsidR="00000000" w:rsidRPr="00000000">
        <w:rPr>
          <w:rFonts w:ascii="Georgia" w:cs="Georgia" w:eastAsia="Georgia" w:hAnsi="Georgia"/>
          <w:strike w:val="0"/>
          <w:color w:val="000000"/>
          <w:sz w:val="22"/>
          <w:szCs w:val="22"/>
          <w:rtl w:val="0"/>
        </w:rPr>
        <w:t xml:space="preserve"> focus on the isolation and characterization of its active compounds, their mechanisms of action, and their </w:t>
      </w:r>
      <w:r w:rsidDel="00000000" w:rsidR="00000000" w:rsidRPr="00000000">
        <w:rPr>
          <w:rFonts w:ascii="Georgia" w:cs="Georgia" w:eastAsia="Georgia" w:hAnsi="Georgia"/>
          <w:color w:val="ffffff"/>
          <w:sz w:val="22"/>
          <w:szCs w:val="22"/>
          <w:highlight w:val="red"/>
          <w:rtl w:val="0"/>
        </w:rPr>
        <w:t xml:space="preserve">potential</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pharmaceutical applications.</w:t>
      </w:r>
      <w:r w:rsidDel="00000000" w:rsidR="00000000" w:rsidRPr="00000000">
        <w:rPr>
          <w:rtl w:val="0"/>
        </w:rPr>
      </w:r>
    </w:p>
    <w:p w:rsidR="00000000" w:rsidDel="00000000" w:rsidP="00000000" w:rsidRDefault="00000000" w:rsidRPr="00000000" w14:paraId="000003F4">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F5">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B18 · 286 words · 1 hedges · 0.35 per 100 words</w:t>
      </w:r>
      <w:r w:rsidDel="00000000" w:rsidR="00000000" w:rsidRPr="00000000">
        <w:rPr>
          <w:rtl w:val="0"/>
        </w:rPr>
      </w:r>
    </w:p>
    <w:p w:rsidR="00000000" w:rsidDel="00000000" w:rsidP="00000000" w:rsidRDefault="00000000" w:rsidRPr="00000000" w14:paraId="000003F6">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rFonts w:ascii="Georgia" w:cs="Georgia" w:eastAsia="Georgia" w:hAnsi="Georgia"/>
          <w:strike w:val="0"/>
          <w:color w:val="ffffff"/>
          <w:sz w:val="22"/>
          <w:szCs w:val="22"/>
          <w:highlight w:val="red"/>
          <w:rtl w:val="0"/>
        </w:rPr>
        <w:t xml:space="preserve">suggests</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tl w:val="0"/>
        </w:rPr>
      </w:r>
    </w:p>
    <w:p w:rsidR="00000000" w:rsidDel="00000000" w:rsidP="00000000" w:rsidRDefault="00000000" w:rsidRPr="00000000" w14:paraId="000003F7">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F8">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B19 · 290 words · 1 hedges · 0.34 per 100 words</w:t>
      </w:r>
      <w:r w:rsidDel="00000000" w:rsidR="00000000" w:rsidRPr="00000000">
        <w:rPr>
          <w:rtl w:val="0"/>
        </w:rPr>
      </w:r>
    </w:p>
    <w:p w:rsidR="00000000" w:rsidDel="00000000" w:rsidP="00000000" w:rsidRDefault="00000000" w:rsidRPr="00000000" w14:paraId="000003F9">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rFonts w:ascii="Georgia" w:cs="Georgia" w:eastAsia="Georgia" w:hAnsi="Georgia"/>
          <w:strike w:val="1"/>
          <w:color w:val="000000"/>
          <w:sz w:val="22"/>
          <w:szCs w:val="22"/>
          <w:rtl w:val="0"/>
        </w:rPr>
        <w:t xml:space="preserve">should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rFonts w:ascii="Georgia" w:cs="Georgia" w:eastAsia="Georgia" w:hAnsi="Georgia"/>
          <w:strike w:val="1"/>
          <w:color w:val="000000"/>
          <w:sz w:val="22"/>
          <w:szCs w:val="22"/>
          <w:rtl w:val="0"/>
        </w:rPr>
        <w:t xml:space="preserve">should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address the </w:t>
      </w:r>
      <w:r w:rsidDel="00000000" w:rsidR="00000000" w:rsidRPr="00000000">
        <w:rPr>
          <w:rFonts w:ascii="Georgia" w:cs="Georgia" w:eastAsia="Georgia" w:hAnsi="Georgia"/>
          <w:strike w:val="0"/>
          <w:color w:val="ffffff"/>
          <w:sz w:val="22"/>
          <w:szCs w:val="22"/>
          <w:highlight w:val="red"/>
          <w:rtl w:val="0"/>
        </w:rPr>
        <w:t xml:space="preserve">possible</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negative impacts of tourism activities and manage the carrying capacity for sustainable tourism.</w:t>
      </w:r>
      <w:r w:rsidDel="00000000" w:rsidR="00000000" w:rsidRPr="00000000">
        <w:rPr>
          <w:rtl w:val="0"/>
        </w:rPr>
      </w:r>
    </w:p>
    <w:p w:rsidR="00000000" w:rsidDel="00000000" w:rsidP="00000000" w:rsidRDefault="00000000" w:rsidRPr="00000000" w14:paraId="000003FA">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FB">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B20 · 223 words · 1 hedges · 0.45 per 100 words</w:t>
      </w:r>
      <w:r w:rsidDel="00000000" w:rsidR="00000000" w:rsidRPr="00000000">
        <w:rPr>
          <w:rtl w:val="0"/>
        </w:rPr>
      </w:r>
    </w:p>
    <w:p w:rsidR="00000000" w:rsidDel="00000000" w:rsidP="00000000" w:rsidRDefault="00000000" w:rsidRPr="00000000" w14:paraId="000003FC">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Trichoderma harzianum among the four isolates. The results </w:t>
      </w:r>
      <w:r w:rsidDel="00000000" w:rsidR="00000000" w:rsidRPr="00000000">
        <w:rPr>
          <w:rFonts w:ascii="Georgia" w:cs="Georgia" w:eastAsia="Georgia" w:hAnsi="Georgia"/>
          <w:strike w:val="1"/>
          <w:color w:val="000000"/>
          <w:sz w:val="22"/>
          <w:szCs w:val="22"/>
          <w:rtl w:val="0"/>
        </w:rPr>
        <w:t xml:space="preserve">indicate</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rFonts w:ascii="Georgia" w:cs="Georgia" w:eastAsia="Georgia" w:hAnsi="Georgia"/>
          <w:strike w:val="0"/>
          <w:color w:val="ffffff"/>
          <w:sz w:val="22"/>
          <w:szCs w:val="22"/>
          <w:highlight w:val="red"/>
          <w:rtl w:val="0"/>
        </w:rPr>
        <w:t xml:space="preserve">suggesting</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the fungus had a similar impact on the growth of all four test variables.</w:t>
      </w:r>
      <w:r w:rsidDel="00000000" w:rsidR="00000000" w:rsidRPr="00000000">
        <w:rPr>
          <w:rtl w:val="0"/>
        </w:rPr>
      </w:r>
    </w:p>
    <w:p w:rsidR="00000000" w:rsidDel="00000000" w:rsidP="00000000" w:rsidRDefault="00000000" w:rsidRPr="00000000" w14:paraId="000003FD">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3FE">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Veterinary Medicine (VM1–VM20)</w:t>
      </w:r>
      <w:r w:rsidDel="00000000" w:rsidR="00000000" w:rsidRPr="00000000">
        <w:rPr>
          <w:rtl w:val="0"/>
        </w:rPr>
      </w:r>
    </w:p>
    <w:p w:rsidR="00000000" w:rsidDel="00000000" w:rsidP="00000000" w:rsidRDefault="00000000" w:rsidRPr="00000000" w14:paraId="000003FF">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 · 211 words · 0 hedges · 0.0 per 100 words</w:t>
      </w:r>
      <w:r w:rsidDel="00000000" w:rsidR="00000000" w:rsidRPr="00000000">
        <w:rPr>
          <w:rtl w:val="0"/>
        </w:rPr>
      </w:r>
    </w:p>
    <w:p w:rsidR="00000000" w:rsidDel="00000000" w:rsidP="00000000" w:rsidRDefault="00000000" w:rsidRPr="00000000" w14:paraId="00000400">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t>
      </w:r>
      <w:r w:rsidDel="00000000" w:rsidR="00000000" w:rsidRPr="00000000">
        <w:rPr>
          <w:rFonts w:ascii="Georgia" w:cs="Georgia" w:eastAsia="Georgia" w:hAnsi="Georgia"/>
          <w:strike w:val="0"/>
          <w:color w:val="000000"/>
          <w:sz w:val="22"/>
          <w:szCs w:val="22"/>
          <w:shd w:fill="b7b7b7" w:val="clear"/>
          <w:rtl w:val="0"/>
        </w:rPr>
        <w:t xml:space="preserve">was</w:t>
      </w:r>
      <w:r w:rsidDel="00000000" w:rsidR="00000000" w:rsidRPr="00000000">
        <w:rPr>
          <w:rFonts w:ascii="Georgia" w:cs="Georgia" w:eastAsia="Georgia" w:hAnsi="Georgia"/>
          <w:strike w:val="0"/>
          <w:color w:val="000000"/>
          <w:sz w:val="22"/>
          <w:szCs w:val="22"/>
          <w:rtl w:val="0"/>
        </w:rPr>
        <w:t xml:space="preserve"> [C] achieved, while using only a small amount of Zoletil®. Additionally, it was also revealed that 40 g/L of sodium bicarbonate was sufficient to induce Stage 3 anesthesia in zebrafish.</w:t>
      </w:r>
      <w:r w:rsidDel="00000000" w:rsidR="00000000" w:rsidRPr="00000000">
        <w:rPr>
          <w:rtl w:val="0"/>
        </w:rPr>
      </w:r>
    </w:p>
    <w:p w:rsidR="00000000" w:rsidDel="00000000" w:rsidP="00000000" w:rsidRDefault="00000000" w:rsidRPr="00000000" w14:paraId="00000401">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02">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VM2 · 358 words · 3 hedges · 0.84 per 100 words</w:t>
      </w:r>
      <w:r w:rsidDel="00000000" w:rsidR="00000000" w:rsidRPr="00000000">
        <w:rPr>
          <w:rtl w:val="0"/>
        </w:rPr>
      </w:r>
    </w:p>
    <w:p w:rsidR="00000000" w:rsidDel="00000000" w:rsidP="00000000" w:rsidRDefault="00000000" w:rsidRPr="00000000" w14:paraId="00000403">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rFonts w:ascii="Georgia" w:cs="Georgia" w:eastAsia="Georgia" w:hAnsi="Georgia"/>
          <w:strike w:val="0"/>
          <w:color w:val="ffffff"/>
          <w:sz w:val="22"/>
          <w:szCs w:val="22"/>
          <w:highlight w:val="red"/>
          <w:rtl w:val="0"/>
        </w:rPr>
        <w:t xml:space="preserve">indicating</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rFonts w:ascii="Georgia" w:cs="Georgia" w:eastAsia="Georgia" w:hAnsi="Georgia"/>
          <w:strike w:val="0"/>
          <w:color w:val="ffffff"/>
          <w:sz w:val="22"/>
          <w:szCs w:val="22"/>
          <w:highlight w:val="red"/>
          <w:rtl w:val="0"/>
        </w:rPr>
        <w:t xml:space="preserve">likely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rFonts w:ascii="Georgia" w:cs="Georgia" w:eastAsia="Georgia" w:hAnsi="Georgia"/>
          <w:strike w:val="0"/>
          <w:color w:val="ffffff"/>
          <w:sz w:val="22"/>
          <w:szCs w:val="22"/>
          <w:highlight w:val="red"/>
          <w:rtl w:val="0"/>
        </w:rPr>
        <w:t xml:space="preserve">likely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tl w:val="0"/>
        </w:rPr>
      </w:r>
    </w:p>
    <w:p w:rsidR="00000000" w:rsidDel="00000000" w:rsidP="00000000" w:rsidRDefault="00000000" w:rsidRPr="00000000" w14:paraId="00000404">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05">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VM3 · 296 words · 0 hedges · 0.0 per 100 words</w:t>
      </w:r>
      <w:r w:rsidDel="00000000" w:rsidR="00000000" w:rsidRPr="00000000">
        <w:rPr>
          <w:rtl w:val="0"/>
        </w:rPr>
      </w:r>
    </w:p>
    <w:p w:rsidR="00000000" w:rsidDel="00000000" w:rsidP="00000000" w:rsidRDefault="00000000" w:rsidRPr="00000000" w14:paraId="00000406">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the evaluation of retail egg vendors </w:t>
      </w:r>
      <w:r w:rsidDel="00000000" w:rsidR="00000000" w:rsidRPr="00000000">
        <w:rPr>
          <w:rFonts w:ascii="Georgia" w:cs="Georgia" w:eastAsia="Georgia" w:hAnsi="Georgia"/>
          <w:strike w:val="0"/>
          <w:color w:val="000000"/>
          <w:sz w:val="22"/>
          <w:szCs w:val="22"/>
          <w:shd w:fill="b7b7b7" w:val="clear"/>
          <w:rtl w:val="0"/>
        </w:rPr>
        <w:t xml:space="preserve">showed</w:t>
      </w:r>
      <w:r w:rsidDel="00000000" w:rsidR="00000000" w:rsidRPr="00000000">
        <w:rPr>
          <w:rFonts w:ascii="Georgia" w:cs="Georgia" w:eastAsia="Georgia" w:hAnsi="Georgia"/>
          <w:strike w:val="0"/>
          <w:color w:val="000000"/>
          <w:sz w:val="22"/>
          <w:szCs w:val="22"/>
          <w:rtl w:val="0"/>
        </w:rPr>
        <w:t xml:space="preserve"> [C] a major issue of reusing the egg trays across vendors which has been strongly linked to bacterial growth on eggshells, yolks and albumen, with p-values of 0.030 and 0.014, respectively. The findings </w:t>
      </w:r>
      <w:r w:rsidDel="00000000" w:rsidR="00000000" w:rsidRPr="00000000">
        <w:rPr>
          <w:rFonts w:ascii="Georgia" w:cs="Georgia" w:eastAsia="Georgia" w:hAnsi="Georgia"/>
          <w:strike w:val="1"/>
          <w:color w:val="000000"/>
          <w:sz w:val="22"/>
          <w:szCs w:val="22"/>
          <w:rtl w:val="0"/>
        </w:rPr>
        <w:t xml:space="preserve">suggests</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the need for assessment of knowledge, attitudes and practices of retail egg vendors about food safety and regular antimicrobial resistance monitoring on retail eggs.</w:t>
      </w:r>
      <w:r w:rsidDel="00000000" w:rsidR="00000000" w:rsidRPr="00000000">
        <w:rPr>
          <w:rtl w:val="0"/>
        </w:rPr>
      </w:r>
    </w:p>
    <w:p w:rsidR="00000000" w:rsidDel="00000000" w:rsidP="00000000" w:rsidRDefault="00000000" w:rsidRPr="00000000" w14:paraId="00000407">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08">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VM4 · 250 words · 0 hedges · 0.0 per 100 words</w:t>
      </w:r>
      <w:r w:rsidDel="00000000" w:rsidR="00000000" w:rsidRPr="00000000">
        <w:rPr>
          <w:rtl w:val="0"/>
        </w:rPr>
      </w:r>
    </w:p>
    <w:p w:rsidR="00000000" w:rsidDel="00000000" w:rsidP="00000000" w:rsidRDefault="00000000" w:rsidRPr="00000000" w14:paraId="00000409">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w:t>
      </w:r>
      <w:r w:rsidDel="00000000" w:rsidR="00000000" w:rsidRPr="00000000">
        <w:rPr>
          <w:rFonts w:ascii="Georgia" w:cs="Georgia" w:eastAsia="Georgia" w:hAnsi="Georgia"/>
          <w:strike w:val="1"/>
          <w:color w:val="000000"/>
          <w:sz w:val="22"/>
          <w:szCs w:val="22"/>
          <w:rtl w:val="0"/>
        </w:rPr>
        <w:t xml:space="preserve">indicated</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color w:val="808080"/>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rFonts w:ascii="Georgia" w:cs="Georgia" w:eastAsia="Georgia" w:hAnsi="Georgia"/>
          <w:strike w:val="1"/>
          <w:color w:val="000000"/>
          <w:sz w:val="22"/>
          <w:szCs w:val="22"/>
          <w:rtl w:val="0"/>
        </w:rPr>
        <w:t xml:space="preserve">suggest</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the need to improve training, regulation of milk storage, and the enforcement of labeling and sanitation standards to improve public health safety in the milk supply chain.</w:t>
      </w:r>
      <w:r w:rsidDel="00000000" w:rsidR="00000000" w:rsidRPr="00000000">
        <w:rPr>
          <w:rtl w:val="0"/>
        </w:rPr>
      </w:r>
    </w:p>
    <w:p w:rsidR="00000000" w:rsidDel="00000000" w:rsidP="00000000" w:rsidRDefault="00000000" w:rsidRPr="00000000" w14:paraId="0000040A">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0B">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VM5 · 256 words · 1 hedges · 0.39 per 100 words</w:t>
      </w:r>
      <w:r w:rsidDel="00000000" w:rsidR="00000000" w:rsidRPr="00000000">
        <w:rPr>
          <w:rtl w:val="0"/>
        </w:rPr>
      </w:r>
    </w:p>
    <w:p w:rsidR="00000000" w:rsidDel="00000000" w:rsidP="00000000" w:rsidRDefault="00000000" w:rsidRPr="00000000" w14:paraId="0000040C">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of M. calabura L. as a source of antifungal agents, warranting further investigation into its therapeutic applications and formulation for dermatophytosis management.</w:t>
      </w:r>
      <w:r w:rsidDel="00000000" w:rsidR="00000000" w:rsidRPr="00000000">
        <w:rPr>
          <w:rtl w:val="0"/>
        </w:rPr>
      </w:r>
    </w:p>
    <w:p w:rsidR="00000000" w:rsidDel="00000000" w:rsidP="00000000" w:rsidRDefault="00000000" w:rsidRPr="00000000" w14:paraId="0000040D">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0E">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VM6 · 278 words · 0 hedges · 0.0 per 100 words</w:t>
      </w:r>
      <w:r w:rsidDel="00000000" w:rsidR="00000000" w:rsidRPr="00000000">
        <w:rPr>
          <w:rtl w:val="0"/>
        </w:rPr>
      </w:r>
    </w:p>
    <w:p w:rsidR="00000000" w:rsidDel="00000000" w:rsidP="00000000" w:rsidRDefault="00000000" w:rsidRPr="00000000" w14:paraId="0000040F">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sidDel="00000000" w:rsidR="00000000" w:rsidRPr="00000000">
        <w:rPr>
          <w:rtl w:val="0"/>
        </w:rPr>
      </w:r>
    </w:p>
    <w:p w:rsidR="00000000" w:rsidDel="00000000" w:rsidP="00000000" w:rsidRDefault="00000000" w:rsidRPr="00000000" w14:paraId="00000410">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11">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VM7 · 174 words · 1 hedges · 0.57 per 100 words</w:t>
      </w:r>
      <w:r w:rsidDel="00000000" w:rsidR="00000000" w:rsidRPr="00000000">
        <w:rPr>
          <w:rtl w:val="0"/>
        </w:rPr>
      </w:r>
    </w:p>
    <w:p w:rsidR="00000000" w:rsidDel="00000000" w:rsidP="00000000" w:rsidRDefault="00000000" w:rsidRPr="00000000" w14:paraId="00000412">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rFonts w:ascii="Georgia" w:cs="Georgia" w:eastAsia="Georgia" w:hAnsi="Georgia"/>
          <w:strike w:val="0"/>
          <w:color w:val="000000"/>
          <w:sz w:val="22"/>
          <w:szCs w:val="22"/>
          <w:shd w:fill="00b0f0" w:val="clear"/>
          <w:rtl w:val="0"/>
        </w:rPr>
        <w:t xml:space="preserve">could</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sidDel="00000000" w:rsidR="00000000" w:rsidRPr="00000000">
        <w:rPr>
          <w:rFonts w:ascii="Georgia" w:cs="Georgia" w:eastAsia="Georgia" w:hAnsi="Georgia"/>
          <w:strike w:val="1"/>
          <w:color w:val="000000"/>
          <w:sz w:val="22"/>
          <w:szCs w:val="22"/>
          <w:rtl w:val="0"/>
        </w:rPr>
        <w:t xml:space="preserve">needed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to validate these findings and enhance our understanding of heartworm infection in the study area.</w:t>
      </w:r>
      <w:r w:rsidDel="00000000" w:rsidR="00000000" w:rsidRPr="00000000">
        <w:rPr>
          <w:rtl w:val="0"/>
        </w:rPr>
      </w:r>
    </w:p>
    <w:p w:rsidR="00000000" w:rsidDel="00000000" w:rsidP="00000000" w:rsidRDefault="00000000" w:rsidRPr="00000000" w14:paraId="00000413">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14">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VM8 · 253 words · 1 hedges · 0.4 per 100 words</w:t>
      </w:r>
      <w:r w:rsidDel="00000000" w:rsidR="00000000" w:rsidRPr="00000000">
        <w:rPr>
          <w:rtl w:val="0"/>
        </w:rPr>
      </w:r>
    </w:p>
    <w:p w:rsidR="00000000" w:rsidDel="00000000" w:rsidP="00000000" w:rsidRDefault="00000000" w:rsidRPr="00000000" w14:paraId="00000415">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tl w:val="0"/>
        </w:rPr>
      </w:r>
    </w:p>
    <w:p w:rsidR="00000000" w:rsidDel="00000000" w:rsidP="00000000" w:rsidRDefault="00000000" w:rsidRPr="00000000" w14:paraId="00000416">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17">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VM9 · 430 words · 1 hedges · 0.23 per 100 words</w:t>
      </w:r>
      <w:r w:rsidDel="00000000" w:rsidR="00000000" w:rsidRPr="00000000">
        <w:rPr>
          <w:rtl w:val="0"/>
        </w:rPr>
      </w:r>
    </w:p>
    <w:p w:rsidR="00000000" w:rsidDel="00000000" w:rsidP="00000000" w:rsidRDefault="00000000" w:rsidRPr="00000000" w14:paraId="00000418">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Plastic pollution has been a long-standing environmental concern due to improper waste management. Its persistence in marine environments, particularly in the form of microplastics, posed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rFonts w:ascii="Georgia" w:cs="Georgia" w:eastAsia="Georgia" w:hAnsi="Georgia"/>
          <w:strike w:val="1"/>
          <w:color w:val="000000"/>
          <w:sz w:val="22"/>
          <w:szCs w:val="22"/>
          <w:rtl w:val="0"/>
        </w:rPr>
        <w:t xml:space="preserve">recommend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tl w:val="0"/>
        </w:rPr>
      </w:r>
    </w:p>
    <w:p w:rsidR="00000000" w:rsidDel="00000000" w:rsidP="00000000" w:rsidRDefault="00000000" w:rsidRPr="00000000" w14:paraId="00000419">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1A">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VM10 · 277 words · 0 hedges · 0.0 per 100 words</w:t>
      </w:r>
      <w:r w:rsidDel="00000000" w:rsidR="00000000" w:rsidRPr="00000000">
        <w:rPr>
          <w:rtl w:val="0"/>
        </w:rPr>
      </w:r>
    </w:p>
    <w:p w:rsidR="00000000" w:rsidDel="00000000" w:rsidP="00000000" w:rsidRDefault="00000000" w:rsidRPr="00000000" w14:paraId="0000041B">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sidDel="00000000" w:rsidR="00000000" w:rsidRPr="00000000">
        <w:rPr>
          <w:rFonts w:ascii="Georgia" w:cs="Georgia" w:eastAsia="Georgia" w:hAnsi="Georgia"/>
          <w:strike w:val="0"/>
          <w:color w:val="000000"/>
          <w:sz w:val="22"/>
          <w:szCs w:val="22"/>
          <w:shd w:fill="bfbfbf" w:val="clear"/>
          <w:rtl w:val="0"/>
        </w:rPr>
        <w:t xml:space="preserve">were</w:t>
      </w:r>
      <w:r w:rsidDel="00000000" w:rsidR="00000000" w:rsidRPr="00000000">
        <w:rPr>
          <w:rFonts w:ascii="Georgia" w:cs="Georgia" w:eastAsia="Georgia" w:hAnsi="Georgia"/>
          <w:strike w:val="0"/>
          <w:color w:val="000000"/>
          <w:sz w:val="22"/>
          <w:szCs w:val="22"/>
          <w:rtl w:val="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tl w:val="0"/>
        </w:rPr>
      </w:r>
    </w:p>
    <w:p w:rsidR="00000000" w:rsidDel="00000000" w:rsidP="00000000" w:rsidRDefault="00000000" w:rsidRPr="00000000" w14:paraId="0000041C">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1D">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VM11 · 236 words · 0 hedges · 0.0 per 100 words</w:t>
      </w:r>
      <w:r w:rsidDel="00000000" w:rsidR="00000000" w:rsidRPr="00000000">
        <w:rPr>
          <w:rtl w:val="0"/>
        </w:rPr>
      </w:r>
    </w:p>
    <w:p w:rsidR="00000000" w:rsidDel="00000000" w:rsidP="00000000" w:rsidRDefault="00000000" w:rsidRPr="00000000" w14:paraId="0000041E">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rFonts w:ascii="Georgia" w:cs="Georgia" w:eastAsia="Georgia" w:hAnsi="Georgia"/>
          <w:strike w:val="1"/>
          <w:color w:val="000000"/>
          <w:sz w:val="22"/>
          <w:szCs w:val="22"/>
          <w:rtl w:val="0"/>
        </w:rPr>
        <w:t xml:space="preserve">possibility</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tl w:val="0"/>
        </w:rPr>
      </w:r>
    </w:p>
    <w:p w:rsidR="00000000" w:rsidDel="00000000" w:rsidP="00000000" w:rsidRDefault="00000000" w:rsidRPr="00000000" w14:paraId="0000041F">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20">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VM12 · 182 words · 1 hedges · 0.55 per 100 words</w:t>
      </w:r>
      <w:r w:rsidDel="00000000" w:rsidR="00000000" w:rsidRPr="00000000">
        <w:rPr>
          <w:rtl w:val="0"/>
        </w:rPr>
      </w:r>
    </w:p>
    <w:p w:rsidR="00000000" w:rsidDel="00000000" w:rsidP="00000000" w:rsidRDefault="00000000" w:rsidRPr="00000000" w14:paraId="00000421">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rFonts w:ascii="Georgia" w:cs="Georgia" w:eastAsia="Georgia" w:hAnsi="Georgia"/>
          <w:strike w:val="0"/>
          <w:color w:val="000000"/>
          <w:sz w:val="22"/>
          <w:szCs w:val="22"/>
          <w:shd w:fill="00b0f0" w:val="clear"/>
          <w:rtl w:val="0"/>
        </w:rPr>
        <w:t xml:space="preserve">might</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 effective in preventing, controlling, and managing the spread of ASF, but it is not conclusive that ASF is not present in the municipality of [REDACTED]. Nevertheless, it is </w:t>
      </w:r>
      <w:r w:rsidDel="00000000" w:rsidR="00000000" w:rsidRPr="00000000">
        <w:rPr>
          <w:rFonts w:ascii="Georgia" w:cs="Georgia" w:eastAsia="Georgia" w:hAnsi="Georgia"/>
          <w:strike w:val="1"/>
          <w:color w:val="000000"/>
          <w:sz w:val="22"/>
          <w:szCs w:val="22"/>
          <w:rtl w:val="0"/>
        </w:rPr>
        <w:t xml:space="preserve">recommended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tl w:val="0"/>
        </w:rPr>
      </w:r>
    </w:p>
    <w:p w:rsidR="00000000" w:rsidDel="00000000" w:rsidP="00000000" w:rsidRDefault="00000000" w:rsidRPr="00000000" w14:paraId="00000422">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23">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VM13 · 215 words · 0 hedges · 0.0 per 100 words</w:t>
      </w:r>
      <w:r w:rsidDel="00000000" w:rsidR="00000000" w:rsidRPr="00000000">
        <w:rPr>
          <w:rtl w:val="0"/>
        </w:rPr>
      </w:r>
    </w:p>
    <w:p w:rsidR="00000000" w:rsidDel="00000000" w:rsidP="00000000" w:rsidRDefault="00000000" w:rsidRPr="00000000" w14:paraId="00000424">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sidDel="00000000" w:rsidR="00000000" w:rsidRPr="00000000">
        <w:rPr>
          <w:rtl w:val="0"/>
        </w:rPr>
      </w:r>
    </w:p>
    <w:p w:rsidR="00000000" w:rsidDel="00000000" w:rsidP="00000000" w:rsidRDefault="00000000" w:rsidRPr="00000000" w14:paraId="00000425">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26">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VM14 · 183 words · 0 hedges · 0.0 per 100 words</w:t>
      </w:r>
      <w:r w:rsidDel="00000000" w:rsidR="00000000" w:rsidRPr="00000000">
        <w:rPr>
          <w:rtl w:val="0"/>
        </w:rPr>
      </w:r>
    </w:p>
    <w:p w:rsidR="00000000" w:rsidDel="00000000" w:rsidP="00000000" w:rsidRDefault="00000000" w:rsidRPr="00000000" w14:paraId="00000427">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rFonts w:ascii="Georgia" w:cs="Georgia" w:eastAsia="Georgia" w:hAnsi="Georgia"/>
          <w:strike w:val="1"/>
          <w:color w:val="000000"/>
          <w:sz w:val="22"/>
          <w:szCs w:val="22"/>
          <w:rtl w:val="0"/>
        </w:rPr>
        <w:t xml:space="preserve">indicated</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tl w:val="0"/>
        </w:rPr>
      </w:r>
    </w:p>
    <w:p w:rsidR="00000000" w:rsidDel="00000000" w:rsidP="00000000" w:rsidRDefault="00000000" w:rsidRPr="00000000" w14:paraId="00000428">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29">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VM15 · 258 words · 1 hedges · 0.39 per 100 words</w:t>
      </w:r>
      <w:r w:rsidDel="00000000" w:rsidR="00000000" w:rsidRPr="00000000">
        <w:rPr>
          <w:rtl w:val="0"/>
        </w:rPr>
      </w:r>
    </w:p>
    <w:p w:rsidR="00000000" w:rsidDel="00000000" w:rsidP="00000000" w:rsidRDefault="00000000" w:rsidRPr="00000000" w14:paraId="0000042A">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rFonts w:ascii="Georgia" w:cs="Georgia" w:eastAsia="Georgia" w:hAnsi="Georgia"/>
          <w:strike w:val="1"/>
          <w:color w:val="000000"/>
          <w:sz w:val="22"/>
          <w:szCs w:val="22"/>
          <w:rtl w:val="0"/>
        </w:rPr>
        <w:t xml:space="preserve">potential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rFonts w:ascii="Georgia" w:cs="Georgia" w:eastAsia="Georgia" w:hAnsi="Georgia"/>
          <w:strike w:val="0"/>
          <w:color w:val="ffffff"/>
          <w:sz w:val="22"/>
          <w:szCs w:val="22"/>
          <w:highlight w:val="red"/>
          <w:rtl w:val="0"/>
        </w:rPr>
        <w:t xml:space="preserve">suggests</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tl w:val="0"/>
        </w:rPr>
      </w:r>
    </w:p>
    <w:p w:rsidR="00000000" w:rsidDel="00000000" w:rsidP="00000000" w:rsidRDefault="00000000" w:rsidRPr="00000000" w14:paraId="0000042B">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2C">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VM16 · 261 words · 0 hedges · 0.0 per 100 words</w:t>
      </w:r>
      <w:r w:rsidDel="00000000" w:rsidR="00000000" w:rsidRPr="00000000">
        <w:rPr>
          <w:rtl w:val="0"/>
        </w:rPr>
      </w:r>
    </w:p>
    <w:p w:rsidR="00000000" w:rsidDel="00000000" w:rsidP="00000000" w:rsidRDefault="00000000" w:rsidRPr="00000000" w14:paraId="0000042D">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sidDel="00000000" w:rsidR="00000000" w:rsidRPr="00000000">
        <w:rPr>
          <w:rFonts w:ascii="Georgia" w:cs="Georgia" w:eastAsia="Georgia" w:hAnsi="Georgia"/>
          <w:strike w:val="0"/>
          <w:color w:val="000000"/>
          <w:sz w:val="22"/>
          <w:szCs w:val="22"/>
          <w:shd w:fill="bfbfbf" w:val="clear"/>
          <w:rtl w:val="0"/>
        </w:rPr>
        <w:t xml:space="preserve">has</w:t>
      </w:r>
      <w:r w:rsidDel="00000000" w:rsidR="00000000" w:rsidRPr="00000000">
        <w:rPr>
          <w:rFonts w:ascii="Georgia" w:cs="Georgia" w:eastAsia="Georgia" w:hAnsi="Georgia"/>
          <w:strike w:val="0"/>
          <w:color w:val="000000"/>
          <w:sz w:val="22"/>
          <w:szCs w:val="22"/>
          <w:rtl w:val="0"/>
        </w:rPr>
        <w:t xml:space="preserve"> [G] antibacterial property.</w:t>
      </w:r>
      <w:r w:rsidDel="00000000" w:rsidR="00000000" w:rsidRPr="00000000">
        <w:rPr>
          <w:rtl w:val="0"/>
        </w:rPr>
      </w:r>
    </w:p>
    <w:p w:rsidR="00000000" w:rsidDel="00000000" w:rsidP="00000000" w:rsidRDefault="00000000" w:rsidRPr="00000000" w14:paraId="0000042E">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2F">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VM17 · 232 words · 1 hedges · 0.43 per 100 words</w:t>
      </w:r>
      <w:r w:rsidDel="00000000" w:rsidR="00000000" w:rsidRPr="00000000">
        <w:rPr>
          <w:rtl w:val="0"/>
        </w:rPr>
      </w:r>
    </w:p>
    <w:p w:rsidR="00000000" w:rsidDel="00000000" w:rsidP="00000000" w:rsidRDefault="00000000" w:rsidRPr="00000000" w14:paraId="00000430">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of butterfly pea flower aqueous extract in improving the survival of zebrafish at its larval stage.</w:t>
      </w:r>
      <w:r w:rsidDel="00000000" w:rsidR="00000000" w:rsidRPr="00000000">
        <w:rPr>
          <w:rtl w:val="0"/>
        </w:rPr>
      </w:r>
    </w:p>
    <w:p w:rsidR="00000000" w:rsidDel="00000000" w:rsidP="00000000" w:rsidRDefault="00000000" w:rsidRPr="00000000" w14:paraId="00000431">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32">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VM18 · 267 words · 0 hedges · 0.0 per 100 words</w:t>
      </w:r>
      <w:r w:rsidDel="00000000" w:rsidR="00000000" w:rsidRPr="00000000">
        <w:rPr>
          <w:rtl w:val="0"/>
        </w:rPr>
      </w:r>
    </w:p>
    <w:p w:rsidR="00000000" w:rsidDel="00000000" w:rsidP="00000000" w:rsidRDefault="00000000" w:rsidRPr="00000000" w14:paraId="00000433">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Zoonotic diseases are a significant public health concern, particularly those that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(FP-Cap)</w:t>
      </w:r>
      <w:r w:rsidDel="00000000" w:rsidR="00000000" w:rsidRPr="00000000">
        <w:rPr>
          <w:rFonts w:ascii="Georgia" w:cs="Georgia" w:eastAsia="Georgia" w:hAnsi="Georgia"/>
          <w:strike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sidDel="00000000" w:rsidR="00000000" w:rsidRPr="00000000">
        <w:rPr>
          <w:rtl w:val="0"/>
        </w:rPr>
      </w:r>
    </w:p>
    <w:p w:rsidR="00000000" w:rsidDel="00000000" w:rsidP="00000000" w:rsidRDefault="00000000" w:rsidRPr="00000000" w14:paraId="00000434">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35">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VM19 · 172 words · 0 hedges · 0.0 per 100 words</w:t>
      </w:r>
      <w:r w:rsidDel="00000000" w:rsidR="00000000" w:rsidRPr="00000000">
        <w:rPr>
          <w:rtl w:val="0"/>
        </w:rPr>
      </w:r>
    </w:p>
    <w:p w:rsidR="00000000" w:rsidDel="00000000" w:rsidP="00000000" w:rsidRDefault="00000000" w:rsidRPr="00000000" w14:paraId="00000436">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tl w:val="0"/>
        </w:rPr>
      </w:r>
    </w:p>
    <w:p w:rsidR="00000000" w:rsidDel="00000000" w:rsidP="00000000" w:rsidRDefault="00000000" w:rsidRPr="00000000" w14:paraId="00000437">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38">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VM20 · 271 words · 0 hedges · 0.0 per 100 words</w:t>
      </w:r>
      <w:r w:rsidDel="00000000" w:rsidR="00000000" w:rsidRPr="00000000">
        <w:rPr>
          <w:rtl w:val="0"/>
        </w:rPr>
      </w:r>
    </w:p>
    <w:p w:rsidR="00000000" w:rsidDel="00000000" w:rsidP="00000000" w:rsidRDefault="00000000" w:rsidRPr="00000000" w14:paraId="00000439">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w:t>
      </w:r>
      <w:r w:rsidDel="00000000" w:rsidR="00000000" w:rsidRPr="00000000">
        <w:rPr>
          <w:rFonts w:ascii="Georgia" w:cs="Georgia" w:eastAsia="Georgia" w:hAnsi="Georgia"/>
          <w:strike w:val="1"/>
          <w:color w:val="000000"/>
          <w:sz w:val="22"/>
          <w:szCs w:val="22"/>
          <w:rtl w:val="0"/>
        </w:rPr>
        <w:t xml:space="preserve">indicated</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color w:val="808080"/>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rFonts w:ascii="Georgia" w:cs="Georgia" w:eastAsia="Georgia" w:hAnsi="Georgia"/>
          <w:strike w:val="1"/>
          <w:color w:val="000000"/>
          <w:sz w:val="22"/>
          <w:szCs w:val="22"/>
          <w:rtl w:val="0"/>
        </w:rPr>
        <w:t xml:space="preserve">recommended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tl w:val="0"/>
        </w:rPr>
      </w:r>
    </w:p>
    <w:p w:rsidR="00000000" w:rsidDel="00000000" w:rsidP="00000000" w:rsidRDefault="00000000" w:rsidRPr="00000000" w14:paraId="0000043A">
      <w:pPr>
        <w:spacing w:after="0" w:before="0" w:line="480" w:lineRule="auto"/>
        <w:ind w:firstLine="720"/>
        <w:jc w:val="both"/>
        <w:rPr>
          <w:b w:val="1"/>
          <w:bCs w:val="1"/>
        </w:rPr>
      </w:pPr>
      <w:r w:rsidDel="00000000" w:rsidR="00000000" w:rsidRPr="00000000">
        <w:rPr>
          <w:rtl w:val="0"/>
        </w:rPr>
      </w:r>
    </w:p>
    <w:p w:rsidR="00000000" w:rsidDel="00000000" w:rsidP="00000000" w:rsidRDefault="00000000" w:rsidRPr="00000000" w14:paraId="0000043B">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Agriculture, Crop Science (Acs1–Acs10)</w:t>
      </w:r>
      <w:r w:rsidDel="00000000" w:rsidR="00000000" w:rsidRPr="00000000">
        <w:rPr>
          <w:rtl w:val="0"/>
        </w:rPr>
      </w:r>
    </w:p>
    <w:p w:rsidR="00000000" w:rsidDel="00000000" w:rsidP="00000000" w:rsidRDefault="00000000" w:rsidRPr="00000000" w14:paraId="0000043C">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Acs1 · 203 words · 1 hedges · 0.49 per 100 words</w:t>
      </w:r>
      <w:r w:rsidDel="00000000" w:rsidR="00000000" w:rsidRPr="00000000">
        <w:rPr>
          <w:rtl w:val="0"/>
        </w:rPr>
      </w:r>
    </w:p>
    <w:p w:rsidR="00000000" w:rsidDel="00000000" w:rsidP="00000000" w:rsidRDefault="00000000" w:rsidRPr="00000000" w14:paraId="0000043D">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rFonts w:ascii="Georgia" w:cs="Georgia" w:eastAsia="Georgia" w:hAnsi="Georgia"/>
          <w:strike w:val="0"/>
          <w:color w:val="ffffff"/>
          <w:sz w:val="22"/>
          <w:szCs w:val="22"/>
          <w:highlight w:val="red"/>
          <w:rtl w:val="0"/>
        </w:rPr>
        <w:t xml:space="preserve">suggest</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fermented banana peel, when applied at an optimal rate in combination with reduced synthetic fertilizer input,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(FP-Cap)</w:t>
      </w:r>
      <w:r w:rsidDel="00000000" w:rsidR="00000000" w:rsidRPr="00000000">
        <w:rPr>
          <w:rFonts w:ascii="Georgia" w:cs="Georgia" w:eastAsia="Georgia" w:hAnsi="Georgia"/>
          <w:strike w:val="0"/>
          <w:color w:val="000000"/>
          <w:sz w:val="22"/>
          <w:szCs w:val="22"/>
          <w:rtl w:val="0"/>
        </w:rPr>
        <w:t xml:space="preserve"> significantly enhance the growth and yield performance of finger pepper, offering a sustainable alternative for crop production.</w:t>
      </w:r>
      <w:r w:rsidDel="00000000" w:rsidR="00000000" w:rsidRPr="00000000">
        <w:rPr>
          <w:rtl w:val="0"/>
        </w:rPr>
      </w:r>
    </w:p>
    <w:p w:rsidR="00000000" w:rsidDel="00000000" w:rsidP="00000000" w:rsidRDefault="00000000" w:rsidRPr="00000000" w14:paraId="0000043E">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3F">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Acs2 · 184 words · 8 hedges · 4.35 per 100 words</w:t>
      </w:r>
      <w:r w:rsidDel="00000000" w:rsidR="00000000" w:rsidRPr="00000000">
        <w:rPr>
          <w:rtl w:val="0"/>
        </w:rPr>
      </w:r>
    </w:p>
    <w:p w:rsidR="00000000" w:rsidDel="00000000" w:rsidP="00000000" w:rsidRDefault="00000000" w:rsidRPr="00000000" w14:paraId="00000440">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rFonts w:ascii="Georgia" w:cs="Georgia" w:eastAsia="Georgia" w:hAnsi="Georgia"/>
          <w:color w:val="ffffff"/>
          <w:sz w:val="22"/>
          <w:szCs w:val="22"/>
          <w:highlight w:val="red"/>
          <w:rtl w:val="0"/>
        </w:rPr>
        <w:t xml:space="preserve">suggests</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while statistical significance </w:t>
      </w:r>
      <w:r w:rsidDel="00000000" w:rsidR="00000000" w:rsidRPr="00000000">
        <w:rPr>
          <w:rFonts w:ascii="Georgia" w:cs="Georgia" w:eastAsia="Georgia" w:hAnsi="Georgia"/>
          <w:sz w:val="22"/>
          <w:szCs w:val="22"/>
          <w:shd w:fill="00b0f0" w:val="clear"/>
          <w:rtl w:val="0"/>
        </w:rPr>
        <w:t xml:space="preserve">might</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not have been observed, the mycorrhiza treatment </w:t>
      </w:r>
      <w:r w:rsidDel="00000000" w:rsidR="00000000" w:rsidRPr="00000000">
        <w:rPr>
          <w:rFonts w:ascii="Georgia" w:cs="Georgia" w:eastAsia="Georgia" w:hAnsi="Georgia"/>
          <w:sz w:val="22"/>
          <w:szCs w:val="22"/>
          <w:shd w:fill="00b0f0" w:val="clear"/>
          <w:rtl w:val="0"/>
        </w:rPr>
        <w:t xml:space="preserve">could</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still offer </w:t>
      </w:r>
      <w:r w:rsidDel="00000000" w:rsidR="00000000" w:rsidRPr="00000000">
        <w:rPr>
          <w:rFonts w:ascii="Georgia" w:cs="Georgia" w:eastAsia="Georgia" w:hAnsi="Georgia"/>
          <w:color w:val="ffffff"/>
          <w:sz w:val="22"/>
          <w:szCs w:val="22"/>
          <w:highlight w:val="red"/>
          <w:rtl w:val="0"/>
        </w:rPr>
        <w:t xml:space="preserve">potential</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benefits to the plants. The result of the study </w:t>
      </w:r>
      <w:r w:rsidDel="00000000" w:rsidR="00000000" w:rsidRPr="00000000">
        <w:rPr>
          <w:rFonts w:ascii="Georgia" w:cs="Georgia" w:eastAsia="Georgia" w:hAnsi="Georgia"/>
          <w:strike w:val="1"/>
          <w:color w:val="000000"/>
          <w:sz w:val="22"/>
          <w:szCs w:val="22"/>
          <w:rtl w:val="0"/>
        </w:rPr>
        <w:t xml:space="preserve">indicate</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rFonts w:ascii="Georgia" w:cs="Georgia" w:eastAsia="Georgia" w:hAnsi="Georgia"/>
          <w:color w:val="ffffff"/>
          <w:sz w:val="22"/>
          <w:szCs w:val="22"/>
          <w:highlight w:val="red"/>
          <w:rtl w:val="0"/>
        </w:rPr>
        <w:t xml:space="preserve">suggests</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while the differences </w:t>
      </w:r>
      <w:r w:rsidDel="00000000" w:rsidR="00000000" w:rsidRPr="00000000">
        <w:rPr>
          <w:rFonts w:ascii="Georgia" w:cs="Georgia" w:eastAsia="Georgia" w:hAnsi="Georgia"/>
          <w:sz w:val="22"/>
          <w:szCs w:val="22"/>
          <w:shd w:fill="00b0f0" w:val="clear"/>
          <w:rtl w:val="0"/>
        </w:rPr>
        <w:t xml:space="preserve">might</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not have been significant in the study, the researchers believe that mycorrhiza </w:t>
      </w:r>
      <w:r w:rsidDel="00000000" w:rsidR="00000000" w:rsidRPr="00000000">
        <w:rPr>
          <w:rFonts w:ascii="Georgia" w:cs="Georgia" w:eastAsia="Georgia" w:hAnsi="Georgia"/>
          <w:sz w:val="22"/>
          <w:szCs w:val="22"/>
          <w:shd w:fill="00b0f0" w:val="clear"/>
          <w:rtl w:val="0"/>
        </w:rPr>
        <w:t xml:space="preserve">could</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rFonts w:ascii="Georgia" w:cs="Georgia" w:eastAsia="Georgia" w:hAnsi="Georgia"/>
          <w:color w:val="ffffff"/>
          <w:sz w:val="22"/>
          <w:szCs w:val="22"/>
          <w:highlight w:val="red"/>
          <w:rtl w:val="0"/>
        </w:rPr>
        <w:t xml:space="preserve">potential</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benefits for plant growth. Further research </w:t>
      </w:r>
      <w:r w:rsidDel="00000000" w:rsidR="00000000" w:rsidRPr="00000000">
        <w:rPr>
          <w:rFonts w:ascii="Georgia" w:cs="Georgia" w:eastAsia="Georgia" w:hAnsi="Georgia"/>
          <w:strike w:val="1"/>
          <w:color w:val="000000"/>
          <w:sz w:val="22"/>
          <w:szCs w:val="22"/>
          <w:rtl w:val="0"/>
        </w:rPr>
        <w:t xml:space="preserve">could</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(FP-Gen)</w:t>
      </w:r>
      <w:r w:rsidDel="00000000" w:rsidR="00000000" w:rsidRPr="00000000">
        <w:rPr>
          <w:rFonts w:ascii="Georgia" w:cs="Georgia" w:eastAsia="Georgia" w:hAnsi="Georgia"/>
          <w:strike w:val="0"/>
          <w:color w:val="000000"/>
          <w:sz w:val="22"/>
          <w:szCs w:val="22"/>
          <w:rtl w:val="0"/>
        </w:rPr>
        <w:t xml:space="preserve"> unveil additional insights and applications for optimizing plant health.</w:t>
      </w:r>
      <w:r w:rsidDel="00000000" w:rsidR="00000000" w:rsidRPr="00000000">
        <w:rPr>
          <w:rtl w:val="0"/>
        </w:rPr>
      </w:r>
    </w:p>
    <w:p w:rsidR="00000000" w:rsidDel="00000000" w:rsidP="00000000" w:rsidRDefault="00000000" w:rsidRPr="00000000" w14:paraId="00000441">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42">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Acs3 · 235 words · 2 hedges · 0.85 per 100 words</w:t>
      </w:r>
      <w:r w:rsidDel="00000000" w:rsidR="00000000" w:rsidRPr="00000000">
        <w:rPr>
          <w:rtl w:val="0"/>
        </w:rPr>
      </w:r>
    </w:p>
    <w:p w:rsidR="00000000" w:rsidDel="00000000" w:rsidP="00000000" w:rsidRDefault="00000000" w:rsidRPr="00000000" w14:paraId="00000443">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rFonts w:ascii="Georgia" w:cs="Georgia" w:eastAsia="Georgia" w:hAnsi="Georgia"/>
          <w:strike w:val="0"/>
          <w:color w:val="000000"/>
          <w:sz w:val="22"/>
          <w:szCs w:val="22"/>
          <w:shd w:fill="00b0f0" w:val="clear"/>
          <w:rtl w:val="0"/>
        </w:rPr>
        <w:t xml:space="preserve">can</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survive the water treatment application but </w:t>
      </w:r>
      <w:r w:rsidDel="00000000" w:rsidR="00000000" w:rsidRPr="00000000">
        <w:rPr>
          <w:rFonts w:ascii="Georgia" w:cs="Georgia" w:eastAsia="Georgia" w:hAnsi="Georgia"/>
          <w:strike w:val="0"/>
          <w:color w:val="000000"/>
          <w:sz w:val="22"/>
          <w:szCs w:val="22"/>
          <w:shd w:fill="00b0f0" w:val="clear"/>
          <w:rtl w:val="0"/>
        </w:rPr>
        <w:t xml:space="preserve">may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not establish roots and die after several days. However, it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(FP-Cap)</w:t>
      </w:r>
      <w:r w:rsidDel="00000000" w:rsidR="00000000" w:rsidRPr="00000000">
        <w:rPr>
          <w:rFonts w:ascii="Georgia" w:cs="Georgia" w:eastAsia="Georgia" w:hAnsi="Georgia"/>
          <w:strike w:val="0"/>
          <w:color w:val="000000"/>
          <w:sz w:val="22"/>
          <w:szCs w:val="22"/>
          <w:rtl w:val="0"/>
        </w:rPr>
        <w:t xml:space="preserve"> be derived that the application of different alternative rooting hormones has a comparable effect with synthetic rooting hormones based on the growth parameters.</w:t>
      </w:r>
      <w:r w:rsidDel="00000000" w:rsidR="00000000" w:rsidRPr="00000000">
        <w:rPr>
          <w:rtl w:val="0"/>
        </w:rPr>
      </w:r>
    </w:p>
    <w:p w:rsidR="00000000" w:rsidDel="00000000" w:rsidP="00000000" w:rsidRDefault="00000000" w:rsidRPr="00000000" w14:paraId="00000444">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45">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Acs4 · 221 words · 0 hedges · 0.0 per 100 words</w:t>
      </w:r>
      <w:r w:rsidDel="00000000" w:rsidR="00000000" w:rsidRPr="00000000">
        <w:rPr>
          <w:rtl w:val="0"/>
        </w:rPr>
      </w:r>
    </w:p>
    <w:p w:rsidR="00000000" w:rsidDel="00000000" w:rsidP="00000000" w:rsidRDefault="00000000" w:rsidRPr="00000000" w14:paraId="00000446">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(FP-Cap)</w:t>
      </w:r>
      <w:r w:rsidDel="00000000" w:rsidR="00000000" w:rsidRPr="00000000">
        <w:rPr>
          <w:rFonts w:ascii="Georgia" w:cs="Georgia" w:eastAsia="Georgia" w:hAnsi="Georgia"/>
          <w:strike w:val="0"/>
          <w:color w:val="000000"/>
          <w:sz w:val="22"/>
          <w:szCs w:val="22"/>
          <w:rtl w:val="0"/>
        </w:rPr>
        <w:t xml:space="preserve"> reduce production cost and provide the highest return on investment.</w:t>
      </w:r>
      <w:r w:rsidDel="00000000" w:rsidR="00000000" w:rsidRPr="00000000">
        <w:rPr>
          <w:rtl w:val="0"/>
        </w:rPr>
      </w:r>
    </w:p>
    <w:p w:rsidR="00000000" w:rsidDel="00000000" w:rsidP="00000000" w:rsidRDefault="00000000" w:rsidRPr="00000000" w14:paraId="00000447">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48">
      <w:pPr>
        <w:pageBreakBefore w:val="1"/>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Acs5 · 199 words · 2 hedges · 1.01 per 100 words</w:t>
      </w:r>
      <w:r w:rsidDel="00000000" w:rsidR="00000000" w:rsidRPr="00000000">
        <w:rPr>
          <w:rtl w:val="0"/>
        </w:rPr>
      </w:r>
    </w:p>
    <w:p w:rsidR="00000000" w:rsidDel="00000000" w:rsidP="00000000" w:rsidRDefault="00000000" w:rsidRPr="00000000" w14:paraId="00000449">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rFonts w:ascii="Georgia" w:cs="Georgia" w:eastAsia="Georgia" w:hAnsi="Georgia"/>
          <w:strike w:val="0"/>
          <w:color w:val="ffffff"/>
          <w:sz w:val="22"/>
          <w:szCs w:val="22"/>
          <w:highlight w:val="red"/>
          <w:rtl w:val="0"/>
        </w:rPr>
        <w:t xml:space="preserve">suggests</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Trichoderma and fermented azolla at proper application frequencies </w:t>
      </w:r>
      <w:r w:rsidDel="00000000" w:rsidR="00000000" w:rsidRPr="00000000">
        <w:rPr>
          <w:rFonts w:ascii="Georgia" w:cs="Georgia" w:eastAsia="Georgia" w:hAnsi="Georgia"/>
          <w:strike w:val="0"/>
          <w:color w:val="000000"/>
          <w:sz w:val="22"/>
          <w:szCs w:val="22"/>
          <w:shd w:fill="00b0f0" w:val="clear"/>
          <w:rtl w:val="0"/>
        </w:rPr>
        <w:t xml:space="preserve">could</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 beneficial in enhancing cultivation, promoting both plant growth and economic returns.</w:t>
      </w:r>
      <w:r w:rsidDel="00000000" w:rsidR="00000000" w:rsidRPr="00000000">
        <w:rPr>
          <w:rtl w:val="0"/>
        </w:rPr>
      </w:r>
    </w:p>
    <w:p w:rsidR="00000000" w:rsidDel="00000000" w:rsidP="00000000" w:rsidRDefault="00000000" w:rsidRPr="00000000" w14:paraId="0000044A">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4B">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Acs6 · 245 words · 1 hedges · 0.41 per 100 words</w:t>
      </w:r>
      <w:r w:rsidDel="00000000" w:rsidR="00000000" w:rsidRPr="00000000">
        <w:rPr>
          <w:rtl w:val="0"/>
        </w:rPr>
      </w:r>
    </w:p>
    <w:p w:rsidR="00000000" w:rsidDel="00000000" w:rsidP="00000000" w:rsidRDefault="00000000" w:rsidRPr="00000000" w14:paraId="0000044C">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rFonts w:ascii="Georgia" w:cs="Georgia" w:eastAsia="Georgia" w:hAnsi="Georgia"/>
          <w:strike w:val="1"/>
          <w:color w:val="000000"/>
          <w:sz w:val="22"/>
          <w:szCs w:val="22"/>
          <w:rtl w:val="0"/>
        </w:rPr>
        <w:t xml:space="preserve">indicating</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tl w:val="0"/>
        </w:rPr>
      </w:r>
    </w:p>
    <w:p w:rsidR="00000000" w:rsidDel="00000000" w:rsidP="00000000" w:rsidRDefault="00000000" w:rsidRPr="00000000" w14:paraId="0000044D">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4E">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Acs7 · 207 words · 1 hedges · 0.48 per 100 words</w:t>
      </w:r>
      <w:r w:rsidDel="00000000" w:rsidR="00000000" w:rsidRPr="00000000">
        <w:rPr>
          <w:rtl w:val="0"/>
        </w:rPr>
      </w:r>
    </w:p>
    <w:p w:rsidR="00000000" w:rsidDel="00000000" w:rsidP="00000000" w:rsidRDefault="00000000" w:rsidRPr="00000000" w14:paraId="0000044F">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rFonts w:ascii="Georgia" w:cs="Georgia" w:eastAsia="Georgia" w:hAnsi="Georgia"/>
          <w:strike w:val="0"/>
          <w:color w:val="000000"/>
          <w:sz w:val="22"/>
          <w:szCs w:val="22"/>
          <w:shd w:fill="00b0f0" w:val="clear"/>
          <w:rtl w:val="0"/>
        </w:rPr>
        <w:t xml:space="preserve">can</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tl w:val="0"/>
        </w:rPr>
      </w:r>
    </w:p>
    <w:p w:rsidR="00000000" w:rsidDel="00000000" w:rsidP="00000000" w:rsidRDefault="00000000" w:rsidRPr="00000000" w14:paraId="00000450">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51">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Acs8 · 164 words · 0 hedges · 0.0 per 100 words</w:t>
      </w:r>
      <w:r w:rsidDel="00000000" w:rsidR="00000000" w:rsidRPr="00000000">
        <w:rPr>
          <w:rtl w:val="0"/>
        </w:rPr>
      </w:r>
    </w:p>
    <w:p w:rsidR="00000000" w:rsidDel="00000000" w:rsidP="00000000" w:rsidRDefault="00000000" w:rsidRPr="00000000" w14:paraId="00000452">
      <w:pPr>
        <w:spacing w:after="0" w:before="0" w:line="480" w:lineRule="auto"/>
        <w:ind w:firstLine="720"/>
        <w:jc w:val="both"/>
        <w:rPr/>
      </w:pPr>
      <w:r w:rsidDel="00000000" w:rsidR="00000000" w:rsidRPr="00000000">
        <w:rPr>
          <w:rFonts w:ascii="Georgia" w:cs="Georgia" w:eastAsia="Georgia" w:hAnsi="Georgia"/>
          <w:sz w:val="22"/>
          <w:szCs w:val="22"/>
          <w:rtl w:val="0"/>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sidDel="00000000" w:rsidR="00000000" w:rsidRPr="00000000">
        <w:rPr>
          <w:rFonts w:ascii="Georgia" w:cs="Georgia" w:eastAsia="Georgia" w:hAnsi="Georgia"/>
          <w:sz w:val="22"/>
          <w:szCs w:val="22"/>
          <w:shd w:fill="b7b7b7" w:val="clear"/>
          <w:rtl w:val="0"/>
        </w:rPr>
        <w:t xml:space="preserve">influenced</w:t>
      </w:r>
      <w:r w:rsidDel="00000000" w:rsidR="00000000" w:rsidRPr="00000000">
        <w:rPr>
          <w:rFonts w:ascii="Georgia" w:cs="Georgia" w:eastAsia="Georgia" w:hAnsi="Georgia"/>
          <w:sz w:val="22"/>
          <w:szCs w:val="22"/>
          <w:rtl w:val="0"/>
        </w:rPr>
        <w:t xml:space="preserve"> [G] the plant height, weight of fruits, number of marketable and non-marketable fruits, and computed yield. The researcher </w:t>
      </w:r>
      <w:r w:rsidDel="00000000" w:rsidR="00000000" w:rsidRPr="00000000">
        <w:rPr>
          <w:rFonts w:ascii="Georgia" w:cs="Georgia" w:eastAsia="Georgia" w:hAnsi="Georgia"/>
          <w:strike w:val="1"/>
          <w:sz w:val="22"/>
          <w:szCs w:val="22"/>
          <w:rtl w:val="0"/>
        </w:rPr>
        <w:t xml:space="preserve">recommends</w:t>
      </w:r>
      <w:r w:rsidDel="00000000" w:rsidR="00000000" w:rsidRPr="00000000">
        <w:rPr>
          <w:rFonts w:ascii="Georgia" w:cs="Georgia" w:eastAsia="Georgia" w:hAnsi="Georgia"/>
          <w:sz w:val="22"/>
          <w:szCs w:val="22"/>
          <w:rtl w:val="0"/>
        </w:rPr>
        <w:t xml:space="preserve"> (FP-Rec) foliar and drenching application of kuhol amino acid. because, numerically, it consistently produced the highest yield performance.</w:t>
      </w:r>
      <w:r w:rsidDel="00000000" w:rsidR="00000000" w:rsidRPr="00000000">
        <w:rPr>
          <w:rtl w:val="0"/>
        </w:rPr>
      </w:r>
    </w:p>
    <w:p w:rsidR="00000000" w:rsidDel="00000000" w:rsidP="00000000" w:rsidRDefault="00000000" w:rsidRPr="00000000" w14:paraId="00000453">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54">
      <w:pPr>
        <w:spacing w:after="0" w:before="0" w:line="480" w:lineRule="auto"/>
        <w:ind w:left="0" w:firstLine="0"/>
        <w:jc w:val="both"/>
        <w:rPr/>
      </w:pPr>
      <w:r w:rsidDel="00000000" w:rsidR="00000000" w:rsidRPr="00000000">
        <w:rPr>
          <w:rFonts w:ascii="Georgia" w:cs="Georgia" w:eastAsia="Georgia" w:hAnsi="Georgia"/>
          <w:b w:val="1"/>
          <w:bCs w:val="1"/>
          <w:strike w:val="0"/>
          <w:sz w:val="22"/>
          <w:szCs w:val="22"/>
          <w:rtl w:val="0"/>
        </w:rPr>
        <w:t xml:space="preserve">Acs9 · 170 words · 1 hedges · 0.59 per 100 words</w:t>
      </w:r>
      <w:r w:rsidDel="00000000" w:rsidR="00000000" w:rsidRPr="00000000">
        <w:rPr>
          <w:rtl w:val="0"/>
        </w:rPr>
      </w:r>
    </w:p>
    <w:p w:rsidR="00000000" w:rsidDel="00000000" w:rsidP="00000000" w:rsidRDefault="00000000" w:rsidRPr="00000000" w14:paraId="00000455">
      <w:pPr>
        <w:spacing w:after="0" w:before="0" w:line="480" w:lineRule="auto"/>
        <w:ind w:firstLine="720"/>
        <w:jc w:val="both"/>
        <w:rPr/>
      </w:pPr>
      <w:r w:rsidDel="00000000" w:rsidR="00000000" w:rsidRPr="00000000">
        <w:rPr>
          <w:rFonts w:ascii="Georgia" w:cs="Georgia" w:eastAsia="Georgia" w:hAnsi="Georgia"/>
          <w:strike w:val="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w:t>
      </w:r>
      <w:r w:rsidDel="00000000" w:rsidR="00000000" w:rsidRPr="00000000">
        <w:rPr>
          <w:rFonts w:ascii="Georgia" w:cs="Georgia" w:eastAsia="Georgia" w:hAnsi="Georgia"/>
          <w:strike w:val="1"/>
          <w:sz w:val="22"/>
          <w:szCs w:val="22"/>
          <w:rtl w:val="0"/>
        </w:rPr>
        <w:t xml:space="preserve">indicated</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sz w:val="22"/>
          <w:szCs w:val="22"/>
          <w:rtl w:val="0"/>
        </w:rPr>
        <w:t xml:space="preserve">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sidDel="00000000" w:rsidR="00000000" w:rsidRPr="00000000">
        <w:rPr>
          <w:rFonts w:ascii="Georgia" w:cs="Georgia" w:eastAsia="Georgia" w:hAnsi="Georgia"/>
          <w:color w:val="ffffff"/>
          <w:sz w:val="22"/>
          <w:szCs w:val="22"/>
          <w:highlight w:val="red"/>
          <w:rtl w:val="0"/>
        </w:rPr>
        <w:t xml:space="preserve">suggest</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sz w:val="22"/>
          <w:szCs w:val="22"/>
          <w:rtl w:val="0"/>
        </w:rPr>
        <w:t xml:space="preserve"> that soaking sugarcane setts in Azospirillum spp. biofertilizer for 24 hours </w:t>
      </w:r>
      <w:r w:rsidDel="00000000" w:rsidR="00000000" w:rsidRPr="00000000">
        <w:rPr>
          <w:rFonts w:ascii="Georgia" w:cs="Georgia" w:eastAsia="Georgia" w:hAnsi="Georgia"/>
          <w:strike w:val="1"/>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(FP-Cap)</w:t>
      </w:r>
      <w:r w:rsidDel="00000000" w:rsidR="00000000" w:rsidRPr="00000000">
        <w:rPr>
          <w:rFonts w:ascii="Georgia" w:cs="Georgia" w:eastAsia="Georgia" w:hAnsi="Georgia"/>
          <w:strike w:val="0"/>
          <w:sz w:val="22"/>
          <w:szCs w:val="22"/>
          <w:rtl w:val="0"/>
        </w:rPr>
        <w:t xml:space="preserve"> effectively promote early growth by enhancing root development and biomass accumulation, thereby supporting improved propagation success.</w:t>
      </w:r>
      <w:r w:rsidDel="00000000" w:rsidR="00000000" w:rsidRPr="00000000">
        <w:rPr>
          <w:rtl w:val="0"/>
        </w:rPr>
      </w:r>
    </w:p>
    <w:p w:rsidR="00000000" w:rsidDel="00000000" w:rsidP="00000000" w:rsidRDefault="00000000" w:rsidRPr="00000000" w14:paraId="00000456">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57">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Acs10 · 246 words · 0 hedges · 0.0 per 100 words</w:t>
      </w:r>
      <w:r w:rsidDel="00000000" w:rsidR="00000000" w:rsidRPr="00000000">
        <w:rPr>
          <w:rtl w:val="0"/>
        </w:rPr>
      </w:r>
    </w:p>
    <w:p w:rsidR="00000000" w:rsidDel="00000000" w:rsidP="00000000" w:rsidRDefault="00000000" w:rsidRPr="00000000" w14:paraId="00000458">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sidDel="00000000" w:rsidR="00000000" w:rsidRPr="00000000">
        <w:rPr>
          <w:rFonts w:ascii="Georgia" w:cs="Georgia" w:eastAsia="Georgia" w:hAnsi="Georgia"/>
          <w:strike w:val="0"/>
          <w:color w:val="000000"/>
          <w:sz w:val="22"/>
          <w:szCs w:val="22"/>
          <w:shd w:fill="b7b7b7" w:val="clear"/>
          <w:rtl w:val="0"/>
        </w:rPr>
        <w:t xml:space="preserve">was</w:t>
      </w:r>
      <w:r w:rsidDel="00000000" w:rsidR="00000000" w:rsidRPr="00000000">
        <w:rPr>
          <w:rFonts w:ascii="Georgia" w:cs="Georgia" w:eastAsia="Georgia" w:hAnsi="Georgia"/>
          <w:strike w:val="0"/>
          <w:color w:val="000000"/>
          <w:sz w:val="22"/>
          <w:szCs w:val="22"/>
          <w:rtl w:val="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tl w:val="0"/>
        </w:rPr>
      </w:r>
    </w:p>
    <w:p w:rsidR="00000000" w:rsidDel="00000000" w:rsidP="00000000" w:rsidRDefault="00000000" w:rsidRPr="00000000" w14:paraId="00000459">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5A">
      <w:pPr>
        <w:pageBreakBefore w:val="0"/>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Agriculture, Animal Science (Aas1–Aas10)</w:t>
      </w:r>
      <w:r w:rsidDel="00000000" w:rsidR="00000000" w:rsidRPr="00000000">
        <w:rPr>
          <w:rtl w:val="0"/>
        </w:rPr>
      </w:r>
    </w:p>
    <w:p w:rsidR="00000000" w:rsidDel="00000000" w:rsidP="00000000" w:rsidRDefault="00000000" w:rsidRPr="00000000" w14:paraId="0000045B">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Aas1 · 203 words · 0 hedges · 0.0 per 100 words</w:t>
      </w:r>
      <w:r w:rsidDel="00000000" w:rsidR="00000000" w:rsidRPr="00000000">
        <w:rPr>
          <w:rtl w:val="0"/>
        </w:rPr>
      </w:r>
    </w:p>
    <w:p w:rsidR="00000000" w:rsidDel="00000000" w:rsidP="00000000" w:rsidRDefault="00000000" w:rsidRPr="00000000" w14:paraId="0000045C">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sidDel="00000000" w:rsidR="00000000" w:rsidRPr="00000000">
        <w:rPr>
          <w:rFonts w:ascii="Georgia" w:cs="Georgia" w:eastAsia="Georgia" w:hAnsi="Georgia"/>
          <w:strike w:val="0"/>
          <w:color w:val="000000"/>
          <w:sz w:val="22"/>
          <w:szCs w:val="22"/>
          <w:shd w:fill="b7b7b7" w:val="clear"/>
          <w:rtl w:val="0"/>
        </w:rPr>
        <w:t xml:space="preserve">was</w:t>
      </w:r>
      <w:r w:rsidDel="00000000" w:rsidR="00000000" w:rsidRPr="00000000">
        <w:rPr>
          <w:rFonts w:ascii="Georgia" w:cs="Georgia" w:eastAsia="Georgia" w:hAnsi="Georgia"/>
          <w:strike w:val="0"/>
          <w:color w:val="000000"/>
          <w:sz w:val="22"/>
          <w:szCs w:val="22"/>
          <w:rtl w:val="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sidDel="00000000" w:rsidR="00000000" w:rsidRPr="00000000">
        <w:rPr>
          <w:rtl w:val="0"/>
        </w:rPr>
      </w:r>
    </w:p>
    <w:p w:rsidR="00000000" w:rsidDel="00000000" w:rsidP="00000000" w:rsidRDefault="00000000" w:rsidRPr="00000000" w14:paraId="0000045D">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5E">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Aas2 · 182 words · 0 hedges · 0.0 per 100 words</w:t>
      </w:r>
      <w:r w:rsidDel="00000000" w:rsidR="00000000" w:rsidRPr="00000000">
        <w:rPr>
          <w:rtl w:val="0"/>
        </w:rPr>
      </w:r>
    </w:p>
    <w:p w:rsidR="00000000" w:rsidDel="00000000" w:rsidP="00000000" w:rsidRDefault="00000000" w:rsidRPr="00000000" w14:paraId="0000045F">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sidDel="00000000" w:rsidR="00000000" w:rsidRPr="00000000">
        <w:rPr>
          <w:rFonts w:ascii="Georgia" w:cs="Georgia" w:eastAsia="Georgia" w:hAnsi="Georgia"/>
          <w:strike w:val="0"/>
          <w:color w:val="000000"/>
          <w:sz w:val="22"/>
          <w:szCs w:val="22"/>
          <w:shd w:fill="bfbfbf" w:val="clear"/>
          <w:rtl w:val="0"/>
        </w:rPr>
        <w:t xml:space="preserve">had</w:t>
      </w:r>
      <w:r w:rsidDel="00000000" w:rsidR="00000000" w:rsidRPr="00000000">
        <w:rPr>
          <w:rFonts w:ascii="Georgia" w:cs="Georgia" w:eastAsia="Georgia" w:hAnsi="Georgia"/>
          <w:strike w:val="0"/>
          <w:color w:val="000000"/>
          <w:sz w:val="22"/>
          <w:szCs w:val="22"/>
          <w:rtl w:val="0"/>
        </w:rPr>
        <w:t xml:space="preserve"> [C] the biggest impact, resulting in the heaviest weight. Additionally, the total return result </w:t>
      </w:r>
      <w:r w:rsidDel="00000000" w:rsidR="00000000" w:rsidRPr="00000000">
        <w:rPr>
          <w:rFonts w:ascii="Georgia" w:cs="Georgia" w:eastAsia="Georgia" w:hAnsi="Georgia"/>
          <w:strike w:val="0"/>
          <w:color w:val="000000"/>
          <w:sz w:val="22"/>
          <w:szCs w:val="22"/>
          <w:shd w:fill="bfbfbf" w:val="clear"/>
          <w:rtl w:val="0"/>
        </w:rPr>
        <w:t xml:space="preserve">showed</w:t>
      </w:r>
      <w:r w:rsidDel="00000000" w:rsidR="00000000" w:rsidRPr="00000000">
        <w:rPr>
          <w:rFonts w:ascii="Georgia" w:cs="Georgia" w:eastAsia="Georgia" w:hAnsi="Georgia"/>
          <w:strike w:val="0"/>
          <w:color w:val="000000"/>
          <w:sz w:val="22"/>
          <w:szCs w:val="22"/>
          <w:rtl w:val="0"/>
        </w:rPr>
        <w:t xml:space="preserve"> [G] a promising future for fermented okara extract at a level of 60 ml (166.00 PHP).</w:t>
      </w:r>
      <w:r w:rsidDel="00000000" w:rsidR="00000000" w:rsidRPr="00000000">
        <w:rPr>
          <w:rtl w:val="0"/>
        </w:rPr>
      </w:r>
    </w:p>
    <w:p w:rsidR="00000000" w:rsidDel="00000000" w:rsidP="00000000" w:rsidRDefault="00000000" w:rsidRPr="00000000" w14:paraId="00000460">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61">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Aas3 · 296 words · 3 hedges · 1.01 per 100 words</w:t>
      </w:r>
      <w:r w:rsidDel="00000000" w:rsidR="00000000" w:rsidRPr="00000000">
        <w:rPr>
          <w:rtl w:val="0"/>
        </w:rPr>
      </w:r>
    </w:p>
    <w:p w:rsidR="00000000" w:rsidDel="00000000" w:rsidP="00000000" w:rsidRDefault="00000000" w:rsidRPr="00000000" w14:paraId="00000462">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rFonts w:ascii="Georgia" w:cs="Georgia" w:eastAsia="Georgia" w:hAnsi="Georgia"/>
          <w:strike w:val="0"/>
          <w:color w:val="ffffff"/>
          <w:sz w:val="22"/>
          <w:szCs w:val="22"/>
          <w:highlight w:val="red"/>
          <w:rtl w:val="0"/>
        </w:rPr>
        <w:t xml:space="preserve">implies</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color w:val="ed7d31"/>
          <w:sz w:val="22"/>
          <w:szCs w:val="22"/>
          <w:rtl w:val="0"/>
        </w:rPr>
        <w:t xml:space="preserve">(EC)</w:t>
      </w:r>
      <w:r w:rsidDel="00000000" w:rsidR="00000000" w:rsidRPr="00000000">
        <w:rPr>
          <w:rFonts w:ascii="Georgia" w:cs="Georgia" w:eastAsia="Georgia" w:hAnsi="Georgia"/>
          <w:strike w:val="0"/>
          <w:color w:val="000000"/>
          <w:sz w:val="22"/>
          <w:szCs w:val="22"/>
          <w:rtl w:val="0"/>
        </w:rPr>
        <w:t xml:space="preserve"> that treatments were comparable on parameters. However, final weight, gain in weight, average daily gain in weight and feed conversion ratio had highly significance differences at (P&lt;0.01). This </w:t>
      </w:r>
      <w:r w:rsidDel="00000000" w:rsidR="00000000" w:rsidRPr="00000000">
        <w:rPr>
          <w:rFonts w:ascii="Georgia" w:cs="Georgia" w:eastAsia="Georgia" w:hAnsi="Georgia"/>
          <w:strike w:val="0"/>
          <w:color w:val="ffffff"/>
          <w:sz w:val="22"/>
          <w:szCs w:val="22"/>
          <w:highlight w:val="red"/>
          <w:rtl w:val="0"/>
        </w:rPr>
        <w:t xml:space="preserve">indicates</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color w:val="ed7d31"/>
          <w:sz w:val="22"/>
          <w:szCs w:val="22"/>
          <w:rtl w:val="0"/>
        </w:rPr>
        <w:t xml:space="preserve">(EC)</w:t>
      </w:r>
      <w:r w:rsidDel="00000000" w:rsidR="00000000" w:rsidRPr="00000000">
        <w:rPr>
          <w:rFonts w:ascii="Georgia" w:cs="Georgia" w:eastAsia="Georgia" w:hAnsi="Georgia"/>
          <w:strike w:val="0"/>
          <w:color w:val="000000"/>
          <w:sz w:val="22"/>
          <w:szCs w:val="22"/>
          <w:rtl w:val="0"/>
        </w:rPr>
        <w:t xml:space="preserve">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rFonts w:ascii="Georgia" w:cs="Georgia" w:eastAsia="Georgia" w:hAnsi="Georgia"/>
          <w:sz w:val="22"/>
          <w:szCs w:val="22"/>
          <w:shd w:fill="00b0f0" w:val="clear"/>
          <w:rtl w:val="0"/>
        </w:rPr>
        <w:t xml:space="preserve">can</w:t>
      </w:r>
      <w:r w:rsidDel="00000000" w:rsidR="00000000" w:rsidRPr="00000000">
        <w:rPr>
          <w:rFonts w:ascii="Georgia" w:cs="Georgia" w:eastAsia="Georgia" w:hAnsi="Georgia"/>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also be concluded that D1 rice bran mixed with water spinach and with golden apple snail used in the study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000000"/>
          <w:sz w:val="22"/>
          <w:szCs w:val="22"/>
          <w:rtl w:val="0"/>
        </w:rPr>
        <w:t xml:space="preserve"> </w:t>
      </w:r>
      <w:r w:rsidDel="00000000" w:rsidR="00000000" w:rsidRPr="00000000">
        <w:rPr>
          <w:rFonts w:ascii="Georgia" w:cs="Georgia" w:eastAsia="Georgia" w:hAnsi="Georgia"/>
          <w:strike w:val="0"/>
          <w:color w:val="999999"/>
          <w:sz w:val="22"/>
          <w:szCs w:val="22"/>
          <w:rtl w:val="0"/>
        </w:rPr>
        <w:t xml:space="preserve">(FP-Cap)</w:t>
      </w:r>
      <w:r w:rsidDel="00000000" w:rsidR="00000000" w:rsidRPr="00000000">
        <w:rPr>
          <w:rFonts w:ascii="Georgia" w:cs="Georgia" w:eastAsia="Georgia" w:hAnsi="Georgia"/>
          <w:strike w:val="0"/>
          <w:color w:val="000000"/>
          <w:sz w:val="22"/>
          <w:szCs w:val="22"/>
          <w:rtl w:val="0"/>
        </w:rPr>
        <w:t xml:space="preserve"> help minimize the cost of production, specifically the feed cost.</w:t>
      </w:r>
      <w:r w:rsidDel="00000000" w:rsidR="00000000" w:rsidRPr="00000000">
        <w:rPr>
          <w:rtl w:val="0"/>
        </w:rPr>
      </w:r>
    </w:p>
    <w:p w:rsidR="00000000" w:rsidDel="00000000" w:rsidP="00000000" w:rsidRDefault="00000000" w:rsidRPr="00000000" w14:paraId="00000463">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64">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Aas4 · 161 words · 1 hedges · 0.62 per 100 words</w:t>
      </w:r>
      <w:r w:rsidDel="00000000" w:rsidR="00000000" w:rsidRPr="00000000">
        <w:rPr>
          <w:rtl w:val="0"/>
        </w:rPr>
      </w:r>
    </w:p>
    <w:p w:rsidR="00000000" w:rsidDel="00000000" w:rsidP="00000000" w:rsidRDefault="00000000" w:rsidRPr="00000000" w14:paraId="00000465">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rFonts w:ascii="Georgia" w:cs="Georgia" w:eastAsia="Georgia" w:hAnsi="Georgia"/>
          <w:strike w:val="0"/>
          <w:color w:val="ffffff"/>
          <w:sz w:val="22"/>
          <w:szCs w:val="22"/>
          <w:highlight w:val="red"/>
          <w:rtl w:val="0"/>
        </w:rPr>
        <w:t xml:space="preserve">suggests</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sidDel="00000000" w:rsidR="00000000" w:rsidRPr="00000000">
        <w:rPr>
          <w:rtl w:val="0"/>
        </w:rPr>
      </w:r>
    </w:p>
    <w:p w:rsidR="00000000" w:rsidDel="00000000" w:rsidP="00000000" w:rsidRDefault="00000000" w:rsidRPr="00000000" w14:paraId="00000466">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67">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Aas5 · 316 words · 2 hedges · 0.63 per 100 words</w:t>
      </w:r>
      <w:r w:rsidDel="00000000" w:rsidR="00000000" w:rsidRPr="00000000">
        <w:rPr>
          <w:rtl w:val="0"/>
        </w:rPr>
      </w:r>
    </w:p>
    <w:p w:rsidR="00000000" w:rsidDel="00000000" w:rsidP="00000000" w:rsidRDefault="00000000" w:rsidRPr="00000000" w14:paraId="00000468">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rFonts w:ascii="Georgia" w:cs="Georgia" w:eastAsia="Georgia" w:hAnsi="Georgia"/>
          <w:strike w:val="1"/>
          <w:color w:val="000000"/>
          <w:sz w:val="22"/>
          <w:szCs w:val="22"/>
          <w:rtl w:val="0"/>
        </w:rPr>
        <w:t xml:space="preserve">will</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drive animal production systems to find new sources of high-quality and sustainable protein feed raw materials. Fortunately, insect farming </w:t>
      </w:r>
      <w:r w:rsidDel="00000000" w:rsidR="00000000" w:rsidRPr="00000000">
        <w:rPr>
          <w:rFonts w:ascii="Georgia" w:cs="Georgia" w:eastAsia="Georgia" w:hAnsi="Georgia"/>
          <w:strike w:val="0"/>
          <w:color w:val="000000"/>
          <w:sz w:val="22"/>
          <w:szCs w:val="22"/>
          <w:shd w:fill="00b0f0" w:val="clear"/>
          <w:rtl w:val="0"/>
        </w:rPr>
        <w:t xml:space="preserve">can</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 seen as a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tl w:val="0"/>
        </w:rPr>
      </w:r>
    </w:p>
    <w:p w:rsidR="00000000" w:rsidDel="00000000" w:rsidP="00000000" w:rsidRDefault="00000000" w:rsidRPr="00000000" w14:paraId="00000469">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6A">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Aas6 · 209 words · 0 hedges · 0.0 per 100 words</w:t>
      </w:r>
      <w:r w:rsidDel="00000000" w:rsidR="00000000" w:rsidRPr="00000000">
        <w:rPr>
          <w:rtl w:val="0"/>
        </w:rPr>
      </w:r>
    </w:p>
    <w:p w:rsidR="00000000" w:rsidDel="00000000" w:rsidP="00000000" w:rsidRDefault="00000000" w:rsidRPr="00000000" w14:paraId="0000046B">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It was found to have a significant effect on the growth and germination rate of pigeon pea in terms of days to germinate, plant height, a number of leaves, and length of leaves. Sulfuric </w:t>
      </w:r>
      <w:r w:rsidDel="00000000" w:rsidR="00000000" w:rsidRPr="00000000">
        <w:rPr>
          <w:rFonts w:ascii="Georgia" w:cs="Georgia" w:eastAsia="Georgia" w:hAnsi="Georgia"/>
          <w:strike w:val="0"/>
          <w:color w:val="000000"/>
          <w:sz w:val="22"/>
          <w:szCs w:val="22"/>
          <w:shd w:fill="b7b7b7" w:val="clear"/>
          <w:rtl w:val="0"/>
        </w:rPr>
        <w:t xml:space="preserve">was</w:t>
      </w:r>
      <w:r w:rsidDel="00000000" w:rsidR="00000000" w:rsidRPr="00000000">
        <w:rPr>
          <w:rFonts w:ascii="Georgia" w:cs="Georgia" w:eastAsia="Georgia" w:hAnsi="Georgia"/>
          <w:strike w:val="0"/>
          <w:color w:val="000000"/>
          <w:sz w:val="22"/>
          <w:szCs w:val="22"/>
          <w:rtl w:val="0"/>
        </w:rPr>
        <w:t xml:space="preserve"> [G]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tl w:val="0"/>
        </w:rPr>
      </w:r>
    </w:p>
    <w:p w:rsidR="00000000" w:rsidDel="00000000" w:rsidP="00000000" w:rsidRDefault="00000000" w:rsidRPr="00000000" w14:paraId="0000046C">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6D">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Aas7 · 202 words · 3 hedges · 1.49 per 100 words</w:t>
      </w:r>
      <w:r w:rsidDel="00000000" w:rsidR="00000000" w:rsidRPr="00000000">
        <w:rPr>
          <w:rtl w:val="0"/>
        </w:rPr>
      </w:r>
    </w:p>
    <w:p w:rsidR="00000000" w:rsidDel="00000000" w:rsidP="00000000" w:rsidRDefault="00000000" w:rsidRPr="00000000" w14:paraId="0000046E">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rFonts w:ascii="Georgia" w:cs="Georgia" w:eastAsia="Georgia" w:hAnsi="Georgia"/>
          <w:strike w:val="0"/>
          <w:color w:val="ffffff"/>
          <w:sz w:val="22"/>
          <w:szCs w:val="22"/>
          <w:highlight w:val="red"/>
          <w:rtl w:val="0"/>
        </w:rPr>
        <w:t xml:space="preserve">implying</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that Fermented Madre de Agua is a viable feed component under these conditions. Feeding 20% fermented Madre De Agua </w:t>
      </w:r>
      <w:r w:rsidDel="00000000" w:rsidR="00000000" w:rsidRPr="00000000">
        <w:rPr>
          <w:rFonts w:ascii="Georgia" w:cs="Georgia" w:eastAsia="Georgia" w:hAnsi="Georgia"/>
          <w:strike w:val="0"/>
          <w:color w:val="000000"/>
          <w:sz w:val="22"/>
          <w:szCs w:val="22"/>
          <w:shd w:fill="00b0f0" w:val="clear"/>
          <w:rtl w:val="0"/>
        </w:rPr>
        <w:t xml:space="preserve">may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improve final weight, while feeding 10% fermented Madre De Agua </w:t>
      </w:r>
      <w:r w:rsidDel="00000000" w:rsidR="00000000" w:rsidRPr="00000000">
        <w:rPr>
          <w:rFonts w:ascii="Georgia" w:cs="Georgia" w:eastAsia="Georgia" w:hAnsi="Georgia"/>
          <w:strike w:val="0"/>
          <w:color w:val="000000"/>
          <w:sz w:val="22"/>
          <w:szCs w:val="22"/>
          <w:shd w:fill="00b0f0" w:val="clear"/>
          <w:rtl w:val="0"/>
        </w:rPr>
        <w:t xml:space="preserve">may</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reduce dry matter intake.</w:t>
      </w:r>
      <w:r w:rsidDel="00000000" w:rsidR="00000000" w:rsidRPr="00000000">
        <w:rPr>
          <w:rtl w:val="0"/>
        </w:rPr>
      </w:r>
    </w:p>
    <w:p w:rsidR="00000000" w:rsidDel="00000000" w:rsidP="00000000" w:rsidRDefault="00000000" w:rsidRPr="00000000" w14:paraId="0000046F">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70">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Aas8 · 186 words · 0 hedges · 0.0 per 100 words</w:t>
      </w:r>
      <w:r w:rsidDel="00000000" w:rsidR="00000000" w:rsidRPr="00000000">
        <w:rPr>
          <w:rtl w:val="0"/>
        </w:rPr>
      </w:r>
    </w:p>
    <w:p w:rsidR="00000000" w:rsidDel="00000000" w:rsidP="00000000" w:rsidRDefault="00000000" w:rsidRPr="00000000" w14:paraId="00000471">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rFonts w:ascii="Georgia" w:cs="Georgia" w:eastAsia="Georgia" w:hAnsi="Georgia"/>
          <w:strike w:val="1"/>
          <w:color w:val="000000"/>
          <w:sz w:val="22"/>
          <w:szCs w:val="22"/>
          <w:rtl w:val="0"/>
        </w:rPr>
        <w:t xml:space="preserve">indicating</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superior feed efficiency and improved survivability to T2. Based on the results of the study, it is </w:t>
      </w:r>
      <w:r w:rsidDel="00000000" w:rsidR="00000000" w:rsidRPr="00000000">
        <w:rPr>
          <w:rFonts w:ascii="Georgia" w:cs="Georgia" w:eastAsia="Georgia" w:hAnsi="Georgia"/>
          <w:strike w:val="1"/>
          <w:color w:val="000000"/>
          <w:sz w:val="22"/>
          <w:szCs w:val="22"/>
          <w:rtl w:val="0"/>
        </w:rPr>
        <w:t xml:space="preserve">recommended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(FP-Gen)</w:t>
      </w:r>
      <w:r w:rsidDel="00000000" w:rsidR="00000000" w:rsidRPr="00000000">
        <w:rPr>
          <w:rFonts w:ascii="Georgia" w:cs="Georgia" w:eastAsia="Georgia" w:hAnsi="Georgia"/>
          <w:strike w:val="0"/>
          <w:color w:val="000000"/>
          <w:sz w:val="22"/>
          <w:szCs w:val="22"/>
          <w:rtl w:val="0"/>
        </w:rPr>
        <w:t xml:space="preserve"> explore the long-term effects and cost-effectiveness of these treatments and their impact on meat quality and reproductive performance.</w:t>
      </w:r>
      <w:r w:rsidDel="00000000" w:rsidR="00000000" w:rsidRPr="00000000">
        <w:rPr>
          <w:rtl w:val="0"/>
        </w:rPr>
      </w:r>
    </w:p>
    <w:p w:rsidR="00000000" w:rsidDel="00000000" w:rsidP="00000000" w:rsidRDefault="00000000" w:rsidRPr="00000000" w14:paraId="00000472">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73">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Aas9 · 188 words · 0 hedges · 0.0 per 100 words</w:t>
      </w:r>
      <w:r w:rsidDel="00000000" w:rsidR="00000000" w:rsidRPr="00000000">
        <w:rPr>
          <w:rtl w:val="0"/>
        </w:rPr>
      </w:r>
    </w:p>
    <w:p w:rsidR="00000000" w:rsidDel="00000000" w:rsidP="00000000" w:rsidRDefault="00000000" w:rsidRPr="00000000" w14:paraId="00000474">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sidDel="00000000" w:rsidR="00000000" w:rsidRPr="00000000">
        <w:rPr>
          <w:rFonts w:ascii="Georgia" w:cs="Georgia" w:eastAsia="Georgia" w:hAnsi="Georgia"/>
          <w:strike w:val="1"/>
          <w:color w:val="000000"/>
          <w:sz w:val="22"/>
          <w:szCs w:val="22"/>
          <w:rtl w:val="0"/>
        </w:rPr>
        <w:t xml:space="preserve">recommended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for future researchers to add Diatomaceous earth and neem tree extract and check the humidity. Extend data collection for 72 hours and 96 hours for future study.</w:t>
      </w:r>
      <w:r w:rsidDel="00000000" w:rsidR="00000000" w:rsidRPr="00000000">
        <w:rPr>
          <w:rtl w:val="0"/>
        </w:rPr>
      </w:r>
    </w:p>
    <w:p w:rsidR="00000000" w:rsidDel="00000000" w:rsidP="00000000" w:rsidRDefault="00000000" w:rsidRPr="00000000" w14:paraId="00000475">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w14:paraId="00000476">
      <w:pPr>
        <w:spacing w:after="0" w:before="0" w:line="480" w:lineRule="auto"/>
        <w:ind w:left="0" w:firstLine="0"/>
        <w:jc w:val="both"/>
        <w:rPr/>
      </w:pPr>
      <w:r w:rsidDel="00000000" w:rsidR="00000000" w:rsidRPr="00000000">
        <w:rPr>
          <w:rFonts w:ascii="Georgia" w:cs="Georgia" w:eastAsia="Georgia" w:hAnsi="Georgia"/>
          <w:b w:val="1"/>
          <w:bCs w:val="1"/>
          <w:sz w:val="22"/>
          <w:szCs w:val="22"/>
          <w:rtl w:val="0"/>
        </w:rPr>
        <w:t xml:space="preserve">Aas10 · 283 words · 2 hedges · 0.71 per 100 words</w:t>
      </w:r>
      <w:r w:rsidDel="00000000" w:rsidR="00000000" w:rsidRPr="00000000">
        <w:rPr>
          <w:rtl w:val="0"/>
        </w:rPr>
      </w:r>
    </w:p>
    <w:p w:rsidR="00000000" w:rsidDel="00000000" w:rsidP="00000000" w:rsidRDefault="00000000" w:rsidRPr="00000000" w14:paraId="00000477">
      <w:pPr>
        <w:spacing w:after="0" w:before="0" w:line="480" w:lineRule="auto"/>
        <w:ind w:firstLine="720"/>
        <w:jc w:val="both"/>
        <w:rPr/>
      </w:pPr>
      <w:r w:rsidDel="00000000" w:rsidR="00000000" w:rsidRPr="00000000">
        <w:rPr>
          <w:rFonts w:ascii="Georgia" w:cs="Georgia" w:eastAsia="Georgia" w:hAnsi="Georgia"/>
          <w:strike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rFonts w:ascii="Georgia" w:cs="Georgia" w:eastAsia="Georgia" w:hAnsi="Georgia"/>
          <w:strike w:val="0"/>
          <w:color w:val="000000"/>
          <w:sz w:val="22"/>
          <w:szCs w:val="22"/>
          <w:shd w:fill="00b0f0" w:val="clear"/>
          <w:rtl w:val="0"/>
        </w:rPr>
        <w:t xml:space="preserve">can</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rFonts w:ascii="Georgia" w:cs="Georgia" w:eastAsia="Georgia" w:hAnsi="Georgia"/>
          <w:strike w:val="1"/>
          <w:color w:val="000000"/>
          <w:sz w:val="22"/>
          <w:szCs w:val="22"/>
          <w:rtl w:val="0"/>
        </w:rPr>
        <w:t xml:space="preserve">recommended</w:t>
      </w:r>
      <w:r w:rsidDel="00000000" w:rsidR="00000000" w:rsidRPr="00000000">
        <w:rPr>
          <w:rFonts w:ascii="Georgia" w:cs="Georgia" w:eastAsia="Georgia" w:hAnsi="Georgia"/>
          <w:strike w:val="0"/>
          <w:color w:val="808080"/>
          <w:sz w:val="22"/>
          <w:szCs w:val="22"/>
          <w:rtl w:val="0"/>
        </w:rPr>
        <w:t xml:space="preserve"> (FP-Rec)</w:t>
      </w:r>
      <w:r w:rsidDel="00000000" w:rsidR="00000000" w:rsidRPr="00000000">
        <w:rPr>
          <w:rFonts w:ascii="Georgia" w:cs="Georgia" w:eastAsia="Georgia" w:hAnsi="Georgia"/>
          <w:strike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rFonts w:ascii="Georgia" w:cs="Georgia" w:eastAsia="Georgia" w:hAnsi="Georgia"/>
          <w:strike w:val="0"/>
          <w:color w:val="ffffff"/>
          <w:sz w:val="22"/>
          <w:szCs w:val="22"/>
          <w:highlight w:val="red"/>
          <w:rtl w:val="0"/>
        </w:rPr>
        <w:t xml:space="preserve">potential</w:t>
      </w:r>
      <w:r w:rsidDel="00000000" w:rsidR="00000000" w:rsidRPr="00000000">
        <w:rPr>
          <w:rFonts w:ascii="Georgia" w:cs="Georgia" w:eastAsia="Georgia" w:hAnsi="Georgia"/>
          <w:strike w:val="0"/>
          <w:color w:val="ed7d31"/>
          <w:sz w:val="22"/>
          <w:szCs w:val="22"/>
          <w:rtl w:val="0"/>
        </w:rPr>
        <w:t xml:space="preserve"> (EC)</w:t>
      </w:r>
      <w:r w:rsidDel="00000000" w:rsidR="00000000" w:rsidRPr="00000000">
        <w:rPr>
          <w:rFonts w:ascii="Georgia" w:cs="Georgia" w:eastAsia="Georgia" w:hAnsi="Georgia"/>
          <w:strike w:val="0"/>
          <w:color w:val="000000"/>
          <w:sz w:val="22"/>
          <w:szCs w:val="22"/>
          <w:rtl w:val="0"/>
        </w:rPr>
        <w:t xml:space="preserve"> as an alternative feed ration for rabbits without adverse effects, and considering that azolla </w:t>
      </w:r>
      <w:r w:rsidDel="00000000" w:rsidR="00000000" w:rsidRPr="00000000">
        <w:rPr>
          <w:rFonts w:ascii="Georgia" w:cs="Georgia" w:eastAsia="Georgia" w:hAnsi="Georgia"/>
          <w:strike w:val="1"/>
          <w:color w:val="000000"/>
          <w:sz w:val="22"/>
          <w:szCs w:val="22"/>
          <w:rtl w:val="0"/>
        </w:rPr>
        <w:t xml:space="preserve">can</w:t>
      </w:r>
      <w:r w:rsidDel="00000000" w:rsidR="00000000" w:rsidRPr="00000000">
        <w:rPr>
          <w:rFonts w:ascii="Georgia" w:cs="Georgia" w:eastAsia="Georgia" w:hAnsi="Georgia"/>
          <w:strike w:val="0"/>
          <w:color w:val="808080"/>
          <w:sz w:val="22"/>
          <w:szCs w:val="22"/>
          <w:rtl w:val="0"/>
        </w:rPr>
        <w:t xml:space="preserve"> (FP-Cap)</w:t>
      </w:r>
      <w:r w:rsidDel="00000000" w:rsidR="00000000" w:rsidRPr="00000000">
        <w:rPr>
          <w:rFonts w:ascii="Georgia" w:cs="Georgia" w:eastAsia="Georgia" w:hAnsi="Georgia"/>
          <w:strike w:val="0"/>
          <w:color w:val="000000"/>
          <w:sz w:val="22"/>
          <w:szCs w:val="22"/>
          <w:rtl w:val="0"/>
        </w:rPr>
        <w:t xml:space="preserve"> help breeders to lessen the feed cost in production.</w:t>
      </w:r>
      <w:r w:rsidDel="00000000" w:rsidR="00000000" w:rsidRPr="00000000">
        <w:rPr>
          <w:rtl w:val="0"/>
        </w:rPr>
      </w:r>
    </w:p>
    <w:sectPr>
      <w:headerReference w:type="default" r:id="rId60"/>
      <w:headerReference w:type="first" r:id="rId61"/>
      <w:footerReference w:type="default" r:id="rId62"/>
      <w:footerReference w:type="first" r:id="rId63"/>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A">
    <w:pPr>
      <w:rPr/>
    </w:pP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B">
    <w:pPr>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8">
    <w:pPr>
      <w:rPr/>
      <w:tabs>
        <w:tab w:val="right" w:pos="8306"/>
      </w:tabs>
      <w:jc w:val="right"/>
    </w:pPr>
    <w:r>
      <w:rPr>
        <w:rFonts w:ascii="Georgia" w:hAnsi="Georgia"/>
        <w:sz w:val="22"/>
      </w:rPr>
      <w:tab/>
    </w:r>
    <w:r>
      <w:rPr>
        <w:rFonts w:ascii="Georgia" w:hAnsi="Georgia" w:eastAsia="Georgia"/>
        <w:sz w:val="22"/>
      </w:rPr>
      <w:fldChar w:fldCharType="begin"/>
    </w:r>
    <w:r>
      <w:rPr>
        <w:rFonts w:ascii="Georgia" w:hAnsi="Georgia" w:eastAsia="Georgia"/>
        <w:sz w:val="22"/>
      </w:rPr>
      <w:instrText xml:space="preserve"> PAGE </w:instrText>
    </w:r>
    <w:r>
      <w:rPr>
        <w:rFonts w:ascii="Georgia" w:hAnsi="Georgia" w:eastAsia="Georgia"/>
        <w:sz w:val="22"/>
      </w:rPr>
      <w:fldChar w:fldCharType="end"/>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9">
    <w:pPr>
      <w:rP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val="right" w:pos="8306"/>
      </w:tabs>
      <w:jc w:val="right"/>
    </w:pPr>
    <w:r>
      <w:rPr>
        <w:rFonts w:ascii="Georgia" w:hAnsi="Georgia"/>
        <w:sz w:val="22"/>
      </w:rPr>
      <w:tab/>
    </w:r>
    <w:r>
      <w:rPr>
        <w:rFonts w:ascii="Georgia" w:hAnsi="Georgia" w:eastAsia="Georgia"/>
        <w:sz w:val="22"/>
      </w:rPr>
      <w:fldChar w:fldCharType="begin"/>
    </w:r>
    <w:r>
      <w:rPr>
        <w:rFonts w:ascii="Georgia" w:hAnsi="Georgia" w:eastAsia="Georgia"/>
        <w:sz w:val="22"/>
      </w:rPr>
      <w:instrText xml:space="preserve"> PAGE </w:instrText>
    </w:r>
    <w:r>
      <w:rPr>
        <w:rFonts w:ascii="Georgia" w:hAnsi="Georgia" w:eastAsia="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val="right" w:pos="8306"/>
      </w:tabs>
      <w:jc w:val="right"/>
    </w:pPr>
    <w:r>
      <w:rPr>
        <w:rFonts w:ascii="Georgia" w:hAnsi="Georgia"/>
        <w:sz w:val="22"/>
      </w:rPr>
      <w:tab/>
    </w:r>
    <w:r>
      <w:rPr>
        <w:rFonts w:ascii="Georgia" w:hAnsi="Georgia" w:eastAsia="Georgia"/>
        <w:sz w:val="22"/>
      </w:rPr>
      <w:fldChar w:fldCharType="begin"/>
    </w:r>
    <w:r>
      <w:rPr>
        <w:rFonts w:ascii="Georgia" w:hAnsi="Georgia" w:eastAsia="Georgia"/>
        <w:sz w:val="22"/>
      </w:rPr>
      <w:instrText xml:space="preserve"> PAGE </w:instrText>
    </w:r>
    <w:r>
      <w:rPr>
        <w:rFonts w:ascii="Georgia" w:hAnsi="Georgia" w:eastAsia="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val="right" w:pos="8306"/>
      </w:tabs>
      <w:jc w:val="right"/>
    </w:pPr>
    <w:r>
      <w:rPr>
        <w:rFonts w:ascii="Georgia" w:hAnsi="Georgia"/>
        <w:sz w:val="22"/>
      </w:rPr>
      <w:tab/>
    </w:r>
    <w:r>
      <w:rPr>
        <w:rFonts w:ascii="Georgia" w:hAnsi="Georgia" w:eastAsia="Georgia"/>
        <w:sz w:val="22"/>
      </w:rPr>
      <w:fldChar w:fldCharType="begin"/>
    </w:r>
    <w:r>
      <w:rPr>
        <w:rFonts w:ascii="Georgia" w:hAnsi="Georgia" w:eastAsia="Georgia"/>
        <w:sz w:val="22"/>
      </w:rPr>
      <w:instrText xml:space="preserve"> PAGE </w:instrText>
    </w:r>
    <w:r>
      <w:rPr>
        <w:rFonts w:ascii="Georgia" w:hAnsi="Georgia" w:eastAsia="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val="right" w:pos="8306"/>
      </w:tabs>
      <w:jc w:val="right"/>
    </w:pPr>
    <w:r>
      <w:rPr>
        <w:rFonts w:ascii="Georgia" w:hAnsi="Georgia"/>
        <w:sz w:val="22"/>
      </w:rPr>
      <w:tab/>
    </w:r>
    <w:r>
      <w:rPr>
        <w:rFonts w:ascii="Georgia" w:hAnsi="Georgia" w:eastAsia="Georgia"/>
        <w:sz w:val="22"/>
      </w:rPr>
      <w:fldChar w:fldCharType="begin"/>
    </w:r>
    <w:r>
      <w:rPr>
        <w:rFonts w:ascii="Georgia" w:hAnsi="Georgia" w:eastAsia="Georgia"/>
        <w:sz w:val="22"/>
      </w:rPr>
      <w:instrText xml:space="preserve"> PAGE </w:instrText>
    </w:r>
    <w:r>
      <w:rPr>
        <w:rFonts w:ascii="Georgia" w:hAnsi="Georgia" w:eastAsia="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val="right" w:pos="8306"/>
      </w:tabs>
      <w:jc w:val="right"/>
    </w:pPr>
    <w:r>
      <w:rPr>
        <w:rFonts w:ascii="Georgia" w:hAnsi="Georgia"/>
        <w:sz w:val="22"/>
      </w:rPr>
      <w:tab/>
    </w:r>
    <w:r>
      <w:rPr>
        <w:rFonts w:ascii="Georgia" w:hAnsi="Georgia" w:eastAsia="Georgia"/>
        <w:sz w:val="22"/>
      </w:rPr>
      <w:fldChar w:fldCharType="begin"/>
    </w:r>
    <w:r>
      <w:rPr>
        <w:rFonts w:ascii="Georgia" w:hAnsi="Georgia" w:eastAsia="Georgia"/>
        <w:sz w:val="22"/>
      </w:rPr>
      <w:instrText xml:space="preserve"> PAGE </w:instrText>
    </w:r>
    <w:r>
      <w:rPr>
        <w:rFonts w:ascii="Georgia" w:hAnsi="Georgia" w:eastAsia="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val="right" w:pos="8306"/>
      </w:tabs>
      <w:jc w:val="right"/>
    </w:pPr>
    <w:r>
      <w:rPr>
        <w:rFonts w:ascii="Georgia" w:hAnsi="Georgia"/>
        <w:sz w:val="22"/>
      </w:rPr>
      <w:tab/>
    </w:r>
    <w:r>
      <w:rPr>
        <w:rFonts w:ascii="Georgia" w:hAnsi="Georgia" w:eastAsia="Georgia"/>
        <w:sz w:val="22"/>
      </w:rPr>
      <w:fldChar w:fldCharType="begin"/>
    </w:r>
    <w:r>
      <w:rPr>
        <w:rFonts w:ascii="Georgia" w:hAnsi="Georgia" w:eastAsia="Georgia"/>
        <w:sz w:val="22"/>
      </w:rPr>
      <w:instrText xml:space="preserve"> PAGE </w:instrText>
    </w:r>
    <w:r>
      <w:rPr>
        <w:rFonts w:ascii="Georgia" w:hAnsi="Georgia" w:eastAsia="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val="right" w:pos="8306"/>
      </w:tabs>
      <w:jc w:val="right"/>
    </w:pPr>
    <w:r>
      <w:rPr>
        <w:rFonts w:ascii="Georgia" w:hAnsi="Georgia"/>
        <w:sz w:val="22"/>
      </w:rPr>
      <w:tab/>
    </w:r>
    <w:r>
      <w:rPr>
        <w:rFonts w:ascii="Georgia" w:hAnsi="Georgia" w:eastAsia="Georgia"/>
        <w:sz w:val="22"/>
      </w:rPr>
      <w:fldChar w:fldCharType="begin"/>
    </w:r>
    <w:r>
      <w:rPr>
        <w:rFonts w:ascii="Georgia" w:hAnsi="Georgia" w:eastAsia="Georgia"/>
        <w:sz w:val="22"/>
      </w:rPr>
      <w:instrText xml:space="preserve"> PAGE </w:instrText>
    </w:r>
    <w:r>
      <w:rPr>
        <w:rFonts w:ascii="Georgia" w:hAnsi="Georgia" w:eastAsia="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val="right" w:pos="8306"/>
      </w:tabs>
      <w:jc w:val="right"/>
    </w:pPr>
    <w:r>
      <w:rPr>
        <w:rFonts w:ascii="Georgia" w:hAnsi="Georgia"/>
        <w:sz w:val="22"/>
      </w:rPr>
      <w:tab/>
    </w:r>
    <w:r>
      <w:rPr>
        <w:rFonts w:ascii="Georgia" w:hAnsi="Georgia" w:eastAsia="Georgia"/>
        <w:sz w:val="22"/>
      </w:rPr>
      <w:fldChar w:fldCharType="begin"/>
    </w:r>
    <w:r>
      <w:rPr>
        <w:rFonts w:ascii="Georgia" w:hAnsi="Georgia" w:eastAsia="Georgia"/>
        <w:sz w:val="22"/>
      </w:rPr>
      <w:instrText xml:space="preserve"> PAGE </w:instrText>
    </w:r>
    <w:r>
      <w:rPr>
        <w:rFonts w:ascii="Georgia" w:hAnsi="Georgia" w:eastAsia="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i.org/10.13189/lls.2024.120301" TargetMode="External"/><Relationship Id="rId22" Type="http://schemas.openxmlformats.org/officeDocument/2006/relationships/hyperlink" Target="https://doi.org/10.47772/IJRISS.2025.91100485" TargetMode="External"/><Relationship Id="rId21" Type="http://schemas.openxmlformats.org/officeDocument/2006/relationships/hyperlink" Target="https://doi.org/10.61508/refl.v32i2.282512" TargetMode="External"/><Relationship Id="rId24" Type="http://schemas.openxmlformats.org/officeDocument/2006/relationships/hyperlink" Target="https://core.ac.uk/download/78277430.pdf" TargetMode="External"/><Relationship Id="rId23" Type="http://schemas.openxmlformats.org/officeDocument/2006/relationships/hyperlink" Target="https://doi.org/10.34007/jehss.v4i3.925"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26" Type="http://schemas.openxmlformats.org/officeDocument/2006/relationships/hyperlink" Target="https://e-flt.nus.edu.sg/wp-content/uploads/2020/09/petchkij.pdf" TargetMode="External"/><Relationship Id="rId25" Type="http://schemas.openxmlformats.org/officeDocument/2006/relationships/hyperlink" Target="https://doi.org/10.33369/jeet.8.1.202-218" TargetMode="External"/><Relationship Id="rId28" Type="http://schemas.openxmlformats.org/officeDocument/2006/relationships/hyperlink" Target="https://revue.umc.edu.dz/h/article/view/4015" TargetMode="External"/><Relationship Id="rId27" Type="http://schemas.openxmlformats.org/officeDocument/2006/relationships/hyperlink" Target="https://doi.org/10.1016/0889-4906(94)90013-2" TargetMode="External"/><Relationship Id="rId5" Type="http://schemas.openxmlformats.org/officeDocument/2006/relationships/styles" Target="styles.xml"/><Relationship Id="rId6" Type="http://schemas.openxmlformats.org/officeDocument/2006/relationships/header" Target="header1.xml"/><Relationship Id="rId29" Type="http://schemas.openxmlformats.org/officeDocument/2006/relationships/hyperlink" Target="https://journal2.upgris.ac.id/index.php/eternal/article/view/1059" TargetMode="Externa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osf.io/preprints/edarxiv/5xj27" TargetMode="External"/><Relationship Id="rId30" Type="http://schemas.openxmlformats.org/officeDocument/2006/relationships/hyperlink" Target="https://doi.org/10.59960/2.a5" TargetMode="External"/><Relationship Id="rId11" Type="http://schemas.openxmlformats.org/officeDocument/2006/relationships/hyperlink" Target="https://doi.org/10.1016/j.sbspro.2014.05.290" TargetMode="External"/><Relationship Id="rId10" Type="http://schemas.openxmlformats.org/officeDocument/2006/relationships/image" Target="media/image1.png"/><Relationship Id="rId13" Type="http://schemas.openxmlformats.org/officeDocument/2006/relationships/hyperlink" Target="https://files.eric.ed.gov/fulltext/EJ1201945.pdf" TargetMode="External"/><Relationship Id="rId12" Type="http://schemas.openxmlformats.org/officeDocument/2006/relationships/hyperlink" Target="https://doi.org/10.1016/S0889-4906(97)00007-0" TargetMode="External"/><Relationship Id="rId15" Type="http://schemas.openxmlformats.org/officeDocument/2006/relationships/hyperlink" Target="https://doi.org/10.18485/bells.2022.14.2" TargetMode="External"/><Relationship Id="rId14" Type="http://schemas.openxmlformats.org/officeDocument/2006/relationships/hyperlink" Target="https://doi.org/10.22161/ijels.101.2" TargetMode="External"/><Relationship Id="rId17" Type="http://schemas.openxmlformats.org/officeDocument/2006/relationships/hyperlink" Target="https://doi.org/10.1016/j.pragma.2011.04.007" TargetMode="External"/><Relationship Id="rId16" Type="http://schemas.openxmlformats.org/officeDocument/2006/relationships/hyperlink" Target="https://pmc.ncbi.nlm.nih.gov/articles/PMC12584097/" TargetMode="External"/><Relationship Id="rId19" Type="http://schemas.openxmlformats.org/officeDocument/2006/relationships/hyperlink" Target="https://doi.org/10.1177/1461445605050365" TargetMode="External"/><Relationship Id="rId18" Type="http://schemas.openxmlformats.org/officeDocument/2006/relationships/hyperlink" Target="https://doi.org/10.1016/S1060-3743(97)90033-3" TargetMode="External"/><Relationship Id="rId32" Type="http://schemas.openxmlformats.org/officeDocument/2006/relationships/header" Target="header3.xml"/><Relationship Id="rId33" Type="http://schemas.openxmlformats.org/officeDocument/2006/relationships/header" Target="header4.xml"/><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header" Target="header5.xml"/><Relationship Id="rId37" Type="http://schemas.openxmlformats.org/officeDocument/2006/relationships/header" Target="header6.xml"/><Relationship Id="rId38" Type="http://schemas.openxmlformats.org/officeDocument/2006/relationships/footer" Target="footer5.xml"/><Relationship Id="rId39" Type="http://schemas.openxmlformats.org/officeDocument/2006/relationships/footer" Target="footer6.xml"/><Relationship Id="rId40" Type="http://schemas.openxmlformats.org/officeDocument/2006/relationships/header" Target="header7.xml"/><Relationship Id="rId41" Type="http://schemas.openxmlformats.org/officeDocument/2006/relationships/header" Target="header8.xml"/><Relationship Id="rId42" Type="http://schemas.openxmlformats.org/officeDocument/2006/relationships/footer" Target="footer7.xml"/><Relationship Id="rId43" Type="http://schemas.openxmlformats.org/officeDocument/2006/relationships/footer" Target="footer8.xml"/><Relationship Id="rId44" Type="http://schemas.openxmlformats.org/officeDocument/2006/relationships/header" Target="header9.xml"/><Relationship Id="rId45" Type="http://schemas.openxmlformats.org/officeDocument/2006/relationships/header" Target="header10.xml"/><Relationship Id="rId46" Type="http://schemas.openxmlformats.org/officeDocument/2006/relationships/footer" Target="footer9.xml"/><Relationship Id="rId47" Type="http://schemas.openxmlformats.org/officeDocument/2006/relationships/footer" Target="footer10.xml"/><Relationship Id="rId48" Type="http://schemas.openxmlformats.org/officeDocument/2006/relationships/header" Target="header11.xml"/><Relationship Id="rId49" Type="http://schemas.openxmlformats.org/officeDocument/2006/relationships/header" Target="header12.xml"/><Relationship Id="rId50" Type="http://schemas.openxmlformats.org/officeDocument/2006/relationships/footer" Target="footer11.xml"/><Relationship Id="rId51" Type="http://schemas.openxmlformats.org/officeDocument/2006/relationships/footer" Target="footer12.xml"/><Relationship Id="rId52" Type="http://schemas.openxmlformats.org/officeDocument/2006/relationships/header" Target="header13.xml"/><Relationship Id="rId53" Type="http://schemas.openxmlformats.org/officeDocument/2006/relationships/header" Target="header14.xml"/><Relationship Id="rId54" Type="http://schemas.openxmlformats.org/officeDocument/2006/relationships/footer" Target="footer13.xml"/><Relationship Id="rId55" Type="http://schemas.openxmlformats.org/officeDocument/2006/relationships/footer" Target="footer14.xml"/><Relationship Id="rId56" Type="http://schemas.openxmlformats.org/officeDocument/2006/relationships/header" Target="header15.xml"/><Relationship Id="rId57" Type="http://schemas.openxmlformats.org/officeDocument/2006/relationships/header" Target="header16.xml"/><Relationship Id="rId58" Type="http://schemas.openxmlformats.org/officeDocument/2006/relationships/footer" Target="footer15.xml"/><Relationship Id="rId59" Type="http://schemas.openxmlformats.org/officeDocument/2006/relationships/footer" Target="footer16.xml"/><Relationship Id="rId60" Type="http://schemas.openxmlformats.org/officeDocument/2006/relationships/header" Target="header17.xml"/><Relationship Id="rId61" Type="http://schemas.openxmlformats.org/officeDocument/2006/relationships/header" Target="header18.xml"/><Relationship Id="rId62" Type="http://schemas.openxmlformats.org/officeDocument/2006/relationships/footer" Target="footer17.xml"/><Relationship Id="rId63" Type="http://schemas.openxmlformats.org/officeDocument/2006/relationships/footer" Target="footer18.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