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1FB" w:rsidRDefault="00F4339D" w:rsidP="00F4339D">
      <w:pPr>
        <w:jc w:val="center"/>
      </w:pPr>
      <w:r>
        <w:t>Book and Access Code Resolution</w:t>
      </w:r>
      <w:r w:rsidR="00B85409">
        <w:t xml:space="preserve"> </w:t>
      </w:r>
      <w:r w:rsidR="00B85409" w:rsidRPr="00B85409">
        <w:t>1001-R-092011</w:t>
      </w:r>
    </w:p>
    <w:p w:rsidR="00F4339D" w:rsidRDefault="00F4339D" w:rsidP="00F4339D">
      <w:pPr>
        <w:jc w:val="center"/>
      </w:pPr>
    </w:p>
    <w:p w:rsidR="00F4339D" w:rsidRDefault="00F4339D" w:rsidP="00F4339D">
      <w:pPr>
        <w:jc w:val="center"/>
      </w:pPr>
      <w:r>
        <w:t>-A resolution to suggest that faculty inform students what materials are needed prior to classes starting</w:t>
      </w:r>
    </w:p>
    <w:p w:rsidR="00F4339D" w:rsidRDefault="00F4339D" w:rsidP="00F4339D">
      <w:pPr>
        <w:jc w:val="center"/>
      </w:pPr>
    </w:p>
    <w:p w:rsidR="00F4339D" w:rsidRDefault="00F4339D" w:rsidP="00F4339D">
      <w:r>
        <w:t>Author: Senator Emily Kinney, Andrew Wettle</w:t>
      </w:r>
    </w:p>
    <w:p w:rsidR="00F4339D" w:rsidRDefault="00F4339D" w:rsidP="00F4339D"/>
    <w:p w:rsidR="00F4339D" w:rsidRDefault="00F4339D" w:rsidP="00F4339D">
      <w:r>
        <w:t>Sponsors: Academic Affairs</w:t>
      </w:r>
    </w:p>
    <w:p w:rsidR="00F4339D" w:rsidRDefault="00F4339D" w:rsidP="00F4339D"/>
    <w:p w:rsidR="00F4339D" w:rsidRDefault="003B7A5E" w:rsidP="00F4339D">
      <w:r>
        <w:t>Whereas, student’s plans</w:t>
      </w:r>
      <w:r w:rsidR="00F4339D">
        <w:t xml:space="preserve"> and other monetary needs for a semester prior to the beginning of semester, and the amount needed includes textbooks and other required material such as access codes, and</w:t>
      </w:r>
    </w:p>
    <w:p w:rsidR="00F4339D" w:rsidRDefault="00F4339D" w:rsidP="00F4339D"/>
    <w:p w:rsidR="00F4339D" w:rsidRDefault="00F4339D" w:rsidP="00F4339D">
      <w:r>
        <w:t>Whereas, professors and faculty in charge of classes do not always let students know that they will need to purchase something for class until the first week of classes, this throws off previously calculated expenditures, and requires that the student come up with extra funds to succeed in the class.</w:t>
      </w:r>
    </w:p>
    <w:p w:rsidR="00F4339D" w:rsidRDefault="00F4339D" w:rsidP="00F4339D"/>
    <w:p w:rsidR="00F4339D" w:rsidRDefault="00F4339D" w:rsidP="00F4339D">
      <w:r>
        <w:t xml:space="preserve">Therefore let it be resolved, faculty must allow students to be aware of materials in need of being purchased one week before the tuition bill is due for the University, </w:t>
      </w:r>
    </w:p>
    <w:p w:rsidR="00F4339D" w:rsidRDefault="00F4339D" w:rsidP="00F4339D"/>
    <w:p w:rsidR="00F4339D" w:rsidRDefault="00F4339D" w:rsidP="00F4339D">
      <w:r>
        <w:t>Let it further be resolved, that Student Government encourages all faculty to use The University of Toledo’s bookstore to list textbooks and other material required for courses.</w:t>
      </w:r>
    </w:p>
    <w:p w:rsidR="00F4339D" w:rsidRDefault="00F4339D" w:rsidP="00F4339D"/>
    <w:p w:rsidR="00F4339D" w:rsidRDefault="00F4339D" w:rsidP="00F4339D">
      <w:r>
        <w:t>Read 9/20/11, 10/4/11</w:t>
      </w:r>
    </w:p>
    <w:p w:rsidR="00F4339D" w:rsidRDefault="00F4339D" w:rsidP="00F4339D"/>
    <w:p w:rsidR="00F4339D" w:rsidRDefault="00F4339D" w:rsidP="00F4339D">
      <w:r>
        <w:t>Passed 10/4/11</w:t>
      </w:r>
    </w:p>
    <w:p w:rsidR="00C21445" w:rsidRDefault="00C21445" w:rsidP="00F4339D"/>
    <w:p w:rsidR="00C21445" w:rsidRDefault="00C21445" w:rsidP="00F4339D">
      <w:r>
        <w:t>Tabled 10/25/11</w:t>
      </w:r>
    </w:p>
    <w:p w:rsidR="00A834D7" w:rsidRDefault="00A834D7" w:rsidP="00F4339D"/>
    <w:p w:rsidR="00A834D7" w:rsidRDefault="00A834D7" w:rsidP="00F4339D">
      <w:r>
        <w:t>Passed 11/15/11</w:t>
      </w:r>
    </w:p>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p w:rsidR="00F4339D" w:rsidRDefault="00F4339D" w:rsidP="00F4339D">
      <w:r>
        <w:t>1001-R-092011</w:t>
      </w:r>
      <w:bookmarkStart w:id="0" w:name="_GoBack"/>
      <w:bookmarkEnd w:id="0"/>
    </w:p>
    <w:sectPr w:rsidR="00F4339D" w:rsidSect="00A731FB">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
  <w:rsids>
    <w:rsidRoot w:val="00F4339D"/>
    <w:rsid w:val="003415D3"/>
    <w:rsid w:val="003B7A5E"/>
    <w:rsid w:val="00A731FB"/>
    <w:rsid w:val="00A834D7"/>
    <w:rsid w:val="00B85409"/>
    <w:rsid w:val="00C21445"/>
    <w:rsid w:val="00C850DD"/>
    <w:rsid w:val="00E64D1B"/>
    <w:rsid w:val="00F4339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999</Characters>
  <Application>Microsoft Office Word</Application>
  <DocSecurity>0</DocSecurity>
  <Lines>8</Lines>
  <Paragraphs>2</Paragraphs>
  <ScaleCrop>false</ScaleCrop>
  <Company>University of Toledo</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Engle</dc:creator>
  <cp:lastModifiedBy>Lauren Jencen</cp:lastModifiedBy>
  <cp:revision>5</cp:revision>
  <dcterms:created xsi:type="dcterms:W3CDTF">2011-10-25T20:14:00Z</dcterms:created>
  <dcterms:modified xsi:type="dcterms:W3CDTF">2011-11-16T21:56:00Z</dcterms:modified>
</cp:coreProperties>
</file>