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8746" w14:textId="77777777" w:rsidR="001C2478" w:rsidRPr="00EF3D98" w:rsidRDefault="001C2478" w:rsidP="00C53934">
      <w:pPr>
        <w:snapToGrid w:val="0"/>
        <w:contextualSpacing/>
        <w:mirrorIndents/>
        <w:jc w:val="center"/>
        <w:rPr>
          <w:rFonts w:hint="eastAsia"/>
          <w:sz w:val="44"/>
          <w:szCs w:val="44"/>
        </w:rPr>
      </w:pPr>
    </w:p>
    <w:p w14:paraId="6D7F9C43" w14:textId="0AD50BAC" w:rsidR="000050F2" w:rsidRPr="00EF3D98" w:rsidRDefault="000050F2" w:rsidP="00C53934">
      <w:pPr>
        <w:snapToGrid w:val="0"/>
        <w:contextualSpacing/>
        <w:mirrorIndents/>
        <w:jc w:val="center"/>
        <w:rPr>
          <w:rFonts w:hint="eastAsia"/>
          <w:sz w:val="44"/>
          <w:szCs w:val="44"/>
        </w:rPr>
      </w:pPr>
      <w:r w:rsidRPr="00EF3D98">
        <w:rPr>
          <w:rFonts w:hint="eastAsia"/>
          <w:sz w:val="44"/>
          <w:szCs w:val="44"/>
        </w:rPr>
        <w:t>铁路车辆里程与柴油机工时记录器</w:t>
      </w:r>
    </w:p>
    <w:p w14:paraId="539AA130" w14:textId="268044A0" w:rsidR="000050F2" w:rsidRPr="00EF3D98" w:rsidRDefault="000050F2" w:rsidP="00C53934">
      <w:pPr>
        <w:snapToGrid w:val="0"/>
        <w:contextualSpacing/>
        <w:mirrorIndents/>
        <w:jc w:val="center"/>
        <w:rPr>
          <w:rFonts w:hint="eastAsia"/>
          <w:sz w:val="30"/>
          <w:szCs w:val="30"/>
        </w:rPr>
      </w:pPr>
      <w:r w:rsidRPr="00EF3D98">
        <w:rPr>
          <w:rFonts w:hint="eastAsia"/>
          <w:sz w:val="30"/>
          <w:szCs w:val="30"/>
        </w:rPr>
        <w:t>需求论证与总体设计说明书</w:t>
      </w:r>
    </w:p>
    <w:p w14:paraId="3C88B8D0" w14:textId="77777777" w:rsidR="001C2478" w:rsidRPr="00EF3D98" w:rsidRDefault="001C2478" w:rsidP="00C53934">
      <w:pPr>
        <w:snapToGrid w:val="0"/>
        <w:contextualSpacing/>
        <w:mirrorIndents/>
        <w:jc w:val="center"/>
        <w:rPr>
          <w:rFonts w:hint="eastAsia"/>
          <w:sz w:val="30"/>
          <w:szCs w:val="30"/>
        </w:rPr>
      </w:pPr>
    </w:p>
    <w:p w14:paraId="6E26892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7695BE9" w14:textId="4D72389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版本：V1.0</w:t>
      </w:r>
    </w:p>
    <w:p w14:paraId="7FF7EE7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日期：2026-02-26</w:t>
      </w:r>
    </w:p>
    <w:p w14:paraId="6583DF2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编制：项目组</w:t>
      </w:r>
    </w:p>
    <w:p w14:paraId="0F150E0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适用范围：军运客车 / 普通客车 / 动力机车拖挂客车 / 其他需统计里程与柴油机工时的铁路车辆</w:t>
      </w:r>
    </w:p>
    <w:p w14:paraId="65C88586" w14:textId="113267D8" w:rsidR="00C53934" w:rsidRDefault="00C5393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6786F53C" w14:textId="77777777" w:rsidR="00C53934" w:rsidRDefault="00C5393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sdt>
      <w:sdtPr>
        <w:rPr>
          <w:rFonts w:ascii="Microsoft YaHei Mono" w:eastAsia="Microsoft YaHei Mono" w:hAnsi="Microsoft YaHei Mono" w:cs="Times New Roman"/>
          <w:bCs/>
          <w:color w:val="auto"/>
          <w:kern w:val="2"/>
          <w:sz w:val="21"/>
          <w:lang w:val="zh-CN"/>
        </w:rPr>
        <w:id w:val="108496615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C334069" w14:textId="2DF16255" w:rsidR="00C53934" w:rsidRPr="00C53934" w:rsidRDefault="00C53934" w:rsidP="00C53934">
          <w:pPr>
            <w:pStyle w:val="TOC"/>
            <w:snapToGrid w:val="0"/>
            <w:spacing w:line="240" w:lineRule="auto"/>
            <w:jc w:val="center"/>
            <w:rPr>
              <w:rFonts w:ascii="Microsoft YaHei Mono" w:eastAsia="Microsoft YaHei Mono" w:hAnsi="Microsoft YaHei Mono" w:hint="eastAsia"/>
              <w:color w:val="auto"/>
            </w:rPr>
          </w:pPr>
          <w:r w:rsidRPr="00C53934">
            <w:rPr>
              <w:rFonts w:ascii="Microsoft YaHei Mono" w:eastAsia="Microsoft YaHei Mono" w:hAnsi="Microsoft YaHei Mono"/>
              <w:color w:val="auto"/>
              <w:lang w:val="zh-CN"/>
            </w:rPr>
            <w:t>目录</w:t>
          </w:r>
        </w:p>
        <w:p w14:paraId="76D9DB6A" w14:textId="7B519607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96676" w:history="1">
            <w:r w:rsidRPr="001C6051">
              <w:rPr>
                <w:rStyle w:val="af8"/>
                <w:rFonts w:hint="eastAsia"/>
                <w:noProof/>
              </w:rPr>
              <w:t>1.文档信息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36786" w14:textId="7A12BE9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77" w:history="1">
            <w:r w:rsidRPr="001C6051">
              <w:rPr>
                <w:rStyle w:val="af8"/>
                <w:rFonts w:hint="eastAsia"/>
                <w:noProof/>
              </w:rPr>
              <w:t>1.1 目的与读者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73674" w14:textId="27E84F3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78" w:history="1">
            <w:r w:rsidRPr="001C6051">
              <w:rPr>
                <w:rStyle w:val="af8"/>
                <w:rFonts w:hint="eastAsia"/>
                <w:noProof/>
              </w:rPr>
              <w:t>1.2 术语与缩略语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0D184" w14:textId="0359866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79" w:history="1">
            <w:r w:rsidRPr="001C6051">
              <w:rPr>
                <w:rStyle w:val="af8"/>
                <w:rFonts w:hint="eastAsia"/>
                <w:noProof/>
              </w:rPr>
              <w:t>1.3 参考标准与规范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927279" w14:textId="6D28F8C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0" w:history="1">
            <w:r w:rsidRPr="001C6051">
              <w:rPr>
                <w:rStyle w:val="af8"/>
                <w:rFonts w:hint="eastAsia"/>
                <w:noProof/>
              </w:rPr>
              <w:t>1.4 约束与合规声明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3E444F" w14:textId="71E38274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1" w:history="1">
            <w:r w:rsidRPr="001C6051">
              <w:rPr>
                <w:rStyle w:val="af8"/>
                <w:rFonts w:hint="eastAsia"/>
                <w:noProof/>
              </w:rPr>
              <w:t>2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F2E96" w14:textId="57115BE3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2" w:history="1">
            <w:r w:rsidRPr="001C6051">
              <w:rPr>
                <w:rStyle w:val="af8"/>
                <w:rFonts w:hint="eastAsia"/>
                <w:noProof/>
              </w:rPr>
              <w:t>2.1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3B30EB" w14:textId="023BB70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3" w:history="1">
            <w:r w:rsidRPr="001C6051">
              <w:rPr>
                <w:rStyle w:val="af8"/>
                <w:rFonts w:hint="eastAsia"/>
                <w:noProof/>
              </w:rPr>
              <w:t>2.2 业务需求与使用场景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D09C55" w14:textId="3514846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4" w:history="1">
            <w:r w:rsidRPr="001C6051">
              <w:rPr>
                <w:rStyle w:val="af8"/>
                <w:rFonts w:hint="eastAsia"/>
                <w:noProof/>
              </w:rPr>
              <w:t>2.2.1 使用场景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0A578D" w14:textId="037B809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5" w:history="1">
            <w:r w:rsidRPr="001C6051">
              <w:rPr>
                <w:rStyle w:val="af8"/>
                <w:rFonts w:hint="eastAsia"/>
                <w:noProof/>
              </w:rPr>
              <w:t>2.2.2 数据口径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D7A90" w14:textId="457ED5A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6" w:history="1">
            <w:r w:rsidRPr="001C6051">
              <w:rPr>
                <w:rStyle w:val="af8"/>
                <w:rFonts w:hint="eastAsia"/>
                <w:noProof/>
              </w:rPr>
              <w:t>2.3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3C4F2" w14:textId="4F9882C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7" w:history="1">
            <w:r w:rsidRPr="001C6051">
              <w:rPr>
                <w:rStyle w:val="af8"/>
                <w:rFonts w:hint="eastAsia"/>
                <w:noProof/>
              </w:rPr>
              <w:t>2.4 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76191" w14:textId="62F801D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8" w:history="1">
            <w:r w:rsidRPr="001C6051">
              <w:rPr>
                <w:rStyle w:val="af8"/>
                <w:rFonts w:hint="eastAsia"/>
                <w:noProof/>
              </w:rPr>
              <w:t>2.5 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6AF80" w14:textId="49AB7AD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89" w:history="1">
            <w:r w:rsidRPr="001C6051">
              <w:rPr>
                <w:rStyle w:val="af8"/>
                <w:rFonts w:hint="eastAsia"/>
                <w:noProof/>
              </w:rPr>
              <w:t>2.6 交付物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78156" w14:textId="368B1D98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0" w:history="1">
            <w:r w:rsidRPr="001C6051">
              <w:rPr>
                <w:rStyle w:val="af8"/>
                <w:rFonts w:hint="eastAsia"/>
                <w:noProof/>
              </w:rPr>
              <w:t>3 系统总体设计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9B727" w14:textId="68813609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1" w:history="1">
            <w:r w:rsidRPr="001C6051">
              <w:rPr>
                <w:rStyle w:val="af8"/>
                <w:rFonts w:hint="eastAsia"/>
                <w:noProof/>
              </w:rPr>
              <w:t>3.1 系统边界与组成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643733" w14:textId="4CD12F2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2" w:history="1">
            <w:r w:rsidRPr="001C6051">
              <w:rPr>
                <w:rStyle w:val="af8"/>
                <w:rFonts w:hint="eastAsia"/>
                <w:noProof/>
              </w:rPr>
              <w:t>3.1.1 车厢端设备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665CF" w14:textId="7F1C582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3" w:history="1">
            <w:r w:rsidRPr="001C6051">
              <w:rPr>
                <w:rStyle w:val="af8"/>
                <w:rFonts w:hint="eastAsia"/>
                <w:noProof/>
              </w:rPr>
              <w:t>3.1.2 站台端设备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9C9E93" w14:textId="197CE07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4" w:history="1">
            <w:r w:rsidRPr="001C6051">
              <w:rPr>
                <w:rStyle w:val="af8"/>
                <w:rFonts w:hint="eastAsia"/>
                <w:noProof/>
              </w:rPr>
              <w:t>3.1.3 信息化系统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C4837" w14:textId="6417676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5" w:history="1">
            <w:r w:rsidRPr="001C6051">
              <w:rPr>
                <w:rStyle w:val="af8"/>
                <w:rFonts w:hint="eastAsia"/>
                <w:noProof/>
              </w:rPr>
              <w:t>3.2 系统功能结构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EB4583" w14:textId="5AF1F86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6" w:history="1">
            <w:r w:rsidRPr="001C6051">
              <w:rPr>
                <w:rStyle w:val="af8"/>
                <w:rFonts w:hint="eastAsia"/>
                <w:noProof/>
              </w:rPr>
              <w:t>3.2.1 业务功能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6A322" w14:textId="60F5C0A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7" w:history="1">
            <w:r w:rsidRPr="001C6051">
              <w:rPr>
                <w:rStyle w:val="af8"/>
                <w:rFonts w:hint="eastAsia"/>
                <w:noProof/>
              </w:rPr>
              <w:t>3.2.2 支撑功能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D2272" w14:textId="471B1A6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8" w:history="1">
            <w:r w:rsidRPr="001C6051">
              <w:rPr>
                <w:rStyle w:val="af8"/>
                <w:rFonts w:hint="eastAsia"/>
                <w:noProof/>
              </w:rPr>
              <w:t>3.3 系统总体拓扑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F5A1E" w14:textId="38EA911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699" w:history="1">
            <w:r w:rsidRPr="001C6051">
              <w:rPr>
                <w:rStyle w:val="af8"/>
                <w:rFonts w:hint="eastAsia"/>
                <w:noProof/>
              </w:rPr>
              <w:t>3.3.1 拓扑说明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10D72F" w14:textId="15CF2F8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0" w:history="1">
            <w:r w:rsidRPr="001C6051">
              <w:rPr>
                <w:rStyle w:val="af8"/>
                <w:rFonts w:hint="eastAsia"/>
                <w:noProof/>
              </w:rPr>
              <w:t>3.4 系统工作流程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1C1F4F" w14:textId="576F2DC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1" w:history="1">
            <w:r w:rsidRPr="001C6051">
              <w:rPr>
                <w:rStyle w:val="af8"/>
                <w:rFonts w:hint="eastAsia"/>
                <w:noProof/>
              </w:rPr>
              <w:t>3.4.1 车厢端工作流程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9FDE2" w14:textId="2879327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2" w:history="1">
            <w:r w:rsidRPr="001C6051">
              <w:rPr>
                <w:rStyle w:val="af8"/>
                <w:rFonts w:hint="eastAsia"/>
                <w:noProof/>
              </w:rPr>
              <w:t>3.4.2 站台端自动汇总流程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BD74F4" w14:textId="042CBB6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3" w:history="1">
            <w:r w:rsidRPr="001C6051">
              <w:rPr>
                <w:rStyle w:val="af8"/>
                <w:rFonts w:hint="eastAsia"/>
                <w:noProof/>
              </w:rPr>
              <w:t>3.5 系统总体技术指标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3CBB23" w14:textId="60A1AAA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4" w:history="1">
            <w:r w:rsidRPr="001C6051">
              <w:rPr>
                <w:rStyle w:val="af8"/>
                <w:rFonts w:hint="eastAsia"/>
                <w:noProof/>
              </w:rPr>
              <w:t>3.6 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4095B" w14:textId="531B65F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5" w:history="1">
            <w:r w:rsidRPr="001C6051">
              <w:rPr>
                <w:rStyle w:val="af8"/>
                <w:rFonts w:hint="eastAsia"/>
                <w:noProof/>
              </w:rPr>
              <w:t>3.6.1 车厢端外部接口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47A127" w14:textId="601A7C4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6" w:history="1">
            <w:r w:rsidRPr="001C6051">
              <w:rPr>
                <w:rStyle w:val="af8"/>
                <w:rFonts w:hint="eastAsia"/>
                <w:noProof/>
              </w:rPr>
              <w:t>3.6.2 站台端接口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E3EBF" w14:textId="26D2664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7" w:history="1">
            <w:r w:rsidRPr="001C6051">
              <w:rPr>
                <w:rStyle w:val="af8"/>
                <w:rFonts w:hint="eastAsia"/>
                <w:noProof/>
              </w:rPr>
              <w:t>3.7 数据流与存储分层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9D63D" w14:textId="7B48951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8" w:history="1">
            <w:r w:rsidRPr="001C6051">
              <w:rPr>
                <w:rStyle w:val="af8"/>
                <w:rFonts w:hint="eastAsia"/>
                <w:noProof/>
              </w:rPr>
              <w:t>3.7.1 车厢端数据分层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CCC7C" w14:textId="73DC637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09" w:history="1">
            <w:r w:rsidRPr="001C6051">
              <w:rPr>
                <w:rStyle w:val="af8"/>
                <w:rFonts w:hint="eastAsia"/>
                <w:noProof/>
              </w:rPr>
              <w:t>3.7.2 站台端数据分层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D8139" w14:textId="725A28D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0" w:history="1">
            <w:r w:rsidRPr="001C6051">
              <w:rPr>
                <w:rStyle w:val="af8"/>
                <w:rFonts w:hint="eastAsia"/>
                <w:noProof/>
              </w:rPr>
              <w:t>3.8 总体容错与降级策略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328D1" w14:textId="0AF5270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1" w:history="1">
            <w:r w:rsidRPr="001C6051">
              <w:rPr>
                <w:rStyle w:val="af8"/>
                <w:rFonts w:hint="eastAsia"/>
                <w:noProof/>
              </w:rPr>
              <w:t>3.8.1 断电容错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71D436" w14:textId="443BEBD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2" w:history="1">
            <w:r w:rsidRPr="001C6051">
              <w:rPr>
                <w:rStyle w:val="af8"/>
                <w:rFonts w:hint="eastAsia"/>
                <w:noProof/>
              </w:rPr>
              <w:t>3.8.2 存储容错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6DFE1" w14:textId="3806956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3" w:history="1">
            <w:r w:rsidRPr="001C6051">
              <w:rPr>
                <w:rStyle w:val="af8"/>
                <w:rFonts w:hint="eastAsia"/>
                <w:noProof/>
              </w:rPr>
              <w:t>3.8.3 里程算法容错与质量输出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7806D" w14:textId="5266F61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4" w:history="1">
            <w:r w:rsidRPr="001C6051">
              <w:rPr>
                <w:rStyle w:val="af8"/>
                <w:rFonts w:hint="eastAsia"/>
                <w:noProof/>
              </w:rPr>
              <w:t>3.8.4 工时信号容错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68639" w14:textId="3BE59F72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5" w:history="1">
            <w:r w:rsidRPr="001C6051">
              <w:rPr>
                <w:rStyle w:val="af8"/>
                <w:rFonts w:hint="eastAsia"/>
                <w:noProof/>
              </w:rPr>
              <w:t>4. 硬件设计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8347E" w14:textId="1705E34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6" w:history="1">
            <w:r w:rsidRPr="001C6051">
              <w:rPr>
                <w:rStyle w:val="af8"/>
                <w:rFonts w:hint="eastAsia"/>
                <w:noProof/>
              </w:rPr>
              <w:t>4.1 硬件总体架构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D27BF3" w14:textId="595DC15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7" w:history="1">
            <w:r w:rsidRPr="001C6051">
              <w:rPr>
                <w:rStyle w:val="af8"/>
                <w:rFonts w:hint="eastAsia"/>
                <w:noProof/>
              </w:rPr>
              <w:t>4.1.1 模块组成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E9D944" w14:textId="2C79254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8" w:history="1">
            <w:r w:rsidRPr="001C6051">
              <w:rPr>
                <w:rStyle w:val="af8"/>
                <w:rFonts w:hint="eastAsia"/>
                <w:noProof/>
              </w:rPr>
              <w:t>4.1.2 关键设计目标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0E430" w14:textId="62B3B0A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19" w:history="1">
            <w:r w:rsidRPr="001C6051">
              <w:rPr>
                <w:rStyle w:val="af8"/>
                <w:rFonts w:hint="eastAsia"/>
                <w:noProof/>
              </w:rPr>
              <w:t>4.2 主控计算模块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EE126" w14:textId="2266BF3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0" w:history="1">
            <w:r w:rsidRPr="001C6051">
              <w:rPr>
                <w:rStyle w:val="af8"/>
                <w:rFonts w:hint="eastAsia"/>
                <w:noProof/>
              </w:rPr>
              <w:t>4.2.1 功能定位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0553C" w14:textId="0DE9D9A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1" w:history="1">
            <w:r w:rsidRPr="001C6051">
              <w:rPr>
                <w:rStyle w:val="af8"/>
                <w:rFonts w:hint="eastAsia"/>
                <w:noProof/>
              </w:rPr>
              <w:t>4.2.2 主控选型原则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29DE3" w14:textId="39E06AF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2" w:history="1">
            <w:r w:rsidRPr="001C6051">
              <w:rPr>
                <w:rStyle w:val="af8"/>
                <w:rFonts w:hint="eastAsia"/>
                <w:noProof/>
              </w:rPr>
              <w:t>4.2.3 推荐主控方案（两档）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0FE50F" w14:textId="45C92C4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3" w:history="1">
            <w:r w:rsidRPr="001C6051">
              <w:rPr>
                <w:rStyle w:val="af8"/>
                <w:rFonts w:hint="eastAsia"/>
                <w:noProof/>
              </w:rPr>
              <w:t>4.2.4 主控关键指标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D330E3" w14:textId="07681AC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4" w:history="1">
            <w:r w:rsidRPr="001C6051">
              <w:rPr>
                <w:rStyle w:val="af8"/>
                <w:rFonts w:hint="eastAsia"/>
                <w:noProof/>
              </w:rPr>
              <w:t>4.3 IMU 传感模块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75666" w14:textId="34BA0E5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5" w:history="1">
            <w:r w:rsidRPr="001C6051">
              <w:rPr>
                <w:rStyle w:val="af8"/>
                <w:rFonts w:hint="eastAsia"/>
                <w:noProof/>
              </w:rPr>
              <w:t>4.3.1 指标及说明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A4A0B" w14:textId="04AA222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6" w:history="1">
            <w:r w:rsidRPr="001C6051">
              <w:rPr>
                <w:rStyle w:val="af8"/>
                <w:rFonts w:hint="eastAsia"/>
                <w:noProof/>
              </w:rPr>
              <w:t>4.3.2 推荐器件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474A50" w14:textId="536985A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7" w:history="1">
            <w:r w:rsidRPr="001C6051">
              <w:rPr>
                <w:rStyle w:val="af8"/>
                <w:rFonts w:hint="eastAsia"/>
                <w:noProof/>
              </w:rPr>
              <w:t>4.4 柴油机工时检测模块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A9487" w14:textId="4B57B1A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8" w:history="1">
            <w:r w:rsidRPr="001C6051">
              <w:rPr>
                <w:rStyle w:val="af8"/>
                <w:rFonts w:hint="eastAsia"/>
                <w:noProof/>
              </w:rPr>
              <w:t>4.4.1 需求澄清与统计口径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0B660" w14:textId="69816F4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29" w:history="1">
            <w:r w:rsidRPr="001C6051">
              <w:rPr>
                <w:rStyle w:val="af8"/>
                <w:rFonts w:hint="eastAsia"/>
                <w:noProof/>
              </w:rPr>
              <w:t>4.4.2 输入与隔离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17ED4" w14:textId="5273A65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0" w:history="1">
            <w:r w:rsidRPr="001C6051">
              <w:rPr>
                <w:rStyle w:val="af8"/>
                <w:rFonts w:hint="eastAsia"/>
                <w:noProof/>
              </w:rPr>
              <w:t>4.4.3 关键指标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B71E5" w14:textId="2BE184F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1" w:history="1">
            <w:r w:rsidRPr="001C6051">
              <w:rPr>
                <w:rStyle w:val="af8"/>
                <w:rFonts w:hint="eastAsia"/>
                <w:noProof/>
              </w:rPr>
              <w:t>4.5 电源与电池备份模块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D20BB" w14:textId="4F8D36F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2" w:history="1">
            <w:r w:rsidRPr="001C6051">
              <w:rPr>
                <w:rStyle w:val="af8"/>
                <w:rFonts w:hint="eastAsia"/>
                <w:noProof/>
              </w:rPr>
              <w:t>4.5.1 总体策略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D64CC" w14:textId="0826FEF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3" w:history="1">
            <w:r w:rsidRPr="001C6051">
              <w:rPr>
                <w:rStyle w:val="af8"/>
                <w:rFonts w:hint="eastAsia"/>
                <w:noProof/>
              </w:rPr>
              <w:t>4.5.2 双输入建议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0CF28" w14:textId="04D8260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4" w:history="1">
            <w:r w:rsidRPr="001C6051">
              <w:rPr>
                <w:rStyle w:val="af8"/>
                <w:rFonts w:hint="eastAsia"/>
                <w:noProof/>
              </w:rPr>
              <w:t>4.5.3 功耗预算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824B2" w14:textId="2095D63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5" w:history="1">
            <w:r w:rsidRPr="001C6051">
              <w:rPr>
                <w:rStyle w:val="af8"/>
                <w:rFonts w:hint="eastAsia"/>
                <w:noProof/>
              </w:rPr>
              <w:t>4.5.4 电池容量核算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34A179" w14:textId="7F0B936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6" w:history="1">
            <w:r w:rsidRPr="001C6051">
              <w:rPr>
                <w:rStyle w:val="af8"/>
                <w:rFonts w:hint="eastAsia"/>
                <w:noProof/>
              </w:rPr>
              <w:t>4.5.5 关键电源指标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36C83" w14:textId="0F15A66C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7" w:history="1">
            <w:r w:rsidRPr="001C6051">
              <w:rPr>
                <w:rStyle w:val="af8"/>
                <w:rFonts w:hint="eastAsia"/>
                <w:noProof/>
              </w:rPr>
              <w:t>4.6 数据存储模块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690FD" w14:textId="6D12B88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8" w:history="1">
            <w:r w:rsidRPr="001C6051">
              <w:rPr>
                <w:rStyle w:val="af8"/>
                <w:rFonts w:hint="eastAsia"/>
                <w:noProof/>
              </w:rPr>
              <w:t>4.6.1 存储介质建议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52AFB" w14:textId="1E81572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39" w:history="1">
            <w:r w:rsidRPr="001C6051">
              <w:rPr>
                <w:rStyle w:val="af8"/>
                <w:rFonts w:hint="eastAsia"/>
                <w:noProof/>
              </w:rPr>
              <w:t>4.6.2 指标建议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7E9655" w14:textId="16B20D5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0" w:history="1">
            <w:r w:rsidRPr="001C6051">
              <w:rPr>
                <w:rStyle w:val="af8"/>
                <w:rFonts w:hint="eastAsia"/>
                <w:noProof/>
              </w:rPr>
              <w:t>4.7 显示与交互模块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A08BA" w14:textId="533DDF1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1" w:history="1">
            <w:r w:rsidRPr="001C6051">
              <w:rPr>
                <w:rStyle w:val="af8"/>
                <w:rFonts w:hint="eastAsia"/>
                <w:noProof/>
              </w:rPr>
              <w:t>4.7.1 建议指标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0DBD35" w14:textId="1FE1741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2" w:history="1">
            <w:r w:rsidRPr="001C6051">
              <w:rPr>
                <w:rStyle w:val="af8"/>
                <w:rFonts w:hint="eastAsia"/>
                <w:noProof/>
              </w:rPr>
              <w:t>4.8 BLE 通信模块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07AD6" w14:textId="4FD6504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3" w:history="1">
            <w:r w:rsidRPr="001C6051">
              <w:rPr>
                <w:rStyle w:val="af8"/>
                <w:rFonts w:hint="eastAsia"/>
                <w:noProof/>
              </w:rPr>
              <w:t>4.8.1 建议指标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542C0" w14:textId="366E75B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4" w:history="1">
            <w:r w:rsidRPr="001C6051">
              <w:rPr>
                <w:rStyle w:val="af8"/>
                <w:rFonts w:hint="eastAsia"/>
                <w:noProof/>
              </w:rPr>
              <w:t>4.8.2 天线建议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EA5E0" w14:textId="0ABA3E1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5" w:history="1">
            <w:r w:rsidRPr="001C6051">
              <w:rPr>
                <w:rStyle w:val="af8"/>
                <w:rFonts w:hint="eastAsia"/>
                <w:noProof/>
              </w:rPr>
              <w:t>4.9 结构与安装设计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E7252" w14:textId="28BEEF7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6" w:history="1">
            <w:r w:rsidRPr="001C6051">
              <w:rPr>
                <w:rStyle w:val="af8"/>
                <w:rFonts w:hint="eastAsia"/>
                <w:noProof/>
              </w:rPr>
              <w:t>4.9.1 防护与连接器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47580" w14:textId="48803EB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7" w:history="1">
            <w:r w:rsidRPr="001C6051">
              <w:rPr>
                <w:rStyle w:val="af8"/>
                <w:rFonts w:hint="eastAsia"/>
                <w:noProof/>
              </w:rPr>
              <w:t>4.9.2 IMU安装位置与防松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EC94CE" w14:textId="633B952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8" w:history="1">
            <w:r w:rsidRPr="001C6051">
              <w:rPr>
                <w:rStyle w:val="af8"/>
                <w:rFonts w:hint="eastAsia"/>
                <w:noProof/>
              </w:rPr>
              <w:t>4.10 站台端工业平板建议规格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56C7D" w14:textId="37CD8C0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49" w:history="1">
            <w:r w:rsidRPr="001C6051">
              <w:rPr>
                <w:rStyle w:val="af8"/>
                <w:rFonts w:hint="eastAsia"/>
                <w:noProof/>
              </w:rPr>
              <w:t>4.11 设备选型与造价预算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FE675" w14:textId="1AFE72E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0" w:history="1">
            <w:r w:rsidRPr="001C6051">
              <w:rPr>
                <w:rStyle w:val="af8"/>
                <w:rFonts w:hint="eastAsia"/>
                <w:noProof/>
              </w:rPr>
              <w:t>4.11.1 关键部件参考价区间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68D17A" w14:textId="4BA8F5F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1" w:history="1">
            <w:r w:rsidRPr="001C6051">
              <w:rPr>
                <w:rStyle w:val="af8"/>
                <w:rFonts w:hint="eastAsia"/>
                <w:noProof/>
              </w:rPr>
              <w:t>4.11.2 车厢端记录器的整机成本结构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8E6EC" w14:textId="5857167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2" w:history="1">
            <w:r w:rsidRPr="001C6051">
              <w:rPr>
                <w:rStyle w:val="af8"/>
                <w:rFonts w:hint="eastAsia"/>
                <w:noProof/>
              </w:rPr>
              <w:t>4.11.3 车厢端记录器预算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FCF04" w14:textId="42BA0C45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3" w:history="1">
            <w:r w:rsidRPr="001C6051">
              <w:rPr>
                <w:rStyle w:val="af8"/>
                <w:rFonts w:hint="eastAsia"/>
                <w:noProof/>
              </w:rPr>
              <w:t>5. 软件设计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599C7" w14:textId="148F0A4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4" w:history="1">
            <w:r w:rsidRPr="001C6051">
              <w:rPr>
                <w:rStyle w:val="af8"/>
                <w:rFonts w:hint="eastAsia"/>
                <w:noProof/>
              </w:rPr>
              <w:t>5.1 软件总体架构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D95283" w14:textId="13C115C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5" w:history="1">
            <w:r w:rsidRPr="001C6051">
              <w:rPr>
                <w:rStyle w:val="af8"/>
                <w:rFonts w:hint="eastAsia"/>
                <w:noProof/>
              </w:rPr>
              <w:t>5.1.1 软件组成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F6906" w14:textId="64D945C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6" w:history="1">
            <w:r w:rsidRPr="001C6051">
              <w:rPr>
                <w:rStyle w:val="af8"/>
                <w:rFonts w:hint="eastAsia"/>
                <w:noProof/>
              </w:rPr>
              <w:t>5.2 车厢端软件架构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CC15B" w14:textId="6559DCB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7" w:history="1">
            <w:r w:rsidRPr="001C6051">
              <w:rPr>
                <w:rStyle w:val="af8"/>
                <w:rFonts w:hint="eastAsia"/>
                <w:noProof/>
              </w:rPr>
              <w:t>5.2.1 分层架构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2800B" w14:textId="75E0D22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8" w:history="1">
            <w:r w:rsidRPr="001C6051">
              <w:rPr>
                <w:rStyle w:val="af8"/>
                <w:rFonts w:hint="eastAsia"/>
                <w:noProof/>
              </w:rPr>
              <w:t>5.2.2 进程与线程模型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72AD8" w14:textId="04086AA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59" w:history="1">
            <w:r w:rsidRPr="001C6051">
              <w:rPr>
                <w:rStyle w:val="af8"/>
                <w:rFonts w:hint="eastAsia"/>
                <w:noProof/>
              </w:rPr>
              <w:t>5.2.3 时间与时钟策略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37C41" w14:textId="2335D29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0" w:history="1">
            <w:r w:rsidRPr="001C6051">
              <w:rPr>
                <w:rStyle w:val="af8"/>
                <w:rFonts w:hint="eastAsia"/>
                <w:noProof/>
              </w:rPr>
              <w:t>5.3 站台端工业平板APP架构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2B702" w14:textId="5C16872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1" w:history="1">
            <w:r w:rsidRPr="001C6051">
              <w:rPr>
                <w:rStyle w:val="af8"/>
                <w:rFonts w:hint="eastAsia"/>
                <w:noProof/>
              </w:rPr>
              <w:t>5.3.1 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3A90F" w14:textId="722E519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2" w:history="1">
            <w:r w:rsidRPr="001C6051">
              <w:rPr>
                <w:rStyle w:val="af8"/>
                <w:rFonts w:hint="eastAsia"/>
                <w:noProof/>
              </w:rPr>
              <w:t>5.3.2 批量同步策略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97C6A" w14:textId="32B95BF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3" w:history="1">
            <w:r w:rsidRPr="001C6051">
              <w:rPr>
                <w:rStyle w:val="af8"/>
                <w:rFonts w:hint="eastAsia"/>
                <w:noProof/>
              </w:rPr>
              <w:t>5.4 BLE可靠传输协议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6D1CA" w14:textId="6F811FD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4" w:history="1">
            <w:r w:rsidRPr="001C6051">
              <w:rPr>
                <w:rStyle w:val="af8"/>
                <w:rFonts w:hint="eastAsia"/>
                <w:noProof/>
              </w:rPr>
              <w:t>5.4.1 会话与鉴权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AFFB5" w14:textId="423FDD7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5" w:history="1">
            <w:r w:rsidRPr="001C6051">
              <w:rPr>
                <w:rStyle w:val="af8"/>
                <w:rFonts w:hint="eastAsia"/>
                <w:noProof/>
              </w:rPr>
              <w:t>5.4.2 报文格式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E0ADF9" w14:textId="1FFE499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6" w:history="1">
            <w:r w:rsidRPr="001C6051">
              <w:rPr>
                <w:rStyle w:val="af8"/>
                <w:rFonts w:hint="eastAsia"/>
                <w:noProof/>
              </w:rPr>
              <w:t>5.4.3 主要命令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7F26E3" w14:textId="2D1DCBF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7" w:history="1">
            <w:r w:rsidRPr="001C6051">
              <w:rPr>
                <w:rStyle w:val="af8"/>
                <w:rFonts w:hint="eastAsia"/>
                <w:noProof/>
              </w:rPr>
              <w:t>5.4.4 断点续传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3AEDB" w14:textId="4E07A35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8" w:history="1">
            <w:r w:rsidRPr="001C6051">
              <w:rPr>
                <w:rStyle w:val="af8"/>
                <w:rFonts w:hint="eastAsia"/>
                <w:noProof/>
              </w:rPr>
              <w:t>5.4.5 文件级验真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57B99C" w14:textId="46F93BE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69" w:history="1">
            <w:r w:rsidRPr="001C6051">
              <w:rPr>
                <w:rStyle w:val="af8"/>
                <w:rFonts w:hint="eastAsia"/>
                <w:noProof/>
              </w:rPr>
              <w:t>5.5 数据模型与文件组织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87C66" w14:textId="356774E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0" w:history="1">
            <w:r w:rsidRPr="001C6051">
              <w:rPr>
                <w:rStyle w:val="af8"/>
                <w:rFonts w:hint="eastAsia"/>
                <w:noProof/>
              </w:rPr>
              <w:t>5.5.1 核心对象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93017" w14:textId="71D67C0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1" w:history="1">
            <w:r w:rsidRPr="001C6051">
              <w:rPr>
                <w:rStyle w:val="af8"/>
                <w:rFonts w:hint="eastAsia"/>
                <w:noProof/>
              </w:rPr>
              <w:t>5.5.2 文件命名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6D6CB" w14:textId="37CD759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2" w:history="1">
            <w:r w:rsidRPr="001C6051">
              <w:rPr>
                <w:rStyle w:val="af8"/>
                <w:rFonts w:hint="eastAsia"/>
                <w:noProof/>
              </w:rPr>
              <w:t>5.5.3 记录格式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B0E13" w14:textId="795F1D0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3" w:history="1">
            <w:r w:rsidRPr="001C6051">
              <w:rPr>
                <w:rStyle w:val="af8"/>
                <w:rFonts w:hint="eastAsia"/>
                <w:noProof/>
              </w:rPr>
              <w:t>5.6 信息化系统对接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C7D110" w14:textId="170F24F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4" w:history="1">
            <w:r w:rsidRPr="001C6051">
              <w:rPr>
                <w:rStyle w:val="af8"/>
                <w:rFonts w:hint="eastAsia"/>
                <w:noProof/>
              </w:rPr>
              <w:t>5.6.1 对接方式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AC0457" w14:textId="762C278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5" w:history="1">
            <w:r w:rsidRPr="001C6051">
              <w:rPr>
                <w:rStyle w:val="af8"/>
                <w:rFonts w:hint="eastAsia"/>
                <w:noProof/>
              </w:rPr>
              <w:t>5.6.2 入库数据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F59EC" w14:textId="4DDEFA2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6" w:history="1">
            <w:r w:rsidRPr="001C6051">
              <w:rPr>
                <w:rStyle w:val="af8"/>
                <w:rFonts w:hint="eastAsia"/>
                <w:noProof/>
              </w:rPr>
              <w:t>5.7 安全与审计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95DD2" w14:textId="250A06B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7" w:history="1">
            <w:r w:rsidRPr="001C6051">
              <w:rPr>
                <w:rStyle w:val="af8"/>
                <w:rFonts w:hint="eastAsia"/>
                <w:noProof/>
              </w:rPr>
              <w:t>5.7.1 权限模型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105C6" w14:textId="6CB54E0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8" w:history="1">
            <w:r w:rsidRPr="001C6051">
              <w:rPr>
                <w:rStyle w:val="af8"/>
                <w:rFonts w:hint="eastAsia"/>
                <w:noProof/>
              </w:rPr>
              <w:t>5.7.2 白名单与密钥管理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375785" w14:textId="13F53EB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79" w:history="1">
            <w:r w:rsidRPr="001C6051">
              <w:rPr>
                <w:rStyle w:val="af8"/>
                <w:rFonts w:hint="eastAsia"/>
                <w:noProof/>
              </w:rPr>
              <w:t>5.7.3 审计日志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553F2" w14:textId="0ABE3414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0" w:history="1">
            <w:r w:rsidRPr="001C6051">
              <w:rPr>
                <w:rStyle w:val="af8"/>
                <w:rFonts w:hint="eastAsia"/>
                <w:noProof/>
              </w:rPr>
              <w:t>6. 里程算法设计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24175" w14:textId="69C4E28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1" w:history="1">
            <w:r w:rsidRPr="001C6051">
              <w:rPr>
                <w:rStyle w:val="af8"/>
                <w:rFonts w:hint="eastAsia"/>
                <w:noProof/>
              </w:rPr>
              <w:t>6.1 总体设计目标与约束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5F77B" w14:textId="144FF4C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2" w:history="1">
            <w:r w:rsidRPr="001C6051">
              <w:rPr>
                <w:rStyle w:val="af8"/>
                <w:rFonts w:hint="eastAsia"/>
                <w:noProof/>
              </w:rPr>
              <w:t>6.1.1 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3D239" w14:textId="383AC59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3" w:history="1">
            <w:r w:rsidRPr="001C6051">
              <w:rPr>
                <w:rStyle w:val="af8"/>
                <w:rFonts w:hint="eastAsia"/>
                <w:noProof/>
              </w:rPr>
              <w:t>6.1.2 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49273" w14:textId="64A2145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4" w:history="1">
            <w:r w:rsidRPr="001C6051">
              <w:rPr>
                <w:rStyle w:val="af8"/>
                <w:rFonts w:hint="eastAsia"/>
                <w:noProof/>
              </w:rPr>
              <w:t>6.2 算法总体路线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31307" w14:textId="113B005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5" w:history="1">
            <w:r w:rsidRPr="001C6051">
              <w:rPr>
                <w:rStyle w:val="af8"/>
                <w:rFonts w:hint="eastAsia"/>
                <w:noProof/>
              </w:rPr>
              <w:t>6.3 输入数据与采样规范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DD7CC" w14:textId="09B74F5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6" w:history="1">
            <w:r w:rsidRPr="001C6051">
              <w:rPr>
                <w:rStyle w:val="af8"/>
                <w:rFonts w:hint="eastAsia"/>
                <w:noProof/>
              </w:rPr>
              <w:t>6.3.1 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2C8873" w14:textId="4D19B25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7" w:history="1">
            <w:r w:rsidRPr="001C6051">
              <w:rPr>
                <w:rStyle w:val="af8"/>
                <w:rFonts w:hint="eastAsia"/>
                <w:noProof/>
              </w:rPr>
              <w:t>6.3.2 预处理要求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B675C" w14:textId="04DD5CC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8" w:history="1">
            <w:r w:rsidRPr="001C6051">
              <w:rPr>
                <w:rStyle w:val="af8"/>
                <w:rFonts w:hint="eastAsia"/>
                <w:noProof/>
              </w:rPr>
              <w:t>6.4 姿态解算与坐标变换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392E7C" w14:textId="4271E29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89" w:history="1">
            <w:r w:rsidRPr="001C6051">
              <w:rPr>
                <w:rStyle w:val="af8"/>
                <w:rFonts w:hint="eastAsia"/>
                <w:noProof/>
              </w:rPr>
              <w:t>6.4.1 姿态解算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8FA66" w14:textId="466EF05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0" w:history="1">
            <w:r w:rsidRPr="001C6051">
              <w:rPr>
                <w:rStyle w:val="af8"/>
                <w:rFonts w:hint="eastAsia"/>
                <w:noProof/>
              </w:rPr>
              <w:t>6.4.2 坐标定义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B1377" w14:textId="2AF3120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1" w:history="1">
            <w:r w:rsidRPr="001C6051">
              <w:rPr>
                <w:rStyle w:val="af8"/>
                <w:rFonts w:hint="eastAsia"/>
                <w:noProof/>
              </w:rPr>
              <w:t>6.4.3 重力补偿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6922C" w14:textId="06055C6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2" w:history="1">
            <w:r w:rsidRPr="001C6051">
              <w:rPr>
                <w:rStyle w:val="af8"/>
                <w:rFonts w:hint="eastAsia"/>
                <w:noProof/>
              </w:rPr>
              <w:t>6.5 速度与位移积分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B288F0" w14:textId="64F36CE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3" w:history="1">
            <w:r w:rsidRPr="001C6051">
              <w:rPr>
                <w:rStyle w:val="af8"/>
                <w:rFonts w:hint="eastAsia"/>
                <w:noProof/>
              </w:rPr>
              <w:t>6.5.1 前进方向加速度提取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C28D7" w14:textId="7B2BD3D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4" w:history="1">
            <w:r w:rsidRPr="001C6051">
              <w:rPr>
                <w:rStyle w:val="af8"/>
                <w:rFonts w:hint="eastAsia"/>
                <w:noProof/>
              </w:rPr>
              <w:t>6.5.2 积分更新（离散形式）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7AF27" w14:textId="0DE89D5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5" w:history="1">
            <w:r w:rsidRPr="001C6051">
              <w:rPr>
                <w:rStyle w:val="af8"/>
                <w:rFonts w:hint="eastAsia"/>
                <w:noProof/>
              </w:rPr>
              <w:t>6.5.3 漂移来源说明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725FD" w14:textId="758CB61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6" w:history="1">
            <w:r w:rsidRPr="001C6051">
              <w:rPr>
                <w:rStyle w:val="af8"/>
                <w:rFonts w:hint="eastAsia"/>
                <w:noProof/>
              </w:rPr>
              <w:t>6.6 静止/站停检测与 ZUPT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924F1" w14:textId="022A141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7" w:history="1">
            <w:r w:rsidRPr="001C6051">
              <w:rPr>
                <w:rStyle w:val="af8"/>
                <w:rFonts w:hint="eastAsia"/>
                <w:noProof/>
              </w:rPr>
              <w:t>6.6.1 静止检测条件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AF6B6" w14:textId="0B12BFF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8" w:history="1">
            <w:r w:rsidRPr="001C6051">
              <w:rPr>
                <w:rStyle w:val="af8"/>
                <w:rFonts w:hint="eastAsia"/>
                <w:noProof/>
              </w:rPr>
              <w:t>6.6.2 ZUPT 修正策略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770B2" w14:textId="70C844A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799" w:history="1">
            <w:r w:rsidRPr="001C6051">
              <w:rPr>
                <w:rStyle w:val="af8"/>
                <w:rFonts w:hint="eastAsia"/>
                <w:noProof/>
              </w:rPr>
              <w:t>6.7 轨道车辆运动约束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2B2892" w14:textId="55DD16B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0" w:history="1">
            <w:r w:rsidRPr="001C6051">
              <w:rPr>
                <w:rStyle w:val="af8"/>
                <w:rFonts w:hint="eastAsia"/>
                <w:noProof/>
              </w:rPr>
              <w:t>6.7.1 约束假设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01C96" w14:textId="7BF968C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1" w:history="1">
            <w:r w:rsidRPr="001C6051">
              <w:rPr>
                <w:rStyle w:val="af8"/>
                <w:rFonts w:hint="eastAsia"/>
                <w:noProof/>
              </w:rPr>
              <w:t>6.7.2 约束应用方式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5A57F" w14:textId="3AC6D78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2" w:history="1">
            <w:r w:rsidRPr="001C6051">
              <w:rPr>
                <w:rStyle w:val="af8"/>
                <w:rFonts w:hint="eastAsia"/>
                <w:noProof/>
              </w:rPr>
              <w:t>6.7.3 曲线与加减速影响说明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7ACE7C" w14:textId="3913792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3" w:history="1">
            <w:r w:rsidRPr="001C6051">
              <w:rPr>
                <w:rStyle w:val="af8"/>
                <w:rFonts w:hint="eastAsia"/>
                <w:noProof/>
              </w:rPr>
              <w:t>6.8 连续无停站（6h/10h）策略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01A41" w14:textId="26B067C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4" w:history="1">
            <w:r w:rsidRPr="001C6051">
              <w:rPr>
                <w:rStyle w:val="af8"/>
                <w:rFonts w:hint="eastAsia"/>
                <w:noProof/>
              </w:rPr>
              <w:t>6.8.1 问题定义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BF3B8" w14:textId="6F3A5A9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5" w:history="1">
            <w:r w:rsidRPr="001C6051">
              <w:rPr>
                <w:rStyle w:val="af8"/>
                <w:rFonts w:hint="eastAsia"/>
                <w:noProof/>
              </w:rPr>
              <w:t>6.8.2 策略组合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91DE51" w14:textId="765C403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6" w:history="1">
            <w:r w:rsidRPr="001C6051">
              <w:rPr>
                <w:rStyle w:val="af8"/>
                <w:rFonts w:hint="eastAsia"/>
                <w:noProof/>
              </w:rPr>
              <w:t>6.9 质量指标（Quality）定义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0AB433" w14:textId="7251CE9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7" w:history="1">
            <w:r w:rsidRPr="001C6051">
              <w:rPr>
                <w:rStyle w:val="af8"/>
                <w:rFonts w:hint="eastAsia"/>
                <w:noProof/>
              </w:rPr>
              <w:t>6.9.1 质量维度（示例）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FDC26" w14:textId="1C39D52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8" w:history="1">
            <w:r w:rsidRPr="001C6051">
              <w:rPr>
                <w:rStyle w:val="af8"/>
                <w:rFonts w:hint="eastAsia"/>
                <w:noProof/>
              </w:rPr>
              <w:t>6.9.2 质量输出与事件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9D6C8D" w14:textId="50A42EF8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09" w:history="1">
            <w:r w:rsidRPr="001C6051">
              <w:rPr>
                <w:rStyle w:val="af8"/>
                <w:rFonts w:hint="eastAsia"/>
                <w:noProof/>
              </w:rPr>
              <w:t>6.10 标定与安装流程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A59C2" w14:textId="42F388C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0" w:history="1">
            <w:r w:rsidRPr="001C6051">
              <w:rPr>
                <w:rStyle w:val="af8"/>
                <w:rFonts w:hint="eastAsia"/>
                <w:noProof/>
              </w:rPr>
              <w:t>6.10.1 出厂标定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2169C" w14:textId="7FBE4C6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1" w:history="1">
            <w:r w:rsidRPr="001C6051">
              <w:rPr>
                <w:rStyle w:val="af8"/>
                <w:rFonts w:hint="eastAsia"/>
                <w:noProof/>
              </w:rPr>
              <w:t>6.10.2 现场安装与姿态校准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A1BD0" w14:textId="09F166A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2" w:history="1">
            <w:r w:rsidRPr="001C6051">
              <w:rPr>
                <w:rStyle w:val="af8"/>
                <w:rFonts w:hint="eastAsia"/>
                <w:noProof/>
              </w:rPr>
              <w:t>6.10.3 安装一致性检查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9DCCA" w14:textId="5A139A2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3" w:history="1">
            <w:r w:rsidRPr="001C6051">
              <w:rPr>
                <w:rStyle w:val="af8"/>
                <w:rFonts w:hint="eastAsia"/>
                <w:noProof/>
              </w:rPr>
              <w:t>6.11 输出数据定义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08369B" w14:textId="36E7EBF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4" w:history="1">
            <w:r w:rsidRPr="001C6051">
              <w:rPr>
                <w:rStyle w:val="af8"/>
                <w:rFonts w:hint="eastAsia"/>
                <w:noProof/>
              </w:rPr>
              <w:t>6.12 验收方法（对照：调度台账/区段里程）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3B0A6" w14:textId="6942F63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5" w:history="1">
            <w:r w:rsidRPr="001C6051">
              <w:rPr>
                <w:rStyle w:val="af8"/>
                <w:rFonts w:hint="eastAsia"/>
                <w:noProof/>
              </w:rPr>
              <w:t>6.12.1 对照数据来源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3CB010" w14:textId="352E2B6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6" w:history="1">
            <w:r w:rsidRPr="001C6051">
              <w:rPr>
                <w:rStyle w:val="af8"/>
                <w:rFonts w:hint="eastAsia"/>
                <w:noProof/>
              </w:rPr>
              <w:t>6.12.2 验收计算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B34E5" w14:textId="17AA0A2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7" w:history="1">
            <w:r w:rsidRPr="001C6051">
              <w:rPr>
                <w:rStyle w:val="af8"/>
                <w:rFonts w:hint="eastAsia"/>
                <w:noProof/>
              </w:rPr>
              <w:t>6.12.3 工况覆盖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9224A" w14:textId="6EFF0596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8" w:history="1">
            <w:r w:rsidRPr="001C6051">
              <w:rPr>
                <w:rStyle w:val="af8"/>
                <w:rFonts w:hint="eastAsia"/>
                <w:noProof/>
              </w:rPr>
              <w:t>7. 工时统计设计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53658" w14:textId="63A836A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19" w:history="1">
            <w:r w:rsidRPr="001C6051">
              <w:rPr>
                <w:rStyle w:val="af8"/>
                <w:rFonts w:hint="eastAsia"/>
                <w:noProof/>
              </w:rPr>
              <w:t>7.1 总体设计与统计口径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12900F" w14:textId="016C7A8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0" w:history="1">
            <w:r w:rsidRPr="001C6051">
              <w:rPr>
                <w:rStyle w:val="af8"/>
                <w:rFonts w:hint="eastAsia"/>
                <w:noProof/>
              </w:rPr>
              <w:t>7.1.1 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D4ADE" w14:textId="01A92F4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1" w:history="1">
            <w:r w:rsidRPr="001C6051">
              <w:rPr>
                <w:rStyle w:val="af8"/>
                <w:rFonts w:hint="eastAsia"/>
                <w:noProof/>
              </w:rPr>
              <w:t>7.1.2 工时定义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E0210" w14:textId="554BFD6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2" w:history="1">
            <w:r w:rsidRPr="001C6051">
              <w:rPr>
                <w:rStyle w:val="af8"/>
                <w:rFonts w:hint="eastAsia"/>
                <w:noProof/>
              </w:rPr>
              <w:t>7.2 信号采集与隔离输入设计要求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C1EA5D" w14:textId="581F245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3" w:history="1">
            <w:r w:rsidRPr="001C6051">
              <w:rPr>
                <w:rStyle w:val="af8"/>
                <w:rFonts w:hint="eastAsia"/>
                <w:noProof/>
              </w:rPr>
              <w:t>7.2.1 输入信号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8E7B9" w14:textId="5D79A34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4" w:history="1">
            <w:r w:rsidRPr="001C6051">
              <w:rPr>
                <w:rStyle w:val="af8"/>
                <w:rFonts w:hint="eastAsia"/>
                <w:noProof/>
              </w:rPr>
              <w:t>7.2.2 软件采样策略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EE7A74" w14:textId="50BFC57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5" w:history="1">
            <w:r w:rsidRPr="001C6051">
              <w:rPr>
                <w:rStyle w:val="af8"/>
                <w:rFonts w:hint="eastAsia"/>
                <w:noProof/>
              </w:rPr>
              <w:t>7.3 去抖与有效状态判定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C6A3D" w14:textId="69EF53F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6" w:history="1">
            <w:r w:rsidRPr="001C6051">
              <w:rPr>
                <w:rStyle w:val="af8"/>
                <w:rFonts w:hint="eastAsia"/>
                <w:noProof/>
              </w:rPr>
              <w:t>7.3.1 为什么必须去抖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4858B" w14:textId="2D17C86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7" w:history="1">
            <w:r w:rsidRPr="001C6051">
              <w:rPr>
                <w:rStyle w:val="af8"/>
                <w:rFonts w:hint="eastAsia"/>
                <w:noProof/>
              </w:rPr>
              <w:t>7.3.2 去抖策略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4081A" w14:textId="467E4FD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8" w:history="1">
            <w:r w:rsidRPr="001C6051">
              <w:rPr>
                <w:rStyle w:val="af8"/>
                <w:rFonts w:hint="eastAsia"/>
                <w:noProof/>
              </w:rPr>
              <w:t>7.4 工时状态机与计时逻辑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7A8C9" w14:textId="1217026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29" w:history="1">
            <w:r w:rsidRPr="001C6051">
              <w:rPr>
                <w:rStyle w:val="af8"/>
                <w:rFonts w:hint="eastAsia"/>
                <w:noProof/>
              </w:rPr>
              <w:t>7.4.1 状态机定义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2EA9B" w14:textId="3C29B34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0" w:history="1">
            <w:r w:rsidRPr="001C6051">
              <w:rPr>
                <w:rStyle w:val="af8"/>
                <w:rFonts w:hint="eastAsia"/>
                <w:noProof/>
              </w:rPr>
              <w:t>7.4.2 计时实现建议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F1001" w14:textId="5DE12DF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1" w:history="1">
            <w:r w:rsidRPr="001C6051">
              <w:rPr>
                <w:rStyle w:val="af8"/>
                <w:rFonts w:hint="eastAsia"/>
                <w:noProof/>
              </w:rPr>
              <w:t>7.4.3 事件日志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5CC14" w14:textId="0B1C143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2" w:history="1">
            <w:r w:rsidRPr="001C6051">
              <w:rPr>
                <w:rStyle w:val="af8"/>
                <w:rFonts w:hint="eastAsia"/>
                <w:noProof/>
              </w:rPr>
              <w:t>7.5 异常检测与容错策略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313AD" w14:textId="0F8910F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3" w:history="1">
            <w:r w:rsidRPr="001C6051">
              <w:rPr>
                <w:rStyle w:val="af8"/>
                <w:rFonts w:hint="eastAsia"/>
                <w:noProof/>
              </w:rPr>
              <w:t>7.5.1 抖动异常（频繁切换）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B6A9CB" w14:textId="5C3B98E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4" w:history="1">
            <w:r w:rsidRPr="001C6051">
              <w:rPr>
                <w:rStyle w:val="af8"/>
                <w:rFonts w:hint="eastAsia"/>
                <w:noProof/>
              </w:rPr>
              <w:t>7.5.2 欠压/过压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C9155" w14:textId="6F21F92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5" w:history="1">
            <w:r w:rsidRPr="001C6051">
              <w:rPr>
                <w:rStyle w:val="af8"/>
                <w:rFonts w:hint="eastAsia"/>
                <w:noProof/>
              </w:rPr>
              <w:t>7.5.3 断电与重启场景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8059BF" w14:textId="54DC487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6" w:history="1">
            <w:r w:rsidRPr="001C6051">
              <w:rPr>
                <w:rStyle w:val="af8"/>
                <w:rFonts w:hint="eastAsia"/>
                <w:noProof/>
              </w:rPr>
              <w:t>7.6 输出与存储字段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FD57E" w14:textId="56D67A2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7" w:history="1">
            <w:r w:rsidRPr="001C6051">
              <w:rPr>
                <w:rStyle w:val="af8"/>
                <w:rFonts w:hint="eastAsia"/>
                <w:noProof/>
              </w:rPr>
              <w:t>7.6.1 周期记录字段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E2C32" w14:textId="4334787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8" w:history="1">
            <w:r w:rsidRPr="001C6051">
              <w:rPr>
                <w:rStyle w:val="af8"/>
                <w:rFonts w:hint="eastAsia"/>
                <w:noProof/>
              </w:rPr>
              <w:t>7.6.2 事件记录字段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269CE" w14:textId="1D7205F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39" w:history="1">
            <w:r w:rsidRPr="001C6051">
              <w:rPr>
                <w:rStyle w:val="af8"/>
                <w:rFonts w:hint="eastAsia"/>
                <w:noProof/>
              </w:rPr>
              <w:t>7.7 与站台APP汇总的关系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1F667" w14:textId="00582A7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0" w:history="1">
            <w:r w:rsidRPr="001C6051">
              <w:rPr>
                <w:rStyle w:val="af8"/>
                <w:rFonts w:hint="eastAsia"/>
                <w:noProof/>
              </w:rPr>
              <w:t>7.7.1 站台汇总应做的事情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569CD7" w14:textId="28BFA31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1" w:history="1">
            <w:r w:rsidRPr="001C6051">
              <w:rPr>
                <w:rStyle w:val="af8"/>
                <w:rFonts w:hint="eastAsia"/>
                <w:noProof/>
              </w:rPr>
              <w:t>7.7.2 自动化核算价值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CBD29F" w14:textId="7529836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2" w:history="1">
            <w:r w:rsidRPr="001C6051">
              <w:rPr>
                <w:rStyle w:val="af8"/>
                <w:rFonts w:hint="eastAsia"/>
                <w:noProof/>
              </w:rPr>
              <w:t>7.8 测试与验收建议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C1AE5" w14:textId="04F2B33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3" w:history="1">
            <w:r w:rsidRPr="001C6051">
              <w:rPr>
                <w:rStyle w:val="af8"/>
                <w:rFonts w:hint="eastAsia"/>
                <w:noProof/>
              </w:rPr>
              <w:t>7.8.1 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083DA" w14:textId="2944288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4" w:history="1">
            <w:r w:rsidRPr="001C6051">
              <w:rPr>
                <w:rStyle w:val="af8"/>
                <w:rFonts w:hint="eastAsia"/>
                <w:noProof/>
              </w:rPr>
              <w:t>7.8.2 精度验收口径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F3908" w14:textId="0F422AAE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5" w:history="1">
            <w:r w:rsidRPr="001C6051">
              <w:rPr>
                <w:rStyle w:val="af8"/>
                <w:rFonts w:hint="eastAsia"/>
                <w:noProof/>
              </w:rPr>
              <w:t>8. 数据存储与文件格式设计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4BC4E4" w14:textId="65EBFEB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6" w:history="1">
            <w:r w:rsidRPr="001C6051">
              <w:rPr>
                <w:rStyle w:val="af8"/>
                <w:rFonts w:hint="eastAsia"/>
                <w:noProof/>
              </w:rPr>
              <w:t>8.1 存储总体设计目标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D48A1" w14:textId="2E29D0F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7" w:history="1">
            <w:r w:rsidRPr="001C6051">
              <w:rPr>
                <w:rStyle w:val="af8"/>
                <w:rFonts w:hint="eastAsia"/>
                <w:noProof/>
              </w:rPr>
              <w:t>8.2 存储介质与分区建议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680E40" w14:textId="21103CE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8" w:history="1">
            <w:r w:rsidRPr="001C6051">
              <w:rPr>
                <w:rStyle w:val="af8"/>
                <w:rFonts w:hint="eastAsia"/>
                <w:noProof/>
              </w:rPr>
              <w:t>8.2.1 两级存储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764D9" w14:textId="270439A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49" w:history="1">
            <w:r w:rsidRPr="001C6051">
              <w:rPr>
                <w:rStyle w:val="af8"/>
                <w:rFonts w:hint="eastAsia"/>
                <w:noProof/>
              </w:rPr>
              <w:t>8.2.2 文件系统建议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E4AA22" w14:textId="6C4C8F58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0" w:history="1">
            <w:r w:rsidRPr="001C6051">
              <w:rPr>
                <w:rStyle w:val="af8"/>
                <w:rFonts w:hint="eastAsia"/>
                <w:noProof/>
              </w:rPr>
              <w:t>8.3 目录结构（车厢端数据盘）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F90E6" w14:textId="114FCFC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1" w:history="1">
            <w:r w:rsidRPr="001C6051">
              <w:rPr>
                <w:rStyle w:val="af8"/>
                <w:rFonts w:hint="eastAsia"/>
                <w:noProof/>
              </w:rPr>
              <w:t>8.4 Trip 文件定义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6AA63" w14:textId="6D64AB8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2" w:history="1">
            <w:r w:rsidRPr="001C6051">
              <w:rPr>
                <w:rStyle w:val="af8"/>
                <w:rFonts w:hint="eastAsia"/>
                <w:noProof/>
              </w:rPr>
              <w:t>8.4.1 Trip文件目标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361D7" w14:textId="41C68A2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3" w:history="1">
            <w:r w:rsidRPr="001C6051">
              <w:rPr>
                <w:rStyle w:val="af8"/>
                <w:rFonts w:hint="eastAsia"/>
                <w:noProof/>
              </w:rPr>
              <w:t>8.4.2 Trip文件结构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D790D" w14:textId="768C842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4" w:history="1">
            <w:r w:rsidRPr="001C6051">
              <w:rPr>
                <w:rStyle w:val="af8"/>
                <w:rFonts w:hint="eastAsia"/>
                <w:noProof/>
              </w:rPr>
              <w:t>8.4.3 记录类型定义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9E2FA" w14:textId="1062A9DC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5" w:history="1">
            <w:r w:rsidRPr="001C6051">
              <w:rPr>
                <w:rStyle w:val="af8"/>
                <w:rFonts w:hint="eastAsia"/>
                <w:noProof/>
              </w:rPr>
              <w:t>8.5 CSV/JSON 导出格式（站台APP生成，信息化友好）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75894D" w14:textId="0B70E05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6" w:history="1">
            <w:r w:rsidRPr="001C6051">
              <w:rPr>
                <w:rStyle w:val="af8"/>
                <w:rFonts w:hint="eastAsia"/>
                <w:noProof/>
              </w:rPr>
              <w:t>8.5.1 导出原则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1522C" w14:textId="24CDEBB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7" w:history="1">
            <w:r w:rsidRPr="001C6051">
              <w:rPr>
                <w:rStyle w:val="af8"/>
                <w:rFonts w:hint="eastAsia"/>
                <w:noProof/>
              </w:rPr>
              <w:t>8.5.2 CSV文件字段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A3DEC" w14:textId="4B13660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8" w:history="1">
            <w:r w:rsidRPr="001C6051">
              <w:rPr>
                <w:rStyle w:val="af8"/>
                <w:rFonts w:hint="eastAsia"/>
                <w:noProof/>
              </w:rPr>
              <w:t>8.5.3 JSON文件格式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65BB5" w14:textId="0BFE319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59" w:history="1">
            <w:r w:rsidRPr="001C6051">
              <w:rPr>
                <w:rStyle w:val="af8"/>
                <w:rFonts w:hint="eastAsia"/>
                <w:noProof/>
              </w:rPr>
              <w:t>8.6 校验、验真与防篡改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8E17C" w14:textId="0391831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0" w:history="1">
            <w:r w:rsidRPr="001C6051">
              <w:rPr>
                <w:rStyle w:val="af8"/>
                <w:rFonts w:hint="eastAsia"/>
                <w:noProof/>
              </w:rPr>
              <w:t>8.6.1 包级传输校验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EF0466" w14:textId="4EF7981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1" w:history="1">
            <w:r w:rsidRPr="001C6051">
              <w:rPr>
                <w:rStyle w:val="af8"/>
                <w:rFonts w:hint="eastAsia"/>
                <w:noProof/>
              </w:rPr>
              <w:t>8.6.2 块级存储校验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8994A" w14:textId="2B296CB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2" w:history="1">
            <w:r w:rsidRPr="001C6051">
              <w:rPr>
                <w:rStyle w:val="af8"/>
                <w:rFonts w:hint="eastAsia"/>
                <w:noProof/>
              </w:rPr>
              <w:t>8.6.3 文件级验真（强校验）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DA830" w14:textId="76A6D9F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3" w:history="1">
            <w:r w:rsidRPr="001C6051">
              <w:rPr>
                <w:rStyle w:val="af8"/>
                <w:rFonts w:hint="eastAsia"/>
                <w:noProof/>
              </w:rPr>
              <w:t>8.7 写盘策略与断电恢复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A2077" w14:textId="0725499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4" w:history="1">
            <w:r w:rsidRPr="001C6051">
              <w:rPr>
                <w:rStyle w:val="af8"/>
                <w:rFonts w:hint="eastAsia"/>
                <w:noProof/>
              </w:rPr>
              <w:t>8.7.1 写盘周期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1C45B4" w14:textId="61055A9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5" w:history="1">
            <w:r w:rsidRPr="001C6051">
              <w:rPr>
                <w:rStyle w:val="af8"/>
                <w:rFonts w:hint="eastAsia"/>
                <w:noProof/>
              </w:rPr>
              <w:t>8.7.2 追加写与原子性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AE761" w14:textId="70DDBD5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6" w:history="1">
            <w:r w:rsidRPr="001C6051">
              <w:rPr>
                <w:rStyle w:val="af8"/>
                <w:rFonts w:hint="eastAsia"/>
                <w:noProof/>
              </w:rPr>
              <w:t>8.7.3 断电恢复流程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B37AC" w14:textId="3D7BB96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7" w:history="1">
            <w:r w:rsidRPr="001C6051">
              <w:rPr>
                <w:rStyle w:val="af8"/>
                <w:rFonts w:hint="eastAsia"/>
                <w:noProof/>
              </w:rPr>
              <w:t>8.8 同步目录与增量同步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3AD9B" w14:textId="2AD558C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8" w:history="1">
            <w:r w:rsidRPr="001C6051">
              <w:rPr>
                <w:rStyle w:val="af8"/>
                <w:rFonts w:hint="eastAsia"/>
                <w:noProof/>
              </w:rPr>
              <w:t>8.8.1目录清单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7F144" w14:textId="124DFD5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69" w:history="1">
            <w:r w:rsidRPr="001C6051">
              <w:rPr>
                <w:rStyle w:val="af8"/>
                <w:rFonts w:hint="eastAsia"/>
                <w:noProof/>
              </w:rPr>
              <w:t>8.8.2增量同步点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FB55D" w14:textId="7C651AD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0" w:history="1">
            <w:r w:rsidRPr="001C6051">
              <w:rPr>
                <w:rStyle w:val="af8"/>
                <w:rFonts w:hint="eastAsia"/>
                <w:noProof/>
              </w:rPr>
              <w:t>8.9 存储容量估算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D8DB3" w14:textId="4B514295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1" w:history="1">
            <w:r w:rsidRPr="001C6051">
              <w:rPr>
                <w:rStyle w:val="af8"/>
                <w:rFonts w:hint="eastAsia"/>
                <w:noProof/>
              </w:rPr>
              <w:t>9. 安全性设计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01C87E" w14:textId="116721A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2" w:history="1">
            <w:r w:rsidRPr="001C6051">
              <w:rPr>
                <w:rStyle w:val="af8"/>
                <w:rFonts w:hint="eastAsia"/>
                <w:noProof/>
              </w:rPr>
              <w:t>9.1 安全性总体目标与原则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57A05" w14:textId="7EA1ADA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3" w:history="1">
            <w:r w:rsidRPr="001C6051">
              <w:rPr>
                <w:rStyle w:val="af8"/>
                <w:rFonts w:hint="eastAsia"/>
                <w:noProof/>
              </w:rPr>
              <w:t>9.2 数据保密安全设计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6C931" w14:textId="5E7417E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4" w:history="1">
            <w:r w:rsidRPr="001C6051">
              <w:rPr>
                <w:rStyle w:val="af8"/>
                <w:rFonts w:hint="eastAsia"/>
                <w:noProof/>
              </w:rPr>
              <w:t>9.2.1 禁止定位与位置数据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F11932" w14:textId="05ECAD7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5" w:history="1">
            <w:r w:rsidRPr="001C6051">
              <w:rPr>
                <w:rStyle w:val="af8"/>
                <w:rFonts w:hint="eastAsia"/>
                <w:noProof/>
              </w:rPr>
              <w:t>9.2.2 数据内容最小化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605612" w14:textId="73E503F3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6" w:history="1">
            <w:r w:rsidRPr="001C6051">
              <w:rPr>
                <w:rStyle w:val="af8"/>
                <w:rFonts w:hint="eastAsia"/>
                <w:noProof/>
              </w:rPr>
              <w:t>9.3 BLE近场通信安全设计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D2F89C" w14:textId="1CBBECB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7" w:history="1">
            <w:r w:rsidRPr="001C6051">
              <w:rPr>
                <w:rStyle w:val="af8"/>
                <w:rFonts w:hint="eastAsia"/>
                <w:noProof/>
              </w:rPr>
              <w:t>9.3.1 通信边界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84D1D" w14:textId="4BA054C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8" w:history="1">
            <w:r w:rsidRPr="001C6051">
              <w:rPr>
                <w:rStyle w:val="af8"/>
                <w:rFonts w:hint="eastAsia"/>
                <w:noProof/>
              </w:rPr>
              <w:t>9.3.2 身份鉴别与白名单机制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D34692" w14:textId="352C51A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79" w:history="1">
            <w:r w:rsidRPr="001C6051">
              <w:rPr>
                <w:rStyle w:val="af8"/>
                <w:rFonts w:hint="eastAsia"/>
                <w:noProof/>
              </w:rPr>
              <w:t>9.3.3 会话加密与重放防护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744C1" w14:textId="62050513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0" w:history="1">
            <w:r w:rsidRPr="001C6051">
              <w:rPr>
                <w:rStyle w:val="af8"/>
                <w:rFonts w:hint="eastAsia"/>
                <w:noProof/>
              </w:rPr>
              <w:t>9.4 数据安全设计（存储、验真、防篡改）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5614D" w14:textId="2A86291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1" w:history="1">
            <w:r w:rsidRPr="001C6051">
              <w:rPr>
                <w:rStyle w:val="af8"/>
                <w:rFonts w:hint="eastAsia"/>
                <w:noProof/>
              </w:rPr>
              <w:t>9.4.1 车厢端本地存储安全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2A1DD" w14:textId="6DBE944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2" w:history="1">
            <w:r w:rsidRPr="001C6051">
              <w:rPr>
                <w:rStyle w:val="af8"/>
                <w:rFonts w:hint="eastAsia"/>
                <w:noProof/>
              </w:rPr>
              <w:t>9.4.2 文件级验真与防篡改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85B6D" w14:textId="2B12D784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3" w:history="1">
            <w:r w:rsidRPr="001C6051">
              <w:rPr>
                <w:rStyle w:val="af8"/>
                <w:rFonts w:hint="eastAsia"/>
                <w:noProof/>
              </w:rPr>
              <w:t>9.5 车厢端运维安全设计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382AA7" w14:textId="6F803FC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4" w:history="1">
            <w:r w:rsidRPr="001C6051">
              <w:rPr>
                <w:rStyle w:val="af8"/>
                <w:rFonts w:hint="eastAsia"/>
                <w:noProof/>
              </w:rPr>
              <w:t>9.5.1 非侵入式安装与电气隔离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94281" w14:textId="1ED8507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5" w:history="1">
            <w:r w:rsidRPr="001C6051">
              <w:rPr>
                <w:rStyle w:val="af8"/>
                <w:rFonts w:hint="eastAsia"/>
                <w:noProof/>
              </w:rPr>
              <w:t>9.5.2 断电保护与故障自恢复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90FD4" w14:textId="3DC89A2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6" w:history="1">
            <w:r w:rsidRPr="001C6051">
              <w:rPr>
                <w:rStyle w:val="af8"/>
                <w:rFonts w:hint="eastAsia"/>
                <w:noProof/>
              </w:rPr>
              <w:t>9.5.3 维护口与调试口管控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B0FE00" w14:textId="0FB7533C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7" w:history="1">
            <w:r w:rsidRPr="001C6051">
              <w:rPr>
                <w:rStyle w:val="af8"/>
                <w:rFonts w:hint="eastAsia"/>
                <w:noProof/>
              </w:rPr>
              <w:t>9.6 站台平板运维安全设计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D1280" w14:textId="48A92DC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8" w:history="1">
            <w:r w:rsidRPr="001C6051">
              <w:rPr>
                <w:rStyle w:val="af8"/>
                <w:rFonts w:hint="eastAsia"/>
                <w:noProof/>
              </w:rPr>
              <w:t>9.7 双端安全审计与追溯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8BA3CD" w14:textId="32478CB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89" w:history="1">
            <w:r w:rsidRPr="001C6051">
              <w:rPr>
                <w:rStyle w:val="af8"/>
                <w:rFonts w:hint="eastAsia"/>
                <w:noProof/>
              </w:rPr>
              <w:t>9.7.1 车厢端审计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7A725" w14:textId="2BD6CF79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0" w:history="1">
            <w:r w:rsidRPr="001C6051">
              <w:rPr>
                <w:rStyle w:val="af8"/>
                <w:rFonts w:hint="eastAsia"/>
                <w:noProof/>
              </w:rPr>
              <w:t>.7.2 站台端审计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40EB4" w14:textId="00C5A9D2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1" w:history="1">
            <w:r w:rsidRPr="001C6051">
              <w:rPr>
                <w:rStyle w:val="af8"/>
                <w:rFonts w:hint="eastAsia"/>
                <w:noProof/>
              </w:rPr>
              <w:t>10. 环境与可靠性设计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50E8C" w14:textId="2A5A6C3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2" w:history="1">
            <w:r w:rsidRPr="001C6051">
              <w:rPr>
                <w:rStyle w:val="af8"/>
                <w:rFonts w:hint="eastAsia"/>
                <w:noProof/>
              </w:rPr>
              <w:t>10.1 环境适应性设计总述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BCDC6" w14:textId="7C8F1C1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3" w:history="1">
            <w:r w:rsidRPr="001C6051">
              <w:rPr>
                <w:rStyle w:val="af8"/>
                <w:rFonts w:hint="eastAsia"/>
                <w:noProof/>
              </w:rPr>
              <w:t>10.2 振动与冲击设计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2189E" w14:textId="2ABFAA8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4" w:history="1">
            <w:r w:rsidRPr="001C6051">
              <w:rPr>
                <w:rStyle w:val="af8"/>
                <w:rFonts w:hint="eastAsia"/>
                <w:noProof/>
              </w:rPr>
              <w:t>10.2.1 风险点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7509E" w14:textId="2EE299D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5" w:history="1">
            <w:r w:rsidRPr="001C6051">
              <w:rPr>
                <w:rStyle w:val="af8"/>
                <w:rFonts w:hint="eastAsia"/>
                <w:noProof/>
              </w:rPr>
              <w:t>10.2.2 结构与安装对策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CBAE7" w14:textId="135389A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6" w:history="1">
            <w:r w:rsidRPr="001C6051">
              <w:rPr>
                <w:rStyle w:val="af8"/>
                <w:rFonts w:hint="eastAsia"/>
                <w:noProof/>
              </w:rPr>
              <w:t>10.2.3 试验建议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B1359" w14:textId="4EB2132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7" w:history="1">
            <w:r w:rsidRPr="001C6051">
              <w:rPr>
                <w:rStyle w:val="af8"/>
                <w:rFonts w:hint="eastAsia"/>
                <w:noProof/>
              </w:rPr>
              <w:t>10.3 防护等级（IP65）设计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21899" w14:textId="4E23465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8" w:history="1">
            <w:r w:rsidRPr="001C6051">
              <w:rPr>
                <w:rStyle w:val="af8"/>
                <w:rFonts w:hint="eastAsia"/>
                <w:noProof/>
              </w:rPr>
              <w:t>10.3.1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66233" w14:textId="7B01AB8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899" w:history="1">
            <w:r w:rsidRPr="001C6051">
              <w:rPr>
                <w:rStyle w:val="af8"/>
                <w:rFonts w:hint="eastAsia"/>
                <w:noProof/>
              </w:rPr>
              <w:t>10.3.2 关键措施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821658" w14:textId="1DA5CD5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0" w:history="1">
            <w:r w:rsidRPr="001C6051">
              <w:rPr>
                <w:rStyle w:val="af8"/>
                <w:rFonts w:hint="eastAsia"/>
                <w:noProof/>
              </w:rPr>
              <w:t>10.4 温度适应性与散热设计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0034F" w14:textId="4CB86F6F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1" w:history="1">
            <w:r w:rsidRPr="001C6051">
              <w:rPr>
                <w:rStyle w:val="af8"/>
                <w:rFonts w:hint="eastAsia"/>
                <w:noProof/>
              </w:rPr>
              <w:t>10.4.1 温度目标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BE9A1" w14:textId="0C7A955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2" w:history="1">
            <w:r w:rsidRPr="001C6051">
              <w:rPr>
                <w:rStyle w:val="af8"/>
                <w:rFonts w:hint="eastAsia"/>
                <w:noProof/>
              </w:rPr>
              <w:t>10.4.2 风险点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2EB01D" w14:textId="6215EEE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3" w:history="1">
            <w:r w:rsidRPr="001C6051">
              <w:rPr>
                <w:rStyle w:val="af8"/>
                <w:rFonts w:hint="eastAsia"/>
                <w:noProof/>
              </w:rPr>
              <w:t>10.4.3 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270E4B" w14:textId="4FCE9CD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4" w:history="1">
            <w:r w:rsidRPr="001C6051">
              <w:rPr>
                <w:rStyle w:val="af8"/>
                <w:rFonts w:hint="eastAsia"/>
                <w:noProof/>
              </w:rPr>
              <w:t>10.5 电磁兼容（EMC）设计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C3135" w14:textId="1FBFC31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5" w:history="1">
            <w:r w:rsidRPr="001C6051">
              <w:rPr>
                <w:rStyle w:val="af8"/>
                <w:rFonts w:hint="eastAsia"/>
                <w:noProof/>
              </w:rPr>
              <w:t>10.5.1 风险点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88F8E" w14:textId="4B7DE03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6" w:history="1">
            <w:r w:rsidRPr="001C6051">
              <w:rPr>
                <w:rStyle w:val="af8"/>
                <w:rFonts w:hint="eastAsia"/>
                <w:noProof/>
              </w:rPr>
              <w:t>10.5.2 硬件对策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7F123" w14:textId="69B36B1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7" w:history="1">
            <w:r w:rsidRPr="001C6051">
              <w:rPr>
                <w:rStyle w:val="af8"/>
                <w:rFonts w:hint="eastAsia"/>
                <w:noProof/>
              </w:rPr>
              <w:t>10.5.3 软件对策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A882F" w14:textId="2CCB4B42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8" w:history="1">
            <w:r w:rsidRPr="001C6051">
              <w:rPr>
                <w:rStyle w:val="af8"/>
                <w:rFonts w:hint="eastAsia"/>
                <w:noProof/>
              </w:rPr>
              <w:t>10.6 可靠性目标与指标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73CF4" w14:textId="054C5FB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09" w:history="1">
            <w:r w:rsidRPr="001C6051">
              <w:rPr>
                <w:rStyle w:val="af8"/>
                <w:rFonts w:hint="eastAsia"/>
                <w:noProof/>
              </w:rPr>
              <w:t>10.6.1 建议可靠性指标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A3A39" w14:textId="536DE84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0" w:history="1">
            <w:r w:rsidRPr="001C6051">
              <w:rPr>
                <w:rStyle w:val="af8"/>
                <w:rFonts w:hint="eastAsia"/>
                <w:noProof/>
              </w:rPr>
              <w:t>10.6.2 关键可靠性机制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897E4" w14:textId="090E454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1" w:history="1">
            <w:r w:rsidRPr="001C6051">
              <w:rPr>
                <w:rStyle w:val="af8"/>
                <w:rFonts w:hint="eastAsia"/>
                <w:noProof/>
              </w:rPr>
              <w:t>10.7 关键失效模式与对策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C7D0FC" w14:textId="2C3C2228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2" w:history="1">
            <w:r w:rsidRPr="001C6051">
              <w:rPr>
                <w:rStyle w:val="af8"/>
                <w:rFonts w:hint="eastAsia"/>
                <w:noProof/>
              </w:rPr>
              <w:t>11. 测试方案与验收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90E25" w14:textId="3AD5BDE0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3" w:history="1">
            <w:r w:rsidRPr="001C6051">
              <w:rPr>
                <w:rStyle w:val="af8"/>
                <w:rFonts w:hint="eastAsia"/>
                <w:noProof/>
              </w:rPr>
              <w:t>11.1 测试总体策略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05690" w14:textId="5E8AA68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4" w:history="1">
            <w:r w:rsidRPr="001C6051">
              <w:rPr>
                <w:rStyle w:val="af8"/>
                <w:rFonts w:hint="eastAsia"/>
                <w:noProof/>
              </w:rPr>
              <w:t>11.1.1 测试分层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5CA33" w14:textId="5A31DB12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5" w:history="1">
            <w:r w:rsidRPr="001C6051">
              <w:rPr>
                <w:rStyle w:val="af8"/>
                <w:rFonts w:hint="eastAsia"/>
                <w:noProof/>
              </w:rPr>
              <w:t>11.1.2 验收输出物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AD1FA" w14:textId="4390E79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6" w:history="1">
            <w:r w:rsidRPr="001C6051">
              <w:rPr>
                <w:rStyle w:val="af8"/>
                <w:rFonts w:hint="eastAsia"/>
                <w:noProof/>
              </w:rPr>
              <w:t>11.2 测试覆盖矩阵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660A7" w14:textId="1048302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7" w:history="1">
            <w:r w:rsidRPr="001C6051">
              <w:rPr>
                <w:rStyle w:val="af8"/>
                <w:rFonts w:hint="eastAsia"/>
                <w:noProof/>
              </w:rPr>
              <w:t>11.3 里程精度验收测试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6B1AB" w14:textId="0FC53E2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8" w:history="1">
            <w:r w:rsidRPr="001C6051">
              <w:rPr>
                <w:rStyle w:val="af8"/>
                <w:rFonts w:hint="eastAsia"/>
                <w:noProof/>
              </w:rPr>
              <w:t>11.3.1 对照基准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AE681" w14:textId="4C4583FA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19" w:history="1">
            <w:r w:rsidRPr="001C6051">
              <w:rPr>
                <w:rStyle w:val="af8"/>
                <w:rFonts w:hint="eastAsia"/>
                <w:noProof/>
              </w:rPr>
              <w:t>11.3.2 测试设计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9C698" w14:textId="68C2AB9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0" w:history="1">
            <w:r w:rsidRPr="001C6051">
              <w:rPr>
                <w:rStyle w:val="af8"/>
                <w:rFonts w:hint="eastAsia"/>
                <w:noProof/>
              </w:rPr>
              <w:t>11.3.3 数据处理与报告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485FF" w14:textId="52FD231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1" w:history="1">
            <w:r w:rsidRPr="001C6051">
              <w:rPr>
                <w:rStyle w:val="af8"/>
                <w:rFonts w:hint="eastAsia"/>
                <w:noProof/>
              </w:rPr>
              <w:t>11.4 工时统计验收测试（AC220V）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533C4" w14:textId="76EA3C13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2" w:history="1">
            <w:r w:rsidRPr="001C6051">
              <w:rPr>
                <w:rStyle w:val="af8"/>
                <w:rFonts w:hint="eastAsia"/>
                <w:noProof/>
              </w:rPr>
              <w:t>11.4.1 实验室模拟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FE5E2" w14:textId="59F8D1A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3" w:history="1">
            <w:r w:rsidRPr="001C6051">
              <w:rPr>
                <w:rStyle w:val="af8"/>
                <w:rFonts w:hint="eastAsia"/>
                <w:noProof/>
              </w:rPr>
              <w:t>11.4.2 现场对照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2D65B" w14:textId="66D8722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4" w:history="1">
            <w:r w:rsidRPr="001C6051">
              <w:rPr>
                <w:rStyle w:val="af8"/>
                <w:rFonts w:hint="eastAsia"/>
                <w:noProof/>
              </w:rPr>
              <w:t>11.5 断电保护与恢复测试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6574B" w14:textId="507C349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5" w:history="1">
            <w:r w:rsidRPr="001C6051">
              <w:rPr>
                <w:rStyle w:val="af8"/>
                <w:rFonts w:hint="eastAsia"/>
                <w:noProof/>
              </w:rPr>
              <w:t>11.5.1 断电场景覆盖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FCA36" w14:textId="104897A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6" w:history="1">
            <w:r w:rsidRPr="001C6051">
              <w:rPr>
                <w:rStyle w:val="af8"/>
                <w:rFonts w:hint="eastAsia"/>
                <w:noProof/>
              </w:rPr>
              <w:t>11.5.2 判据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D5E19" w14:textId="71F4B53F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7" w:history="1">
            <w:r w:rsidRPr="001C6051">
              <w:rPr>
                <w:rStyle w:val="af8"/>
                <w:rFonts w:hint="eastAsia"/>
                <w:noProof/>
              </w:rPr>
              <w:t>11.6 BLE批量同步测试（站台作业核心）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FAEE3" w14:textId="70E0BAC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8" w:history="1">
            <w:r w:rsidRPr="001C6051">
              <w:rPr>
                <w:rStyle w:val="af8"/>
                <w:rFonts w:hint="eastAsia"/>
                <w:noProof/>
              </w:rPr>
              <w:t>11.6.1 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51116" w14:textId="383BEC0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29" w:history="1">
            <w:r w:rsidRPr="001C6051">
              <w:rPr>
                <w:rStyle w:val="af8"/>
                <w:rFonts w:hint="eastAsia"/>
                <w:noProof/>
              </w:rPr>
              <w:t>11.6.2 判据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D2B91" w14:textId="75C86FF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0" w:history="1">
            <w:r w:rsidRPr="001C6051">
              <w:rPr>
                <w:rStyle w:val="af8"/>
                <w:rFonts w:hint="eastAsia"/>
                <w:noProof/>
              </w:rPr>
              <w:t>11.7 环境测试（温度、振动冲击、防护）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2D4AD2" w14:textId="296896E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1" w:history="1">
            <w:r w:rsidRPr="001C6051">
              <w:rPr>
                <w:rStyle w:val="af8"/>
                <w:rFonts w:hint="eastAsia"/>
                <w:noProof/>
              </w:rPr>
              <w:t>11.7.1 温度测试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C1868" w14:textId="15957B0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2" w:history="1">
            <w:r w:rsidRPr="001C6051">
              <w:rPr>
                <w:rStyle w:val="af8"/>
                <w:rFonts w:hint="eastAsia"/>
                <w:noProof/>
              </w:rPr>
              <w:t>11.7.2 振动冲击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11783" w14:textId="659D06E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3" w:history="1">
            <w:r w:rsidRPr="001C6051">
              <w:rPr>
                <w:rStyle w:val="af8"/>
                <w:rFonts w:hint="eastAsia"/>
                <w:noProof/>
              </w:rPr>
              <w:t>11.7.3 IP65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CFCC3E" w14:textId="5FD41C7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4" w:history="1">
            <w:r w:rsidRPr="001C6051">
              <w:rPr>
                <w:rStyle w:val="af8"/>
                <w:rFonts w:hint="eastAsia"/>
                <w:noProof/>
              </w:rPr>
              <w:t>11.8 EMC测试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B1D38" w14:textId="39B91D80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5" w:history="1">
            <w:r w:rsidRPr="001C6051">
              <w:rPr>
                <w:rStyle w:val="af8"/>
                <w:rFonts w:hint="eastAsia"/>
                <w:noProof/>
              </w:rPr>
              <w:t>11.8.1 试验项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CDE1D" w14:textId="575720A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6" w:history="1">
            <w:r w:rsidRPr="001C6051">
              <w:rPr>
                <w:rStyle w:val="af8"/>
                <w:rFonts w:hint="eastAsia"/>
                <w:noProof/>
              </w:rPr>
              <w:t>11.8.2 工程口径判据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1C02B" w14:textId="55688643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7" w:history="1">
            <w:r w:rsidRPr="001C6051">
              <w:rPr>
                <w:rStyle w:val="af8"/>
                <w:rFonts w:hint="eastAsia"/>
                <w:noProof/>
              </w:rPr>
              <w:t>11.9 信息化对接联调测试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63651" w14:textId="0D7AD208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8" w:history="1">
            <w:r w:rsidRPr="001C6051">
              <w:rPr>
                <w:rStyle w:val="af8"/>
                <w:rFonts w:hint="eastAsia"/>
                <w:noProof/>
              </w:rPr>
              <w:t>11.9.1 联调范围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AEB5A4" w14:textId="7023CD0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39" w:history="1">
            <w:r w:rsidRPr="001C6051">
              <w:rPr>
                <w:rStyle w:val="af8"/>
                <w:rFonts w:hint="eastAsia"/>
                <w:noProof/>
              </w:rPr>
              <w:t>11.9.2 判据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7B23DA" w14:textId="4CCF145B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0" w:history="1">
            <w:r w:rsidRPr="001C6051">
              <w:rPr>
                <w:rStyle w:val="af8"/>
                <w:rFonts w:hint="eastAsia"/>
                <w:noProof/>
              </w:rPr>
              <w:t>12. 生产与维护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B42C8" w14:textId="7E602B6C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1" w:history="1">
            <w:r w:rsidRPr="001C6051">
              <w:rPr>
                <w:rStyle w:val="af8"/>
                <w:rFonts w:hint="eastAsia"/>
                <w:noProof/>
              </w:rPr>
              <w:t>12.1 量产与维护总体原则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DAB4D" w14:textId="16E15CA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2" w:history="1">
            <w:r w:rsidRPr="001C6051">
              <w:rPr>
                <w:rStyle w:val="af8"/>
                <w:rFonts w:hint="eastAsia"/>
                <w:noProof/>
              </w:rPr>
              <w:t>12.1.1 可制造性（DFM）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018F1A" w14:textId="089D008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3" w:history="1">
            <w:r w:rsidRPr="001C6051">
              <w:rPr>
                <w:rStyle w:val="af8"/>
                <w:rFonts w:hint="eastAsia"/>
                <w:noProof/>
              </w:rPr>
              <w:t>12.1.2 可测试性（DFT）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BA207" w14:textId="07B87E96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4" w:history="1">
            <w:r w:rsidRPr="001C6051">
              <w:rPr>
                <w:rStyle w:val="af8"/>
                <w:rFonts w:hint="eastAsia"/>
                <w:noProof/>
              </w:rPr>
              <w:t>12.2 生产工艺流程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3A841" w14:textId="73EA80E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5" w:history="1">
            <w:r w:rsidRPr="001C6051">
              <w:rPr>
                <w:rStyle w:val="af8"/>
                <w:rFonts w:hint="eastAsia"/>
                <w:noProof/>
              </w:rPr>
              <w:t>12.3 出厂测试（FCT）与治具设计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AAAEB" w14:textId="250AC03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6" w:history="1">
            <w:r w:rsidRPr="001C6051">
              <w:rPr>
                <w:rStyle w:val="af8"/>
                <w:rFonts w:hint="eastAsia"/>
                <w:noProof/>
              </w:rPr>
              <w:t>12.3.1 FCT测试项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3BDA08" w14:textId="41910C66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7" w:history="1">
            <w:r w:rsidRPr="001C6051">
              <w:rPr>
                <w:rStyle w:val="af8"/>
                <w:rFonts w:hint="eastAsia"/>
                <w:noProof/>
              </w:rPr>
              <w:t>12.3.2 FCT治具建议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282486" w14:textId="251555A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8" w:history="1">
            <w:r w:rsidRPr="001C6051">
              <w:rPr>
                <w:rStyle w:val="af8"/>
                <w:rFonts w:hint="eastAsia"/>
                <w:noProof/>
              </w:rPr>
              <w:t>12.4 固件升级与回滚机制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0DE452" w14:textId="747A79DE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49" w:history="1">
            <w:r w:rsidRPr="001C6051">
              <w:rPr>
                <w:rStyle w:val="af8"/>
                <w:rFonts w:hint="eastAsia"/>
                <w:noProof/>
              </w:rPr>
              <w:t>12.4.1 升级方式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D0E1B" w14:textId="7D590B8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0" w:history="1">
            <w:r w:rsidRPr="001C6051">
              <w:rPr>
                <w:rStyle w:val="af8"/>
                <w:rFonts w:hint="eastAsia"/>
                <w:noProof/>
              </w:rPr>
              <w:t>12.4.2 升级安全要求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30671" w14:textId="5B790E99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1" w:history="1">
            <w:r w:rsidRPr="001C6051">
              <w:rPr>
                <w:rStyle w:val="af8"/>
                <w:rFonts w:hint="eastAsia"/>
                <w:noProof/>
              </w:rPr>
              <w:t>12.5 备件与寿命周期管理（面向运维）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ACE5B" w14:textId="6EBCB3B7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2" w:history="1">
            <w:r w:rsidRPr="001C6051">
              <w:rPr>
                <w:rStyle w:val="af8"/>
                <w:rFonts w:hint="eastAsia"/>
                <w:noProof/>
              </w:rPr>
              <w:t>12.5.1 备件建议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FB4077" w14:textId="480E33A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3" w:history="1">
            <w:r w:rsidRPr="001C6051">
              <w:rPr>
                <w:rStyle w:val="af8"/>
                <w:rFonts w:hint="eastAsia"/>
                <w:noProof/>
              </w:rPr>
              <w:t>12.5.2 寿命周期建议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4F30A" w14:textId="4AE8C3CA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4" w:history="1">
            <w:r w:rsidRPr="001C6051">
              <w:rPr>
                <w:rStyle w:val="af8"/>
                <w:rFonts w:hint="eastAsia"/>
                <w:noProof/>
              </w:rPr>
              <w:t>12.6 现场运维流程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CB05C" w14:textId="0403B20D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5" w:history="1">
            <w:r w:rsidRPr="001C6051">
              <w:rPr>
                <w:rStyle w:val="af8"/>
                <w:rFonts w:hint="eastAsia"/>
                <w:noProof/>
              </w:rPr>
              <w:t>12.6.1 安装与拆卸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167837" w14:textId="49533D9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6" w:history="1">
            <w:r w:rsidRPr="001C6051">
              <w:rPr>
                <w:rStyle w:val="af8"/>
                <w:rFonts w:hint="eastAsia"/>
                <w:noProof/>
              </w:rPr>
              <w:t>12.6.2 站台数据同步与入库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E91B3" w14:textId="5E04EFE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7" w:history="1">
            <w:r w:rsidRPr="001C6051">
              <w:rPr>
                <w:rStyle w:val="af8"/>
                <w:rFonts w:hint="eastAsia"/>
                <w:noProof/>
              </w:rPr>
              <w:t>12.6.3 故障处理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850F4" w14:textId="44525A27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8" w:history="1">
            <w:r w:rsidRPr="001C6051">
              <w:rPr>
                <w:rStyle w:val="af8"/>
                <w:rFonts w:hint="eastAsia"/>
                <w:noProof/>
              </w:rPr>
              <w:t>13. 风险分析与对策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65AB7" w14:textId="505E1B61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59" w:history="1">
            <w:r w:rsidRPr="001C6051">
              <w:rPr>
                <w:rStyle w:val="af8"/>
                <w:rFonts w:hint="eastAsia"/>
                <w:noProof/>
              </w:rPr>
              <w:t>13.1 风险管理方法与分级标准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2C931" w14:textId="3CC383BB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0" w:history="1">
            <w:r w:rsidRPr="001C6051">
              <w:rPr>
                <w:rStyle w:val="af8"/>
                <w:rFonts w:hint="eastAsia"/>
                <w:noProof/>
              </w:rPr>
              <w:t>13.1.1 风险矩阵法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BD24CF" w14:textId="56058834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1" w:history="1">
            <w:r w:rsidRPr="001C6051">
              <w:rPr>
                <w:rStyle w:val="af8"/>
                <w:rFonts w:hint="eastAsia"/>
                <w:noProof/>
              </w:rPr>
              <w:t>13.1.2 风险闭环要求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9E209" w14:textId="19083BE3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2" w:history="1">
            <w:r w:rsidRPr="001C6051">
              <w:rPr>
                <w:rStyle w:val="af8"/>
                <w:rFonts w:hint="eastAsia"/>
                <w:noProof/>
              </w:rPr>
              <w:t>13.2 风险识别清单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A115A9" w14:textId="298F864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3" w:history="1">
            <w:r w:rsidRPr="001C6051">
              <w:rPr>
                <w:rStyle w:val="af8"/>
                <w:rFonts w:hint="eastAsia"/>
                <w:noProof/>
              </w:rPr>
              <w:t>13.3 关键高风险项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8DC8C" w14:textId="7E05581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4" w:history="1">
            <w:r w:rsidRPr="001C6051">
              <w:rPr>
                <w:rStyle w:val="af8"/>
                <w:rFonts w:hint="eastAsia"/>
                <w:noProof/>
              </w:rPr>
              <w:t>13.3.1里程漂移风险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C1ACC5" w14:textId="0A46C9AC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5" w:history="1">
            <w:r w:rsidRPr="001C6051">
              <w:rPr>
                <w:rStyle w:val="af8"/>
                <w:rFonts w:hint="eastAsia"/>
                <w:noProof/>
              </w:rPr>
              <w:t>13.3.2 断电导致数据损坏风险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DC719" w14:textId="7C2571F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6" w:history="1">
            <w:r w:rsidRPr="001C6051">
              <w:rPr>
                <w:rStyle w:val="af8"/>
                <w:rFonts w:hint="eastAsia"/>
                <w:noProof/>
              </w:rPr>
              <w:t>13.4 风险与测试计划的映射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BF981" w14:textId="7769CD5A" w:rsidR="00C53934" w:rsidRDefault="00C53934" w:rsidP="00C53934">
          <w:pPr>
            <w:pStyle w:val="TOC1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7" w:history="1">
            <w:r w:rsidRPr="001C6051">
              <w:rPr>
                <w:rStyle w:val="af8"/>
                <w:rFonts w:hint="eastAsia"/>
                <w:noProof/>
              </w:rPr>
              <w:t>14. 项目实施计划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F812A" w14:textId="3239FA8B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8" w:history="1">
            <w:r w:rsidRPr="001C6051">
              <w:rPr>
                <w:rStyle w:val="af8"/>
                <w:rFonts w:hint="eastAsia"/>
                <w:noProof/>
              </w:rPr>
              <w:t>14.1 项目阶段划分与总体周期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ADDAE" w14:textId="37FC6387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69" w:history="1">
            <w:r w:rsidRPr="001C6051">
              <w:rPr>
                <w:rStyle w:val="af8"/>
                <w:rFonts w:hint="eastAsia"/>
                <w:noProof/>
              </w:rPr>
              <w:t>14.2 关键里程碑（Milestones）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A7499A" w14:textId="0729663E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70" w:history="1">
            <w:r w:rsidRPr="001C6051">
              <w:rPr>
                <w:rStyle w:val="af8"/>
                <w:rFonts w:hint="eastAsia"/>
                <w:noProof/>
              </w:rPr>
              <w:t>14.3 资源与角色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FA0A4" w14:textId="7EF7B465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71" w:history="1">
            <w:r w:rsidRPr="001C6051">
              <w:rPr>
                <w:rStyle w:val="af8"/>
                <w:rFonts w:hint="eastAsia"/>
                <w:noProof/>
              </w:rPr>
              <w:t>14.3.1 研发资源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28B9F" w14:textId="7B612D21" w:rsidR="00C53934" w:rsidRDefault="00C53934" w:rsidP="00C53934">
          <w:pPr>
            <w:pStyle w:val="TOC3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72" w:history="1">
            <w:r w:rsidRPr="001C6051">
              <w:rPr>
                <w:rStyle w:val="af8"/>
                <w:rFonts w:hint="eastAsia"/>
                <w:noProof/>
              </w:rPr>
              <w:t>14.3.2 外部资源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316A5" w14:textId="48AEC3B5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73" w:history="1">
            <w:r w:rsidRPr="001C6051">
              <w:rPr>
                <w:rStyle w:val="af8"/>
                <w:rFonts w:hint="eastAsia"/>
                <w:noProof/>
              </w:rPr>
              <w:t>14.4 计划—测试—风险闭环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F8A783" w14:textId="7A3D9ADD" w:rsidR="00C53934" w:rsidRDefault="00C53934" w:rsidP="00C53934">
          <w:pPr>
            <w:pStyle w:val="TOC2"/>
            <w:tabs>
              <w:tab w:val="right" w:leader="dot" w:pos="8296"/>
            </w:tabs>
            <w:snapToGrid w:val="0"/>
            <w:rPr>
              <w:rFonts w:hint="eastAsia"/>
              <w:noProof/>
            </w:rPr>
          </w:pPr>
          <w:hyperlink w:anchor="_Toc223096974" w:history="1">
            <w:r w:rsidRPr="001C6051">
              <w:rPr>
                <w:rStyle w:val="af8"/>
                <w:rFonts w:hint="eastAsia"/>
                <w:noProof/>
              </w:rPr>
              <w:t>14.5 交付物清单及版本化管理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_Toc223096974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3ACBB7" w14:textId="286B0D7E" w:rsidR="00C53934" w:rsidRDefault="00C53934" w:rsidP="00C53934">
          <w:pPr>
            <w:snapToGrid w:val="0"/>
            <w:rPr>
              <w:rFonts w:hint="eastAsia"/>
            </w:rPr>
          </w:pPr>
          <w:r>
            <w:rPr>
              <w:b/>
              <w:lang w:val="zh-CN"/>
            </w:rPr>
            <w:fldChar w:fldCharType="end"/>
          </w:r>
        </w:p>
      </w:sdtContent>
    </w:sdt>
    <w:p w14:paraId="2A390224" w14:textId="41FD2A5E" w:rsidR="00C53934" w:rsidRDefault="00C5393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>
        <w:rPr>
          <w:rFonts w:hint="eastAsia"/>
          <w:szCs w:val="21"/>
        </w:rPr>
        <w:br w:type="page"/>
      </w:r>
    </w:p>
    <w:p w14:paraId="58B755B2" w14:textId="586C4C32" w:rsidR="000050F2" w:rsidRPr="00EF3D98" w:rsidRDefault="001C2478" w:rsidP="00C53934">
      <w:pPr>
        <w:pStyle w:val="1"/>
        <w:snapToGrid w:val="0"/>
        <w:spacing w:line="240" w:lineRule="auto"/>
        <w:rPr>
          <w:rFonts w:hint="eastAsia"/>
        </w:rPr>
      </w:pPr>
      <w:bookmarkStart w:id="0" w:name="_Toc223096676"/>
      <w:r w:rsidRPr="00EF3D98">
        <w:rPr>
          <w:rFonts w:hint="eastAsia"/>
        </w:rPr>
        <w:lastRenderedPageBreak/>
        <w:t>1.</w:t>
      </w:r>
      <w:r w:rsidR="000050F2" w:rsidRPr="00EF3D98">
        <w:rPr>
          <w:rFonts w:hint="eastAsia"/>
        </w:rPr>
        <w:t>文档信息</w:t>
      </w:r>
      <w:bookmarkEnd w:id="0"/>
    </w:p>
    <w:p w14:paraId="46400CF0" w14:textId="1A08AF97" w:rsidR="000050F2" w:rsidRPr="00EF3D98" w:rsidRDefault="001C2478" w:rsidP="00C53934">
      <w:pPr>
        <w:pStyle w:val="2"/>
        <w:snapToGrid w:val="0"/>
        <w:spacing w:line="240" w:lineRule="auto"/>
        <w:rPr>
          <w:rFonts w:hint="eastAsia"/>
        </w:rPr>
      </w:pPr>
      <w:bookmarkStart w:id="1" w:name="_Toc223096677"/>
      <w:r w:rsidRPr="00EF3D98">
        <w:rPr>
          <w:rFonts w:hint="eastAsia"/>
        </w:rPr>
        <w:t xml:space="preserve">1.1 </w:t>
      </w:r>
      <w:r w:rsidR="000050F2" w:rsidRPr="00EF3D98">
        <w:rPr>
          <w:rFonts w:hint="eastAsia"/>
        </w:rPr>
        <w:t>目的与读者</w:t>
      </w:r>
      <w:bookmarkEnd w:id="1"/>
    </w:p>
    <w:p w14:paraId="223D1D3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本文档用于项目立项评审与研发输入，覆盖需求背景、总体方案、关键技术路线、硬件/软件设计要点、接口与数据规范、测试与验收方法、风险与实施计划。  </w:t>
      </w:r>
    </w:p>
    <w:p w14:paraId="1D96B281" w14:textId="6774CE6D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目标是做到：可评审、可验收、可直接作为开发设计依据。</w:t>
      </w:r>
    </w:p>
    <w:p w14:paraId="394ACB7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56B79F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读者对象：</w:t>
      </w:r>
    </w:p>
    <w:p w14:paraId="07325F8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业务与管理部门（段/所/信息化部门）</w:t>
      </w:r>
    </w:p>
    <w:p w14:paraId="3288A33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研发部门（硬件、电源、结构、软件、算法）</w:t>
      </w:r>
    </w:p>
    <w:p w14:paraId="3EEABD5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测试与质量部门</w:t>
      </w:r>
    </w:p>
    <w:p w14:paraId="4E6E813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采购与供应链部门</w:t>
      </w:r>
    </w:p>
    <w:p w14:paraId="005F967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E1CF0C8" w14:textId="267AD83C" w:rsidR="000050F2" w:rsidRPr="00EF3D98" w:rsidRDefault="001C2478" w:rsidP="00C53934">
      <w:pPr>
        <w:pStyle w:val="2"/>
        <w:snapToGrid w:val="0"/>
        <w:spacing w:line="240" w:lineRule="auto"/>
        <w:rPr>
          <w:rFonts w:hint="eastAsia"/>
        </w:rPr>
      </w:pPr>
      <w:bookmarkStart w:id="2" w:name="_Toc223096678"/>
      <w:r w:rsidRPr="00EF3D98">
        <w:rPr>
          <w:rFonts w:hint="eastAsia"/>
        </w:rPr>
        <w:t>1</w:t>
      </w:r>
      <w:r w:rsidR="000050F2" w:rsidRPr="00EF3D98">
        <w:rPr>
          <w:rFonts w:hint="eastAsia"/>
        </w:rPr>
        <w:t>.2 术语与缩略语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EF3D98" w:rsidRPr="00EF3D98" w14:paraId="5567C613" w14:textId="77777777" w:rsidTr="00EF3D98">
        <w:tc>
          <w:tcPr>
            <w:tcW w:w="1271" w:type="dxa"/>
          </w:tcPr>
          <w:p w14:paraId="37B77701" w14:textId="37E0AFB9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缩写/术语</w:t>
            </w:r>
          </w:p>
        </w:tc>
        <w:tc>
          <w:tcPr>
            <w:tcW w:w="7025" w:type="dxa"/>
          </w:tcPr>
          <w:p w14:paraId="145D2BD8" w14:textId="1906D01A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说明</w:t>
            </w:r>
          </w:p>
        </w:tc>
      </w:tr>
      <w:tr w:rsidR="00EF3D98" w:rsidRPr="00EF3D98" w14:paraId="54F71982" w14:textId="77777777" w:rsidTr="00EF3D98">
        <w:tc>
          <w:tcPr>
            <w:tcW w:w="1271" w:type="dxa"/>
          </w:tcPr>
          <w:p w14:paraId="0926A11F" w14:textId="4EAA3588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IMU</w:t>
            </w:r>
          </w:p>
        </w:tc>
        <w:tc>
          <w:tcPr>
            <w:tcW w:w="7025" w:type="dxa"/>
          </w:tcPr>
          <w:p w14:paraId="29FFCA0D" w14:textId="0E2C11DA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Inertial Measurement Unit，惯性测量单元（加速度计+陀螺仪，可能含磁力计）</w:t>
            </w:r>
          </w:p>
        </w:tc>
      </w:tr>
      <w:tr w:rsidR="00EF3D98" w:rsidRPr="00EF3D98" w14:paraId="1D4D9B70" w14:textId="77777777" w:rsidTr="00EF3D98">
        <w:tc>
          <w:tcPr>
            <w:tcW w:w="1271" w:type="dxa"/>
          </w:tcPr>
          <w:p w14:paraId="269A6054" w14:textId="54DEEF81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ZUPT</w:t>
            </w:r>
          </w:p>
        </w:tc>
        <w:tc>
          <w:tcPr>
            <w:tcW w:w="7025" w:type="dxa"/>
          </w:tcPr>
          <w:p w14:paraId="0B6E30AA" w14:textId="56A077F3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Zero Velocity Update，零速修正（利用静止/站停把速度约束为0）</w:t>
            </w:r>
          </w:p>
        </w:tc>
      </w:tr>
      <w:tr w:rsidR="00EF3D98" w:rsidRPr="00EF3D98" w14:paraId="24D4A8E8" w14:textId="77777777" w:rsidTr="00EF3D98">
        <w:tc>
          <w:tcPr>
            <w:tcW w:w="1271" w:type="dxa"/>
          </w:tcPr>
          <w:p w14:paraId="4550DB93" w14:textId="2C30210D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DR</w:t>
            </w:r>
          </w:p>
        </w:tc>
        <w:tc>
          <w:tcPr>
            <w:tcW w:w="7025" w:type="dxa"/>
          </w:tcPr>
          <w:p w14:paraId="4A045F9B" w14:textId="6DF33FEE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Dead Reckoning，航位推算（通过惯性数据积分推算位移）</w:t>
            </w:r>
          </w:p>
        </w:tc>
      </w:tr>
      <w:tr w:rsidR="00EF3D98" w:rsidRPr="00EF3D98" w14:paraId="0E621F67" w14:textId="77777777" w:rsidTr="00EF3D98">
        <w:tc>
          <w:tcPr>
            <w:tcW w:w="1271" w:type="dxa"/>
          </w:tcPr>
          <w:p w14:paraId="0D609FD4" w14:textId="414E28C6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</w:t>
            </w:r>
          </w:p>
        </w:tc>
        <w:tc>
          <w:tcPr>
            <w:tcW w:w="7025" w:type="dxa"/>
          </w:tcPr>
          <w:p w14:paraId="4EE04FCC" w14:textId="6E02AEA3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Bluetooth Low Energy，低功耗蓝牙</w:t>
            </w:r>
          </w:p>
        </w:tc>
      </w:tr>
      <w:tr w:rsidR="00EF3D98" w:rsidRPr="00EF3D98" w14:paraId="40588F90" w14:textId="77777777" w:rsidTr="00EF3D98">
        <w:tc>
          <w:tcPr>
            <w:tcW w:w="1271" w:type="dxa"/>
          </w:tcPr>
          <w:p w14:paraId="655B612C" w14:textId="57B300F8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UPS式电源</w:t>
            </w:r>
          </w:p>
        </w:tc>
        <w:tc>
          <w:tcPr>
            <w:tcW w:w="7025" w:type="dxa"/>
          </w:tcPr>
          <w:p w14:paraId="7DABBC02" w14:textId="3B75F6DD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本项目语境下指“内置可充电电池 + 充电管理 + 电源路径管理”，实现外部电中断时不停机</w:t>
            </w:r>
          </w:p>
        </w:tc>
      </w:tr>
      <w:tr w:rsidR="00EF3D98" w:rsidRPr="00EF3D98" w14:paraId="43D5D2AF" w14:textId="77777777" w:rsidTr="00EF3D98">
        <w:tc>
          <w:tcPr>
            <w:tcW w:w="1271" w:type="dxa"/>
          </w:tcPr>
          <w:p w14:paraId="20886473" w14:textId="4CFDE10C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MTBF</w:t>
            </w:r>
          </w:p>
        </w:tc>
        <w:tc>
          <w:tcPr>
            <w:tcW w:w="7025" w:type="dxa"/>
          </w:tcPr>
          <w:p w14:paraId="2B826127" w14:textId="720692F8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Mean Time Between Failures，平均故障间隔</w:t>
            </w:r>
          </w:p>
        </w:tc>
      </w:tr>
      <w:tr w:rsidR="00EF3D98" w:rsidRPr="00EF3D98" w14:paraId="040C0A13" w14:textId="77777777" w:rsidTr="00EF3D98">
        <w:tc>
          <w:tcPr>
            <w:tcW w:w="1271" w:type="dxa"/>
          </w:tcPr>
          <w:p w14:paraId="7D006248" w14:textId="74D6EE2B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EMC</w:t>
            </w:r>
          </w:p>
        </w:tc>
        <w:tc>
          <w:tcPr>
            <w:tcW w:w="7025" w:type="dxa"/>
          </w:tcPr>
          <w:p w14:paraId="12C754C7" w14:textId="2F77AFDC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电磁兼容（抗干扰与不干扰）</w:t>
            </w:r>
          </w:p>
        </w:tc>
      </w:tr>
      <w:tr w:rsidR="00EF3D98" w:rsidRPr="00EF3D98" w14:paraId="289B9543" w14:textId="77777777" w:rsidTr="00EF3D98">
        <w:tc>
          <w:tcPr>
            <w:tcW w:w="1271" w:type="dxa"/>
          </w:tcPr>
          <w:p w14:paraId="5CEB1BB8" w14:textId="1BA398A8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IP65</w:t>
            </w:r>
          </w:p>
        </w:tc>
        <w:tc>
          <w:tcPr>
            <w:tcW w:w="7025" w:type="dxa"/>
          </w:tcPr>
          <w:p w14:paraId="4293511D" w14:textId="22A7E6D1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防尘完全、防喷水（具体按标准定义）</w:t>
            </w:r>
          </w:p>
        </w:tc>
      </w:tr>
      <w:tr w:rsidR="00EF3D98" w:rsidRPr="00EF3D98" w14:paraId="549C0D40" w14:textId="77777777" w:rsidTr="00EF3D98">
        <w:tc>
          <w:tcPr>
            <w:tcW w:w="1271" w:type="dxa"/>
          </w:tcPr>
          <w:p w14:paraId="73B9E901" w14:textId="3854A743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工时</w:t>
            </w:r>
          </w:p>
        </w:tc>
        <w:tc>
          <w:tcPr>
            <w:tcW w:w="7025" w:type="dxa"/>
          </w:tcPr>
          <w:p w14:paraId="3E2CB802" w14:textId="236FD722" w:rsidR="00EF3D98" w:rsidRPr="00EF3D98" w:rsidRDefault="00EF3D9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本项目中指柴油发电机“供电侧状态为ON的累计时长”（可扩展为“真实发电工况识别”）</w:t>
            </w:r>
          </w:p>
        </w:tc>
      </w:tr>
    </w:tbl>
    <w:p w14:paraId="5E3AA84F" w14:textId="77777777" w:rsidR="001C2478" w:rsidRPr="00EF3D98" w:rsidRDefault="001C2478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4773C0C" w14:textId="26F93F96" w:rsidR="000050F2" w:rsidRPr="00EF3D98" w:rsidRDefault="00EF3D98" w:rsidP="00C53934">
      <w:pPr>
        <w:pStyle w:val="2"/>
        <w:snapToGrid w:val="0"/>
        <w:spacing w:line="240" w:lineRule="auto"/>
        <w:rPr>
          <w:rFonts w:hint="eastAsia"/>
        </w:rPr>
      </w:pPr>
      <w:bookmarkStart w:id="3" w:name="_Toc223096679"/>
      <w:r w:rsidRPr="00EF3D98">
        <w:rPr>
          <w:rFonts w:hint="eastAsia"/>
        </w:rPr>
        <w:t>1</w:t>
      </w:r>
      <w:r w:rsidR="000050F2" w:rsidRPr="00EF3D98">
        <w:rPr>
          <w:rFonts w:hint="eastAsia"/>
        </w:rPr>
        <w:t>.3 参考标准与规范</w:t>
      </w:r>
      <w:bookmarkEnd w:id="3"/>
    </w:p>
    <w:p w14:paraId="2D47635D" w14:textId="4D945F14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注：最终以行业要求为准；文档中标准用于指导设计与试验项选取，不等同于“整机已获得认证”。</w:t>
      </w:r>
    </w:p>
    <w:p w14:paraId="26BBB9C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AD3F79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 50121（铁路应用—电磁兼容）相关试验项（ESD、EFT、Surge、RF等）</w:t>
      </w:r>
    </w:p>
    <w:p w14:paraId="00CD467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 50155（铁路应用—机车车辆电子设备环境条件）相关环境条件参考（温度、振动、冲击等）</w:t>
      </w:r>
    </w:p>
    <w:p w14:paraId="5E147C4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IP防护等级相关标准（用于IP65试验方法与判据）</w:t>
      </w:r>
    </w:p>
    <w:p w14:paraId="52F062BF" w14:textId="4A00761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军运保密管理规定（禁止GNSS、禁止公网通信、数据分类管理等）</w:t>
      </w:r>
    </w:p>
    <w:p w14:paraId="6B090C1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5225607" w14:textId="0F880BCB" w:rsidR="000050F2" w:rsidRPr="00EF3D98" w:rsidRDefault="00EF3D98" w:rsidP="00C53934">
      <w:pPr>
        <w:pStyle w:val="2"/>
        <w:snapToGrid w:val="0"/>
        <w:spacing w:line="240" w:lineRule="auto"/>
        <w:rPr>
          <w:rFonts w:hint="eastAsia"/>
        </w:rPr>
      </w:pPr>
      <w:bookmarkStart w:id="4" w:name="_Toc223096680"/>
      <w:r>
        <w:rPr>
          <w:rFonts w:hint="eastAsia"/>
        </w:rPr>
        <w:t>1</w:t>
      </w:r>
      <w:r w:rsidR="000050F2" w:rsidRPr="00EF3D98">
        <w:rPr>
          <w:rFonts w:hint="eastAsia"/>
        </w:rPr>
        <w:t>.4 约束与合规声明</w:t>
      </w:r>
      <w:bookmarkEnd w:id="4"/>
    </w:p>
    <w:p w14:paraId="214B2BE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禁止使用GNSS定位（GPS/北斗等），设备不产生地理坐标与线路轨迹数据</w:t>
      </w:r>
    </w:p>
    <w:p w14:paraId="5BDF085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禁止公网/远距离无线通信（4G/5G/Wi</w:t>
      </w:r>
      <w:r w:rsidRPr="00EF3D98">
        <w:rPr>
          <w:rFonts w:ascii="Cambria Math" w:hAnsi="Cambria Math" w:cs="Cambria Math"/>
          <w:szCs w:val="21"/>
        </w:rPr>
        <w:t>‑</w:t>
      </w:r>
      <w:r w:rsidRPr="00EF3D98">
        <w:rPr>
          <w:szCs w:val="21"/>
        </w:rPr>
        <w:t>Fi等）</w:t>
      </w:r>
    </w:p>
    <w:p w14:paraId="164FD4E3" w14:textId="754C0B06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允许在段内/站台使用短距离近场 BLE进行受控数据导出与参数配置：必须加密、白名单、留痕</w:t>
      </w:r>
    </w:p>
    <w:p w14:paraId="0FA6D5CB" w14:textId="71E3298D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不得改动车辆结构与关键电路；柴油机工时采集采用隔离外接检测方式</w:t>
      </w:r>
    </w:p>
    <w:p w14:paraId="0E64919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设备需满足铁路现场环境适应性要求（振动、冲击、温度、防护、EMC）</w:t>
      </w:r>
    </w:p>
    <w:p w14:paraId="4332BE6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D5B19D7" w14:textId="0660496C" w:rsidR="000050F2" w:rsidRPr="00EF3D98" w:rsidRDefault="00EF3D98" w:rsidP="00C53934">
      <w:pPr>
        <w:pStyle w:val="1"/>
        <w:snapToGrid w:val="0"/>
        <w:spacing w:line="240" w:lineRule="auto"/>
        <w:rPr>
          <w:rFonts w:hint="eastAsia"/>
        </w:rPr>
      </w:pPr>
      <w:bookmarkStart w:id="5" w:name="_Toc223096681"/>
      <w:r>
        <w:rPr>
          <w:rFonts w:hint="eastAsia"/>
        </w:rPr>
        <w:t>2</w:t>
      </w:r>
      <w:r w:rsidR="000050F2" w:rsidRPr="00EF3D98">
        <w:rPr>
          <w:rFonts w:hint="eastAsia"/>
        </w:rPr>
        <w:t xml:space="preserve"> 项目概述</w:t>
      </w:r>
      <w:bookmarkEnd w:id="5"/>
    </w:p>
    <w:p w14:paraId="3AFB282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3FE184" w14:textId="025C963F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6" w:name="_Toc223096682"/>
      <w:r>
        <w:rPr>
          <w:rFonts w:hint="eastAsia"/>
        </w:rPr>
        <w:t>2</w:t>
      </w:r>
      <w:r w:rsidR="000050F2" w:rsidRPr="00EF3D98">
        <w:rPr>
          <w:rFonts w:hint="eastAsia"/>
        </w:rPr>
        <w:t>.1 项目背景</w:t>
      </w:r>
      <w:bookmarkEnd w:id="6"/>
    </w:p>
    <w:p w14:paraId="3DBB692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随着铁路军运任务量持续增长，车辆走行里程与柴油发电机工时的统计需求快速提升。当前以人工估算与人工摘抄为主，长期存在以下问题：</w:t>
      </w:r>
    </w:p>
    <w:p w14:paraId="59BD119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557EE2C" w14:textId="3E4309B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误差不可控：里程依赖人工估算或间接推算，受换挂、解编/编组、区段差异影响，误差难以量化与复核。  </w:t>
      </w:r>
    </w:p>
    <w:p w14:paraId="5958E98C" w14:textId="238998E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效率低：乘务与统计人员需频繁手工记录、汇总与校核，工作量随任务量线性增长。  </w:t>
      </w:r>
    </w:p>
    <w:p w14:paraId="4304785A" w14:textId="68477A32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3) 数据不可追溯：工</w:t>
      </w:r>
      <w:r w:rsidRPr="00EF3D98">
        <w:rPr>
          <w:rFonts w:cs="Microsoft YaHei Mono" w:hint="eastAsia"/>
          <w:szCs w:val="21"/>
        </w:rPr>
        <w:t>��</w:t>
      </w:r>
      <w:r w:rsidRPr="00EF3D98">
        <w:rPr>
          <w:szCs w:val="21"/>
        </w:rPr>
        <w:t xml:space="preserve">摘抄口径不统一，缺少“事件级日志”（开始/结束/持续），事后核算与责任界定困难。  </w:t>
      </w:r>
    </w:p>
    <w:p w14:paraId="1D89DC08" w14:textId="2247335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4) 精细化管理受限：缺少“单车厢独立”的里程/工时数据，难以支撑预防性维护、成本核算、调度优化与绩效评估。</w:t>
      </w:r>
    </w:p>
    <w:p w14:paraId="4CCACF6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B82D07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示例数据（北京车辆段近三年统计口径）：</w:t>
      </w:r>
    </w:p>
    <w:p w14:paraId="04838A3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年均军特运任务：150+ 组  </w:t>
      </w:r>
    </w:p>
    <w:p w14:paraId="45595F6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使用车辆：约 400 辆  </w:t>
      </w:r>
    </w:p>
    <w:p w14:paraId="10ADD7F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年走行里程：约 200 万公里  </w:t>
      </w:r>
    </w:p>
    <w:p w14:paraId="78423D7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柴油机工时：约 11.5 万小时  </w:t>
      </w:r>
    </w:p>
    <w:p w14:paraId="203D2DA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60CA89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结论：传统模式难以支撑规模化增长与精细化管理要求，亟需通过离线、保密、可追溯的智能设备实现升级。</w:t>
      </w:r>
    </w:p>
    <w:p w14:paraId="0EACBC0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3B5B568" w14:textId="7C0A20FD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7" w:name="_Toc223096683"/>
      <w:r>
        <w:rPr>
          <w:rFonts w:hint="eastAsia"/>
        </w:rPr>
        <w:t>2</w:t>
      </w:r>
      <w:r w:rsidR="000050F2" w:rsidRPr="00EF3D98">
        <w:rPr>
          <w:rFonts w:hint="eastAsia"/>
        </w:rPr>
        <w:t>.2 业务需求与</w:t>
      </w:r>
      <w:commentRangeStart w:id="8"/>
      <w:r w:rsidR="000050F2" w:rsidRPr="00EF3D98">
        <w:rPr>
          <w:rFonts w:hint="eastAsia"/>
        </w:rPr>
        <w:t>使用场景</w:t>
      </w:r>
      <w:bookmarkEnd w:id="7"/>
      <w:commentRangeEnd w:id="8"/>
      <w:r w:rsidR="001C795E" w:rsidRPr="00EF3D98">
        <w:rPr>
          <w:rStyle w:val="af"/>
          <w:rFonts w:hint="eastAsia"/>
          <w:szCs w:val="32"/>
        </w:rPr>
        <w:commentReference w:id="8"/>
      </w:r>
    </w:p>
    <w:p w14:paraId="3CFD02FD" w14:textId="28C01312" w:rsidR="000050F2" w:rsidRPr="00EF3D98" w:rsidRDefault="003A6CDA" w:rsidP="00C53934">
      <w:pPr>
        <w:pStyle w:val="3"/>
        <w:snapToGrid w:val="0"/>
        <w:rPr>
          <w:rFonts w:hint="eastAsia"/>
        </w:rPr>
      </w:pPr>
      <w:bookmarkStart w:id="9" w:name="_Toc223096684"/>
      <w:r>
        <w:rPr>
          <w:rFonts w:hint="eastAsia"/>
        </w:rPr>
        <w:t>2</w:t>
      </w:r>
      <w:r w:rsidR="000050F2" w:rsidRPr="00EF3D98">
        <w:rPr>
          <w:rFonts w:hint="eastAsia"/>
        </w:rPr>
        <w:t>.2.1 使用场景</w:t>
      </w:r>
      <w:bookmarkEnd w:id="9"/>
    </w:p>
    <w:p w14:paraId="5168843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每节车厢安装一台记录器，随车运行，独立记录本车厢里程与柴油机工时。</w:t>
      </w:r>
    </w:p>
    <w:p w14:paraId="31A4354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车辆解编/编组频繁：要求设备便携、安装快、无需改造。</w:t>
      </w:r>
    </w:p>
    <w:p w14:paraId="039D9B3A" w14:textId="4A60AB11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单趟运行：连续无停站约 6小时，需要冗余支持 10小时连续运行统计。</w:t>
      </w:r>
    </w:p>
    <w:p w14:paraId="5058A1CA" w14:textId="10568E7E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数据采集与汇总：站台/段内由工业平板（APP）自动与各车厢设备进行BLE近场交互，接收数据后自动汇总并接入信息化系统（内网/专网）。</w:t>
      </w:r>
    </w:p>
    <w:p w14:paraId="7343922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24BD9B6" w14:textId="31042F52" w:rsidR="000050F2" w:rsidRPr="00EF3D98" w:rsidRDefault="003A6CDA" w:rsidP="00C53934">
      <w:pPr>
        <w:pStyle w:val="3"/>
        <w:snapToGrid w:val="0"/>
        <w:rPr>
          <w:rFonts w:hint="eastAsia"/>
        </w:rPr>
      </w:pPr>
      <w:bookmarkStart w:id="10" w:name="_Toc223096685"/>
      <w:r>
        <w:rPr>
          <w:rFonts w:hint="eastAsia"/>
        </w:rPr>
        <w:t>2</w:t>
      </w:r>
      <w:r w:rsidR="000050F2" w:rsidRPr="00EF3D98">
        <w:rPr>
          <w:rFonts w:hint="eastAsia"/>
        </w:rPr>
        <w:t xml:space="preserve">.2.2 </w:t>
      </w:r>
      <w:commentRangeStart w:id="11"/>
      <w:r w:rsidR="000050F2" w:rsidRPr="00EF3D98">
        <w:rPr>
          <w:rFonts w:hint="eastAsia"/>
        </w:rPr>
        <w:t>数据口径</w:t>
      </w:r>
      <w:bookmarkEnd w:id="10"/>
      <w:commentRangeEnd w:id="11"/>
      <w:r w:rsidR="00C53934" w:rsidRPr="00EF3D98">
        <w:rPr>
          <w:rStyle w:val="af"/>
          <w:rFonts w:hint="eastAsia"/>
          <w:szCs w:val="32"/>
        </w:rPr>
        <w:commentReference w:id="11"/>
      </w:r>
    </w:p>
    <w:p w14:paraId="32EBDD48" w14:textId="53DD77E2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里程：以“单趟累计里程”为主要验收口径，同时支持累计里程与按任务/日期分段里程。</w:t>
      </w:r>
    </w:p>
    <w:p w14:paraId="1D94D58C" w14:textId="201067A8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工时：柴油机检测信号来自 AC220V 供电侧（隔离检测），工时定义为“供电侧状态为ON的累计时长”，并记录事件日志。</w:t>
      </w:r>
    </w:p>
    <w:p w14:paraId="71D123C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F56E49B" w14:textId="7A5721E0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12" w:name="_Toc223096686"/>
      <w:r>
        <w:rPr>
          <w:rFonts w:hint="eastAsia"/>
        </w:rPr>
        <w:t>2</w:t>
      </w:r>
      <w:r w:rsidR="000050F2" w:rsidRPr="00EF3D98">
        <w:rPr>
          <w:rFonts w:hint="eastAsia"/>
        </w:rPr>
        <w:t>.3 设计目标</w:t>
      </w:r>
      <w:bookmarkEnd w:id="12"/>
    </w:p>
    <w:p w14:paraId="438D01A0" w14:textId="3A6D3C1F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本项目研发一套便携式、非侵入式、自动记录的车厢级记录器，实现：</w:t>
      </w:r>
    </w:p>
    <w:p w14:paraId="13841F9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EBC636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自动记录车辆走行里程（单趟/累计/分段）</w:t>
      </w:r>
    </w:p>
    <w:p w14:paraId="2C3E632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自动记录柴油发电机工时（事件+累计）</w:t>
      </w:r>
    </w:p>
    <w:p w14:paraId="706F796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满足保密要求：不使用GNSS、不产生坐标与轨迹；不使用公网/远距无线</w:t>
      </w:r>
    </w:p>
    <w:p w14:paraId="7F907BB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满足环境要求：振动、冲击、防护（IP65）、高低温、EMC</w:t>
      </w:r>
    </w:p>
    <w:p w14:paraId="64E80B7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数据可追溯、可验真、可导出、可分类管理</w:t>
      </w:r>
    </w:p>
    <w:p w14:paraId="350C3C7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设备便携、快速安装、无需改动车辆结构与关键电路</w:t>
      </w:r>
    </w:p>
    <w:p w14:paraId="3178FE4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支持站台工业平板APP自动汇总，并对接信息化系统</w:t>
      </w:r>
    </w:p>
    <w:p w14:paraId="09BF70C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055BE90" w14:textId="7DB9D700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13" w:name="_Toc223096687"/>
      <w:r>
        <w:rPr>
          <w:rFonts w:hint="eastAsia"/>
        </w:rPr>
        <w:t>2</w:t>
      </w:r>
      <w:r w:rsidR="000050F2" w:rsidRPr="00EF3D98">
        <w:rPr>
          <w:rFonts w:hint="eastAsia"/>
        </w:rPr>
        <w:t>.4 设计原则</w:t>
      </w:r>
      <w:bookmarkEnd w:id="13"/>
    </w:p>
    <w:p w14:paraId="447C45FF" w14:textId="51A97DE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安全与保密优先：数据类型不含坐标与线路信息；BLE受控、可审计。  </w:t>
      </w:r>
    </w:p>
    <w:p w14:paraId="6E961D81" w14:textId="63AE36F1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非侵入式：不改动车辆结构与关键电路；采集采用隔离外接方式。  </w:t>
      </w:r>
    </w:p>
    <w:p w14:paraId="0FF6BDDA" w14:textId="6D04E5B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高可靠性：不断电记录、断电落盘、存储抗振、可恢复。  </w:t>
      </w:r>
    </w:p>
    <w:p w14:paraId="07DDFB89" w14:textId="5D3ED53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可维护与可量产：模块化、标准接口、DFM/DFT。  </w:t>
      </w:r>
    </w:p>
    <w:p w14:paraId="6A07781B" w14:textId="2A45CD9C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5) 可验收：指标定义含边界条件，测试方法明确、可出报告。</w:t>
      </w:r>
    </w:p>
    <w:p w14:paraId="3B978CA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FFB011D" w14:textId="184CEE2E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14" w:name="_Toc223096688"/>
      <w:r>
        <w:rPr>
          <w:rFonts w:hint="eastAsia"/>
        </w:rPr>
        <w:t>2</w:t>
      </w:r>
      <w:r w:rsidR="000050F2" w:rsidRPr="00EF3D98">
        <w:rPr>
          <w:rFonts w:hint="eastAsia"/>
        </w:rPr>
        <w:t>.5 适用范围</w:t>
      </w:r>
      <w:bookmarkEnd w:id="14"/>
    </w:p>
    <w:p w14:paraId="1B667C5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军运客车、普通客车</w:t>
      </w:r>
    </w:p>
    <w:p w14:paraId="45BD086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动力机车拖挂客车、动车组拖挂车辆</w:t>
      </w:r>
    </w:p>
    <w:p w14:paraId="7FF7EF0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城轨车辆及其他需统计里程与柴油机工时的车辆</w:t>
      </w:r>
    </w:p>
    <w:p w14:paraId="659974F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B294C7F" w14:textId="094A1E2B" w:rsidR="000050F2" w:rsidRPr="00EF3D98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15" w:name="_Toc223096689"/>
      <w:r>
        <w:rPr>
          <w:rFonts w:hint="eastAsia"/>
        </w:rPr>
        <w:t>2</w:t>
      </w:r>
      <w:r w:rsidR="000050F2" w:rsidRPr="00EF3D98">
        <w:rPr>
          <w:rFonts w:hint="eastAsia"/>
        </w:rPr>
        <w:t>.6 交付物</w:t>
      </w:r>
      <w:bookmarkEnd w:id="15"/>
    </w:p>
    <w:p w14:paraId="0A688E6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车厢端记录器样机/小批试用机（含安装件）</w:t>
      </w:r>
    </w:p>
    <w:p w14:paraId="682B352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站台端工业平板APP（含白名单管理、导出、汇总、入库接口）</w:t>
      </w:r>
    </w:p>
    <w:p w14:paraId="5CA39E3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数据格式与接口协议（BLE协议、导出包格式、信息化对接接口说明）</w:t>
      </w:r>
    </w:p>
    <w:p w14:paraId="0BF99DE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测试与验收报告：功能、精度、断电、环境、EMC、联调</w:t>
      </w:r>
    </w:p>
    <w:p w14:paraId="345D6714" w14:textId="022AFB9D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使用说明、安装说明、维护说明、升级说明</w:t>
      </w:r>
    </w:p>
    <w:p w14:paraId="7762966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9C1CCA0" w14:textId="18D2FF83" w:rsidR="000050F2" w:rsidRPr="00EF3D98" w:rsidRDefault="003A6CDA" w:rsidP="00C53934">
      <w:pPr>
        <w:pStyle w:val="1"/>
        <w:snapToGrid w:val="0"/>
        <w:spacing w:line="240" w:lineRule="auto"/>
        <w:rPr>
          <w:rFonts w:hint="eastAsia"/>
        </w:rPr>
      </w:pPr>
      <w:bookmarkStart w:id="16" w:name="_Toc223096690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 系统总体设计</w:t>
      </w:r>
      <w:bookmarkEnd w:id="16"/>
    </w:p>
    <w:p w14:paraId="7E5677A9" w14:textId="1CDD7A43" w:rsidR="000050F2" w:rsidRPr="00EF3D98" w:rsidRDefault="000050F2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本章给出系统边界、总体架构、站台自动汇总拓扑、工作流程、接口定义、指标与容错策略。</w:t>
      </w:r>
    </w:p>
    <w:p w14:paraId="512732AE" w14:textId="77777777" w:rsidR="000050F2" w:rsidRPr="001C795E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8C02240" w14:textId="59F06EA0" w:rsidR="000050F2" w:rsidRPr="003A6CDA" w:rsidRDefault="003A6CDA" w:rsidP="00C53934">
      <w:pPr>
        <w:pStyle w:val="2"/>
        <w:snapToGrid w:val="0"/>
        <w:spacing w:line="240" w:lineRule="auto"/>
        <w:rPr>
          <w:rFonts w:hint="eastAsia"/>
        </w:rPr>
      </w:pPr>
      <w:bookmarkStart w:id="17" w:name="_Toc223096691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.1 </w:t>
      </w:r>
      <w:commentRangeStart w:id="18"/>
      <w:r w:rsidR="000050F2" w:rsidRPr="00EF3D98">
        <w:rPr>
          <w:rFonts w:hint="eastAsia"/>
        </w:rPr>
        <w:t>系统边界与组成</w:t>
      </w:r>
      <w:bookmarkEnd w:id="17"/>
      <w:commentRangeEnd w:id="18"/>
      <w:r w:rsidR="001C795E" w:rsidRPr="003A6CDA">
        <w:rPr>
          <w:rStyle w:val="af"/>
          <w:rFonts w:hint="eastAsia"/>
          <w:szCs w:val="32"/>
        </w:rPr>
        <w:commentReference w:id="18"/>
      </w:r>
    </w:p>
    <w:p w14:paraId="78D40BE3" w14:textId="4DA9181B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19" w:name="_Toc223096692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.1.1 </w:t>
      </w:r>
      <w:commentRangeStart w:id="20"/>
      <w:r w:rsidR="000050F2" w:rsidRPr="00EF3D98">
        <w:rPr>
          <w:rFonts w:hint="eastAsia"/>
        </w:rPr>
        <w:t>车厢端设备</w:t>
      </w:r>
      <w:bookmarkEnd w:id="19"/>
      <w:commentRangeEnd w:id="20"/>
      <w:r w:rsidRPr="00EF3D98">
        <w:rPr>
          <w:rStyle w:val="af"/>
          <w:rFonts w:hint="eastAsia"/>
          <w:szCs w:val="32"/>
        </w:rPr>
        <w:commentReference w:id="20"/>
      </w:r>
    </w:p>
    <w:p w14:paraId="79D90DE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车厢端记录器为每节车厢独立部署的便携设备，负责：</w:t>
      </w:r>
    </w:p>
    <w:p w14:paraId="16F8571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里程采集与计算（IMU + 算法）</w:t>
      </w:r>
    </w:p>
    <w:p w14:paraId="5031583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柴油机工时采集与统计（AC220V供电侧隔离检测）</w:t>
      </w:r>
    </w:p>
    <w:p w14:paraId="1012B19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本地存储与数据完整性保护（掉电落盘、文件校验）</w:t>
      </w:r>
    </w:p>
    <w:p w14:paraId="3833C5B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本地显示配置（7寸屏）</w:t>
      </w:r>
    </w:p>
    <w:p w14:paraId="35360CB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 近场受控通信（仅用于导出与配置，不参与远距传输）</w:t>
      </w:r>
    </w:p>
    <w:p w14:paraId="7592007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D290CCD" w14:textId="0FF345F3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21" w:name="_Toc223096693"/>
      <w:r>
        <w:rPr>
          <w:rFonts w:hint="eastAsia"/>
        </w:rPr>
        <w:lastRenderedPageBreak/>
        <w:t>3</w:t>
      </w:r>
      <w:r w:rsidR="000050F2" w:rsidRPr="00EF3D98">
        <w:rPr>
          <w:rFonts w:hint="eastAsia"/>
        </w:rPr>
        <w:t xml:space="preserve">.1.2 </w:t>
      </w:r>
      <w:commentRangeStart w:id="22"/>
      <w:r w:rsidR="000050F2" w:rsidRPr="00EF3D98">
        <w:rPr>
          <w:rFonts w:hint="eastAsia"/>
        </w:rPr>
        <w:t>站台端设备</w:t>
      </w:r>
      <w:bookmarkEnd w:id="21"/>
      <w:commentRangeEnd w:id="22"/>
      <w:r w:rsidRPr="00EF3D98">
        <w:rPr>
          <w:rStyle w:val="af"/>
          <w:rFonts w:hint="eastAsia"/>
          <w:szCs w:val="32"/>
        </w:rPr>
        <w:commentReference w:id="22"/>
      </w:r>
    </w:p>
    <w:p w14:paraId="2ADD159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站台端采用工业平板+APP，负责：</w:t>
      </w:r>
    </w:p>
    <w:p w14:paraId="7E91810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自动发现/连接白名单车厢端设备（BLE）</w:t>
      </w:r>
    </w:p>
    <w:p w14:paraId="2F10584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批量拉取数据（增量同步、断点续传）</w:t>
      </w:r>
    </w:p>
    <w:p w14:paraId="2116F77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文件校验与验真（包级CRC + 文件级哈希/签名）</w:t>
      </w:r>
    </w:p>
    <w:p w14:paraId="091FF35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汇总统计（按任务/车辆/日期生成报表与入库数据）</w:t>
      </w:r>
    </w:p>
    <w:p w14:paraId="29C5F33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通过段内网络/专网将结果接入信息化系统（REST/文件投递/消息队列，按既有规范）</w:t>
      </w:r>
    </w:p>
    <w:p w14:paraId="2A0F824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006CC91" w14:textId="13373A80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23" w:name="_Toc223096694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.1.3 </w:t>
      </w:r>
      <w:commentRangeStart w:id="24"/>
      <w:r w:rsidR="000050F2" w:rsidRPr="00EF3D98">
        <w:rPr>
          <w:rFonts w:hint="eastAsia"/>
        </w:rPr>
        <w:t>信息化系统</w:t>
      </w:r>
      <w:bookmarkEnd w:id="23"/>
      <w:commentRangeEnd w:id="24"/>
      <w:r w:rsidRPr="00EF3D98">
        <w:rPr>
          <w:rStyle w:val="af"/>
          <w:rFonts w:hint="eastAsia"/>
          <w:szCs w:val="32"/>
        </w:rPr>
        <w:commentReference w:id="24"/>
      </w:r>
    </w:p>
    <w:p w14:paraId="0FE2B58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负责数据落库、报表、权限、审计与业务系统联动，不在本设备端使用公网通信。</w:t>
      </w:r>
    </w:p>
    <w:p w14:paraId="075B20F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E0C4F3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4946CBC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03E430" w14:textId="6046470E" w:rsidR="000050F2" w:rsidRPr="00EF3D98" w:rsidRDefault="001C795E" w:rsidP="00C53934">
      <w:pPr>
        <w:pStyle w:val="2"/>
        <w:snapToGrid w:val="0"/>
        <w:spacing w:line="240" w:lineRule="auto"/>
        <w:rPr>
          <w:rFonts w:hint="eastAsia"/>
        </w:rPr>
      </w:pPr>
      <w:bookmarkStart w:id="25" w:name="_Toc223096695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.2 </w:t>
      </w:r>
      <w:commentRangeStart w:id="26"/>
      <w:r w:rsidR="000050F2" w:rsidRPr="00EF3D98">
        <w:rPr>
          <w:rFonts w:hint="eastAsia"/>
        </w:rPr>
        <w:t>系统功能结构</w:t>
      </w:r>
      <w:bookmarkEnd w:id="25"/>
      <w:commentRangeEnd w:id="26"/>
      <w:r w:rsidRPr="00EF3D98">
        <w:rPr>
          <w:rStyle w:val="af"/>
          <w:rFonts w:hint="eastAsia"/>
          <w:szCs w:val="32"/>
        </w:rPr>
        <w:commentReference w:id="26"/>
      </w:r>
    </w:p>
    <w:p w14:paraId="7C55D1F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A2C128D" w14:textId="4C8182CB" w:rsidR="00BF70DF" w:rsidRPr="00BF70DF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4D6581A9" wp14:editId="7D0F25A1">
            <wp:extent cx="4791694" cy="5716988"/>
            <wp:effectExtent l="0" t="0" r="9525" b="0"/>
            <wp:docPr id="1202406793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710" cy="573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D5F1" w14:textId="77777777" w:rsidR="00BF70DF" w:rsidRPr="00EF3D98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图2-4：系统功能结构图（模块树）</w:t>
      </w:r>
    </w:p>
    <w:p w14:paraId="5ED91210" w14:textId="77777777" w:rsidR="00BF70DF" w:rsidRPr="00EF3D98" w:rsidRDefault="00BF70DF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363CF7D" w14:textId="019EC862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27" w:name="_Toc223096696"/>
      <w:r>
        <w:rPr>
          <w:rFonts w:hint="eastAsia"/>
        </w:rPr>
        <w:t>3</w:t>
      </w:r>
      <w:r w:rsidR="000050F2" w:rsidRPr="00EF3D98">
        <w:rPr>
          <w:rFonts w:hint="eastAsia"/>
        </w:rPr>
        <w:t>.2.1 业务功能</w:t>
      </w:r>
      <w:bookmarkEnd w:id="27"/>
    </w:p>
    <w:p w14:paraId="271BA615" w14:textId="01C214A6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里程记录</w:t>
      </w:r>
    </w:p>
    <w:p w14:paraId="6ABF4BE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单趟累计里程（主验收口径）</w:t>
      </w:r>
    </w:p>
    <w:p w14:paraId="47CF68F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累计里程（跨趟/跨日）</w:t>
      </w:r>
    </w:p>
    <w:p w14:paraId="7AFB486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分段里程（按任务/日期/自定义区间）</w:t>
      </w:r>
    </w:p>
    <w:p w14:paraId="1514EAB0" w14:textId="21392BCD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工时记录（AC220V供电侧）</w:t>
      </w:r>
    </w:p>
    <w:p w14:paraId="5E7C2AF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工时累计（ON状态累计）</w:t>
      </w:r>
    </w:p>
    <w:p w14:paraId="5C8A2FE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事件日志（ON开始/结束/持续）</w:t>
      </w:r>
    </w:p>
    <w:p w14:paraId="3C5DBF9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异常标记（抖动/欠压/频繁跳变）</w:t>
      </w:r>
    </w:p>
    <w:p w14:paraId="738CB110" w14:textId="4B3E80A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车辆/任务管理</w:t>
      </w:r>
    </w:p>
    <w:p w14:paraId="7771BA8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车辆编号（Car ID）</w:t>
      </w:r>
    </w:p>
    <w:p w14:paraId="610CE54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任务编号（Task ID，可选）</w:t>
      </w:r>
    </w:p>
    <w:p w14:paraId="46C44C0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班次/趟次信息（可选）</w:t>
      </w:r>
    </w:p>
    <w:p w14:paraId="73A578B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E14EBF5" w14:textId="39085278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28" w:name="_Toc223096697"/>
      <w:r>
        <w:rPr>
          <w:rFonts w:hint="eastAsia"/>
        </w:rPr>
        <w:t>3</w:t>
      </w:r>
      <w:r w:rsidR="000050F2" w:rsidRPr="00EF3D98">
        <w:rPr>
          <w:rFonts w:hint="eastAsia"/>
        </w:rPr>
        <w:t>.2.2 支撑功能</w:t>
      </w:r>
      <w:bookmarkEnd w:id="28"/>
    </w:p>
    <w:p w14:paraId="73ACE9FF" w14:textId="625BB616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供电与不断电</w:t>
      </w:r>
    </w:p>
    <w:p w14:paraId="4B99CD3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- 220VAC 与 DC24V 双输入</w:t>
      </w:r>
    </w:p>
    <w:p w14:paraId="666311F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内置电池的 UPS 式不间断供电（外电掉电不复位）</w:t>
      </w:r>
    </w:p>
    <w:p w14:paraId="01B63B0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断电事件通知与省电模式</w:t>
      </w:r>
    </w:p>
    <w:p w14:paraId="47026743" w14:textId="12210EF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数据存储与完整性</w:t>
      </w:r>
    </w:p>
    <w:p w14:paraId="42403D4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工业存储介质（建议 eMMC系统盘 + 工业SD数据盘）</w:t>
      </w:r>
    </w:p>
    <w:p w14:paraId="357B7F4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追加写日志（append-only）+ 周期汇总</w:t>
      </w:r>
    </w:p>
    <w:p w14:paraId="5DCF4A6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包级CRC、文件级哈希/签名、掉电恢复</w:t>
      </w:r>
    </w:p>
    <w:p w14:paraId="7466D378" w14:textId="4B45C0D3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本地交互</w:t>
      </w:r>
    </w:p>
    <w:p w14:paraId="27CB925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配置、查询、告警</w:t>
      </w:r>
    </w:p>
    <w:p w14:paraId="47B8DA4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正常运行熄屏策略（节能与寿命）</w:t>
      </w:r>
    </w:p>
    <w:p w14:paraId="199BDAF9" w14:textId="6DA37F8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受控通信</w:t>
      </w:r>
    </w:p>
    <w:p w14:paraId="0B2C46D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BLE 加密配对、白名单、操作留痕</w:t>
      </w:r>
    </w:p>
    <w:p w14:paraId="3CA7864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断点续传、重传、速率控制</w:t>
      </w:r>
    </w:p>
    <w:p w14:paraId="01D6D3D2" w14:textId="07A698C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健康监测与告警</w:t>
      </w:r>
    </w:p>
    <w:p w14:paraId="2988CF1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电池SOC/SOH、温度</w:t>
      </w:r>
    </w:p>
    <w:p w14:paraId="007DA13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存储健康、写失败计数</w:t>
      </w:r>
    </w:p>
    <w:p w14:paraId="6E9E8F1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 饱和/断连/姿态异常</w:t>
      </w:r>
    </w:p>
    <w:p w14:paraId="53E597C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外电异常、工时输入异常</w:t>
      </w:r>
    </w:p>
    <w:p w14:paraId="4F880F4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1BE55D5" w14:textId="2435F6FC" w:rsidR="000050F2" w:rsidRPr="00EF3D98" w:rsidRDefault="001C795E" w:rsidP="00C53934">
      <w:pPr>
        <w:pStyle w:val="2"/>
        <w:snapToGrid w:val="0"/>
        <w:spacing w:line="240" w:lineRule="auto"/>
        <w:rPr>
          <w:rFonts w:hint="eastAsia"/>
        </w:rPr>
      </w:pPr>
      <w:bookmarkStart w:id="29" w:name="_Toc223096698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.3 </w:t>
      </w:r>
      <w:commentRangeStart w:id="30"/>
      <w:r w:rsidR="000050F2" w:rsidRPr="00EF3D98">
        <w:rPr>
          <w:rFonts w:hint="eastAsia"/>
        </w:rPr>
        <w:t>系统总体拓扑</w:t>
      </w:r>
      <w:bookmarkEnd w:id="29"/>
      <w:commentRangeEnd w:id="30"/>
      <w:r w:rsidRPr="00EF3D98">
        <w:rPr>
          <w:rStyle w:val="af"/>
          <w:rFonts w:hint="eastAsia"/>
          <w:szCs w:val="32"/>
        </w:rPr>
        <w:commentReference w:id="30"/>
      </w:r>
    </w:p>
    <w:p w14:paraId="6DEF93B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34EB117" w14:textId="77777777" w:rsidR="00BF70DF" w:rsidRPr="00EF3D98" w:rsidRDefault="00BF70DF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CECABB5" w14:textId="77777777" w:rsidR="00BF70DF" w:rsidRPr="00BF70DF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3952ABA9" wp14:editId="481F8A72">
            <wp:extent cx="4248936" cy="8817997"/>
            <wp:effectExtent l="0" t="0" r="0" b="0"/>
            <wp:docPr id="941589121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74" cy="889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3E4E4" w14:textId="6B0D7315" w:rsidR="00BF70DF" w:rsidRPr="00EF3D98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图2-1：</w:t>
      </w:r>
      <w:commentRangeStart w:id="31"/>
      <w:r w:rsidRPr="00EF3D98">
        <w:rPr>
          <w:rFonts w:hint="eastAsia"/>
          <w:szCs w:val="21"/>
        </w:rPr>
        <w:t>系统总体拓扑</w:t>
      </w:r>
      <w:commentRangeEnd w:id="31"/>
      <w:r w:rsidR="001C795E" w:rsidRPr="00EF3D98">
        <w:rPr>
          <w:rStyle w:val="af"/>
          <w:rFonts w:hint="eastAsia"/>
        </w:rPr>
        <w:commentReference w:id="31"/>
      </w:r>
    </w:p>
    <w:p w14:paraId="701FED2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B0283F6" w14:textId="349EAB6A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32" w:name="_Toc223096699"/>
      <w:r>
        <w:rPr>
          <w:rFonts w:hint="eastAsia"/>
        </w:rPr>
        <w:t>3</w:t>
      </w:r>
      <w:r w:rsidR="000050F2" w:rsidRPr="00EF3D98">
        <w:rPr>
          <w:rFonts w:hint="eastAsia"/>
        </w:rPr>
        <w:t>.3.1 拓扑说明</w:t>
      </w:r>
      <w:bookmarkEnd w:id="32"/>
    </w:p>
    <w:p w14:paraId="4A8D3BE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车厢端不联网、不出公网；数据默认本地存储。</w:t>
      </w:r>
    </w:p>
    <w:p w14:paraId="2740B87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站台端工业平板在站台/库内近距离与多台车厢端建立 BLE 连接，按白名单轮询同步。</w:t>
      </w:r>
    </w:p>
    <w:p w14:paraId="78F2282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平板完成校验与汇总后，通过段内网络/专网接口写入信息化系统。</w:t>
      </w:r>
    </w:p>
    <w:p w14:paraId="7CFBB92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所有导出/同步行为在车厢端与平板端均保留审计日志。</w:t>
      </w:r>
    </w:p>
    <w:p w14:paraId="50EF759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D7F8B69" w14:textId="50DDEDE8" w:rsidR="000050F2" w:rsidRPr="00EF3D98" w:rsidRDefault="001C795E" w:rsidP="00C53934">
      <w:pPr>
        <w:pStyle w:val="2"/>
        <w:snapToGrid w:val="0"/>
        <w:spacing w:line="240" w:lineRule="auto"/>
        <w:rPr>
          <w:rFonts w:hint="eastAsia"/>
        </w:rPr>
      </w:pPr>
      <w:bookmarkStart w:id="33" w:name="_Toc223096700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.4 </w:t>
      </w:r>
      <w:commentRangeStart w:id="34"/>
      <w:r w:rsidR="000050F2" w:rsidRPr="00EF3D98">
        <w:rPr>
          <w:rFonts w:hint="eastAsia"/>
        </w:rPr>
        <w:t>系统工作流程</w:t>
      </w:r>
      <w:bookmarkEnd w:id="33"/>
      <w:commentRangeEnd w:id="34"/>
      <w:r w:rsidRPr="00EF3D98">
        <w:rPr>
          <w:rStyle w:val="af"/>
          <w:rFonts w:hint="eastAsia"/>
          <w:szCs w:val="32"/>
        </w:rPr>
        <w:commentReference w:id="34"/>
      </w:r>
    </w:p>
    <w:p w14:paraId="7113F54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5B5EFED" w14:textId="1C0C40F0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35" w:name="_Toc223096701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.4.1 </w:t>
      </w:r>
      <w:commentRangeStart w:id="36"/>
      <w:r w:rsidR="000050F2" w:rsidRPr="00EF3D98">
        <w:rPr>
          <w:rFonts w:hint="eastAsia"/>
        </w:rPr>
        <w:t>车厢端工作流程</w:t>
      </w:r>
      <w:bookmarkEnd w:id="35"/>
      <w:commentRangeEnd w:id="36"/>
      <w:r w:rsidRPr="00EF3D98">
        <w:rPr>
          <w:rStyle w:val="af"/>
          <w:rFonts w:hint="eastAsia"/>
          <w:szCs w:val="32"/>
        </w:rPr>
        <w:commentReference w:id="36"/>
      </w:r>
    </w:p>
    <w:p w14:paraId="4FC21B0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1) 上电（AC220V或DC24V）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电源稳定输出并维护充电  </w:t>
      </w:r>
    </w:p>
    <w:p w14:paraId="6494DE9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主控启动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读取配置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初始化 IMU/工时检测/存储  </w:t>
      </w:r>
    </w:p>
    <w:p w14:paraId="3E2D613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循环采集与计算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形成“里程增量/工时事件/质量指标”  </w:t>
      </w:r>
    </w:p>
    <w:p w14:paraId="6DF8351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4) 周期写盘（1–5s可配）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追加写日志 + 周期汇总  </w:t>
      </w:r>
    </w:p>
    <w:p w14:paraId="66192AE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5) 外电掉电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电池接管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触发断电事件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强制落盘/省电  </w:t>
      </w:r>
    </w:p>
    <w:p w14:paraId="6E8F329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6) 外电恢复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返回正常模式</w:t>
      </w:r>
    </w:p>
    <w:p w14:paraId="0694827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8D5DD78" w14:textId="76ABECA7" w:rsidR="00BF70DF" w:rsidRPr="00BF70DF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79212D5A" wp14:editId="13FF6703">
            <wp:extent cx="4343841" cy="8181892"/>
            <wp:effectExtent l="0" t="0" r="0" b="0"/>
            <wp:docPr id="207695950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093" cy="82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1BAB" w14:textId="238E2DCE" w:rsidR="00BF70DF" w:rsidRPr="00EF3D98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图2-2：</w:t>
      </w:r>
      <w:commentRangeStart w:id="37"/>
      <w:r w:rsidRPr="00EF3D98">
        <w:rPr>
          <w:rFonts w:hint="eastAsia"/>
          <w:szCs w:val="21"/>
        </w:rPr>
        <w:t>车厢端工作流程</w:t>
      </w:r>
      <w:commentRangeEnd w:id="37"/>
      <w:r w:rsidR="001C795E" w:rsidRPr="00EF3D98">
        <w:rPr>
          <w:rStyle w:val="af"/>
          <w:rFonts w:hint="eastAsia"/>
        </w:rPr>
        <w:commentReference w:id="37"/>
      </w:r>
    </w:p>
    <w:p w14:paraId="0A90ADBB" w14:textId="77777777" w:rsidR="00BF70DF" w:rsidRPr="00EF3D98" w:rsidRDefault="00BF70DF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3161329" w14:textId="77777777" w:rsidR="00BF70DF" w:rsidRPr="00EF3D98" w:rsidRDefault="00BF70DF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A5D6D97" w14:textId="0D6D60A3" w:rsidR="000050F2" w:rsidRPr="00EF3D98" w:rsidRDefault="001C795E" w:rsidP="00C53934">
      <w:pPr>
        <w:pStyle w:val="3"/>
        <w:snapToGrid w:val="0"/>
        <w:rPr>
          <w:rFonts w:hint="eastAsia"/>
        </w:rPr>
      </w:pPr>
      <w:bookmarkStart w:id="38" w:name="_Toc223096702"/>
      <w:r>
        <w:rPr>
          <w:rFonts w:hint="eastAsia"/>
        </w:rPr>
        <w:lastRenderedPageBreak/>
        <w:t>3</w:t>
      </w:r>
      <w:r w:rsidR="000050F2" w:rsidRPr="00EF3D98">
        <w:rPr>
          <w:rFonts w:hint="eastAsia"/>
        </w:rPr>
        <w:t xml:space="preserve">.4.2 </w:t>
      </w:r>
      <w:commentRangeStart w:id="39"/>
      <w:r w:rsidR="000050F2" w:rsidRPr="00EF3D98">
        <w:rPr>
          <w:rFonts w:hint="eastAsia"/>
        </w:rPr>
        <w:t>站台端自动汇总流程</w:t>
      </w:r>
      <w:bookmarkEnd w:id="38"/>
      <w:commentRangeEnd w:id="39"/>
      <w:r w:rsidRPr="00EF3D98">
        <w:rPr>
          <w:rStyle w:val="af"/>
          <w:rFonts w:hint="eastAsia"/>
          <w:szCs w:val="32"/>
        </w:rPr>
        <w:commentReference w:id="39"/>
      </w:r>
    </w:p>
    <w:p w14:paraId="3D41FE5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平板APP登录授权（本地账号/证书/离线令牌，按管理要求）  </w:t>
      </w:r>
    </w:p>
    <w:p w14:paraId="27C72A3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BLE扫描白名单设备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建链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握手鉴权  </w:t>
      </w:r>
    </w:p>
    <w:p w14:paraId="1EAA8AC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拉取“增量数据”或“指定任务/时间窗数据”  </w:t>
      </w:r>
    </w:p>
    <w:p w14:paraId="0F9B644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包级CRC校验 + 文件级哈希/签名验真  </w:t>
      </w:r>
    </w:p>
    <w:p w14:paraId="57633CD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5) 汇总生成：</w:t>
      </w:r>
    </w:p>
    <w:p w14:paraId="15226C7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单车厢报表（里程/工时/事件）</w:t>
      </w:r>
    </w:p>
    <w:p w14:paraId="64A7A89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任务汇总表（多车厢聚合）</w:t>
      </w:r>
    </w:p>
    <w:p w14:paraId="0EFC35E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6) 接入信息化系统：按接口写入数据库/文件投递/消息队列  </w:t>
      </w:r>
    </w:p>
    <w:p w14:paraId="7CAD82F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7) 写入审计日志：同步时间、设备ID、数据范围、结果</w:t>
      </w:r>
    </w:p>
    <w:p w14:paraId="2786FF1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F8269F1" w14:textId="0C5083D2" w:rsidR="00BF70DF" w:rsidRPr="00BF70DF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5ECED306" wp14:editId="14156639">
            <wp:extent cx="4823519" cy="8150087"/>
            <wp:effectExtent l="0" t="0" r="0" b="0"/>
            <wp:docPr id="1821300264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576" cy="822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590C" w14:textId="43551828" w:rsidR="00BF70DF" w:rsidRPr="00EF3D98" w:rsidRDefault="00BF70DF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图2-3：站台端自动汇总流程（扫描、鉴权、增量同步、验真、汇总、入库）</w:t>
      </w:r>
    </w:p>
    <w:p w14:paraId="5B5EDA8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0F23DE4" w14:textId="75E10EBC" w:rsidR="000050F2" w:rsidRPr="00EF3D98" w:rsidRDefault="001C795E" w:rsidP="00C53934">
      <w:pPr>
        <w:pStyle w:val="2"/>
        <w:snapToGrid w:val="0"/>
        <w:spacing w:line="240" w:lineRule="auto"/>
        <w:rPr>
          <w:rFonts w:hint="eastAsia"/>
        </w:rPr>
      </w:pPr>
      <w:bookmarkStart w:id="40" w:name="_Toc223096703"/>
      <w:r>
        <w:rPr>
          <w:rFonts w:hint="eastAsia"/>
        </w:rPr>
        <w:lastRenderedPageBreak/>
        <w:t>3</w:t>
      </w:r>
      <w:r w:rsidR="000050F2" w:rsidRPr="00EF3D98">
        <w:rPr>
          <w:rFonts w:hint="eastAsia"/>
        </w:rPr>
        <w:t xml:space="preserve">.5 </w:t>
      </w:r>
      <w:commentRangeStart w:id="41"/>
      <w:r w:rsidR="000050F2" w:rsidRPr="00EF3D98">
        <w:rPr>
          <w:rFonts w:hint="eastAsia"/>
        </w:rPr>
        <w:t>系统总体技术指标</w:t>
      </w:r>
      <w:bookmarkEnd w:id="40"/>
      <w:commentRangeEnd w:id="41"/>
      <w:r w:rsidRPr="00EF3D98">
        <w:rPr>
          <w:rStyle w:val="af"/>
          <w:rFonts w:hint="eastAsia"/>
          <w:szCs w:val="32"/>
        </w:rPr>
        <w:commentReference w:id="41"/>
      </w:r>
    </w:p>
    <w:p w14:paraId="483D38C2" w14:textId="59051949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注：里程精度受安装、工况、连续无停站时长影响。本指标用于目标与验收规划，最终以测试报告为准。</w:t>
      </w:r>
    </w:p>
    <w:p w14:paraId="6FB737A6" w14:textId="77777777" w:rsidR="000050F2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C795E" w14:paraId="48E60822" w14:textId="77777777" w:rsidTr="001C795E">
        <w:tc>
          <w:tcPr>
            <w:tcW w:w="2765" w:type="dxa"/>
          </w:tcPr>
          <w:p w14:paraId="4AFB9532" w14:textId="62678C44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类别</w:t>
            </w:r>
          </w:p>
        </w:tc>
        <w:tc>
          <w:tcPr>
            <w:tcW w:w="2765" w:type="dxa"/>
          </w:tcPr>
          <w:p w14:paraId="309783A5" w14:textId="45B88B9C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指标（目标/验收口径）</w:t>
            </w:r>
          </w:p>
        </w:tc>
        <w:tc>
          <w:tcPr>
            <w:tcW w:w="2766" w:type="dxa"/>
          </w:tcPr>
          <w:p w14:paraId="3FA21AAC" w14:textId="5D438C1E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备注</w:t>
            </w:r>
          </w:p>
        </w:tc>
      </w:tr>
      <w:tr w:rsidR="001C795E" w14:paraId="6BF63F46" w14:textId="77777777" w:rsidTr="001C795E">
        <w:tc>
          <w:tcPr>
            <w:tcW w:w="2765" w:type="dxa"/>
          </w:tcPr>
          <w:p w14:paraId="3BD2DD6A" w14:textId="17743447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里程精度（单趟）</w:t>
            </w:r>
          </w:p>
        </w:tc>
        <w:tc>
          <w:tcPr>
            <w:tcW w:w="2765" w:type="dxa"/>
          </w:tcPr>
          <w:p w14:paraId="2384F5EA" w14:textId="420293E5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目标：≤1%（典型）；验收上限：≤2%</w:t>
            </w:r>
          </w:p>
        </w:tc>
        <w:tc>
          <w:tcPr>
            <w:tcW w:w="2766" w:type="dxa"/>
          </w:tcPr>
          <w:p w14:paraId="3EDAD3A5" w14:textId="3D64D6A2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覆盖直线/曲线/加减速/站停/连续运行</w:t>
            </w:r>
          </w:p>
        </w:tc>
      </w:tr>
      <w:tr w:rsidR="001C795E" w14:paraId="3D40120D" w14:textId="77777777" w:rsidTr="001C795E">
        <w:tc>
          <w:tcPr>
            <w:tcW w:w="2765" w:type="dxa"/>
          </w:tcPr>
          <w:p w14:paraId="60E65491" w14:textId="2DC1D997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连续无停站能力</w:t>
            </w:r>
          </w:p>
        </w:tc>
        <w:tc>
          <w:tcPr>
            <w:tcW w:w="2765" w:type="dxa"/>
          </w:tcPr>
          <w:p w14:paraId="7F472D7E" w14:textId="22F6B6CC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6h典型；10h冗余</w:t>
            </w:r>
          </w:p>
        </w:tc>
        <w:tc>
          <w:tcPr>
            <w:tcW w:w="2766" w:type="dxa"/>
          </w:tcPr>
          <w:p w14:paraId="68A92D69" w14:textId="2F2F96A0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连续无停站时输出质量指标/置信度</w:t>
            </w:r>
          </w:p>
        </w:tc>
      </w:tr>
      <w:tr w:rsidR="001C795E" w14:paraId="7637871F" w14:textId="77777777" w:rsidTr="001C795E">
        <w:tc>
          <w:tcPr>
            <w:tcW w:w="2765" w:type="dxa"/>
          </w:tcPr>
          <w:p w14:paraId="5E014EB1" w14:textId="2CEA3CC2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工时统计（AC220V）</w:t>
            </w:r>
          </w:p>
        </w:tc>
        <w:tc>
          <w:tcPr>
            <w:tcW w:w="2765" w:type="dxa"/>
          </w:tcPr>
          <w:p w14:paraId="7334D190" w14:textId="0994FA97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分辨率：1s（或10s）；累计误差：≤1min/日（建议验收）</w:t>
            </w:r>
          </w:p>
        </w:tc>
        <w:tc>
          <w:tcPr>
            <w:tcW w:w="2766" w:type="dxa"/>
          </w:tcPr>
          <w:p w14:paraId="4C58656B" w14:textId="68136E22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去抖 + 状态机 + 事件日志</w:t>
            </w:r>
          </w:p>
        </w:tc>
      </w:tr>
      <w:tr w:rsidR="001C795E" w14:paraId="64E19E12" w14:textId="77777777" w:rsidTr="001C795E">
        <w:tc>
          <w:tcPr>
            <w:tcW w:w="2765" w:type="dxa"/>
          </w:tcPr>
          <w:p w14:paraId="4B479484" w14:textId="214D9B3C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断电保护</w:t>
            </w:r>
          </w:p>
        </w:tc>
        <w:tc>
          <w:tcPr>
            <w:tcW w:w="2765" w:type="dxa"/>
          </w:tcPr>
          <w:p w14:paraId="1419674B" w14:textId="4C8D70A5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断电续航≥30min；数据损失≤写盘周期（≤5s建议）</w:t>
            </w:r>
          </w:p>
        </w:tc>
        <w:tc>
          <w:tcPr>
            <w:tcW w:w="2766" w:type="dxa"/>
          </w:tcPr>
          <w:p w14:paraId="2D9C6BD5" w14:textId="50ED2DB8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断电触发强制落盘与省电</w:t>
            </w:r>
          </w:p>
        </w:tc>
      </w:tr>
      <w:tr w:rsidR="001C795E" w14:paraId="0918EC50" w14:textId="77777777" w:rsidTr="001C795E">
        <w:tc>
          <w:tcPr>
            <w:tcW w:w="2765" w:type="dxa"/>
          </w:tcPr>
          <w:p w14:paraId="3E7A149F" w14:textId="24155835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写盘周期</w:t>
            </w:r>
          </w:p>
        </w:tc>
        <w:tc>
          <w:tcPr>
            <w:tcW w:w="2765" w:type="dxa"/>
          </w:tcPr>
          <w:p w14:paraId="6C75E9CE" w14:textId="421254C4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1–5s可配置</w:t>
            </w:r>
          </w:p>
        </w:tc>
        <w:tc>
          <w:tcPr>
            <w:tcW w:w="2766" w:type="dxa"/>
          </w:tcPr>
          <w:p w14:paraId="02978012" w14:textId="0784D3F3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断电时可提升频率并强制落盘</w:t>
            </w:r>
          </w:p>
        </w:tc>
      </w:tr>
      <w:tr w:rsidR="001C795E" w14:paraId="1222EA1B" w14:textId="77777777" w:rsidTr="001C795E">
        <w:tc>
          <w:tcPr>
            <w:tcW w:w="2765" w:type="dxa"/>
          </w:tcPr>
          <w:p w14:paraId="1C2E6E44" w14:textId="56D96BC1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存储容量</w:t>
            </w:r>
          </w:p>
        </w:tc>
        <w:tc>
          <w:tcPr>
            <w:tcW w:w="2765" w:type="dxa"/>
          </w:tcPr>
          <w:p w14:paraId="3C48EFD3" w14:textId="05A08096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≥8GB（数据盘）；系统盘独立（eMMC）</w:t>
            </w:r>
          </w:p>
        </w:tc>
        <w:tc>
          <w:tcPr>
            <w:tcW w:w="2766" w:type="dxa"/>
          </w:tcPr>
          <w:p w14:paraId="55254708" w14:textId="0A6720C6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工业级宽温耐振</w:t>
            </w:r>
          </w:p>
        </w:tc>
      </w:tr>
      <w:tr w:rsidR="001C795E" w14:paraId="0AE2680A" w14:textId="77777777" w:rsidTr="001C795E">
        <w:tc>
          <w:tcPr>
            <w:tcW w:w="2765" w:type="dxa"/>
          </w:tcPr>
          <w:p w14:paraId="607BCC5F" w14:textId="67829360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防护等级</w:t>
            </w:r>
          </w:p>
        </w:tc>
        <w:tc>
          <w:tcPr>
            <w:tcW w:w="2765" w:type="dxa"/>
          </w:tcPr>
          <w:p w14:paraId="085C4C0E" w14:textId="37437D83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IP65（整机）</w:t>
            </w:r>
          </w:p>
        </w:tc>
        <w:tc>
          <w:tcPr>
            <w:tcW w:w="2766" w:type="dxa"/>
          </w:tcPr>
          <w:p w14:paraId="57DE6C02" w14:textId="7DF0F512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连接器与密封结构匹配</w:t>
            </w:r>
          </w:p>
        </w:tc>
      </w:tr>
      <w:tr w:rsidR="001C795E" w14:paraId="2F4C8804" w14:textId="77777777" w:rsidTr="001C795E">
        <w:tc>
          <w:tcPr>
            <w:tcW w:w="2765" w:type="dxa"/>
          </w:tcPr>
          <w:p w14:paraId="2ABDFCE9" w14:textId="7BAD60F9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温度</w:t>
            </w:r>
          </w:p>
        </w:tc>
        <w:tc>
          <w:tcPr>
            <w:tcW w:w="2765" w:type="dxa"/>
          </w:tcPr>
          <w:p w14:paraId="559C2FBD" w14:textId="70BD6CA9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 -20</w:t>
            </w:r>
            <w:r w:rsidRPr="00EF3D98">
              <w:rPr>
                <w:rFonts w:ascii="Cambria Math" w:hAnsi="Cambria Math" w:cs="Cambria Math"/>
                <w:szCs w:val="21"/>
              </w:rPr>
              <w:t>℃</w:t>
            </w:r>
            <w:r w:rsidRPr="00EF3D98">
              <w:rPr>
                <w:rFonts w:hint="eastAsia"/>
                <w:szCs w:val="21"/>
              </w:rPr>
              <w:t>~+60</w:t>
            </w:r>
            <w:r w:rsidRPr="00EF3D98">
              <w:rPr>
                <w:rFonts w:ascii="Cambria Math" w:hAnsi="Cambria Math" w:cs="Cambria Math"/>
                <w:szCs w:val="21"/>
              </w:rPr>
              <w:t>℃</w:t>
            </w:r>
          </w:p>
        </w:tc>
        <w:tc>
          <w:tcPr>
            <w:tcW w:w="2766" w:type="dxa"/>
          </w:tcPr>
          <w:p w14:paraId="63E04F3B" w14:textId="22D9ADC5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若受限需说明限制与升级路线</w:t>
            </w:r>
          </w:p>
        </w:tc>
      </w:tr>
      <w:tr w:rsidR="001C795E" w14:paraId="0F7BA0DC" w14:textId="77777777" w:rsidTr="001C795E">
        <w:tc>
          <w:tcPr>
            <w:tcW w:w="2765" w:type="dxa"/>
          </w:tcPr>
          <w:p w14:paraId="260AC56A" w14:textId="4CF40812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EMC</w:t>
            </w:r>
          </w:p>
        </w:tc>
        <w:tc>
          <w:tcPr>
            <w:tcW w:w="2765" w:type="dxa"/>
          </w:tcPr>
          <w:p w14:paraId="064443AF" w14:textId="5A0F871A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按 EN50121 相关试验项设计/验证</w:t>
            </w:r>
          </w:p>
        </w:tc>
        <w:tc>
          <w:tcPr>
            <w:tcW w:w="2766" w:type="dxa"/>
          </w:tcPr>
          <w:p w14:paraId="03E551B1" w14:textId="6816A3F7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ESD/EFT/Surge/RF等</w:t>
            </w:r>
          </w:p>
        </w:tc>
      </w:tr>
      <w:tr w:rsidR="001C795E" w14:paraId="5D1F1203" w14:textId="77777777" w:rsidTr="001C795E">
        <w:tc>
          <w:tcPr>
            <w:tcW w:w="2765" w:type="dxa"/>
          </w:tcPr>
          <w:p w14:paraId="14D6DC2F" w14:textId="6F68C70D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通信范围</w:t>
            </w:r>
          </w:p>
        </w:tc>
        <w:tc>
          <w:tcPr>
            <w:tcW w:w="2765" w:type="dxa"/>
          </w:tcPr>
          <w:p w14:paraId="11C9BCC3" w14:textId="25814B4D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 1–5m可靠导出</w:t>
            </w:r>
          </w:p>
        </w:tc>
        <w:tc>
          <w:tcPr>
            <w:tcW w:w="2766" w:type="dxa"/>
          </w:tcPr>
          <w:p w14:paraId="035B3579" w14:textId="7E48880F" w:rsidR="001C795E" w:rsidRDefault="001C795E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金属车体环境，不承诺穿透远距</w:t>
            </w:r>
          </w:p>
        </w:tc>
      </w:tr>
    </w:tbl>
    <w:p w14:paraId="0B983D29" w14:textId="77777777" w:rsidR="001C795E" w:rsidRDefault="001C795E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F2F57F6" w14:textId="2438A062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  <w:szCs w:val="21"/>
        </w:rPr>
      </w:pPr>
      <w:bookmarkStart w:id="42" w:name="_Toc223096704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.6 </w:t>
      </w:r>
      <w:commentRangeStart w:id="43"/>
      <w:r w:rsidR="000050F2" w:rsidRPr="00EF3D98">
        <w:rPr>
          <w:rFonts w:hint="eastAsia"/>
        </w:rPr>
        <w:t>接口定义</w:t>
      </w:r>
      <w:bookmarkEnd w:id="42"/>
      <w:commentRangeEnd w:id="43"/>
      <w:r w:rsidR="009420D6" w:rsidRPr="00EF3D98">
        <w:rPr>
          <w:rStyle w:val="af"/>
          <w:rFonts w:hint="eastAsia"/>
        </w:rPr>
        <w:commentReference w:id="43"/>
      </w:r>
    </w:p>
    <w:p w14:paraId="764E4B03" w14:textId="4A4DDCEF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44" w:name="_Toc223096705"/>
      <w:r>
        <w:rPr>
          <w:rFonts w:hint="eastAsia"/>
        </w:rPr>
        <w:t>3</w:t>
      </w:r>
      <w:r w:rsidR="000050F2" w:rsidRPr="00EF3D98">
        <w:rPr>
          <w:rFonts w:hint="eastAsia"/>
        </w:rPr>
        <w:t>.6.1 车厢端外部接口</w:t>
      </w:r>
      <w:bookmarkEnd w:id="44"/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2074"/>
        <w:gridCol w:w="756"/>
        <w:gridCol w:w="993"/>
        <w:gridCol w:w="4536"/>
      </w:tblGrid>
      <w:tr w:rsidR="00D36511" w14:paraId="3BA3E795" w14:textId="77777777" w:rsidTr="00D36511">
        <w:tc>
          <w:tcPr>
            <w:tcW w:w="2074" w:type="dxa"/>
          </w:tcPr>
          <w:p w14:paraId="205C1B81" w14:textId="3CA71AE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756" w:type="dxa"/>
          </w:tcPr>
          <w:p w14:paraId="0897F4A4" w14:textId="0EB1F649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方向</w:t>
            </w:r>
          </w:p>
        </w:tc>
        <w:tc>
          <w:tcPr>
            <w:tcW w:w="993" w:type="dxa"/>
          </w:tcPr>
          <w:p w14:paraId="4890E3B6" w14:textId="10A6F2EF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类型</w:t>
            </w:r>
          </w:p>
        </w:tc>
        <w:tc>
          <w:tcPr>
            <w:tcW w:w="4536" w:type="dxa"/>
          </w:tcPr>
          <w:p w14:paraId="797C966E" w14:textId="00A15FE7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说明</w:t>
            </w:r>
          </w:p>
        </w:tc>
      </w:tr>
      <w:tr w:rsidR="00D36511" w14:paraId="15FD6C77" w14:textId="77777777" w:rsidTr="00D36511">
        <w:tc>
          <w:tcPr>
            <w:tcW w:w="2074" w:type="dxa"/>
          </w:tcPr>
          <w:p w14:paraId="19F80F14" w14:textId="67C36CA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AC220V 电源输入</w:t>
            </w:r>
          </w:p>
        </w:tc>
        <w:tc>
          <w:tcPr>
            <w:tcW w:w="756" w:type="dxa"/>
          </w:tcPr>
          <w:p w14:paraId="5C6744D6" w14:textId="083BBFF6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In</w:t>
            </w:r>
          </w:p>
        </w:tc>
        <w:tc>
          <w:tcPr>
            <w:tcW w:w="993" w:type="dxa"/>
          </w:tcPr>
          <w:p w14:paraId="00C8A607" w14:textId="25215BB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电源</w:t>
            </w:r>
          </w:p>
        </w:tc>
        <w:tc>
          <w:tcPr>
            <w:tcW w:w="4536" w:type="dxa"/>
          </w:tcPr>
          <w:p w14:paraId="2C961DAE" w14:textId="3296A1B7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车厢可用 AC220V（带锁紧、防呆、保险/浪涌保护）</w:t>
            </w:r>
          </w:p>
        </w:tc>
      </w:tr>
      <w:tr w:rsidR="00D36511" w14:paraId="63026ED7" w14:textId="77777777" w:rsidTr="00D36511">
        <w:tc>
          <w:tcPr>
            <w:tcW w:w="2074" w:type="dxa"/>
          </w:tcPr>
          <w:p w14:paraId="3636BE73" w14:textId="6C44045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DC24V 电源输入</w:t>
            </w:r>
          </w:p>
        </w:tc>
        <w:tc>
          <w:tcPr>
            <w:tcW w:w="756" w:type="dxa"/>
          </w:tcPr>
          <w:p w14:paraId="6D352039" w14:textId="34F308A2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In</w:t>
            </w:r>
          </w:p>
        </w:tc>
        <w:tc>
          <w:tcPr>
            <w:tcW w:w="993" w:type="dxa"/>
          </w:tcPr>
          <w:p w14:paraId="2A221628" w14:textId="16319EE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电源</w:t>
            </w:r>
          </w:p>
        </w:tc>
        <w:tc>
          <w:tcPr>
            <w:tcW w:w="4536" w:type="dxa"/>
          </w:tcPr>
          <w:p w14:paraId="78B8C249" w14:textId="3E98645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车厢可用 DC24V（宽压适配、反接/浪涌保护）</w:t>
            </w:r>
          </w:p>
        </w:tc>
      </w:tr>
      <w:tr w:rsidR="00D36511" w14:paraId="477D80A6" w14:textId="77777777" w:rsidTr="00D36511">
        <w:tc>
          <w:tcPr>
            <w:tcW w:w="2074" w:type="dxa"/>
          </w:tcPr>
          <w:p w14:paraId="6F6325EA" w14:textId="07CE92B6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柴油机供电检测输入（AC220V）</w:t>
            </w:r>
          </w:p>
        </w:tc>
        <w:tc>
          <w:tcPr>
            <w:tcW w:w="756" w:type="dxa"/>
          </w:tcPr>
          <w:p w14:paraId="49B26CDB" w14:textId="0D4681B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In</w:t>
            </w:r>
          </w:p>
        </w:tc>
        <w:tc>
          <w:tcPr>
            <w:tcW w:w="993" w:type="dxa"/>
          </w:tcPr>
          <w:p w14:paraId="5D06E84C" w14:textId="18EC4E18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隔离信号</w:t>
            </w:r>
          </w:p>
        </w:tc>
        <w:tc>
          <w:tcPr>
            <w:tcW w:w="4536" w:type="dxa"/>
          </w:tcPr>
          <w:p w14:paraId="6D0A842C" w14:textId="4E25E02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隔离检测“供电侧有无电”（ON/OFF + 可选频率/有效值特征）</w:t>
            </w:r>
          </w:p>
        </w:tc>
      </w:tr>
      <w:tr w:rsidR="00D36511" w14:paraId="31469538" w14:textId="77777777" w:rsidTr="00D36511">
        <w:tc>
          <w:tcPr>
            <w:tcW w:w="2074" w:type="dxa"/>
          </w:tcPr>
          <w:p w14:paraId="34BD331A" w14:textId="3BADEA2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</w:t>
            </w:r>
          </w:p>
        </w:tc>
        <w:tc>
          <w:tcPr>
            <w:tcW w:w="756" w:type="dxa"/>
          </w:tcPr>
          <w:p w14:paraId="595E3B45" w14:textId="1941218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双向</w:t>
            </w:r>
          </w:p>
        </w:tc>
        <w:tc>
          <w:tcPr>
            <w:tcW w:w="993" w:type="dxa"/>
          </w:tcPr>
          <w:p w14:paraId="0F14A335" w14:textId="7585A70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无线近场</w:t>
            </w:r>
          </w:p>
        </w:tc>
        <w:tc>
          <w:tcPr>
            <w:tcW w:w="4536" w:type="dxa"/>
          </w:tcPr>
          <w:p w14:paraId="25C5D344" w14:textId="6894053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加密、白名单、留痕；仅站台/段内使用</w:t>
            </w:r>
          </w:p>
        </w:tc>
      </w:tr>
      <w:tr w:rsidR="00D36511" w14:paraId="64F205F2" w14:textId="77777777" w:rsidTr="00D36511">
        <w:tc>
          <w:tcPr>
            <w:tcW w:w="2074" w:type="dxa"/>
          </w:tcPr>
          <w:p w14:paraId="7BD7640D" w14:textId="3D3F7B0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触摸屏</w:t>
            </w:r>
          </w:p>
        </w:tc>
        <w:tc>
          <w:tcPr>
            <w:tcW w:w="756" w:type="dxa"/>
          </w:tcPr>
          <w:p w14:paraId="11263758" w14:textId="5EC8CA56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双向</w:t>
            </w:r>
          </w:p>
        </w:tc>
        <w:tc>
          <w:tcPr>
            <w:tcW w:w="993" w:type="dxa"/>
          </w:tcPr>
          <w:p w14:paraId="0225DEC0" w14:textId="1FBB8A62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人机交互</w:t>
            </w:r>
          </w:p>
        </w:tc>
        <w:tc>
          <w:tcPr>
            <w:tcW w:w="4536" w:type="dxa"/>
          </w:tcPr>
          <w:p w14:paraId="01DF0C93" w14:textId="6F1E9057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配置、查询、告警</w:t>
            </w:r>
          </w:p>
        </w:tc>
      </w:tr>
      <w:tr w:rsidR="00D36511" w14:paraId="67CC181A" w14:textId="77777777" w:rsidTr="00D36511">
        <w:tc>
          <w:tcPr>
            <w:tcW w:w="2074" w:type="dxa"/>
          </w:tcPr>
          <w:p w14:paraId="33DAFBA3" w14:textId="23826FF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维护口（可选）</w:t>
            </w:r>
          </w:p>
        </w:tc>
        <w:tc>
          <w:tcPr>
            <w:tcW w:w="756" w:type="dxa"/>
          </w:tcPr>
          <w:p w14:paraId="72F46F88" w14:textId="3406AFD7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双向</w:t>
            </w:r>
          </w:p>
        </w:tc>
        <w:tc>
          <w:tcPr>
            <w:tcW w:w="993" w:type="dxa"/>
          </w:tcPr>
          <w:p w14:paraId="2667B403" w14:textId="4CBE2966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USB/串口</w:t>
            </w:r>
          </w:p>
        </w:tc>
        <w:tc>
          <w:tcPr>
            <w:tcW w:w="4536" w:type="dxa"/>
          </w:tcPr>
          <w:p w14:paraId="73719773" w14:textId="219B0FFF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段内维护，建议加授权/物理封条管理</w:t>
            </w:r>
          </w:p>
        </w:tc>
      </w:tr>
    </w:tbl>
    <w:p w14:paraId="2CEE1A4D" w14:textId="77777777" w:rsidR="00D36511" w:rsidRDefault="00D3651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ABBBC94" w14:textId="3B4001EB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45" w:name="_Toc223096706"/>
      <w:r>
        <w:rPr>
          <w:rFonts w:hint="eastAsia"/>
        </w:rPr>
        <w:t>3</w:t>
      </w:r>
      <w:r w:rsidR="000050F2" w:rsidRPr="00EF3D98">
        <w:rPr>
          <w:rFonts w:hint="eastAsia"/>
        </w:rPr>
        <w:t>.6.2 站台端接口</w:t>
      </w:r>
      <w:bookmarkEnd w:id="45"/>
    </w:p>
    <w:p w14:paraId="211D95AA" w14:textId="77777777" w:rsidR="00D36511" w:rsidRDefault="00D3651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992"/>
        <w:gridCol w:w="1560"/>
        <w:gridCol w:w="3827"/>
      </w:tblGrid>
      <w:tr w:rsidR="00D36511" w14:paraId="0460B093" w14:textId="77777777" w:rsidTr="00D36511">
        <w:tc>
          <w:tcPr>
            <w:tcW w:w="1838" w:type="dxa"/>
          </w:tcPr>
          <w:p w14:paraId="00A19E6D" w14:textId="091295F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992" w:type="dxa"/>
          </w:tcPr>
          <w:p w14:paraId="5347652F" w14:textId="20AA70B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方向</w:t>
            </w:r>
          </w:p>
        </w:tc>
        <w:tc>
          <w:tcPr>
            <w:tcW w:w="1560" w:type="dxa"/>
          </w:tcPr>
          <w:p w14:paraId="75018EA5" w14:textId="58275B1F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类型</w:t>
            </w:r>
          </w:p>
        </w:tc>
        <w:tc>
          <w:tcPr>
            <w:tcW w:w="3827" w:type="dxa"/>
          </w:tcPr>
          <w:p w14:paraId="57CA3BB0" w14:textId="208B7EBB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说明</w:t>
            </w:r>
          </w:p>
        </w:tc>
      </w:tr>
      <w:tr w:rsidR="00D36511" w14:paraId="0E978782" w14:textId="77777777" w:rsidTr="00D36511">
        <w:tc>
          <w:tcPr>
            <w:tcW w:w="1838" w:type="dxa"/>
          </w:tcPr>
          <w:p w14:paraId="0C629E85" w14:textId="69A40437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</w:t>
            </w:r>
          </w:p>
        </w:tc>
        <w:tc>
          <w:tcPr>
            <w:tcW w:w="992" w:type="dxa"/>
          </w:tcPr>
          <w:p w14:paraId="3E6800C0" w14:textId="6042A849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双向</w:t>
            </w:r>
          </w:p>
        </w:tc>
        <w:tc>
          <w:tcPr>
            <w:tcW w:w="1560" w:type="dxa"/>
          </w:tcPr>
          <w:p w14:paraId="36F19493" w14:textId="7D4696B8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无线近场</w:t>
            </w:r>
          </w:p>
        </w:tc>
        <w:tc>
          <w:tcPr>
            <w:tcW w:w="3827" w:type="dxa"/>
          </w:tcPr>
          <w:p w14:paraId="6CDDA889" w14:textId="1D55D045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连接车厢端，批量同步</w:t>
            </w:r>
          </w:p>
        </w:tc>
      </w:tr>
      <w:tr w:rsidR="00D36511" w14:paraId="59C340D5" w14:textId="77777777" w:rsidTr="00D36511">
        <w:tc>
          <w:tcPr>
            <w:tcW w:w="1838" w:type="dxa"/>
          </w:tcPr>
          <w:p w14:paraId="663643E4" w14:textId="16005BE8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内网/专网网络</w:t>
            </w:r>
          </w:p>
        </w:tc>
        <w:tc>
          <w:tcPr>
            <w:tcW w:w="992" w:type="dxa"/>
          </w:tcPr>
          <w:p w14:paraId="4AD76E79" w14:textId="3C0197F3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Out</w:t>
            </w:r>
          </w:p>
        </w:tc>
        <w:tc>
          <w:tcPr>
            <w:tcW w:w="1560" w:type="dxa"/>
          </w:tcPr>
          <w:p w14:paraId="45B60055" w14:textId="35369D4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有线/专网</w:t>
            </w:r>
          </w:p>
        </w:tc>
        <w:tc>
          <w:tcPr>
            <w:tcW w:w="3827" w:type="dxa"/>
          </w:tcPr>
          <w:p w14:paraId="723797B0" w14:textId="008B097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将汇总结果接入信息化系统</w:t>
            </w:r>
          </w:p>
        </w:tc>
      </w:tr>
      <w:tr w:rsidR="00D36511" w14:paraId="31FCD998" w14:textId="77777777" w:rsidTr="00D36511">
        <w:tc>
          <w:tcPr>
            <w:tcW w:w="1838" w:type="dxa"/>
          </w:tcPr>
          <w:p w14:paraId="329B1BFF" w14:textId="185CD233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本地存储</w:t>
            </w:r>
          </w:p>
        </w:tc>
        <w:tc>
          <w:tcPr>
            <w:tcW w:w="992" w:type="dxa"/>
          </w:tcPr>
          <w:p w14:paraId="038DDFB4" w14:textId="5218F5A8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内部</w:t>
            </w:r>
          </w:p>
        </w:tc>
        <w:tc>
          <w:tcPr>
            <w:tcW w:w="1560" w:type="dxa"/>
          </w:tcPr>
          <w:p w14:paraId="74CBBC9A" w14:textId="2E0A2695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文件/数据库</w:t>
            </w:r>
          </w:p>
        </w:tc>
        <w:tc>
          <w:tcPr>
            <w:tcW w:w="3827" w:type="dxa"/>
          </w:tcPr>
          <w:p w14:paraId="470F5356" w14:textId="3163404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暂存同步包、审计日志</w:t>
            </w:r>
          </w:p>
        </w:tc>
      </w:tr>
    </w:tbl>
    <w:p w14:paraId="0A7799D6" w14:textId="7C391CC6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9555D8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AF16253" w14:textId="2B87245F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</w:rPr>
      </w:pPr>
      <w:bookmarkStart w:id="46" w:name="_Toc223096707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.7 </w:t>
      </w:r>
      <w:commentRangeStart w:id="47"/>
      <w:r w:rsidR="000050F2" w:rsidRPr="00EF3D98">
        <w:rPr>
          <w:rFonts w:hint="eastAsia"/>
        </w:rPr>
        <w:t>数据流与存储分层</w:t>
      </w:r>
      <w:bookmarkEnd w:id="46"/>
      <w:commentRangeEnd w:id="47"/>
      <w:r w:rsidRPr="00EF3D98">
        <w:rPr>
          <w:rStyle w:val="af"/>
          <w:rFonts w:hint="eastAsia"/>
          <w:szCs w:val="32"/>
        </w:rPr>
        <w:commentReference w:id="47"/>
      </w:r>
    </w:p>
    <w:p w14:paraId="6099879D" w14:textId="4A2440AA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48" w:name="_Toc223096708"/>
      <w:r>
        <w:rPr>
          <w:rFonts w:hint="eastAsia"/>
        </w:rPr>
        <w:t>3</w:t>
      </w:r>
      <w:r w:rsidR="000050F2" w:rsidRPr="00EF3D98">
        <w:rPr>
          <w:rFonts w:hint="eastAsia"/>
        </w:rPr>
        <w:t>.7.1 车厢端数据分层</w:t>
      </w:r>
      <w:bookmarkEnd w:id="48"/>
    </w:p>
    <w:p w14:paraId="7CF482A6" w14:textId="4A7E3EF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原始采样层：IMU原始数据（不建议长期全量保存，可按调试开关控制）</w:t>
      </w:r>
    </w:p>
    <w:p w14:paraId="4B451ABB" w14:textId="2BE5AE0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事件层：工时ON/OFF事件、断电事件、异常事件（必须保存）</w:t>
      </w:r>
    </w:p>
    <w:p w14:paraId="351F5EA9" w14:textId="6737F61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统计层：里程增量、累计里程、工时累计、质量指标（必须保存）</w:t>
      </w:r>
    </w:p>
    <w:p w14:paraId="0F7F545C" w14:textId="4334968C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审计层：配置变更、导出记录（必须保存）</w:t>
      </w:r>
    </w:p>
    <w:p w14:paraId="22D4148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D246758" w14:textId="606BD986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49" w:name="_Toc223096709"/>
      <w:r>
        <w:rPr>
          <w:rFonts w:hint="eastAsia"/>
        </w:rPr>
        <w:t>3</w:t>
      </w:r>
      <w:r w:rsidR="000050F2" w:rsidRPr="00EF3D98">
        <w:rPr>
          <w:rFonts w:hint="eastAsia"/>
        </w:rPr>
        <w:t>.7.2 站台端数据分层</w:t>
      </w:r>
      <w:bookmarkEnd w:id="49"/>
    </w:p>
    <w:p w14:paraId="389D6ED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同步缓存（原始导出包）</w:t>
      </w:r>
    </w:p>
    <w:p w14:paraId="0AB1053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汇总表（按任务/车辆/日期）</w:t>
      </w:r>
    </w:p>
    <w:p w14:paraId="4421FF2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入库数据（对接信息化）</w:t>
      </w:r>
    </w:p>
    <w:p w14:paraId="67462B6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审计日志（谁、何时、同步哪些数据、结果）</w:t>
      </w:r>
    </w:p>
    <w:p w14:paraId="4F2A941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F80998A" w14:textId="1DC4ACC9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</w:rPr>
      </w:pPr>
      <w:bookmarkStart w:id="50" w:name="_Toc223096710"/>
      <w:r>
        <w:rPr>
          <w:rFonts w:hint="eastAsia"/>
        </w:rPr>
        <w:t>3</w:t>
      </w:r>
      <w:r w:rsidR="000050F2" w:rsidRPr="00EF3D98">
        <w:rPr>
          <w:rFonts w:hint="eastAsia"/>
        </w:rPr>
        <w:t xml:space="preserve">.8 </w:t>
      </w:r>
      <w:commentRangeStart w:id="51"/>
      <w:r w:rsidR="000050F2" w:rsidRPr="00EF3D98">
        <w:rPr>
          <w:rFonts w:hint="eastAsia"/>
        </w:rPr>
        <w:t>总体容错与降级策略</w:t>
      </w:r>
      <w:bookmarkEnd w:id="50"/>
      <w:commentRangeEnd w:id="51"/>
      <w:r w:rsidRPr="00EF3D98">
        <w:rPr>
          <w:rStyle w:val="af"/>
          <w:rFonts w:hint="eastAsia"/>
          <w:szCs w:val="32"/>
        </w:rPr>
        <w:commentReference w:id="51"/>
      </w:r>
    </w:p>
    <w:p w14:paraId="52D05FB7" w14:textId="4BC3030E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2" w:name="_Toc223096711"/>
      <w:r>
        <w:rPr>
          <w:rFonts w:hint="eastAsia"/>
        </w:rPr>
        <w:t>3</w:t>
      </w:r>
      <w:r w:rsidR="000050F2" w:rsidRPr="00EF3D98">
        <w:rPr>
          <w:rFonts w:hint="eastAsia"/>
        </w:rPr>
        <w:t>.8.1 断电容错</w:t>
      </w:r>
      <w:bookmarkEnd w:id="52"/>
    </w:p>
    <w:p w14:paraId="1EF4E06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外电掉电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电池无缝接管（设备不复位）</w:t>
      </w:r>
    </w:p>
    <w:p w14:paraId="335178A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触发断电事件：</w:t>
      </w:r>
    </w:p>
    <w:p w14:paraId="578D8E9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立即强制落盘（flush + fsync）</w:t>
      </w:r>
    </w:p>
    <w:p w14:paraId="6CA3B8A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关闭非关键负载（背光、扫描广播等）</w:t>
      </w:r>
    </w:p>
    <w:p w14:paraId="5FEFC64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将写盘周期临时调小（例如1s）直到外电恢复或进入安全关机策略</w:t>
      </w:r>
    </w:p>
    <w:p w14:paraId="0C970D2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外电恢复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恢复正常写盘周期与工作模式</w:t>
      </w:r>
    </w:p>
    <w:p w14:paraId="19E160B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6477556" w14:textId="5C70DD27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3" w:name="_Toc223096712"/>
      <w:r>
        <w:rPr>
          <w:rFonts w:hint="eastAsia"/>
        </w:rPr>
        <w:t>3</w:t>
      </w:r>
      <w:r w:rsidR="000050F2" w:rsidRPr="00EF3D98">
        <w:rPr>
          <w:rFonts w:hint="eastAsia"/>
        </w:rPr>
        <w:t>.8.2 存储容错</w:t>
      </w:r>
      <w:bookmarkEnd w:id="53"/>
    </w:p>
    <w:p w14:paraId="2E6D5AE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追加写日志（append-only），减少“更新同一文件头部”导致的损坏风险</w:t>
      </w:r>
    </w:p>
    <w:p w14:paraId="34462B8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写失败重试，连续失败则切换新文件并告警</w:t>
      </w:r>
    </w:p>
    <w:p w14:paraId="03000C4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文件级哈希/签名写入导出包元数据，便于站台端验真</w:t>
      </w:r>
    </w:p>
    <w:p w14:paraId="33E3781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8255E9" w14:textId="044653AB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4" w:name="_Toc223096713"/>
      <w:r>
        <w:rPr>
          <w:rFonts w:hint="eastAsia"/>
        </w:rPr>
        <w:t>3</w:t>
      </w:r>
      <w:r w:rsidR="000050F2" w:rsidRPr="00EF3D98">
        <w:rPr>
          <w:rFonts w:hint="eastAsia"/>
        </w:rPr>
        <w:t>.8.3 里程算法容错与质量输出</w:t>
      </w:r>
      <w:bookmarkEnd w:id="54"/>
    </w:p>
    <w:p w14:paraId="7B26906D" w14:textId="738CDDA6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IMU异常（饱和/噪声激增）：</w:t>
      </w:r>
    </w:p>
    <w:p w14:paraId="117F9C1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标记质量下降（Quality降低）</w:t>
      </w:r>
    </w:p>
    <w:p w14:paraId="6792CC0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必要时启用“保守模式”（仅输出累计里程、减少高频抖动）</w:t>
      </w:r>
    </w:p>
    <w:p w14:paraId="05AA2DE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连续无停站 6–10h：</w:t>
      </w:r>
    </w:p>
    <w:p w14:paraId="6CB0502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增强运动约束与偏置估计</w:t>
      </w:r>
    </w:p>
    <w:p w14:paraId="42FF184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输出该趟“质量指标/置信度”供验收与审计</w:t>
      </w:r>
    </w:p>
    <w:p w14:paraId="4F53DD7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F6437D5" w14:textId="59A6EADC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5" w:name="_Toc223096714"/>
      <w:r>
        <w:rPr>
          <w:rFonts w:hint="eastAsia"/>
        </w:rPr>
        <w:t>3</w:t>
      </w:r>
      <w:r w:rsidR="000050F2" w:rsidRPr="00EF3D98">
        <w:rPr>
          <w:rFonts w:hint="eastAsia"/>
        </w:rPr>
        <w:t>.8.4 工时信号容错</w:t>
      </w:r>
      <w:bookmarkEnd w:id="55"/>
    </w:p>
    <w:p w14:paraId="22BECE2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 AC220V 检测采用：</w:t>
      </w:r>
    </w:p>
    <w:p w14:paraId="0CF79DF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过零/有效值判定 + 持续时间窗（去抖）</w:t>
      </w:r>
    </w:p>
    <w:p w14:paraId="1273C08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频繁跳变过滤并写入异常事件</w:t>
      </w:r>
    </w:p>
    <w:p w14:paraId="1579A58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D0A33C" w14:textId="65BC71C9" w:rsidR="000050F2" w:rsidRPr="00EF3D98" w:rsidRDefault="00D36511" w:rsidP="00C53934">
      <w:pPr>
        <w:pStyle w:val="1"/>
        <w:snapToGrid w:val="0"/>
        <w:spacing w:line="240" w:lineRule="auto"/>
        <w:rPr>
          <w:rFonts w:hint="eastAsia"/>
        </w:rPr>
      </w:pPr>
      <w:bookmarkStart w:id="56" w:name="_Toc223096715"/>
      <w:r>
        <w:rPr>
          <w:rFonts w:hint="eastAsia"/>
        </w:rPr>
        <w:t>4.</w:t>
      </w:r>
      <w:r w:rsidR="000050F2" w:rsidRPr="00EF3D98">
        <w:rPr>
          <w:rFonts w:hint="eastAsia"/>
        </w:rPr>
        <w:t xml:space="preserve"> 硬件设计</w:t>
      </w:r>
      <w:bookmarkEnd w:id="56"/>
    </w:p>
    <w:p w14:paraId="2B13000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2F4CE1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&gt; 本章给出车厢端记录器硬件的模块划分、关键指标、选型建议、功耗与电池容量估算、以及“2026年前后中国市场主流渠道参考价区间”的预算表。  </w:t>
      </w:r>
    </w:p>
    <w:p w14:paraId="5493B92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站台端工业平板属于配套系统，本章末尾附“站台端建议规格与预算区间”。</w:t>
      </w:r>
    </w:p>
    <w:p w14:paraId="4233C53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A74880C" w14:textId="4EF46FEC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</w:rPr>
      </w:pPr>
      <w:bookmarkStart w:id="57" w:name="_Toc223096716"/>
      <w:r>
        <w:rPr>
          <w:rFonts w:hint="eastAsia"/>
        </w:rPr>
        <w:t>4</w:t>
      </w:r>
      <w:r w:rsidR="000050F2" w:rsidRPr="00EF3D98">
        <w:rPr>
          <w:rFonts w:hint="eastAsia"/>
        </w:rPr>
        <w:t>.1 硬件总体架构</w:t>
      </w:r>
      <w:bookmarkEnd w:id="57"/>
    </w:p>
    <w:p w14:paraId="5E4E3619" w14:textId="6C7F3B67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8" w:name="_Toc223096717"/>
      <w:r>
        <w:rPr>
          <w:rFonts w:hint="eastAsia"/>
        </w:rPr>
        <w:t>4</w:t>
      </w:r>
      <w:r w:rsidR="000050F2" w:rsidRPr="00EF3D98">
        <w:rPr>
          <w:rFonts w:hint="eastAsia"/>
        </w:rPr>
        <w:t>.1.1 模块组成</w:t>
      </w:r>
      <w:bookmarkEnd w:id="58"/>
    </w:p>
    <w:p w14:paraId="797E555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车厢端记录器由以下硬件模块组成：</w:t>
      </w:r>
    </w:p>
    <w:p w14:paraId="7E9CD8E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主控计算模块（CPU/存储/接口）  </w:t>
      </w:r>
    </w:p>
    <w:p w14:paraId="6239D7C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IMU 传感模块（6轴为主）  </w:t>
      </w:r>
    </w:p>
    <w:p w14:paraId="6017E09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柴油机工时检测模块（AC220V供电侧隔离检测）  </w:t>
      </w:r>
    </w:p>
    <w:p w14:paraId="0F10890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电源与电池备份模块（AC220V + DC24V 双输入；UPS式不断电）  </w:t>
      </w:r>
    </w:p>
    <w:p w14:paraId="0866A36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5) 数据存储模块（系统盘 + 数据盘）  </w:t>
      </w:r>
    </w:p>
    <w:p w14:paraId="6497343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6) 显示与交互模块（7寸触摸屏）  </w:t>
      </w:r>
    </w:p>
    <w:p w14:paraId="17BA98E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7) BLE 通信模块（加密、白名单）  </w:t>
      </w:r>
    </w:p>
    <w:p w14:paraId="6C8923A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8) 结构与安装件（IP65、抗振、防松、散热与电池隔离）</w:t>
      </w:r>
    </w:p>
    <w:p w14:paraId="642A4F1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628AB20" w14:textId="70564772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59" w:name="_Toc223096718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.1.2 </w:t>
      </w:r>
      <w:commentRangeStart w:id="60"/>
      <w:r w:rsidR="000050F2" w:rsidRPr="00EF3D98">
        <w:rPr>
          <w:rFonts w:hint="eastAsia"/>
        </w:rPr>
        <w:t>关键设计目标</w:t>
      </w:r>
      <w:bookmarkEnd w:id="59"/>
      <w:commentRangeEnd w:id="60"/>
      <w:r w:rsidRPr="00EF3D98">
        <w:rPr>
          <w:rStyle w:val="af"/>
          <w:rFonts w:hint="eastAsia"/>
          <w:szCs w:val="32"/>
        </w:rPr>
        <w:commentReference w:id="60"/>
      </w:r>
    </w:p>
    <w:p w14:paraId="2139C3F1" w14:textId="7ECBB95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不断电：外部电源瞬断/掉电不导致主控复位，保证文件系统一致性  </w:t>
      </w:r>
    </w:p>
    <w:p w14:paraId="401EBBCF" w14:textId="660362B3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隔离与保护：AC220V检测输入必须隔离与防浪涌，避免引入电气风险  </w:t>
      </w:r>
    </w:p>
    <w:p w14:paraId="7617C412" w14:textId="1703EC11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抗振与姿态一致性：IMU固定在刚性结构，防松动与安装误差  </w:t>
      </w:r>
    </w:p>
    <w:p w14:paraId="08C9D882" w14:textId="3FD85624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可量产可维护：连接器防呆、线束标准化、可测试点（DFT）、模块化更换</w:t>
      </w:r>
    </w:p>
    <w:p w14:paraId="4283B15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F372DFA" w14:textId="77F925D4" w:rsidR="00D57469" w:rsidRPr="00D57469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47B1131E" wp14:editId="302199C8">
            <wp:extent cx="4706703" cy="8277307"/>
            <wp:effectExtent l="0" t="0" r="0" b="0"/>
            <wp:docPr id="1419440684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35" cy="834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F511" w14:textId="058A79C0" w:rsidR="00D57469" w:rsidRPr="00EF3D98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图3-1：车厢端硬件框图（电源/主控/IMU/工时检测/存储/屏幕/BLE）</w:t>
      </w:r>
    </w:p>
    <w:p w14:paraId="513746B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50A010A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7AC99E9" w14:textId="180927B6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</w:rPr>
      </w:pPr>
      <w:bookmarkStart w:id="61" w:name="_Toc223096719"/>
      <w:r>
        <w:rPr>
          <w:rFonts w:hint="eastAsia"/>
        </w:rPr>
        <w:t>4</w:t>
      </w:r>
      <w:r w:rsidR="000050F2" w:rsidRPr="00EF3D98">
        <w:rPr>
          <w:rFonts w:hint="eastAsia"/>
        </w:rPr>
        <w:t>.2 主控计算模块</w:t>
      </w:r>
      <w:bookmarkEnd w:id="61"/>
    </w:p>
    <w:p w14:paraId="4ABA965C" w14:textId="03BD4D80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62" w:name="_Toc223096720"/>
      <w:r>
        <w:rPr>
          <w:rFonts w:hint="eastAsia"/>
        </w:rPr>
        <w:t>4</w:t>
      </w:r>
      <w:r w:rsidR="000050F2" w:rsidRPr="00EF3D98">
        <w:rPr>
          <w:rFonts w:hint="eastAsia"/>
        </w:rPr>
        <w:t>.2.1 功能定位</w:t>
      </w:r>
      <w:bookmarkEnd w:id="62"/>
    </w:p>
    <w:p w14:paraId="732725C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主控负责：</w:t>
      </w:r>
    </w:p>
    <w:p w14:paraId="3FE0514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IMU采集与时间戳同步</w:t>
      </w:r>
    </w:p>
    <w:p w14:paraId="1B99F31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工时输入采集与事件化记录</w:t>
      </w:r>
    </w:p>
    <w:p w14:paraId="7C0EC5D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里程计算与质量指标输出</w:t>
      </w:r>
    </w:p>
    <w:p w14:paraId="5DC7B95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数据落盘与文件完整性</w:t>
      </w:r>
    </w:p>
    <w:p w14:paraId="521D42E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屏幕UI、参数配置</w:t>
      </w:r>
    </w:p>
    <w:p w14:paraId="479C4FA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BLE协议栈与可靠传输</w:t>
      </w:r>
    </w:p>
    <w:p w14:paraId="52A90BF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自检与告警（电池、存储、IMU、温度）</w:t>
      </w:r>
    </w:p>
    <w:p w14:paraId="3A3DE3F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35E7821" w14:textId="58E27C09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63" w:name="_Toc223096721"/>
      <w:r>
        <w:rPr>
          <w:rFonts w:hint="eastAsia"/>
        </w:rPr>
        <w:t>4</w:t>
      </w:r>
      <w:r w:rsidR="000050F2" w:rsidRPr="00EF3D98">
        <w:rPr>
          <w:rFonts w:hint="eastAsia"/>
        </w:rPr>
        <w:t>.2.2 主控选型原则</w:t>
      </w:r>
      <w:bookmarkEnd w:id="63"/>
    </w:p>
    <w:p w14:paraId="0A337331" w14:textId="31F1CC6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支持Linux以降低UI与通信开发风险（7寸触摸屏与蓝牙协议/断点续传）</w:t>
      </w:r>
    </w:p>
    <w:p w14:paraId="72D6D32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具备稳定的存储接口（eMMC/SDIO）、SPI/UART、GPIO</w:t>
      </w:r>
    </w:p>
    <w:p w14:paraId="36703DE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低功耗与宽温可实现（实际由整机热设计保证）</w:t>
      </w:r>
    </w:p>
    <w:p w14:paraId="0B04087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可获得长期供货与工业级方案</w:t>
      </w:r>
    </w:p>
    <w:p w14:paraId="34C5512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0C777E0" w14:textId="53B630DD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64" w:name="_Toc223096722"/>
      <w:r>
        <w:rPr>
          <w:rFonts w:hint="eastAsia"/>
        </w:rPr>
        <w:t>4</w:t>
      </w:r>
      <w:r w:rsidR="000050F2" w:rsidRPr="00EF3D98">
        <w:rPr>
          <w:rFonts w:hint="eastAsia"/>
        </w:rPr>
        <w:t>.2.3 推荐主控方案（两档）</w:t>
      </w:r>
      <w:bookmarkEnd w:id="64"/>
    </w:p>
    <w:p w14:paraId="4F4E8804" w14:textId="26A648D5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方案A：NXP i.MX6ULL（稳妥、低功耗、成熟）  </w:t>
      </w:r>
    </w:p>
    <w:p w14:paraId="12C4F1C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优点：生态成熟、功耗相对低、工业应用广  </w:t>
      </w:r>
    </w:p>
    <w:p w14:paraId="287BF71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风险：算力中等，但足够支撑IMU 100Hz + UI + BLE（合理优化）</w:t>
      </w:r>
    </w:p>
    <w:p w14:paraId="36C430F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F9718E6" w14:textId="6FFD552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方案B：Rockchip RK3566（性能更高、UI更流畅）  </w:t>
      </w:r>
    </w:p>
    <w:p w14:paraId="02A2E6A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优点：算力与图形能力更强，适合复杂UI或后续扩展  </w:t>
      </w:r>
    </w:p>
    <w:p w14:paraId="3E76755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风险：功耗/散热更高，对IP65封装与电源设计要求更严</w:t>
      </w:r>
    </w:p>
    <w:p w14:paraId="618190E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2A10B7E" w14:textId="04E61079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建议：方案A为主、方案B为增强备选，便于成本与风险控制。</w:t>
      </w:r>
    </w:p>
    <w:p w14:paraId="3742BA3D" w14:textId="77777777" w:rsidR="000050F2" w:rsidRPr="009420D6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5EF8B5B" w14:textId="354D1C53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65" w:name="_Toc223096723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.2.4 </w:t>
      </w:r>
      <w:commentRangeStart w:id="66"/>
      <w:r w:rsidR="000050F2" w:rsidRPr="00EF3D98">
        <w:rPr>
          <w:rFonts w:hint="eastAsia"/>
        </w:rPr>
        <w:t>主控关键指标</w:t>
      </w:r>
      <w:bookmarkEnd w:id="65"/>
      <w:commentRangeEnd w:id="66"/>
      <w:r w:rsidRPr="00EF3D98">
        <w:rPr>
          <w:rStyle w:val="af"/>
          <w:rFonts w:hint="eastAsia"/>
          <w:szCs w:val="32"/>
        </w:rPr>
        <w:commentReference w:id="66"/>
      </w:r>
    </w:p>
    <w:tbl>
      <w:tblPr>
        <w:tblStyle w:val="ae"/>
        <w:tblW w:w="8217" w:type="dxa"/>
        <w:tblLook w:val="04A0" w:firstRow="1" w:lastRow="0" w:firstColumn="1" w:lastColumn="0" w:noHBand="0" w:noVBand="1"/>
      </w:tblPr>
      <w:tblGrid>
        <w:gridCol w:w="1271"/>
        <w:gridCol w:w="6946"/>
      </w:tblGrid>
      <w:tr w:rsidR="00D36511" w14:paraId="42A4B059" w14:textId="77777777" w:rsidTr="00D36511">
        <w:tc>
          <w:tcPr>
            <w:tcW w:w="1271" w:type="dxa"/>
          </w:tcPr>
          <w:p w14:paraId="3CA4F6C8" w14:textId="5237CCBD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946" w:type="dxa"/>
          </w:tcPr>
          <w:p w14:paraId="1F9C1A2B" w14:textId="09F96835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D36511" w14:paraId="46804B6C" w14:textId="77777777" w:rsidTr="00D36511">
        <w:tc>
          <w:tcPr>
            <w:tcW w:w="1271" w:type="dxa"/>
          </w:tcPr>
          <w:p w14:paraId="430E202C" w14:textId="23F96F30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CPU</w:t>
            </w:r>
          </w:p>
        </w:tc>
        <w:tc>
          <w:tcPr>
            <w:tcW w:w="6946" w:type="dxa"/>
          </w:tcPr>
          <w:p w14:paraId="0FF509A9" w14:textId="044BE54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i.MX6ULL / RK3566</w:t>
            </w:r>
          </w:p>
        </w:tc>
      </w:tr>
      <w:tr w:rsidR="00D36511" w14:paraId="5AF80DBD" w14:textId="77777777" w:rsidTr="00D36511">
        <w:tc>
          <w:tcPr>
            <w:tcW w:w="1271" w:type="dxa"/>
          </w:tcPr>
          <w:p w14:paraId="42DA3C76" w14:textId="1F011F2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RAM</w:t>
            </w:r>
          </w:p>
        </w:tc>
        <w:tc>
          <w:tcPr>
            <w:tcW w:w="6946" w:type="dxa"/>
          </w:tcPr>
          <w:p w14:paraId="494E469F" w14:textId="39942AA6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≥512MB（A），≥2GB（B）</w:t>
            </w:r>
          </w:p>
        </w:tc>
      </w:tr>
      <w:tr w:rsidR="00D36511" w14:paraId="085E201A" w14:textId="77777777" w:rsidTr="00D36511">
        <w:tc>
          <w:tcPr>
            <w:tcW w:w="1271" w:type="dxa"/>
          </w:tcPr>
          <w:p w14:paraId="7933EC8A" w14:textId="153FCC5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系统存储</w:t>
            </w:r>
          </w:p>
        </w:tc>
        <w:tc>
          <w:tcPr>
            <w:tcW w:w="6946" w:type="dxa"/>
          </w:tcPr>
          <w:p w14:paraId="58066504" w14:textId="0AFB5A3B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eMMC ≥8GB（系统盘）</w:t>
            </w:r>
          </w:p>
        </w:tc>
      </w:tr>
      <w:tr w:rsidR="00D36511" w14:paraId="417DFDB6" w14:textId="77777777" w:rsidTr="00D36511">
        <w:tc>
          <w:tcPr>
            <w:tcW w:w="1271" w:type="dxa"/>
          </w:tcPr>
          <w:p w14:paraId="1E022A2A" w14:textId="213DB7F8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6946" w:type="dxa"/>
          </w:tcPr>
          <w:p w14:paraId="541840E2" w14:textId="31A54E7C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SPI（IMU）、GPIO（工时输入）、SDIO（数据盘）、UART（BLE）、USB（可选维护/升级）、显示接口</w:t>
            </w:r>
          </w:p>
        </w:tc>
      </w:tr>
      <w:tr w:rsidR="00D36511" w14:paraId="2CEE7AEC" w14:textId="77777777" w:rsidTr="00D36511">
        <w:tc>
          <w:tcPr>
            <w:tcW w:w="1271" w:type="dxa"/>
          </w:tcPr>
          <w:p w14:paraId="197B0044" w14:textId="01B64BF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OS</w:t>
            </w:r>
          </w:p>
        </w:tc>
        <w:tc>
          <w:tcPr>
            <w:tcW w:w="6946" w:type="dxa"/>
          </w:tcPr>
          <w:p w14:paraId="1EC5FFAE" w14:textId="0B25943B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Linux（Yocto/Buildroot，建议只保留必要组件）</w:t>
            </w:r>
          </w:p>
        </w:tc>
      </w:tr>
      <w:tr w:rsidR="00D36511" w14:paraId="4C06DAAC" w14:textId="77777777" w:rsidTr="00D36511">
        <w:tc>
          <w:tcPr>
            <w:tcW w:w="1271" w:type="dxa"/>
          </w:tcPr>
          <w:p w14:paraId="53EE78DD" w14:textId="7934C111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RTC</w:t>
            </w:r>
          </w:p>
        </w:tc>
        <w:tc>
          <w:tcPr>
            <w:tcW w:w="6946" w:type="dxa"/>
          </w:tcPr>
          <w:p w14:paraId="7E9F9AE9" w14:textId="7BE55EDA" w:rsidR="00D36511" w:rsidRDefault="00D36511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片上或外置RTC（带后备电源/超级电容）</w:t>
            </w:r>
          </w:p>
        </w:tc>
      </w:tr>
    </w:tbl>
    <w:p w14:paraId="7C1D0FB4" w14:textId="77777777" w:rsidR="00D36511" w:rsidRDefault="00D3651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60E994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91A17C6" w14:textId="2006307B" w:rsidR="000050F2" w:rsidRPr="00EF3D98" w:rsidRDefault="00D36511" w:rsidP="00C53934">
      <w:pPr>
        <w:pStyle w:val="2"/>
        <w:snapToGrid w:val="0"/>
        <w:spacing w:line="240" w:lineRule="auto"/>
        <w:rPr>
          <w:rFonts w:hint="eastAsia"/>
        </w:rPr>
      </w:pPr>
      <w:bookmarkStart w:id="67" w:name="_Toc223096724"/>
      <w:r>
        <w:rPr>
          <w:rFonts w:hint="eastAsia"/>
        </w:rPr>
        <w:lastRenderedPageBreak/>
        <w:t>4</w:t>
      </w:r>
      <w:r w:rsidR="000050F2" w:rsidRPr="00EF3D98">
        <w:rPr>
          <w:rFonts w:hint="eastAsia"/>
        </w:rPr>
        <w:t>.3 IMU 传感模块</w:t>
      </w:r>
      <w:bookmarkEnd w:id="67"/>
    </w:p>
    <w:p w14:paraId="68D4EE20" w14:textId="6065D5BC" w:rsidR="000050F2" w:rsidRPr="00EF3D98" w:rsidRDefault="00D36511" w:rsidP="00C53934">
      <w:pPr>
        <w:pStyle w:val="3"/>
        <w:snapToGrid w:val="0"/>
        <w:rPr>
          <w:rFonts w:hint="eastAsia"/>
        </w:rPr>
      </w:pPr>
      <w:bookmarkStart w:id="68" w:name="_Toc223096725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.3.1 </w:t>
      </w:r>
      <w:commentRangeStart w:id="69"/>
      <w:r w:rsidR="000050F2" w:rsidRPr="00EF3D98">
        <w:rPr>
          <w:rFonts w:hint="eastAsia"/>
        </w:rPr>
        <w:t>指标</w:t>
      </w:r>
      <w:r w:rsidR="00E92E85">
        <w:rPr>
          <w:rFonts w:hint="eastAsia"/>
        </w:rPr>
        <w:t>及说明</w:t>
      </w:r>
      <w:bookmarkEnd w:id="68"/>
      <w:commentRangeEnd w:id="69"/>
      <w:r w:rsidR="00E92E85" w:rsidRPr="00EF3D98">
        <w:rPr>
          <w:rStyle w:val="af"/>
          <w:rFonts w:hint="eastAsia"/>
          <w:szCs w:val="32"/>
        </w:rPr>
        <w:commentReference w:id="69"/>
      </w:r>
    </w:p>
    <w:p w14:paraId="4BC041E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连续无停站时，ZUPT不可频繁触发，漂移控制更依赖：</w:t>
      </w:r>
    </w:p>
    <w:p w14:paraId="29AD138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陀螺零偏稳定性与温漂可标定性</w:t>
      </w:r>
    </w:p>
    <w:p w14:paraId="6FD42A3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加速度噪声密度与振动下的有效带宽</w:t>
      </w:r>
    </w:p>
    <w:p w14:paraId="396474F2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机械安装刚性与防松</w:t>
      </w:r>
    </w:p>
    <w:p w14:paraId="5DE7303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931B90D" w14:textId="77777777" w:rsidR="000050F2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因此IMU指标建议：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521"/>
      </w:tblGrid>
      <w:tr w:rsidR="00E92E85" w14:paraId="626F7C32" w14:textId="77777777" w:rsidTr="00E92E85">
        <w:tc>
          <w:tcPr>
            <w:tcW w:w="1696" w:type="dxa"/>
          </w:tcPr>
          <w:p w14:paraId="4558D547" w14:textId="6BDCBCD4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521" w:type="dxa"/>
          </w:tcPr>
          <w:p w14:paraId="7BFADFFA" w14:textId="3B962F69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E92E85" w14:paraId="1446639A" w14:textId="77777777" w:rsidTr="00E92E85">
        <w:tc>
          <w:tcPr>
            <w:tcW w:w="1696" w:type="dxa"/>
          </w:tcPr>
          <w:p w14:paraId="69FC6619" w14:textId="58A22155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IMU</w:t>
            </w: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6521" w:type="dxa"/>
          </w:tcPr>
          <w:p w14:paraId="12E5C86B" w14:textId="0497A2A3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6轴（加速度计+陀螺仪）</w:t>
            </w:r>
          </w:p>
        </w:tc>
      </w:tr>
      <w:tr w:rsidR="00E92E85" w14:paraId="7A529762" w14:textId="77777777" w:rsidTr="00E92E85">
        <w:tc>
          <w:tcPr>
            <w:tcW w:w="1696" w:type="dxa"/>
          </w:tcPr>
          <w:p w14:paraId="6B67BD4B" w14:textId="25CA5387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采样率</w:t>
            </w:r>
          </w:p>
        </w:tc>
        <w:tc>
          <w:tcPr>
            <w:tcW w:w="6521" w:type="dxa"/>
          </w:tcPr>
          <w:p w14:paraId="05D5E8DA" w14:textId="64F93025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默认100Hz（可配置50–200Hz）</w:t>
            </w:r>
          </w:p>
        </w:tc>
      </w:tr>
      <w:tr w:rsidR="00E92E85" w14:paraId="1AFAB357" w14:textId="77777777" w:rsidTr="00E92E85">
        <w:tc>
          <w:tcPr>
            <w:tcW w:w="1696" w:type="dxa"/>
          </w:tcPr>
          <w:p w14:paraId="4D86808A" w14:textId="51B40718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陀螺量程</w:t>
            </w:r>
          </w:p>
        </w:tc>
        <w:tc>
          <w:tcPr>
            <w:tcW w:w="6521" w:type="dxa"/>
          </w:tcPr>
          <w:p w14:paraId="3BFE0460" w14:textId="23A88722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±250~±500°/s（按振动与姿态变化选）</w:t>
            </w:r>
          </w:p>
        </w:tc>
      </w:tr>
      <w:tr w:rsidR="00E92E85" w14:paraId="65659E45" w14:textId="77777777" w:rsidTr="00E92E85">
        <w:tc>
          <w:tcPr>
            <w:tcW w:w="1696" w:type="dxa"/>
          </w:tcPr>
          <w:p w14:paraId="1EBEC9A1" w14:textId="745C0574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加速度量程</w:t>
            </w:r>
          </w:p>
        </w:tc>
        <w:tc>
          <w:tcPr>
            <w:tcW w:w="6521" w:type="dxa"/>
          </w:tcPr>
          <w:p w14:paraId="1849E1BC" w14:textId="23890B08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±4g~±8g（按冲击与振动选）</w:t>
            </w:r>
          </w:p>
        </w:tc>
      </w:tr>
      <w:tr w:rsidR="00E92E85" w14:paraId="74CC3F85" w14:textId="77777777" w:rsidTr="00E92E85">
        <w:tc>
          <w:tcPr>
            <w:tcW w:w="1696" w:type="dxa"/>
          </w:tcPr>
          <w:p w14:paraId="0675A705" w14:textId="6D24B555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温度</w:t>
            </w:r>
          </w:p>
        </w:tc>
        <w:tc>
          <w:tcPr>
            <w:tcW w:w="6521" w:type="dxa"/>
          </w:tcPr>
          <w:p w14:paraId="6A951825" w14:textId="69044CFC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-40~+85</w:t>
            </w:r>
            <w:r w:rsidRPr="00EF3D98">
              <w:rPr>
                <w:rFonts w:ascii="Cambria Math" w:hAnsi="Cambria Math" w:cs="Cambria Math"/>
                <w:szCs w:val="21"/>
              </w:rPr>
              <w:t>℃</w:t>
            </w:r>
            <w:r w:rsidRPr="00EF3D98">
              <w:rPr>
                <w:rFonts w:cs="Microsoft YaHei Mono" w:hint="eastAsia"/>
                <w:szCs w:val="21"/>
              </w:rPr>
              <w:t>器件等级优先</w:t>
            </w:r>
          </w:p>
        </w:tc>
      </w:tr>
      <w:tr w:rsidR="00E92E85" w14:paraId="7AA01A8A" w14:textId="77777777" w:rsidTr="00E92E85">
        <w:tc>
          <w:tcPr>
            <w:tcW w:w="1696" w:type="dxa"/>
          </w:tcPr>
          <w:p w14:paraId="5AADC9BA" w14:textId="38E252E9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6521" w:type="dxa"/>
          </w:tcPr>
          <w:p w14:paraId="5820BA83" w14:textId="69A00C0C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SPI优先（抗干扰与吞吐更好），UART可选</w:t>
            </w:r>
          </w:p>
        </w:tc>
      </w:tr>
    </w:tbl>
    <w:p w14:paraId="1D6DBCBB" w14:textId="77777777" w:rsidR="00E92E85" w:rsidRDefault="00E92E85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357C302" w14:textId="7EAA51A7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0" w:name="_Toc223096726"/>
      <w:r>
        <w:rPr>
          <w:rFonts w:hint="eastAsia"/>
        </w:rPr>
        <w:t>4</w:t>
      </w:r>
      <w:r w:rsidR="000050F2" w:rsidRPr="00EF3D98">
        <w:rPr>
          <w:rFonts w:hint="eastAsia"/>
        </w:rPr>
        <w:t>.3.2 推荐器件</w:t>
      </w:r>
      <w:bookmarkEnd w:id="70"/>
    </w:p>
    <w:p w14:paraId="58E0DC25" w14:textId="670B725F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Bosch BMI088：工程成熟、性价比高</w:t>
      </w:r>
    </w:p>
    <w:p w14:paraId="456A6F0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TDK ICM-42688-P：成本更低、功耗较低（适合降本版）</w:t>
      </w:r>
    </w:p>
    <w:p w14:paraId="1F32357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高端对标（可选）：ADI ADIS系列（用于算法对标或高精度版本，不建议作为主力量产件）</w:t>
      </w:r>
    </w:p>
    <w:p w14:paraId="67429FF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1FFD686" w14:textId="1C8B13AA" w:rsidR="000050F2" w:rsidRPr="00EF3D98" w:rsidRDefault="00E92E85" w:rsidP="00C53934">
      <w:pPr>
        <w:pStyle w:val="2"/>
        <w:snapToGrid w:val="0"/>
        <w:spacing w:line="240" w:lineRule="auto"/>
        <w:rPr>
          <w:rFonts w:hint="eastAsia"/>
        </w:rPr>
      </w:pPr>
      <w:bookmarkStart w:id="71" w:name="_Toc223096727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.4 </w:t>
      </w:r>
      <w:commentRangeStart w:id="72"/>
      <w:r w:rsidR="000050F2" w:rsidRPr="00EF3D98">
        <w:rPr>
          <w:rFonts w:hint="eastAsia"/>
        </w:rPr>
        <w:t>柴油机工时检测模块</w:t>
      </w:r>
      <w:bookmarkEnd w:id="71"/>
      <w:commentRangeEnd w:id="72"/>
      <w:r w:rsidRPr="00EF3D98">
        <w:rPr>
          <w:rStyle w:val="af"/>
          <w:rFonts w:hint="eastAsia"/>
          <w:szCs w:val="32"/>
        </w:rPr>
        <w:commentReference w:id="72"/>
      </w:r>
    </w:p>
    <w:p w14:paraId="4ED57598" w14:textId="77777777" w:rsidR="000050F2" w:rsidRPr="00E92E85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E0D3AC9" w14:textId="03470BA0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3" w:name="_Toc223096728"/>
      <w:r>
        <w:rPr>
          <w:rFonts w:hint="eastAsia"/>
        </w:rPr>
        <w:t>4</w:t>
      </w:r>
      <w:r w:rsidR="000050F2" w:rsidRPr="00EF3D98">
        <w:rPr>
          <w:rFonts w:hint="eastAsia"/>
        </w:rPr>
        <w:t>.4.1 需求澄清与统计口径</w:t>
      </w:r>
      <w:bookmarkEnd w:id="73"/>
    </w:p>
    <w:p w14:paraId="0C951773" w14:textId="342F3BE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</w:t>
      </w:r>
      <w:r w:rsidR="00C53934">
        <w:rPr>
          <w:rFonts w:hint="eastAsia"/>
          <w:szCs w:val="21"/>
        </w:rPr>
        <w:t>需</w:t>
      </w:r>
      <w:r w:rsidRPr="00EF3D98">
        <w:rPr>
          <w:rFonts w:hint="eastAsia"/>
          <w:szCs w:val="21"/>
        </w:rPr>
        <w:t>确认“柴油机检测 AC220V”：本模块检测柴油发电机供电侧是否存在AC220V（或其有效值/频率特征），将其转换为隔离的逻辑信号供主控统计工时。</w:t>
      </w:r>
    </w:p>
    <w:p w14:paraId="4EB155F1" w14:textId="2D11320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工时定义：AC220V供电侧处于有效状态（ON）时的累计时长；每次ON/OFF形成事件日志（开始/结束/持续）。</w:t>
      </w:r>
    </w:p>
    <w:p w14:paraId="043ADD1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1415DDA" w14:textId="4C5DB599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4" w:name="_Toc223096729"/>
      <w:r>
        <w:rPr>
          <w:rFonts w:hint="eastAsia"/>
        </w:rPr>
        <w:t>4</w:t>
      </w:r>
      <w:r w:rsidR="000050F2" w:rsidRPr="00EF3D98">
        <w:rPr>
          <w:rFonts w:hint="eastAsia"/>
        </w:rPr>
        <w:t>.4.2 输入与隔离</w:t>
      </w:r>
      <w:bookmarkEnd w:id="74"/>
    </w:p>
    <w:p w14:paraId="23BA568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考虑铁路现场浪涌与干扰，推荐架构：</w:t>
      </w:r>
    </w:p>
    <w:p w14:paraId="3E955254" w14:textId="62266C3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输入保护：保险/自恢复保险 + MOV/TVS（视输入形态） + RC滤波  </w:t>
      </w:r>
    </w:p>
    <w:p w14:paraId="01843497" w14:textId="2AFD556C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2) 隔离采样（二选一）：</w:t>
      </w:r>
    </w:p>
    <w:p w14:paraId="47E230B0" w14:textId="77EB28F3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A. 隔离型AC检测模块：将220VAC存在检测为隔离数字量（工业成熟方案，开发快）  </w:t>
      </w:r>
    </w:p>
    <w:p w14:paraId="4B72B3BE" w14:textId="6DDC6BB9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B. 分压+整流+光耦隔离：输出逻辑量或频率信息（自研更灵活，但验证工作更大）</w:t>
      </w:r>
    </w:p>
    <w:p w14:paraId="0A66633B" w14:textId="521457DD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判定逻辑：有效值阈值 + 持续时间窗（去抖）  </w:t>
      </w:r>
    </w:p>
    <w:p w14:paraId="14F994CB" w14:textId="3000FF2E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4) 可选增强：检测频率稳定性（50Hz附近）以排除噪声/假信号</w:t>
      </w:r>
    </w:p>
    <w:p w14:paraId="45CDF8B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9CBCE44" w14:textId="1E16B55C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5" w:name="_Toc223096730"/>
      <w:r>
        <w:rPr>
          <w:rFonts w:hint="eastAsia"/>
        </w:rPr>
        <w:lastRenderedPageBreak/>
        <w:t>4</w:t>
      </w:r>
      <w:r w:rsidR="000050F2" w:rsidRPr="00EF3D98">
        <w:rPr>
          <w:rFonts w:hint="eastAsia"/>
        </w:rPr>
        <w:t>.4.3 关键指标</w:t>
      </w:r>
      <w:bookmarkEnd w:id="7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6662"/>
      </w:tblGrid>
      <w:tr w:rsidR="00E92E85" w14:paraId="25B4F7A8" w14:textId="77777777" w:rsidTr="00E92E85">
        <w:tc>
          <w:tcPr>
            <w:tcW w:w="1555" w:type="dxa"/>
          </w:tcPr>
          <w:p w14:paraId="627D27F4" w14:textId="49746B92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662" w:type="dxa"/>
          </w:tcPr>
          <w:p w14:paraId="76729B19" w14:textId="4AF95D6E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E92E85" w14:paraId="424A57AE" w14:textId="77777777" w:rsidTr="00E92E85">
        <w:tc>
          <w:tcPr>
            <w:tcW w:w="1555" w:type="dxa"/>
          </w:tcPr>
          <w:p w14:paraId="2A8DBF53" w14:textId="349154AB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输入</w:t>
            </w:r>
          </w:p>
        </w:tc>
        <w:tc>
          <w:tcPr>
            <w:tcW w:w="6662" w:type="dxa"/>
          </w:tcPr>
          <w:p w14:paraId="1AF19E15" w14:textId="10090D2E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AC220V（允许一定波动范围，需给出阈值）</w:t>
            </w:r>
          </w:p>
        </w:tc>
      </w:tr>
      <w:tr w:rsidR="00E92E85" w14:paraId="23F551A3" w14:textId="77777777" w:rsidTr="00E92E85">
        <w:tc>
          <w:tcPr>
            <w:tcW w:w="1555" w:type="dxa"/>
          </w:tcPr>
          <w:p w14:paraId="39129610" w14:textId="326349C4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隔离耐压</w:t>
            </w:r>
          </w:p>
        </w:tc>
        <w:tc>
          <w:tcPr>
            <w:tcW w:w="6662" w:type="dxa"/>
          </w:tcPr>
          <w:p w14:paraId="1913B437" w14:textId="7C6B20CD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由电气安全评审确定（建议按工业隔离器件等级）</w:t>
            </w:r>
          </w:p>
        </w:tc>
      </w:tr>
      <w:tr w:rsidR="00E92E85" w14:paraId="77F6548B" w14:textId="77777777" w:rsidTr="00E92E85">
        <w:tc>
          <w:tcPr>
            <w:tcW w:w="1555" w:type="dxa"/>
          </w:tcPr>
          <w:p w14:paraId="1549A1C6" w14:textId="53A83B57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响应时间</w:t>
            </w:r>
          </w:p>
        </w:tc>
        <w:tc>
          <w:tcPr>
            <w:tcW w:w="6662" w:type="dxa"/>
          </w:tcPr>
          <w:p w14:paraId="44CFEE50" w14:textId="1E20CF1A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≤10ms（采集层），去抖窗口50–200ms（逻辑层）</w:t>
            </w:r>
          </w:p>
        </w:tc>
      </w:tr>
      <w:tr w:rsidR="00E92E85" w14:paraId="20DE28CC" w14:textId="77777777" w:rsidTr="00E92E85">
        <w:tc>
          <w:tcPr>
            <w:tcW w:w="1555" w:type="dxa"/>
          </w:tcPr>
          <w:p w14:paraId="40163E66" w14:textId="521CF58B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输出</w:t>
            </w:r>
          </w:p>
        </w:tc>
        <w:tc>
          <w:tcPr>
            <w:tcW w:w="6662" w:type="dxa"/>
          </w:tcPr>
          <w:p w14:paraId="3064AA18" w14:textId="0E7A5800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3.3V/5V隔离数字信号（ON/OFF），可选频率脉冲输出</w:t>
            </w:r>
          </w:p>
        </w:tc>
      </w:tr>
      <w:tr w:rsidR="00E92E85" w14:paraId="13A3CA90" w14:textId="77777777" w:rsidTr="00E92E85">
        <w:tc>
          <w:tcPr>
            <w:tcW w:w="1555" w:type="dxa"/>
          </w:tcPr>
          <w:p w14:paraId="05CFD7EE" w14:textId="60743906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抗干扰</w:t>
            </w:r>
          </w:p>
        </w:tc>
        <w:tc>
          <w:tcPr>
            <w:tcW w:w="6662" w:type="dxa"/>
          </w:tcPr>
          <w:p w14:paraId="119B7352" w14:textId="5D79B814" w:rsidR="00E92E85" w:rsidRDefault="00E92E85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EFT/浪涌条件下不误触发（在EMC测试验证）</w:t>
            </w:r>
          </w:p>
        </w:tc>
      </w:tr>
    </w:tbl>
    <w:p w14:paraId="54D5E23F" w14:textId="77777777" w:rsidR="00E92E85" w:rsidRDefault="00E92E85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52D5BF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6195717" w14:textId="3A8A6700" w:rsidR="00D57469" w:rsidRPr="00EF3D98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1BA75FA4" wp14:editId="0F725488">
            <wp:extent cx="5258337" cy="5367130"/>
            <wp:effectExtent l="0" t="0" r="0" b="0"/>
            <wp:docPr id="1047682845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98" cy="54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4215" w14:textId="313ED341" w:rsidR="00D57469" w:rsidRPr="00EF3D98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图3-3：AC220V 工时检测隔离采集框图（保护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隔离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判定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GPIO）</w:t>
      </w:r>
    </w:p>
    <w:p w14:paraId="51A60BD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A21C478" w14:textId="4EA29566" w:rsidR="000050F2" w:rsidRPr="00EF3D98" w:rsidRDefault="00E92E85" w:rsidP="00C53934">
      <w:pPr>
        <w:pStyle w:val="2"/>
        <w:snapToGrid w:val="0"/>
        <w:spacing w:line="240" w:lineRule="auto"/>
        <w:rPr>
          <w:rFonts w:hint="eastAsia"/>
        </w:rPr>
      </w:pPr>
      <w:bookmarkStart w:id="76" w:name="_Toc223096731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.5 </w:t>
      </w:r>
      <w:commentRangeStart w:id="77"/>
      <w:r w:rsidR="000050F2" w:rsidRPr="00EF3D98">
        <w:rPr>
          <w:rFonts w:hint="eastAsia"/>
        </w:rPr>
        <w:t>电源与电池备份模块</w:t>
      </w:r>
      <w:bookmarkEnd w:id="76"/>
      <w:commentRangeEnd w:id="77"/>
      <w:r w:rsidR="00B4049A" w:rsidRPr="00EF3D98">
        <w:rPr>
          <w:rStyle w:val="af"/>
          <w:rFonts w:hint="eastAsia"/>
          <w:szCs w:val="32"/>
        </w:rPr>
        <w:commentReference w:id="77"/>
      </w:r>
    </w:p>
    <w:p w14:paraId="0CE296EA" w14:textId="6F4F5FC4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8" w:name="_Toc223096732"/>
      <w:r>
        <w:rPr>
          <w:rFonts w:hint="eastAsia"/>
        </w:rPr>
        <w:t>4</w:t>
      </w:r>
      <w:r w:rsidR="000050F2" w:rsidRPr="00EF3D98">
        <w:rPr>
          <w:rFonts w:hint="eastAsia"/>
        </w:rPr>
        <w:t>.5.1 总体策略</w:t>
      </w:r>
      <w:bookmarkEnd w:id="78"/>
    </w:p>
    <w:p w14:paraId="6BC4462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外部电源存在时：优先由外部电源供给系统负载，同时对电池进行维护充电（降低电池循环次数，减少维护）</w:t>
      </w:r>
    </w:p>
    <w:p w14:paraId="63C43A61" w14:textId="0E78E54B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外部电源掉电时：电池无缝接管（不复位），并触发断电事件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强制落盘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进入省电模式</w:t>
      </w:r>
    </w:p>
    <w:p w14:paraId="7A0090F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2C5A1D5" w14:textId="1FCDE709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79" w:name="_Toc223096733"/>
      <w:r>
        <w:rPr>
          <w:rFonts w:hint="eastAsia"/>
        </w:rPr>
        <w:t>4</w:t>
      </w:r>
      <w:r w:rsidR="000050F2" w:rsidRPr="00EF3D98">
        <w:rPr>
          <w:rFonts w:hint="eastAsia"/>
        </w:rPr>
        <w:t>.5.2 双输入建议</w:t>
      </w:r>
      <w:bookmarkEnd w:id="79"/>
    </w:p>
    <w:p w14:paraId="72DE1D0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AC220V：AC/DC模块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DC母线（例如12V）</w:t>
      </w:r>
    </w:p>
    <w:p w14:paraId="4E0D702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DC24V：DC/DC模块（宽压输入）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同一DC母线</w:t>
      </w:r>
    </w:p>
    <w:p w14:paraId="7494D026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母线到各负载：12V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5V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3.3V（按模块需要）</w:t>
      </w:r>
    </w:p>
    <w:p w14:paraId="0C023A4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输入优先级：建议“AC优先、DC备份”（可配置）</w:t>
      </w:r>
    </w:p>
    <w:p w14:paraId="4C8305B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97F3FB4" w14:textId="4D732443" w:rsidR="000050F2" w:rsidRPr="00EF3D98" w:rsidRDefault="00E92E85" w:rsidP="00C53934">
      <w:pPr>
        <w:pStyle w:val="3"/>
        <w:snapToGrid w:val="0"/>
        <w:rPr>
          <w:rFonts w:hint="eastAsia"/>
        </w:rPr>
      </w:pPr>
      <w:bookmarkStart w:id="80" w:name="_Toc223096734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.5.3 </w:t>
      </w:r>
      <w:commentRangeStart w:id="81"/>
      <w:r w:rsidR="000050F2" w:rsidRPr="00EF3D98">
        <w:rPr>
          <w:rFonts w:hint="eastAsia"/>
        </w:rPr>
        <w:t>功耗预算</w:t>
      </w:r>
      <w:bookmarkEnd w:id="80"/>
      <w:commentRangeEnd w:id="81"/>
      <w:r w:rsidRPr="00EF3D98">
        <w:rPr>
          <w:rStyle w:val="af"/>
          <w:rFonts w:hint="eastAsia"/>
          <w:szCs w:val="32"/>
        </w:rPr>
        <w:commentReference w:id="81"/>
      </w:r>
    </w:p>
    <w:p w14:paraId="01BBD0C2" w14:textId="79AA8375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由于当前未实测功耗，按三档估算，并在开发阶段用样机实测替换：</w:t>
      </w:r>
    </w:p>
    <w:p w14:paraId="1D445954" w14:textId="77777777" w:rsidR="000050F2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7"/>
        <w:gridCol w:w="4252"/>
        <w:gridCol w:w="1346"/>
      </w:tblGrid>
      <w:tr w:rsidR="00B4049A" w14:paraId="71298DA5" w14:textId="77777777" w:rsidTr="00B4049A">
        <w:tc>
          <w:tcPr>
            <w:tcW w:w="2547" w:type="dxa"/>
          </w:tcPr>
          <w:p w14:paraId="37B45252" w14:textId="7EB26D81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模式</w:t>
            </w:r>
          </w:p>
        </w:tc>
        <w:tc>
          <w:tcPr>
            <w:tcW w:w="4252" w:type="dxa"/>
          </w:tcPr>
          <w:p w14:paraId="1BC6D774" w14:textId="54501EDE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典型负载</w:t>
            </w:r>
          </w:p>
        </w:tc>
        <w:tc>
          <w:tcPr>
            <w:tcW w:w="1346" w:type="dxa"/>
          </w:tcPr>
          <w:p w14:paraId="36443171" w14:textId="050978AE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估算功耗</w:t>
            </w:r>
          </w:p>
        </w:tc>
      </w:tr>
      <w:tr w:rsidR="00B4049A" w14:paraId="73F9DF3F" w14:textId="77777777" w:rsidTr="00B4049A">
        <w:tc>
          <w:tcPr>
            <w:tcW w:w="2547" w:type="dxa"/>
          </w:tcPr>
          <w:p w14:paraId="622BEBB9" w14:textId="575C1BF1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记录模式（推荐常态）</w:t>
            </w:r>
          </w:p>
        </w:tc>
        <w:tc>
          <w:tcPr>
            <w:tcW w:w="4252" w:type="dxa"/>
          </w:tcPr>
          <w:p w14:paraId="49FF10EB" w14:textId="23DD4AA7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屏幕熄灭、BLE待机、IMU 100Hz、周期写盘</w:t>
            </w:r>
          </w:p>
        </w:tc>
        <w:tc>
          <w:tcPr>
            <w:tcW w:w="1346" w:type="dxa"/>
          </w:tcPr>
          <w:p w14:paraId="5938D2BF" w14:textId="7D94A85C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2–5W</w:t>
            </w:r>
          </w:p>
        </w:tc>
      </w:tr>
      <w:tr w:rsidR="00B4049A" w14:paraId="7003AB0D" w14:textId="77777777" w:rsidTr="00B4049A">
        <w:tc>
          <w:tcPr>
            <w:tcW w:w="2547" w:type="dxa"/>
          </w:tcPr>
          <w:p w14:paraId="53F66960" w14:textId="542893FA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交互/导出模式</w:t>
            </w:r>
          </w:p>
        </w:tc>
        <w:tc>
          <w:tcPr>
            <w:tcW w:w="4252" w:type="dxa"/>
          </w:tcPr>
          <w:p w14:paraId="2F355A86" w14:textId="6050BE8E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屏幕点亮、BLE传输、CPU负载上升</w:t>
            </w:r>
          </w:p>
        </w:tc>
        <w:tc>
          <w:tcPr>
            <w:tcW w:w="1346" w:type="dxa"/>
          </w:tcPr>
          <w:p w14:paraId="2CDE8792" w14:textId="77E40C93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5–10W</w:t>
            </w:r>
          </w:p>
        </w:tc>
      </w:tr>
      <w:tr w:rsidR="00B4049A" w14:paraId="17B9344B" w14:textId="77777777" w:rsidTr="00B4049A">
        <w:tc>
          <w:tcPr>
            <w:tcW w:w="2547" w:type="dxa"/>
          </w:tcPr>
          <w:p w14:paraId="57C608B5" w14:textId="2D8FA263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断电省电模式</w:t>
            </w:r>
          </w:p>
        </w:tc>
        <w:tc>
          <w:tcPr>
            <w:tcW w:w="4252" w:type="dxa"/>
          </w:tcPr>
          <w:p w14:paraId="6348F2AD" w14:textId="40966EB2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屏幕关闭、仅记录与高优先级落盘</w:t>
            </w:r>
          </w:p>
        </w:tc>
        <w:tc>
          <w:tcPr>
            <w:tcW w:w="1346" w:type="dxa"/>
          </w:tcPr>
          <w:p w14:paraId="0092B869" w14:textId="23063724" w:rsidR="00B4049A" w:rsidRDefault="00B4049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1.5–3W</w:t>
            </w:r>
          </w:p>
        </w:tc>
      </w:tr>
    </w:tbl>
    <w:p w14:paraId="2160D306" w14:textId="77777777" w:rsidR="00E92E85" w:rsidRDefault="00E92E85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975283C" w14:textId="44DB95A2" w:rsidR="000050F2" w:rsidRPr="00EF3D98" w:rsidRDefault="00B4049A" w:rsidP="00C53934">
      <w:pPr>
        <w:pStyle w:val="3"/>
        <w:snapToGrid w:val="0"/>
        <w:rPr>
          <w:rFonts w:hint="eastAsia"/>
        </w:rPr>
      </w:pPr>
      <w:bookmarkStart w:id="82" w:name="_Toc223096735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.5.4 </w:t>
      </w:r>
      <w:commentRangeStart w:id="83"/>
      <w:r w:rsidR="000050F2" w:rsidRPr="00EF3D98">
        <w:rPr>
          <w:rFonts w:hint="eastAsia"/>
        </w:rPr>
        <w:t>电池容量核算</w:t>
      </w:r>
      <w:bookmarkEnd w:id="82"/>
      <w:commentRangeEnd w:id="83"/>
      <w:r w:rsidRPr="00EF3D98">
        <w:rPr>
          <w:rStyle w:val="af"/>
          <w:rFonts w:hint="eastAsia"/>
          <w:szCs w:val="32"/>
        </w:rPr>
        <w:commentReference w:id="83"/>
      </w:r>
    </w:p>
    <w:p w14:paraId="4E95873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以“断电省电模式”功耗为主，按效率与衰减裕量系数 1.5：</w:t>
      </w:r>
    </w:p>
    <w:p w14:paraId="59707D9A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B8F612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若 2W：30min ≈ 1Wh ×1.5 = 1.5Wh  </w:t>
      </w:r>
    </w:p>
    <w:p w14:paraId="568DDCD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若 5W：30min ≈ 2.5Wh ×1.5 = 3.8Wh  </w:t>
      </w:r>
    </w:p>
    <w:p w14:paraId="1B5E2A9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若 10W：30min ≈ 5Wh ×1.5 = 7.5Wh  </w:t>
      </w:r>
    </w:p>
    <w:p w14:paraId="0695318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49920B8" w14:textId="7A7FFBFA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建议电池能量配置至少 ≥8Wh（对10W也有余量），并预留老化后仍满足30min。</w:t>
      </w:r>
    </w:p>
    <w:p w14:paraId="2188FA2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F2673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&gt; 电池形式：可选 2S/3S 锂电（配BMS），或小型磷酸铁锂方案（更安全但体积可能更大）。  </w:t>
      </w:r>
    </w:p>
    <w:p w14:paraId="546D8A48" w14:textId="0D30201C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&gt;按功耗核算，保证满载≥30min，并预留老化</w:t>
      </w:r>
      <w:r w:rsidR="00B4049A">
        <w:rPr>
          <w:rFonts w:hint="eastAsia"/>
          <w:szCs w:val="21"/>
        </w:rPr>
        <w:t>余</w:t>
      </w:r>
      <w:r w:rsidRPr="00EF3D98">
        <w:rPr>
          <w:rFonts w:hint="eastAsia"/>
          <w:szCs w:val="21"/>
        </w:rPr>
        <w:t>量。</w:t>
      </w:r>
    </w:p>
    <w:p w14:paraId="095ED0F0" w14:textId="77777777" w:rsidR="000050F2" w:rsidRPr="00B4049A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582466E" w14:textId="658D3886" w:rsidR="000050F2" w:rsidRPr="00EF3D98" w:rsidRDefault="00B4049A" w:rsidP="00C53934">
      <w:pPr>
        <w:pStyle w:val="3"/>
        <w:snapToGrid w:val="0"/>
        <w:rPr>
          <w:rFonts w:hint="eastAsia"/>
        </w:rPr>
      </w:pPr>
      <w:bookmarkStart w:id="84" w:name="_Toc223096736"/>
      <w:r>
        <w:rPr>
          <w:rFonts w:hint="eastAsia"/>
        </w:rPr>
        <w:t>4</w:t>
      </w:r>
      <w:r w:rsidR="000050F2" w:rsidRPr="00EF3D98">
        <w:rPr>
          <w:rFonts w:hint="eastAsia"/>
        </w:rPr>
        <w:t>.5.5 关键电源指标</w:t>
      </w:r>
      <w:bookmarkEnd w:id="8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6662"/>
      </w:tblGrid>
      <w:tr w:rsidR="009420D6" w14:paraId="5F110896" w14:textId="77777777" w:rsidTr="009420D6">
        <w:tc>
          <w:tcPr>
            <w:tcW w:w="1555" w:type="dxa"/>
          </w:tcPr>
          <w:p w14:paraId="16639F23" w14:textId="2000EBF8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662" w:type="dxa"/>
          </w:tcPr>
          <w:p w14:paraId="06DCC8D3" w14:textId="76670069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指标建议</w:t>
            </w:r>
          </w:p>
        </w:tc>
      </w:tr>
      <w:tr w:rsidR="009420D6" w14:paraId="26A75D61" w14:textId="77777777" w:rsidTr="009420D6">
        <w:tc>
          <w:tcPr>
            <w:tcW w:w="1555" w:type="dxa"/>
          </w:tcPr>
          <w:p w14:paraId="2B835CB4" w14:textId="4EDE74D3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输入</w:t>
            </w:r>
          </w:p>
        </w:tc>
        <w:tc>
          <w:tcPr>
            <w:tcW w:w="6662" w:type="dxa"/>
          </w:tcPr>
          <w:p w14:paraId="698822AE" w14:textId="4ACDF7D4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AC220V + DC24V（双输入）</w:t>
            </w:r>
          </w:p>
        </w:tc>
      </w:tr>
      <w:tr w:rsidR="009420D6" w14:paraId="4980235A" w14:textId="77777777" w:rsidTr="009420D6">
        <w:tc>
          <w:tcPr>
            <w:tcW w:w="1555" w:type="dxa"/>
          </w:tcPr>
          <w:p w14:paraId="7DB628DA" w14:textId="704DF6F8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输出</w:t>
            </w:r>
          </w:p>
        </w:tc>
        <w:tc>
          <w:tcPr>
            <w:tcW w:w="6662" w:type="dxa"/>
          </w:tcPr>
          <w:p w14:paraId="504A327F" w14:textId="24D4DAEC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12V母线 + 5V/3.3V各支路（纹波与瞬态按器件要求）</w:t>
            </w:r>
          </w:p>
        </w:tc>
      </w:tr>
      <w:tr w:rsidR="009420D6" w14:paraId="6B1886BE" w14:textId="77777777" w:rsidTr="009420D6">
        <w:tc>
          <w:tcPr>
            <w:tcW w:w="1555" w:type="dxa"/>
          </w:tcPr>
          <w:p w14:paraId="53D91F24" w14:textId="4A8206EE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不断电切换</w:t>
            </w:r>
          </w:p>
        </w:tc>
        <w:tc>
          <w:tcPr>
            <w:tcW w:w="6662" w:type="dxa"/>
          </w:tcPr>
          <w:p w14:paraId="4B8C940D" w14:textId="0D2CDC02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外电掉电不复位；切换时间满足主控与存储不断电</w:t>
            </w:r>
          </w:p>
        </w:tc>
      </w:tr>
      <w:tr w:rsidR="009420D6" w14:paraId="553E63B8" w14:textId="77777777" w:rsidTr="009420D6">
        <w:tc>
          <w:tcPr>
            <w:tcW w:w="1555" w:type="dxa"/>
          </w:tcPr>
          <w:p w14:paraId="26F626EE" w14:textId="2D390947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保护</w:t>
            </w:r>
          </w:p>
        </w:tc>
        <w:tc>
          <w:tcPr>
            <w:tcW w:w="6662" w:type="dxa"/>
          </w:tcPr>
          <w:p w14:paraId="4C402E55" w14:textId="08C5C2A7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过流/短路/过温/反接（DC）/浪涌（AC/DC）</w:t>
            </w:r>
          </w:p>
        </w:tc>
      </w:tr>
      <w:tr w:rsidR="009420D6" w14:paraId="7C80A971" w14:textId="77777777" w:rsidTr="009420D6">
        <w:tc>
          <w:tcPr>
            <w:tcW w:w="1555" w:type="dxa"/>
          </w:tcPr>
          <w:p w14:paraId="558478D0" w14:textId="621B9B99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断电信号</w:t>
            </w:r>
          </w:p>
        </w:tc>
        <w:tc>
          <w:tcPr>
            <w:tcW w:w="6662" w:type="dxa"/>
          </w:tcPr>
          <w:p w14:paraId="561B9DC6" w14:textId="2A205398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提供给主控的“外电状态/电池电量”信号，用于策略控制</w:t>
            </w:r>
          </w:p>
        </w:tc>
      </w:tr>
    </w:tbl>
    <w:p w14:paraId="477C05E3" w14:textId="77777777" w:rsidR="00B4049A" w:rsidRDefault="00B4049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B7F0311" w14:textId="6A01E49D" w:rsidR="00D57469" w:rsidRPr="00EF3D98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34B36A23" wp14:editId="038B3B65">
            <wp:extent cx="4413889" cy="8404529"/>
            <wp:effectExtent l="0" t="0" r="5715" b="0"/>
            <wp:docPr id="1144119528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42" cy="847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9E36" w14:textId="6C3D3C0D" w:rsidR="00D57469" w:rsidRPr="00EF3D98" w:rsidRDefault="00D57469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图3-2：双输入供电 + UPS式电源路径（AC/DC输入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母线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充电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电池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负载）</w:t>
      </w:r>
    </w:p>
    <w:p w14:paraId="361F5CF0" w14:textId="77777777" w:rsidR="00D57469" w:rsidRPr="00EF3D98" w:rsidRDefault="00D57469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E24675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359CC6D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A84672A" w14:textId="6BC415F0" w:rsidR="000050F2" w:rsidRPr="00EF3D98" w:rsidRDefault="00B4049A" w:rsidP="00C53934">
      <w:pPr>
        <w:pStyle w:val="2"/>
        <w:snapToGrid w:val="0"/>
        <w:spacing w:line="240" w:lineRule="auto"/>
        <w:rPr>
          <w:rFonts w:hint="eastAsia"/>
        </w:rPr>
      </w:pPr>
      <w:bookmarkStart w:id="85" w:name="_Toc223096737"/>
      <w:r>
        <w:rPr>
          <w:rFonts w:hint="eastAsia"/>
        </w:rPr>
        <w:t>4</w:t>
      </w:r>
      <w:r w:rsidR="000050F2" w:rsidRPr="00EF3D98">
        <w:rPr>
          <w:rFonts w:hint="eastAsia"/>
        </w:rPr>
        <w:t>.6 数据存储模块</w:t>
      </w:r>
      <w:bookmarkEnd w:id="85"/>
    </w:p>
    <w:p w14:paraId="75EFC4D1" w14:textId="714F1F08" w:rsidR="000050F2" w:rsidRPr="00EF3D98" w:rsidRDefault="00B4049A" w:rsidP="00C53934">
      <w:pPr>
        <w:pStyle w:val="3"/>
        <w:snapToGrid w:val="0"/>
        <w:rPr>
          <w:rFonts w:hint="eastAsia"/>
        </w:rPr>
      </w:pPr>
      <w:bookmarkStart w:id="86" w:name="_Toc223096738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.6.1 </w:t>
      </w:r>
      <w:commentRangeStart w:id="87"/>
      <w:r w:rsidR="000050F2" w:rsidRPr="00EF3D98">
        <w:rPr>
          <w:rFonts w:hint="eastAsia"/>
        </w:rPr>
        <w:t>存储介质建议</w:t>
      </w:r>
      <w:bookmarkEnd w:id="86"/>
      <w:commentRangeEnd w:id="87"/>
      <w:r w:rsidRPr="00EF3D98">
        <w:rPr>
          <w:rStyle w:val="af"/>
          <w:rFonts w:hint="eastAsia"/>
          <w:szCs w:val="32"/>
        </w:rPr>
        <w:commentReference w:id="87"/>
      </w:r>
    </w:p>
    <w:p w14:paraId="0A5E7DE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系统盘：eMMC（焊接，抗振更好）</w:t>
      </w:r>
    </w:p>
    <w:p w14:paraId="66103FF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数据盘：工业 microSD/SD（可更换，便于维护）  </w:t>
      </w:r>
    </w:p>
    <w:p w14:paraId="187299AF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兼容：如因既有方案必须使用CF，可保留CF接口，但建议作为备选，不作为唯一方案</w:t>
      </w:r>
    </w:p>
    <w:p w14:paraId="7F7E95D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646DC41" w14:textId="621DAA7A" w:rsidR="000050F2" w:rsidRPr="00EF3D98" w:rsidRDefault="009420D6" w:rsidP="00C53934">
      <w:pPr>
        <w:pStyle w:val="3"/>
        <w:snapToGrid w:val="0"/>
        <w:rPr>
          <w:rFonts w:hint="eastAsia"/>
        </w:rPr>
      </w:pPr>
      <w:bookmarkStart w:id="88" w:name="_Toc223096739"/>
      <w:r>
        <w:rPr>
          <w:rFonts w:hint="eastAsia"/>
        </w:rPr>
        <w:t>4</w:t>
      </w:r>
      <w:r w:rsidR="000050F2" w:rsidRPr="00EF3D98">
        <w:rPr>
          <w:rFonts w:hint="eastAsia"/>
        </w:rPr>
        <w:t>.6.2 指标建议</w:t>
      </w:r>
      <w:bookmarkEnd w:id="88"/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271"/>
        <w:gridCol w:w="7088"/>
      </w:tblGrid>
      <w:tr w:rsidR="009420D6" w14:paraId="7A854962" w14:textId="77777777" w:rsidTr="009420D6">
        <w:tc>
          <w:tcPr>
            <w:tcW w:w="1271" w:type="dxa"/>
          </w:tcPr>
          <w:p w14:paraId="39BC3BED" w14:textId="07FD50E8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7088" w:type="dxa"/>
          </w:tcPr>
          <w:p w14:paraId="0553CA51" w14:textId="636B02C3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9420D6" w14:paraId="5F3B7C76" w14:textId="77777777" w:rsidTr="009420D6">
        <w:tc>
          <w:tcPr>
            <w:tcW w:w="1271" w:type="dxa"/>
          </w:tcPr>
          <w:p w14:paraId="665D2B23" w14:textId="4F533121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容量</w:t>
            </w:r>
          </w:p>
        </w:tc>
        <w:tc>
          <w:tcPr>
            <w:tcW w:w="7088" w:type="dxa"/>
          </w:tcPr>
          <w:p w14:paraId="1F4CC558" w14:textId="3D32D6A7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≥8GB（数据盘）</w:t>
            </w:r>
          </w:p>
        </w:tc>
      </w:tr>
      <w:tr w:rsidR="009420D6" w14:paraId="582B1786" w14:textId="77777777" w:rsidTr="009420D6">
        <w:tc>
          <w:tcPr>
            <w:tcW w:w="1271" w:type="dxa"/>
          </w:tcPr>
          <w:p w14:paraId="08229D40" w14:textId="682D1249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温度</w:t>
            </w:r>
          </w:p>
        </w:tc>
        <w:tc>
          <w:tcPr>
            <w:tcW w:w="7088" w:type="dxa"/>
          </w:tcPr>
          <w:p w14:paraId="32F766AF" w14:textId="65730EFB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-40~+85</w:t>
            </w:r>
            <w:r w:rsidRPr="00EF3D98">
              <w:rPr>
                <w:rFonts w:ascii="Cambria Math" w:hAnsi="Cambria Math" w:cs="Cambria Math"/>
                <w:szCs w:val="21"/>
              </w:rPr>
              <w:t>℃</w:t>
            </w:r>
            <w:r w:rsidRPr="00EF3D98">
              <w:rPr>
                <w:rFonts w:cs="Microsoft YaHei Mono" w:hint="eastAsia"/>
                <w:szCs w:val="21"/>
              </w:rPr>
              <w:t>（介质等级）</w:t>
            </w:r>
          </w:p>
        </w:tc>
      </w:tr>
      <w:tr w:rsidR="009420D6" w14:paraId="102457E9" w14:textId="77777777" w:rsidTr="009420D6">
        <w:tc>
          <w:tcPr>
            <w:tcW w:w="1271" w:type="dxa"/>
          </w:tcPr>
          <w:p w14:paraId="08324241" w14:textId="4B513112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抗振</w:t>
            </w:r>
          </w:p>
        </w:tc>
        <w:tc>
          <w:tcPr>
            <w:tcW w:w="7088" w:type="dxa"/>
          </w:tcPr>
          <w:p w14:paraId="0B247189" w14:textId="0D81C946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工业级；卡座需锁止与防松</w:t>
            </w:r>
          </w:p>
        </w:tc>
      </w:tr>
      <w:tr w:rsidR="009420D6" w14:paraId="308E5736" w14:textId="77777777" w:rsidTr="009420D6">
        <w:tc>
          <w:tcPr>
            <w:tcW w:w="1271" w:type="dxa"/>
          </w:tcPr>
          <w:p w14:paraId="5D4D2F87" w14:textId="4D8BD605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写入策略</w:t>
            </w:r>
          </w:p>
        </w:tc>
        <w:tc>
          <w:tcPr>
            <w:tcW w:w="7088" w:type="dxa"/>
          </w:tcPr>
          <w:p w14:paraId="75253C7C" w14:textId="13008EA4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追加写 + 批量写 + fsync策略可控</w:t>
            </w:r>
          </w:p>
        </w:tc>
      </w:tr>
      <w:tr w:rsidR="009420D6" w14:paraId="61039092" w14:textId="77777777" w:rsidTr="009420D6">
        <w:tc>
          <w:tcPr>
            <w:tcW w:w="1271" w:type="dxa"/>
          </w:tcPr>
          <w:p w14:paraId="5FB47753" w14:textId="11132BCF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健康监测</w:t>
            </w:r>
          </w:p>
        </w:tc>
        <w:tc>
          <w:tcPr>
            <w:tcW w:w="7088" w:type="dxa"/>
          </w:tcPr>
          <w:p w14:paraId="29529AA6" w14:textId="41B246F5" w:rsidR="009420D6" w:rsidRDefault="009420D6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写失败计数、寿命指标（若介质支持）</w:t>
            </w:r>
          </w:p>
        </w:tc>
      </w:tr>
    </w:tbl>
    <w:p w14:paraId="5DABF1B8" w14:textId="77777777" w:rsidR="009420D6" w:rsidRDefault="009420D6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1F34477" w14:textId="59248F82" w:rsidR="000050F2" w:rsidRPr="00EF3D98" w:rsidRDefault="009420D6" w:rsidP="00C53934">
      <w:pPr>
        <w:pStyle w:val="2"/>
        <w:snapToGrid w:val="0"/>
        <w:spacing w:line="240" w:lineRule="auto"/>
        <w:rPr>
          <w:rFonts w:hint="eastAsia"/>
        </w:rPr>
      </w:pPr>
      <w:bookmarkStart w:id="89" w:name="_Toc223096740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.7 </w:t>
      </w:r>
      <w:commentRangeStart w:id="90"/>
      <w:r w:rsidR="000050F2" w:rsidRPr="00EF3D98">
        <w:rPr>
          <w:rFonts w:hint="eastAsia"/>
        </w:rPr>
        <w:t>显示与交互模块</w:t>
      </w:r>
      <w:bookmarkEnd w:id="89"/>
      <w:commentRangeEnd w:id="90"/>
      <w:r w:rsidRPr="00EF3D98">
        <w:rPr>
          <w:rStyle w:val="af"/>
          <w:rFonts w:hint="eastAsia"/>
          <w:szCs w:val="32"/>
        </w:rPr>
        <w:commentReference w:id="90"/>
      </w:r>
    </w:p>
    <w:p w14:paraId="7D611DDE" w14:textId="06607B3E" w:rsidR="000050F2" w:rsidRPr="00EF3D98" w:rsidRDefault="009420D6" w:rsidP="00C53934">
      <w:pPr>
        <w:pStyle w:val="3"/>
        <w:snapToGrid w:val="0"/>
        <w:rPr>
          <w:rFonts w:hint="eastAsia"/>
        </w:rPr>
      </w:pPr>
      <w:bookmarkStart w:id="91" w:name="_Toc223096741"/>
      <w:r>
        <w:rPr>
          <w:rFonts w:hint="eastAsia"/>
        </w:rPr>
        <w:t>4</w:t>
      </w:r>
      <w:r w:rsidR="000050F2" w:rsidRPr="00EF3D98">
        <w:rPr>
          <w:rFonts w:hint="eastAsia"/>
        </w:rPr>
        <w:t>.7.1 建议指标</w:t>
      </w:r>
      <w:bookmarkEnd w:id="91"/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696"/>
        <w:gridCol w:w="6663"/>
      </w:tblGrid>
      <w:tr w:rsidR="000465B8" w14:paraId="23F5936A" w14:textId="77777777" w:rsidTr="000465B8">
        <w:tc>
          <w:tcPr>
            <w:tcW w:w="1696" w:type="dxa"/>
          </w:tcPr>
          <w:p w14:paraId="60D2651A" w14:textId="24BE7A4E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663" w:type="dxa"/>
          </w:tcPr>
          <w:p w14:paraId="027D821F" w14:textId="15D50319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0465B8" w14:paraId="53850B6A" w14:textId="77777777" w:rsidTr="000465B8">
        <w:tc>
          <w:tcPr>
            <w:tcW w:w="1696" w:type="dxa"/>
          </w:tcPr>
          <w:p w14:paraId="1F250D2C" w14:textId="034AD7CF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尺寸/分辨率</w:t>
            </w:r>
          </w:p>
        </w:tc>
        <w:tc>
          <w:tcPr>
            <w:tcW w:w="6663" w:type="dxa"/>
          </w:tcPr>
          <w:p w14:paraId="6B771C49" w14:textId="3C537C9B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7寸，≥800×480</w:t>
            </w:r>
          </w:p>
        </w:tc>
      </w:tr>
      <w:tr w:rsidR="000465B8" w14:paraId="54D5F460" w14:textId="77777777" w:rsidTr="000465B8">
        <w:tc>
          <w:tcPr>
            <w:tcW w:w="1696" w:type="dxa"/>
          </w:tcPr>
          <w:p w14:paraId="3213B4C1" w14:textId="448C93CF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触摸</w:t>
            </w:r>
          </w:p>
        </w:tc>
        <w:tc>
          <w:tcPr>
            <w:tcW w:w="6663" w:type="dxa"/>
          </w:tcPr>
          <w:p w14:paraId="390A2263" w14:textId="440CB206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电阻（戴手套可用，抗水）优先</w:t>
            </w:r>
          </w:p>
        </w:tc>
      </w:tr>
      <w:tr w:rsidR="000465B8" w14:paraId="438CC2A2" w14:textId="77777777" w:rsidTr="000465B8">
        <w:tc>
          <w:tcPr>
            <w:tcW w:w="1696" w:type="dxa"/>
          </w:tcPr>
          <w:p w14:paraId="2F0CDA7F" w14:textId="45DFEEEB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防护</w:t>
            </w:r>
          </w:p>
        </w:tc>
        <w:tc>
          <w:tcPr>
            <w:tcW w:w="6663" w:type="dxa"/>
          </w:tcPr>
          <w:p w14:paraId="1B2708E4" w14:textId="65DB64F9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前面板IP65</w:t>
            </w:r>
          </w:p>
        </w:tc>
      </w:tr>
      <w:tr w:rsidR="000465B8" w14:paraId="1B88B131" w14:textId="77777777" w:rsidTr="000465B8">
        <w:tc>
          <w:tcPr>
            <w:tcW w:w="1696" w:type="dxa"/>
          </w:tcPr>
          <w:p w14:paraId="0A139659" w14:textId="31E04F45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运行策略</w:t>
            </w:r>
          </w:p>
        </w:tc>
        <w:tc>
          <w:tcPr>
            <w:tcW w:w="6663" w:type="dxa"/>
          </w:tcPr>
          <w:p w14:paraId="2C7B917A" w14:textId="03B7338A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默认熄屏；按键/触摸/任务触发点亮，超时熄屏</w:t>
            </w:r>
          </w:p>
        </w:tc>
      </w:tr>
    </w:tbl>
    <w:p w14:paraId="3913ED3C" w14:textId="77777777" w:rsidR="009420D6" w:rsidRDefault="009420D6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D8F36D9" w14:textId="787D831C" w:rsidR="000050F2" w:rsidRPr="00EF3D98" w:rsidRDefault="000465B8" w:rsidP="00C53934">
      <w:pPr>
        <w:pStyle w:val="2"/>
        <w:snapToGrid w:val="0"/>
        <w:spacing w:line="240" w:lineRule="auto"/>
        <w:rPr>
          <w:rFonts w:hint="eastAsia"/>
        </w:rPr>
      </w:pPr>
      <w:bookmarkStart w:id="92" w:name="_Toc223096742"/>
      <w:r>
        <w:rPr>
          <w:rFonts w:hint="eastAsia"/>
        </w:rPr>
        <w:t>4</w:t>
      </w:r>
      <w:r w:rsidR="000050F2" w:rsidRPr="00EF3D98">
        <w:rPr>
          <w:rFonts w:hint="eastAsia"/>
        </w:rPr>
        <w:t>.8 BLE 通信模块</w:t>
      </w:r>
      <w:bookmarkEnd w:id="92"/>
    </w:p>
    <w:p w14:paraId="0FA052C6" w14:textId="7CC773B0" w:rsidR="000050F2" w:rsidRPr="00EF3D98" w:rsidRDefault="000465B8" w:rsidP="00C53934">
      <w:pPr>
        <w:pStyle w:val="3"/>
        <w:snapToGrid w:val="0"/>
        <w:rPr>
          <w:rFonts w:hint="eastAsia"/>
        </w:rPr>
      </w:pPr>
      <w:bookmarkStart w:id="93" w:name="_Toc223096743"/>
      <w:r>
        <w:rPr>
          <w:rFonts w:hint="eastAsia"/>
        </w:rPr>
        <w:t>4</w:t>
      </w:r>
      <w:r w:rsidR="000050F2" w:rsidRPr="00EF3D98">
        <w:rPr>
          <w:rFonts w:hint="eastAsia"/>
        </w:rPr>
        <w:t>.8.1 建议指标</w:t>
      </w:r>
      <w:bookmarkEnd w:id="93"/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696"/>
        <w:gridCol w:w="6663"/>
      </w:tblGrid>
      <w:tr w:rsidR="000465B8" w14:paraId="71735F10" w14:textId="77777777" w:rsidTr="002D58C6">
        <w:tc>
          <w:tcPr>
            <w:tcW w:w="1696" w:type="dxa"/>
          </w:tcPr>
          <w:p w14:paraId="3BC2D156" w14:textId="77777777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6663" w:type="dxa"/>
          </w:tcPr>
          <w:p w14:paraId="3BE59434" w14:textId="77777777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建议指标</w:t>
            </w:r>
          </w:p>
        </w:tc>
      </w:tr>
      <w:tr w:rsidR="000465B8" w14:paraId="23EFD50B" w14:textId="77777777" w:rsidTr="002D58C6">
        <w:tc>
          <w:tcPr>
            <w:tcW w:w="1696" w:type="dxa"/>
          </w:tcPr>
          <w:p w14:paraId="7212D049" w14:textId="6C54E76B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版本</w:t>
            </w:r>
          </w:p>
        </w:tc>
        <w:tc>
          <w:tcPr>
            <w:tcW w:w="6663" w:type="dxa"/>
          </w:tcPr>
          <w:p w14:paraId="56CD7AE0" w14:textId="4A4FDC31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 5.0优先</w:t>
            </w:r>
          </w:p>
        </w:tc>
      </w:tr>
      <w:tr w:rsidR="000465B8" w14:paraId="76CF8627" w14:textId="77777777" w:rsidTr="002D58C6">
        <w:tc>
          <w:tcPr>
            <w:tcW w:w="1696" w:type="dxa"/>
          </w:tcPr>
          <w:p w14:paraId="42CCCF87" w14:textId="3621D7BC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6663" w:type="dxa"/>
          </w:tcPr>
          <w:p w14:paraId="4642414A" w14:textId="6673E5F2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UART（实现简单）或SPI（吞吐更高）</w:t>
            </w:r>
          </w:p>
        </w:tc>
      </w:tr>
      <w:tr w:rsidR="000465B8" w14:paraId="7D55C39A" w14:textId="77777777" w:rsidTr="002D58C6">
        <w:tc>
          <w:tcPr>
            <w:tcW w:w="1696" w:type="dxa"/>
          </w:tcPr>
          <w:p w14:paraId="125A70F2" w14:textId="0D39DD85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安全</w:t>
            </w:r>
          </w:p>
        </w:tc>
        <w:tc>
          <w:tcPr>
            <w:tcW w:w="6663" w:type="dxa"/>
          </w:tcPr>
          <w:p w14:paraId="32ABA13F" w14:textId="033AA679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加密配对 + 白名单 + 会话密钥</w:t>
            </w:r>
          </w:p>
        </w:tc>
      </w:tr>
      <w:tr w:rsidR="000465B8" w14:paraId="6DCF16F3" w14:textId="77777777" w:rsidTr="002D58C6">
        <w:tc>
          <w:tcPr>
            <w:tcW w:w="1696" w:type="dxa"/>
          </w:tcPr>
          <w:p w14:paraId="5E3DE35B" w14:textId="7ACB2286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距离</w:t>
            </w:r>
          </w:p>
        </w:tc>
        <w:tc>
          <w:tcPr>
            <w:tcW w:w="6663" w:type="dxa"/>
          </w:tcPr>
          <w:p w14:paraId="0747F001" w14:textId="16769DE4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1–5m可靠（金属车体环境）</w:t>
            </w:r>
          </w:p>
        </w:tc>
      </w:tr>
    </w:tbl>
    <w:p w14:paraId="55CD1C94" w14:textId="77777777" w:rsidR="000465B8" w:rsidRDefault="000465B8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33C5D7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DD992F1" w14:textId="4D767D8B" w:rsidR="000050F2" w:rsidRPr="00EF3D98" w:rsidRDefault="000465B8" w:rsidP="00C53934">
      <w:pPr>
        <w:pStyle w:val="3"/>
        <w:snapToGrid w:val="0"/>
        <w:rPr>
          <w:rFonts w:hint="eastAsia"/>
        </w:rPr>
      </w:pPr>
      <w:bookmarkStart w:id="94" w:name="_Toc223096744"/>
      <w:r>
        <w:rPr>
          <w:rFonts w:hint="eastAsia"/>
        </w:rPr>
        <w:t>4</w:t>
      </w:r>
      <w:r w:rsidR="000050F2" w:rsidRPr="00EF3D98">
        <w:rPr>
          <w:rFonts w:hint="eastAsia"/>
        </w:rPr>
        <w:t>.8.2 天线建议</w:t>
      </w:r>
      <w:bookmarkEnd w:id="94"/>
    </w:p>
    <w:p w14:paraId="0EE6E7B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尽量避开全金属屏蔽：可在外壳设置“非金属窗口”或外置短天线</w:t>
      </w:r>
    </w:p>
    <w:p w14:paraId="4B53375C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天线与主控/电源走线隔离，避免噪声耦合</w:t>
      </w:r>
    </w:p>
    <w:p w14:paraId="197B1DC7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33209AD" w14:textId="014A522B" w:rsidR="000050F2" w:rsidRPr="00EF3D98" w:rsidRDefault="000465B8" w:rsidP="00C53934">
      <w:pPr>
        <w:pStyle w:val="2"/>
        <w:snapToGrid w:val="0"/>
        <w:spacing w:line="240" w:lineRule="auto"/>
        <w:rPr>
          <w:rFonts w:hint="eastAsia"/>
        </w:rPr>
      </w:pPr>
      <w:bookmarkStart w:id="95" w:name="_Toc223096745"/>
      <w:r>
        <w:rPr>
          <w:rFonts w:hint="eastAsia"/>
        </w:rPr>
        <w:lastRenderedPageBreak/>
        <w:t>4</w:t>
      </w:r>
      <w:r w:rsidR="000050F2" w:rsidRPr="00EF3D98">
        <w:rPr>
          <w:rFonts w:hint="eastAsia"/>
        </w:rPr>
        <w:t xml:space="preserve">.9 </w:t>
      </w:r>
      <w:commentRangeStart w:id="96"/>
      <w:r w:rsidR="000050F2" w:rsidRPr="00EF3D98">
        <w:rPr>
          <w:rFonts w:hint="eastAsia"/>
        </w:rPr>
        <w:t>结构与安装设计</w:t>
      </w:r>
      <w:bookmarkEnd w:id="95"/>
      <w:commentRangeEnd w:id="96"/>
      <w:r w:rsidRPr="00EF3D98">
        <w:rPr>
          <w:rStyle w:val="af"/>
          <w:rFonts w:hint="eastAsia"/>
          <w:szCs w:val="32"/>
        </w:rPr>
        <w:commentReference w:id="96"/>
      </w:r>
    </w:p>
    <w:p w14:paraId="51A9F60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05075FD" w14:textId="5F145476" w:rsidR="000050F2" w:rsidRPr="00EF3D98" w:rsidRDefault="000465B8" w:rsidP="00C53934">
      <w:pPr>
        <w:pStyle w:val="3"/>
        <w:snapToGrid w:val="0"/>
        <w:rPr>
          <w:rFonts w:hint="eastAsia"/>
        </w:rPr>
      </w:pPr>
      <w:bookmarkStart w:id="97" w:name="_Toc223096746"/>
      <w:r>
        <w:rPr>
          <w:rFonts w:hint="eastAsia"/>
        </w:rPr>
        <w:t>4</w:t>
      </w:r>
      <w:r w:rsidR="000050F2" w:rsidRPr="00EF3D98">
        <w:rPr>
          <w:rFonts w:hint="eastAsia"/>
        </w:rPr>
        <w:t>.9.1 防护与连接器</w:t>
      </w:r>
      <w:bookmarkEnd w:id="97"/>
    </w:p>
    <w:p w14:paraId="29CB1FA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整机IP65：外壳密封圈、螺钉孔防渗、端口采用防水连接器</w:t>
      </w:r>
    </w:p>
    <w:p w14:paraId="708A6B70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电源/检测线：锁紧、防呆、应力释放（防拉拽）</w:t>
      </w:r>
    </w:p>
    <w:p w14:paraId="09489623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散热：IP65封装下建议铝合金外壳作为散热体，电源模块与CPU贴合导热</w:t>
      </w:r>
    </w:p>
    <w:p w14:paraId="40B4664D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3C56A8B" w14:textId="652BBCDF" w:rsidR="000050F2" w:rsidRPr="00EF3D98" w:rsidRDefault="000465B8" w:rsidP="00C53934">
      <w:pPr>
        <w:pStyle w:val="3"/>
        <w:snapToGrid w:val="0"/>
        <w:rPr>
          <w:rFonts w:hint="eastAsia"/>
        </w:rPr>
      </w:pPr>
      <w:bookmarkStart w:id="98" w:name="_Toc223096747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.9.2 </w:t>
      </w:r>
      <w:commentRangeStart w:id="99"/>
      <w:r w:rsidR="000050F2" w:rsidRPr="00EF3D98">
        <w:rPr>
          <w:rFonts w:hint="eastAsia"/>
        </w:rPr>
        <w:t>IMU安装位置与防松</w:t>
      </w:r>
      <w:bookmarkEnd w:id="98"/>
      <w:commentRangeEnd w:id="99"/>
      <w:r w:rsidR="00DE4989" w:rsidRPr="00EF3D98">
        <w:rPr>
          <w:rStyle w:val="af"/>
          <w:rFonts w:hint="eastAsia"/>
          <w:szCs w:val="32"/>
        </w:rPr>
        <w:commentReference w:id="99"/>
      </w:r>
    </w:p>
    <w:p w14:paraId="279536C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IMU必须固定在刚性支撑位置（避免软连接/薄板共振）</w:t>
      </w:r>
    </w:p>
    <w:p w14:paraId="226359C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防松：螺纹胶/防松垫圈/定位销</w:t>
      </w:r>
    </w:p>
    <w:p w14:paraId="587890FE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安装姿态：提供“前进方向轴”标识与一次性校准流程（详见算法章）</w:t>
      </w:r>
    </w:p>
    <w:p w14:paraId="14C75694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E512DEE" w14:textId="7F9240A5" w:rsidR="000050F2" w:rsidRPr="00EF3D98" w:rsidRDefault="000465B8" w:rsidP="00C53934">
      <w:pPr>
        <w:pStyle w:val="2"/>
        <w:snapToGrid w:val="0"/>
        <w:spacing w:line="240" w:lineRule="auto"/>
        <w:rPr>
          <w:rFonts w:hint="eastAsia"/>
        </w:rPr>
      </w:pPr>
      <w:bookmarkStart w:id="100" w:name="_Toc223096748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.10 </w:t>
      </w:r>
      <w:commentRangeStart w:id="101"/>
      <w:r w:rsidR="000050F2" w:rsidRPr="00EF3D98">
        <w:rPr>
          <w:rFonts w:hint="eastAsia"/>
        </w:rPr>
        <w:t>站台端工业平板建议规格</w:t>
      </w:r>
      <w:bookmarkEnd w:id="100"/>
      <w:commentRangeEnd w:id="101"/>
      <w:r w:rsidR="00DE4989" w:rsidRPr="00EF3D98">
        <w:rPr>
          <w:rStyle w:val="af"/>
          <w:rFonts w:hint="eastAsia"/>
          <w:szCs w:val="32"/>
        </w:rPr>
        <w:commentReference w:id="101"/>
      </w:r>
    </w:p>
    <w:p w14:paraId="4B5BC5D9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站台端属于系统配套，本节给出建议规格，便于采购与联调。</w:t>
      </w:r>
    </w:p>
    <w:p w14:paraId="1AC1ED20" w14:textId="77777777" w:rsidR="000050F2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988"/>
        <w:gridCol w:w="7371"/>
      </w:tblGrid>
      <w:tr w:rsidR="000465B8" w14:paraId="722222D2" w14:textId="77777777" w:rsidTr="000465B8">
        <w:tc>
          <w:tcPr>
            <w:tcW w:w="988" w:type="dxa"/>
          </w:tcPr>
          <w:p w14:paraId="7CF9BB46" w14:textId="39F2A211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项目</w:t>
            </w:r>
          </w:p>
        </w:tc>
        <w:tc>
          <w:tcPr>
            <w:tcW w:w="7371" w:type="dxa"/>
          </w:tcPr>
          <w:p w14:paraId="13926465" w14:textId="0B936C7E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建议</w:t>
            </w:r>
          </w:p>
        </w:tc>
      </w:tr>
      <w:tr w:rsidR="000465B8" w14:paraId="4403F292" w14:textId="77777777" w:rsidTr="000465B8">
        <w:tc>
          <w:tcPr>
            <w:tcW w:w="988" w:type="dxa"/>
          </w:tcPr>
          <w:p w14:paraId="229ED1F8" w14:textId="680039BF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系统</w:t>
            </w:r>
          </w:p>
        </w:tc>
        <w:tc>
          <w:tcPr>
            <w:tcW w:w="7371" w:type="dxa"/>
          </w:tcPr>
          <w:p w14:paraId="41E9DE5A" w14:textId="31346060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Android优先（BLE开发与部署便利）；Windows可选</w:t>
            </w:r>
          </w:p>
        </w:tc>
      </w:tr>
      <w:tr w:rsidR="000465B8" w14:paraId="21D1874F" w14:textId="77777777" w:rsidTr="000465B8">
        <w:tc>
          <w:tcPr>
            <w:tcW w:w="988" w:type="dxa"/>
          </w:tcPr>
          <w:p w14:paraId="667D96A4" w14:textId="7CC69786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防护</w:t>
            </w:r>
          </w:p>
        </w:tc>
        <w:tc>
          <w:tcPr>
            <w:tcW w:w="7371" w:type="dxa"/>
          </w:tcPr>
          <w:p w14:paraId="7B08F5FB" w14:textId="001B383B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工业/三防（视现场雨雪/粉尘），建议至少防溅与抗跌落</w:t>
            </w:r>
          </w:p>
        </w:tc>
      </w:tr>
      <w:tr w:rsidR="000465B8" w14:paraId="6911971F" w14:textId="77777777" w:rsidTr="000465B8">
        <w:tc>
          <w:tcPr>
            <w:tcW w:w="988" w:type="dxa"/>
          </w:tcPr>
          <w:p w14:paraId="7E40B58A" w14:textId="73E4D831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</w:t>
            </w:r>
          </w:p>
        </w:tc>
        <w:tc>
          <w:tcPr>
            <w:tcW w:w="7371" w:type="dxa"/>
          </w:tcPr>
          <w:p w14:paraId="13817927" w14:textId="5041697F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 5.0，建议外接/内置天线性能可靠</w:t>
            </w:r>
          </w:p>
        </w:tc>
      </w:tr>
      <w:tr w:rsidR="000465B8" w14:paraId="3172A3A7" w14:textId="77777777" w:rsidTr="000465B8">
        <w:tc>
          <w:tcPr>
            <w:tcW w:w="988" w:type="dxa"/>
          </w:tcPr>
          <w:p w14:paraId="62DF64D0" w14:textId="4C4DD020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续航</w:t>
            </w:r>
          </w:p>
        </w:tc>
        <w:tc>
          <w:tcPr>
            <w:tcW w:w="7371" w:type="dxa"/>
          </w:tcPr>
          <w:p w14:paraId="2F2B76A0" w14:textId="09C6DB00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≥8小时（站台作业）</w:t>
            </w:r>
          </w:p>
        </w:tc>
      </w:tr>
      <w:tr w:rsidR="000465B8" w14:paraId="3518D6B2" w14:textId="77777777" w:rsidTr="000465B8">
        <w:tc>
          <w:tcPr>
            <w:tcW w:w="988" w:type="dxa"/>
          </w:tcPr>
          <w:p w14:paraId="15FD1B1B" w14:textId="79661810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</w:t>
            </w:r>
          </w:p>
        </w:tc>
        <w:tc>
          <w:tcPr>
            <w:tcW w:w="7371" w:type="dxa"/>
          </w:tcPr>
          <w:p w14:paraId="2A05A1B1" w14:textId="1018E4D0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USB-C/USB-A、可选以太网/4G（若内网允许）</w:t>
            </w:r>
          </w:p>
        </w:tc>
      </w:tr>
      <w:tr w:rsidR="000465B8" w14:paraId="2576BBDE" w14:textId="77777777" w:rsidTr="000465B8">
        <w:tc>
          <w:tcPr>
            <w:tcW w:w="988" w:type="dxa"/>
          </w:tcPr>
          <w:p w14:paraId="14F14AE0" w14:textId="704F27B7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安全</w:t>
            </w:r>
          </w:p>
        </w:tc>
        <w:tc>
          <w:tcPr>
            <w:tcW w:w="7371" w:type="dxa"/>
          </w:tcPr>
          <w:p w14:paraId="07D22F8C" w14:textId="37671651" w:rsidR="000465B8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设备管控（MDM/白名单APP/离线权限）</w:t>
            </w:r>
          </w:p>
        </w:tc>
      </w:tr>
    </w:tbl>
    <w:p w14:paraId="7A5461F5" w14:textId="77777777" w:rsidR="000465B8" w:rsidRDefault="000465B8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610A95B" w14:textId="796B1843" w:rsidR="000050F2" w:rsidRPr="00EF3D98" w:rsidRDefault="000465B8" w:rsidP="00C53934">
      <w:pPr>
        <w:pStyle w:val="2"/>
        <w:snapToGrid w:val="0"/>
        <w:spacing w:line="240" w:lineRule="auto"/>
        <w:rPr>
          <w:rFonts w:hint="eastAsia"/>
        </w:rPr>
      </w:pPr>
      <w:bookmarkStart w:id="102" w:name="_Toc223096749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.11 </w:t>
      </w:r>
      <w:commentRangeStart w:id="103"/>
      <w:r w:rsidR="000050F2" w:rsidRPr="00EF3D98">
        <w:rPr>
          <w:rFonts w:hint="eastAsia"/>
        </w:rPr>
        <w:t>设备选型与造价预算</w:t>
      </w:r>
      <w:bookmarkEnd w:id="102"/>
      <w:commentRangeEnd w:id="103"/>
      <w:r w:rsidRPr="00EF3D98">
        <w:rPr>
          <w:rStyle w:val="af"/>
          <w:rFonts w:hint="eastAsia"/>
          <w:szCs w:val="32"/>
        </w:rPr>
        <w:commentReference w:id="103"/>
      </w:r>
    </w:p>
    <w:p w14:paraId="283E0591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E6848AA" w14:textId="33A7F51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注意：本预算用于方案比选，实际成交价受批量、税票、认证、交期影响。建议在样机阶段进行三家询价固化BOM。</w:t>
      </w:r>
    </w:p>
    <w:p w14:paraId="31B89C6B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25575B0" w14:textId="7B1408A4" w:rsidR="000050F2" w:rsidRPr="00EF3D98" w:rsidRDefault="000465B8" w:rsidP="00C53934">
      <w:pPr>
        <w:pStyle w:val="3"/>
        <w:snapToGrid w:val="0"/>
        <w:rPr>
          <w:rFonts w:hint="eastAsia"/>
        </w:rPr>
      </w:pPr>
      <w:bookmarkStart w:id="104" w:name="_Toc223096750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.11.1 </w:t>
      </w:r>
      <w:commentRangeStart w:id="105"/>
      <w:r w:rsidR="000050F2" w:rsidRPr="00EF3D98">
        <w:rPr>
          <w:rFonts w:hint="eastAsia"/>
        </w:rPr>
        <w:t>关键部件参考价区间</w:t>
      </w:r>
      <w:bookmarkEnd w:id="104"/>
      <w:commentRangeEnd w:id="105"/>
      <w:r w:rsidR="00362144" w:rsidRPr="00EF3D98">
        <w:rPr>
          <w:rStyle w:val="af"/>
          <w:rFonts w:hint="eastAsia"/>
          <w:szCs w:val="32"/>
        </w:rPr>
        <w:commentReference w:id="105"/>
      </w:r>
    </w:p>
    <w:tbl>
      <w:tblPr>
        <w:tblStyle w:val="ae"/>
        <w:tblW w:w="8576" w:type="dxa"/>
        <w:tblLook w:val="04A0" w:firstRow="1" w:lastRow="0" w:firstColumn="1" w:lastColumn="0" w:noHBand="0" w:noVBand="1"/>
      </w:tblPr>
      <w:tblGrid>
        <w:gridCol w:w="3256"/>
        <w:gridCol w:w="2551"/>
        <w:gridCol w:w="2769"/>
      </w:tblGrid>
      <w:tr w:rsidR="000465B8" w:rsidRPr="00362144" w14:paraId="75D53E9E" w14:textId="77777777" w:rsidTr="00362144">
        <w:tc>
          <w:tcPr>
            <w:tcW w:w="3256" w:type="dxa"/>
          </w:tcPr>
          <w:p w14:paraId="5152D1AB" w14:textId="68320423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部件类别</w:t>
            </w:r>
          </w:p>
        </w:tc>
        <w:tc>
          <w:tcPr>
            <w:tcW w:w="2551" w:type="dxa"/>
          </w:tcPr>
          <w:p w14:paraId="714279D7" w14:textId="73DA9A7C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参考价区间（RMB）</w:t>
            </w:r>
          </w:p>
        </w:tc>
        <w:tc>
          <w:tcPr>
            <w:tcW w:w="2769" w:type="dxa"/>
          </w:tcPr>
          <w:p w14:paraId="1E491C74" w14:textId="162A3E83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0465B8" w:rsidRPr="00362144" w14:paraId="47009FB6" w14:textId="77777777" w:rsidTr="00362144">
        <w:tc>
          <w:tcPr>
            <w:tcW w:w="3256" w:type="dxa"/>
          </w:tcPr>
          <w:p w14:paraId="10D0213F" w14:textId="3C7D9B3F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站台工业平板（Android/ARM）</w:t>
            </w:r>
          </w:p>
        </w:tc>
        <w:tc>
          <w:tcPr>
            <w:tcW w:w="2551" w:type="dxa"/>
          </w:tcPr>
          <w:p w14:paraId="1B982C74" w14:textId="73B143F4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1800–5000/台</w:t>
            </w:r>
          </w:p>
        </w:tc>
        <w:tc>
          <w:tcPr>
            <w:tcW w:w="2769" w:type="dxa"/>
          </w:tcPr>
          <w:p w14:paraId="37EE2B51" w14:textId="1B4C930E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06"/>
            <w:r w:rsidRPr="00362144">
              <w:rPr>
                <w:rFonts w:hint="eastAsia"/>
                <w:sz w:val="18"/>
                <w:szCs w:val="18"/>
              </w:rPr>
              <w:t>工业/三防平板市场区间</w:t>
            </w:r>
            <w:commentRangeEnd w:id="106"/>
            <w:r w:rsidR="00362144" w:rsidRPr="00362144">
              <w:rPr>
                <w:rStyle w:val="af"/>
                <w:rFonts w:hint="eastAsia"/>
                <w:sz w:val="18"/>
                <w:szCs w:val="18"/>
              </w:rPr>
              <w:commentReference w:id="106"/>
            </w:r>
          </w:p>
        </w:tc>
      </w:tr>
      <w:tr w:rsidR="000465B8" w:rsidRPr="00362144" w14:paraId="121CD110" w14:textId="77777777" w:rsidTr="00362144">
        <w:tc>
          <w:tcPr>
            <w:tcW w:w="3256" w:type="dxa"/>
          </w:tcPr>
          <w:p w14:paraId="7DFBE86C" w14:textId="11CC9B9F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站台工业平板（Windows+Intel）</w:t>
            </w:r>
          </w:p>
        </w:tc>
        <w:tc>
          <w:tcPr>
            <w:tcW w:w="2551" w:type="dxa"/>
          </w:tcPr>
          <w:p w14:paraId="4410793C" w14:textId="04B57809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3500–7000/台</w:t>
            </w:r>
          </w:p>
        </w:tc>
        <w:tc>
          <w:tcPr>
            <w:tcW w:w="2769" w:type="dxa"/>
          </w:tcPr>
          <w:p w14:paraId="4707D255" w14:textId="35A3692F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07"/>
            <w:r w:rsidRPr="00362144">
              <w:rPr>
                <w:rFonts w:hint="eastAsia"/>
                <w:sz w:val="18"/>
                <w:szCs w:val="18"/>
              </w:rPr>
              <w:t>低端到中端，定制可更高</w:t>
            </w:r>
            <w:commentRangeEnd w:id="107"/>
            <w:r w:rsidR="00362144" w:rsidRPr="00362144">
              <w:rPr>
                <w:rStyle w:val="af"/>
                <w:rFonts w:hint="eastAsia"/>
                <w:sz w:val="18"/>
                <w:szCs w:val="18"/>
              </w:rPr>
              <w:commentReference w:id="107"/>
            </w:r>
          </w:p>
        </w:tc>
      </w:tr>
      <w:tr w:rsidR="000465B8" w:rsidRPr="00362144" w14:paraId="5201F8CC" w14:textId="77777777" w:rsidTr="00362144">
        <w:tc>
          <w:tcPr>
            <w:tcW w:w="3256" w:type="dxa"/>
          </w:tcPr>
          <w:p w14:paraId="768CFF8B" w14:textId="1F85D588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BLE 5.0 模块（工业级）</w:t>
            </w:r>
          </w:p>
        </w:tc>
        <w:tc>
          <w:tcPr>
            <w:tcW w:w="2551" w:type="dxa"/>
          </w:tcPr>
          <w:p w14:paraId="1A346232" w14:textId="7784CCAB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8–20/pcs（高端30–60）</w:t>
            </w:r>
          </w:p>
        </w:tc>
        <w:tc>
          <w:tcPr>
            <w:tcW w:w="2769" w:type="dxa"/>
          </w:tcPr>
          <w:p w14:paraId="66A7E4D0" w14:textId="34016D3C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08"/>
            <w:r w:rsidRPr="00362144">
              <w:rPr>
                <w:rFonts w:hint="eastAsia"/>
                <w:sz w:val="18"/>
                <w:szCs w:val="18"/>
              </w:rPr>
              <w:t>国产主流模块区间</w:t>
            </w:r>
            <w:commentRangeEnd w:id="108"/>
            <w:r w:rsidR="00362144" w:rsidRPr="00362144">
              <w:rPr>
                <w:rStyle w:val="af"/>
                <w:rFonts w:hint="eastAsia"/>
                <w:sz w:val="18"/>
                <w:szCs w:val="18"/>
              </w:rPr>
              <w:commentReference w:id="108"/>
            </w:r>
          </w:p>
        </w:tc>
      </w:tr>
      <w:tr w:rsidR="000465B8" w:rsidRPr="00362144" w14:paraId="33EFBC66" w14:textId="77777777" w:rsidTr="00362144">
        <w:tc>
          <w:tcPr>
            <w:tcW w:w="3256" w:type="dxa"/>
          </w:tcPr>
          <w:p w14:paraId="30B27FE7" w14:textId="7F68C3D2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i.MX6ULL 工控板/核心板</w:t>
            </w:r>
          </w:p>
        </w:tc>
        <w:tc>
          <w:tcPr>
            <w:tcW w:w="2551" w:type="dxa"/>
          </w:tcPr>
          <w:p w14:paraId="4AE199EF" w14:textId="5BCCA4CD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200–350/pc</w:t>
            </w:r>
          </w:p>
        </w:tc>
        <w:tc>
          <w:tcPr>
            <w:tcW w:w="2769" w:type="dxa"/>
          </w:tcPr>
          <w:p w14:paraId="4BDB3792" w14:textId="481556C2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09"/>
            <w:r w:rsidRPr="00362144">
              <w:rPr>
                <w:rFonts w:hint="eastAsia"/>
                <w:sz w:val="18"/>
                <w:szCs w:val="18"/>
              </w:rPr>
              <w:t>裸板；套件更高（450–800）</w:t>
            </w:r>
            <w:commentRangeEnd w:id="109"/>
            <w:r w:rsidR="00362144" w:rsidRPr="00362144">
              <w:rPr>
                <w:rStyle w:val="af"/>
                <w:rFonts w:hint="eastAsia"/>
                <w:sz w:val="18"/>
                <w:szCs w:val="18"/>
              </w:rPr>
              <w:commentReference w:id="109"/>
            </w:r>
          </w:p>
        </w:tc>
      </w:tr>
      <w:tr w:rsidR="000465B8" w:rsidRPr="00362144" w14:paraId="7E7E837D" w14:textId="77777777" w:rsidTr="00362144">
        <w:tc>
          <w:tcPr>
            <w:tcW w:w="3256" w:type="dxa"/>
          </w:tcPr>
          <w:p w14:paraId="0F1B5F29" w14:textId="5EA56617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Bosch BMI088（传感器/模组）</w:t>
            </w:r>
          </w:p>
        </w:tc>
        <w:tc>
          <w:tcPr>
            <w:tcW w:w="2551" w:type="dxa"/>
          </w:tcPr>
          <w:p w14:paraId="281E7406" w14:textId="3A263747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60–120/pcs（模组80–180）</w:t>
            </w:r>
          </w:p>
        </w:tc>
        <w:tc>
          <w:tcPr>
            <w:tcW w:w="2769" w:type="dxa"/>
          </w:tcPr>
          <w:p w14:paraId="3355D2A3" w14:textId="368C0F38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渠道与批量影响较大</w:t>
            </w:r>
          </w:p>
        </w:tc>
      </w:tr>
      <w:tr w:rsidR="000465B8" w:rsidRPr="00362144" w14:paraId="0953813C" w14:textId="77777777" w:rsidTr="00362144">
        <w:tc>
          <w:tcPr>
            <w:tcW w:w="3256" w:type="dxa"/>
          </w:tcPr>
          <w:p w14:paraId="56874F2A" w14:textId="40926559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TDK ICM-42688-P</w:t>
            </w:r>
          </w:p>
        </w:tc>
        <w:tc>
          <w:tcPr>
            <w:tcW w:w="2551" w:type="dxa"/>
          </w:tcPr>
          <w:p w14:paraId="1FF4E8BC" w14:textId="41F8E018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22–65/pcs</w:t>
            </w:r>
          </w:p>
        </w:tc>
        <w:tc>
          <w:tcPr>
            <w:tcW w:w="2769" w:type="dxa"/>
          </w:tcPr>
          <w:p w14:paraId="11912C0C" w14:textId="75100D0E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批量价格区间</w:t>
            </w:r>
          </w:p>
        </w:tc>
      </w:tr>
      <w:tr w:rsidR="000465B8" w:rsidRPr="00362144" w14:paraId="274C14FA" w14:textId="77777777" w:rsidTr="00362144">
        <w:tc>
          <w:tcPr>
            <w:tcW w:w="3256" w:type="dxa"/>
          </w:tcPr>
          <w:p w14:paraId="6391891A" w14:textId="77E4FE8E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工业 microSD（32–128GB）</w:t>
            </w:r>
          </w:p>
        </w:tc>
        <w:tc>
          <w:tcPr>
            <w:tcW w:w="2551" w:type="dxa"/>
          </w:tcPr>
          <w:p w14:paraId="61458E06" w14:textId="384625E3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50–220/pcs</w:t>
            </w:r>
          </w:p>
        </w:tc>
        <w:tc>
          <w:tcPr>
            <w:tcW w:w="2769" w:type="dxa"/>
          </w:tcPr>
          <w:p w14:paraId="44666561" w14:textId="4CC86E21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容量与SLC/MLC影响大</w:t>
            </w:r>
          </w:p>
        </w:tc>
      </w:tr>
      <w:tr w:rsidR="000465B8" w:rsidRPr="00362144" w14:paraId="0D8ED775" w14:textId="77777777" w:rsidTr="00362144">
        <w:tc>
          <w:tcPr>
            <w:tcW w:w="3256" w:type="dxa"/>
          </w:tcPr>
          <w:p w14:paraId="2CCD9363" w14:textId="05DD488B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工业 eMMC（8–128GB）</w:t>
            </w:r>
          </w:p>
        </w:tc>
        <w:tc>
          <w:tcPr>
            <w:tcW w:w="2551" w:type="dxa"/>
          </w:tcPr>
          <w:p w14:paraId="659C0B43" w14:textId="190562AF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18–140/pcs</w:t>
            </w:r>
          </w:p>
        </w:tc>
        <w:tc>
          <w:tcPr>
            <w:tcW w:w="2769" w:type="dxa"/>
          </w:tcPr>
          <w:p w14:paraId="2E69026D" w14:textId="7C466EF4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10"/>
            <w:r w:rsidRPr="00362144">
              <w:rPr>
                <w:rFonts w:hint="eastAsia"/>
                <w:sz w:val="18"/>
                <w:szCs w:val="18"/>
              </w:rPr>
              <w:t>容量影响大</w:t>
            </w:r>
            <w:commentRangeEnd w:id="110"/>
            <w:r w:rsidRPr="00362144">
              <w:rPr>
                <w:rStyle w:val="af"/>
                <w:rFonts w:hint="eastAsia"/>
                <w:sz w:val="18"/>
                <w:szCs w:val="18"/>
              </w:rPr>
              <w:commentReference w:id="110"/>
            </w:r>
          </w:p>
        </w:tc>
      </w:tr>
      <w:tr w:rsidR="000465B8" w:rsidRPr="00362144" w14:paraId="61230A93" w14:textId="77777777" w:rsidTr="00362144">
        <w:tc>
          <w:tcPr>
            <w:tcW w:w="3256" w:type="dxa"/>
          </w:tcPr>
          <w:p w14:paraId="3BEC5E66" w14:textId="643581C6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AC220V 工业电源模块（10–60W）</w:t>
            </w:r>
          </w:p>
        </w:tc>
        <w:tc>
          <w:tcPr>
            <w:tcW w:w="2551" w:type="dxa"/>
          </w:tcPr>
          <w:p w14:paraId="75EE400D" w14:textId="6B499A5D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35–110/pcs</w:t>
            </w:r>
          </w:p>
        </w:tc>
        <w:tc>
          <w:tcPr>
            <w:tcW w:w="2769" w:type="dxa"/>
          </w:tcPr>
          <w:p w14:paraId="501C1A1F" w14:textId="59002ED4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带安规认证的模块区间</w:t>
            </w:r>
          </w:p>
        </w:tc>
      </w:tr>
      <w:tr w:rsidR="000465B8" w:rsidRPr="00362144" w14:paraId="60F2DA5D" w14:textId="77777777" w:rsidTr="00362144">
        <w:tc>
          <w:tcPr>
            <w:tcW w:w="3256" w:type="dxa"/>
          </w:tcPr>
          <w:p w14:paraId="7D062278" w14:textId="3E865610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DC24V</w:t>
            </w:r>
            <w:r w:rsidRPr="00362144">
              <w:rPr>
                <w:rFonts w:ascii="Courier New" w:hAnsi="Courier New" w:cs="Courier New"/>
                <w:sz w:val="18"/>
                <w:szCs w:val="18"/>
              </w:rPr>
              <w:t>→</w:t>
            </w:r>
            <w:r w:rsidRPr="00362144">
              <w:rPr>
                <w:rFonts w:hint="eastAsia"/>
                <w:sz w:val="18"/>
                <w:szCs w:val="18"/>
              </w:rPr>
              <w:t>5V/12V DC-DC</w:t>
            </w:r>
          </w:p>
        </w:tc>
        <w:tc>
          <w:tcPr>
            <w:tcW w:w="2551" w:type="dxa"/>
          </w:tcPr>
          <w:p w14:paraId="6F6552CC" w14:textId="55E80500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18–55/pcs</w:t>
            </w:r>
          </w:p>
        </w:tc>
        <w:tc>
          <w:tcPr>
            <w:tcW w:w="2769" w:type="dxa"/>
          </w:tcPr>
          <w:p w14:paraId="1D264A08" w14:textId="094F7C1A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电流与隔离等级决定价格</w:t>
            </w:r>
          </w:p>
        </w:tc>
      </w:tr>
      <w:tr w:rsidR="000465B8" w:rsidRPr="00362144" w14:paraId="7B62F8FD" w14:textId="77777777" w:rsidTr="00362144">
        <w:tc>
          <w:tcPr>
            <w:tcW w:w="3256" w:type="dxa"/>
          </w:tcPr>
          <w:p w14:paraId="19333D44" w14:textId="51460BAF" w:rsidR="000465B8" w:rsidRPr="00362144" w:rsidRDefault="000465B8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磷酸铁锂电池组（示例12V 20Ah）</w:t>
            </w:r>
          </w:p>
        </w:tc>
        <w:tc>
          <w:tcPr>
            <w:tcW w:w="2551" w:type="dxa"/>
          </w:tcPr>
          <w:p w14:paraId="5DC22947" w14:textId="539CAE3C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r w:rsidRPr="00362144">
              <w:rPr>
                <w:rFonts w:hint="eastAsia"/>
                <w:sz w:val="18"/>
                <w:szCs w:val="18"/>
              </w:rPr>
              <w:t>280–650/套</w:t>
            </w:r>
          </w:p>
        </w:tc>
        <w:tc>
          <w:tcPr>
            <w:tcW w:w="2769" w:type="dxa"/>
          </w:tcPr>
          <w:p w14:paraId="7CB65EE2" w14:textId="029291B4" w:rsidR="000465B8" w:rsidRP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 w:val="18"/>
                <w:szCs w:val="18"/>
              </w:rPr>
            </w:pPr>
            <w:commentRangeStart w:id="111"/>
            <w:r w:rsidRPr="00362144">
              <w:rPr>
                <w:rFonts w:hint="eastAsia"/>
                <w:sz w:val="18"/>
                <w:szCs w:val="18"/>
              </w:rPr>
              <w:t>带BMS；容量/定制可更高</w:t>
            </w:r>
            <w:commentRangeEnd w:id="111"/>
            <w:r w:rsidRPr="00362144">
              <w:rPr>
                <w:rStyle w:val="af"/>
                <w:rFonts w:hint="eastAsia"/>
                <w:sz w:val="18"/>
                <w:szCs w:val="18"/>
              </w:rPr>
              <w:commentReference w:id="111"/>
            </w:r>
          </w:p>
        </w:tc>
      </w:tr>
    </w:tbl>
    <w:p w14:paraId="12B9C054" w14:textId="77777777" w:rsidR="000465B8" w:rsidRDefault="000465B8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A4FFEA8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9E9435C" w14:textId="060FF795" w:rsidR="000050F2" w:rsidRPr="00EF3D98" w:rsidRDefault="00362144" w:rsidP="00C53934">
      <w:pPr>
        <w:pStyle w:val="3"/>
        <w:snapToGrid w:val="0"/>
        <w:rPr>
          <w:rFonts w:hint="eastAsia"/>
        </w:rPr>
      </w:pPr>
      <w:bookmarkStart w:id="112" w:name="_Toc223096751"/>
      <w:r>
        <w:rPr>
          <w:rFonts w:hint="eastAsia"/>
        </w:rPr>
        <w:t>4</w:t>
      </w:r>
      <w:r w:rsidR="000050F2" w:rsidRPr="00EF3D98">
        <w:rPr>
          <w:rFonts w:hint="eastAsia"/>
        </w:rPr>
        <w:t>.11.2 车厢端记录器</w:t>
      </w:r>
      <w:r>
        <w:rPr>
          <w:rFonts w:hint="eastAsia"/>
        </w:rPr>
        <w:t>的</w:t>
      </w:r>
      <w:r w:rsidR="000050F2" w:rsidRPr="00EF3D98">
        <w:rPr>
          <w:rFonts w:hint="eastAsia"/>
        </w:rPr>
        <w:t>整机成本结构</w:t>
      </w:r>
      <w:bookmarkEnd w:id="112"/>
    </w:p>
    <w:p w14:paraId="54C9C91B" w14:textId="73EFAF75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整机交付成本</w:t>
      </w:r>
      <w:r w:rsidR="00362144">
        <w:rPr>
          <w:rFonts w:hint="eastAsia"/>
          <w:szCs w:val="21"/>
        </w:rPr>
        <w:t>分为两部分：</w:t>
      </w:r>
    </w:p>
    <w:p w14:paraId="5C3502D9" w14:textId="6A733EF1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BOM物料成本：电子/结构/连接器/电池/屏幕/线束</w:t>
      </w:r>
    </w:p>
    <w:p w14:paraId="78BB2A33" w14:textId="2DF07E8F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制造与质量成本：装配工时、FCT测试、老化、抽检、包装、质保备件、管理摊销</w:t>
      </w:r>
    </w:p>
    <w:p w14:paraId="3F4EF1E5" w14:textId="77777777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A2B256" w14:textId="79090016" w:rsidR="000050F2" w:rsidRPr="00EF3D98" w:rsidRDefault="00362144" w:rsidP="00C53934">
      <w:pPr>
        <w:pStyle w:val="3"/>
        <w:snapToGrid w:val="0"/>
        <w:rPr>
          <w:rFonts w:hint="eastAsia"/>
        </w:rPr>
      </w:pPr>
      <w:bookmarkStart w:id="113" w:name="_Toc223096752"/>
      <w:r>
        <w:rPr>
          <w:rFonts w:hint="eastAsia"/>
        </w:rPr>
        <w:t>4</w:t>
      </w:r>
      <w:r w:rsidR="000050F2" w:rsidRPr="00EF3D98">
        <w:rPr>
          <w:rFonts w:hint="eastAsia"/>
        </w:rPr>
        <w:t xml:space="preserve">.11.3 </w:t>
      </w:r>
      <w:commentRangeStart w:id="114"/>
      <w:r w:rsidR="000050F2" w:rsidRPr="00EF3D98">
        <w:rPr>
          <w:rFonts w:hint="eastAsia"/>
        </w:rPr>
        <w:t>车厢端记录器预算</w:t>
      </w:r>
      <w:bookmarkEnd w:id="113"/>
      <w:commentRangeEnd w:id="114"/>
      <w:r w:rsidRPr="00EF3D98">
        <w:rPr>
          <w:rStyle w:val="af"/>
          <w:rFonts w:hint="eastAsia"/>
          <w:szCs w:val="32"/>
        </w:rPr>
        <w:commentReference w:id="114"/>
      </w:r>
    </w:p>
    <w:p w14:paraId="46A06668" w14:textId="23362A10" w:rsidR="000050F2" w:rsidRPr="00EF3D98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下表为“物料级粗估区间”（不含研发与认证摊销）。</w:t>
      </w:r>
    </w:p>
    <w:p w14:paraId="12858378" w14:textId="77777777" w:rsidR="000050F2" w:rsidRDefault="000050F2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8501" w:type="dxa"/>
        <w:tblLook w:val="04A0" w:firstRow="1" w:lastRow="0" w:firstColumn="1" w:lastColumn="0" w:noHBand="0" w:noVBand="1"/>
      </w:tblPr>
      <w:tblGrid>
        <w:gridCol w:w="1129"/>
        <w:gridCol w:w="5529"/>
        <w:gridCol w:w="1843"/>
      </w:tblGrid>
      <w:tr w:rsidR="00362144" w14:paraId="5DAE3C1D" w14:textId="77777777" w:rsidTr="00362144">
        <w:tc>
          <w:tcPr>
            <w:tcW w:w="1129" w:type="dxa"/>
          </w:tcPr>
          <w:p w14:paraId="27A88831" w14:textId="38EE9FD9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档位</w:t>
            </w:r>
          </w:p>
        </w:tc>
        <w:tc>
          <w:tcPr>
            <w:tcW w:w="5529" w:type="dxa"/>
          </w:tcPr>
          <w:p w14:paraId="077D7C32" w14:textId="6DA8D519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典型配置</w:t>
            </w:r>
          </w:p>
        </w:tc>
        <w:tc>
          <w:tcPr>
            <w:tcW w:w="1843" w:type="dxa"/>
          </w:tcPr>
          <w:p w14:paraId="7D23B39B" w14:textId="36E857F9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物料成本粗估（RMB/台）</w:t>
            </w:r>
          </w:p>
        </w:tc>
      </w:tr>
      <w:tr w:rsidR="00362144" w14:paraId="05DD9C82" w14:textId="77777777" w:rsidTr="00362144">
        <w:tc>
          <w:tcPr>
            <w:tcW w:w="1129" w:type="dxa"/>
          </w:tcPr>
          <w:p w14:paraId="004519A7" w14:textId="1EA609D8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 标准版</w:t>
            </w:r>
          </w:p>
        </w:tc>
        <w:tc>
          <w:tcPr>
            <w:tcW w:w="5529" w:type="dxa"/>
          </w:tcPr>
          <w:p w14:paraId="75F5CB78" w14:textId="07F3A176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i.MX6ULL + 7寸屏 + 工业存储 + BLE5 + AC/DC双输入电源 + 电池备份 + IP65外壳</w:t>
            </w:r>
          </w:p>
        </w:tc>
        <w:tc>
          <w:tcPr>
            <w:tcW w:w="1843" w:type="dxa"/>
          </w:tcPr>
          <w:p w14:paraId="17E34BBF" w14:textId="66E177F9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约 4000–7000</w:t>
            </w:r>
          </w:p>
        </w:tc>
      </w:tr>
      <w:tr w:rsidR="00362144" w14:paraId="6C896764" w14:textId="77777777" w:rsidTr="00362144">
        <w:tc>
          <w:tcPr>
            <w:tcW w:w="1129" w:type="dxa"/>
          </w:tcPr>
          <w:p w14:paraId="21C9CA98" w14:textId="05033763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 增强版</w:t>
            </w:r>
          </w:p>
        </w:tc>
        <w:tc>
          <w:tcPr>
            <w:tcW w:w="5529" w:type="dxa"/>
          </w:tcPr>
          <w:p w14:paraId="556DF8DE" w14:textId="5EB7040A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RK3566 + 更大内存/存储 + 更高等级IMU/连接器 + 更强散热</w:t>
            </w:r>
          </w:p>
        </w:tc>
        <w:tc>
          <w:tcPr>
            <w:tcW w:w="1843" w:type="dxa"/>
          </w:tcPr>
          <w:p w14:paraId="1F3FC586" w14:textId="5DEC3E28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约 6000–10000</w:t>
            </w:r>
          </w:p>
        </w:tc>
      </w:tr>
      <w:tr w:rsidR="00362144" w14:paraId="2158F127" w14:textId="77777777" w:rsidTr="00362144">
        <w:tc>
          <w:tcPr>
            <w:tcW w:w="1129" w:type="dxa"/>
          </w:tcPr>
          <w:p w14:paraId="6E504CA1" w14:textId="2A329288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C 降本版</w:t>
            </w:r>
          </w:p>
        </w:tc>
        <w:tc>
          <w:tcPr>
            <w:tcW w:w="5529" w:type="dxa"/>
          </w:tcPr>
          <w:p w14:paraId="1998AC82" w14:textId="3BF2C7CF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小屏/无屏（仅APP配置）+ 低功耗主控 + 工业存储 + BLE</w:t>
            </w:r>
          </w:p>
        </w:tc>
        <w:tc>
          <w:tcPr>
            <w:tcW w:w="1843" w:type="dxa"/>
          </w:tcPr>
          <w:p w14:paraId="63B7E855" w14:textId="1E675227" w:rsidR="00362144" w:rsidRDefault="00362144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约 2500–5000</w:t>
            </w:r>
          </w:p>
        </w:tc>
      </w:tr>
    </w:tbl>
    <w:p w14:paraId="07DD4150" w14:textId="77777777" w:rsidR="00362144" w:rsidRPr="00362144" w:rsidRDefault="0036214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FD3E41" w14:textId="5B152DC8" w:rsidR="00A11BEB" w:rsidRPr="00EF3D98" w:rsidRDefault="00362144" w:rsidP="00C53934">
      <w:pPr>
        <w:pStyle w:val="1"/>
        <w:snapToGrid w:val="0"/>
        <w:spacing w:line="240" w:lineRule="auto"/>
        <w:rPr>
          <w:rFonts w:hint="eastAsia"/>
        </w:rPr>
      </w:pPr>
      <w:bookmarkStart w:id="115" w:name="_Toc223096753"/>
      <w:r>
        <w:rPr>
          <w:rFonts w:hint="eastAsia"/>
        </w:rPr>
        <w:t>5.</w:t>
      </w:r>
      <w:r w:rsidR="00A11BEB" w:rsidRPr="00EF3D98">
        <w:rPr>
          <w:rFonts w:hint="eastAsia"/>
        </w:rPr>
        <w:t xml:space="preserve"> 软件设计</w:t>
      </w:r>
      <w:bookmarkEnd w:id="115"/>
    </w:p>
    <w:p w14:paraId="7F419080" w14:textId="77777777" w:rsidR="00362144" w:rsidRDefault="00362144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本章涵盖</w:t>
      </w:r>
      <w:r w:rsidR="00A11BEB" w:rsidRPr="00EF3D98">
        <w:rPr>
          <w:rFonts w:hint="eastAsia"/>
          <w:szCs w:val="21"/>
        </w:rPr>
        <w:t>车厢端固件/系统软件架构、站台端工业平板APP架构、BLE可靠传输协议、数据模型与存储组织、信息化对接、以及安全与审计。</w:t>
      </w:r>
    </w:p>
    <w:p w14:paraId="4145203F" w14:textId="796A54BB" w:rsidR="00A11BEB" w:rsidRPr="00EF3D98" w:rsidRDefault="00A11BEB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</w:t>
      </w:r>
    </w:p>
    <w:p w14:paraId="620F5E1F" w14:textId="2529E825" w:rsidR="00A11BEB" w:rsidRPr="00EF3D98" w:rsidRDefault="00362144" w:rsidP="00C53934">
      <w:pPr>
        <w:pStyle w:val="2"/>
        <w:snapToGrid w:val="0"/>
        <w:spacing w:line="240" w:lineRule="auto"/>
        <w:rPr>
          <w:rFonts w:hint="eastAsia"/>
        </w:rPr>
      </w:pPr>
      <w:bookmarkStart w:id="116" w:name="_Toc223096754"/>
      <w:r>
        <w:rPr>
          <w:rFonts w:hint="eastAsia"/>
        </w:rPr>
        <w:t>5</w:t>
      </w:r>
      <w:r w:rsidR="00A11BEB" w:rsidRPr="00EF3D98">
        <w:rPr>
          <w:rFonts w:hint="eastAsia"/>
        </w:rPr>
        <w:t>.1 软件总体架构</w:t>
      </w:r>
      <w:bookmarkEnd w:id="116"/>
    </w:p>
    <w:p w14:paraId="029AB8E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CA96FC" w14:textId="3EC5CBBD" w:rsidR="00A11BEB" w:rsidRPr="00A11BEB" w:rsidRDefault="00A11BEB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688B2300" wp14:editId="7622FD8E">
            <wp:extent cx="4929809" cy="8052021"/>
            <wp:effectExtent l="0" t="0" r="0" b="0"/>
            <wp:docPr id="9892062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20" cy="81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7521" w14:textId="7C09824F" w:rsidR="00A11BEB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图4-1：车厢端软件分层架构图</w:t>
      </w:r>
    </w:p>
    <w:p w14:paraId="692F5489" w14:textId="7777777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04B385FB" w14:textId="7214D974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17" w:name="_Toc223096755"/>
      <w:r>
        <w:rPr>
          <w:rFonts w:hint="eastAsia"/>
        </w:rPr>
        <w:lastRenderedPageBreak/>
        <w:t>5</w:t>
      </w:r>
      <w:r w:rsidR="00A11BEB" w:rsidRPr="00EF3D98">
        <w:rPr>
          <w:rFonts w:hint="eastAsia"/>
        </w:rPr>
        <w:t>.1.1 软件组成</w:t>
      </w:r>
      <w:bookmarkEnd w:id="117"/>
    </w:p>
    <w:p w14:paraId="762793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软件系统分为两部分：</w:t>
      </w:r>
    </w:p>
    <w:p w14:paraId="674F91A1" w14:textId="2C3304E1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车厢端软件（Recorder Firmware/System）</w:t>
      </w:r>
    </w:p>
    <w:p w14:paraId="7292C4B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OS：嵌入式Linux（推荐）或RTOS（降本版后续可选）</w:t>
      </w:r>
    </w:p>
    <w:p w14:paraId="0390E07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采集与算法：IMU采集、里程计算、工时状态机</w:t>
      </w:r>
    </w:p>
    <w:p w14:paraId="6801171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存储：日志追加写、周期汇总、掉电恢复</w:t>
      </w:r>
    </w:p>
    <w:p w14:paraId="0CE0AF7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通信：BLE加密、白名单、可靠传输、断点续传</w:t>
      </w:r>
    </w:p>
    <w:p w14:paraId="22B852B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UI：7寸触摸屏配置/查询/告警</w:t>
      </w:r>
    </w:p>
    <w:p w14:paraId="1449A18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审计：配置变更/导出记录/异常事件</w:t>
      </w:r>
    </w:p>
    <w:p w14:paraId="67C58AB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06822F8" w14:textId="3A79BFC5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站台端APP（Industrial Tablet APP）</w:t>
      </w:r>
    </w:p>
    <w:p w14:paraId="5612414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BLE设备管理：白名单、扫描、连接、鉴权</w:t>
      </w:r>
    </w:p>
    <w:p w14:paraId="15605CE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同步：增量拉取、分片、重传、断点续传</w:t>
      </w:r>
    </w:p>
    <w:p w14:paraId="2CD8BE4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验真：包级CRC、文件级哈希/签名验证</w:t>
      </w:r>
    </w:p>
    <w:p w14:paraId="12091BD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汇总：按车辆/任务/趟次聚合生成报表</w:t>
      </w:r>
    </w:p>
    <w:p w14:paraId="027CC8D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对接：通过段内网络/专网接口写入信息化系统</w:t>
      </w:r>
    </w:p>
    <w:p w14:paraId="0832990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审计：操作日志、同步日志、入库结果与回执</w:t>
      </w:r>
    </w:p>
    <w:p w14:paraId="50C3B54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F0E87FC" w14:textId="29BC59CD" w:rsidR="00A11BEB" w:rsidRPr="00EF3D98" w:rsidRDefault="00362144" w:rsidP="00C53934">
      <w:pPr>
        <w:pStyle w:val="2"/>
        <w:snapToGrid w:val="0"/>
        <w:spacing w:line="240" w:lineRule="auto"/>
        <w:rPr>
          <w:rFonts w:hint="eastAsia"/>
        </w:rPr>
      </w:pPr>
      <w:bookmarkStart w:id="118" w:name="_Toc223096756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.2 </w:t>
      </w:r>
      <w:commentRangeStart w:id="119"/>
      <w:r w:rsidR="00A11BEB" w:rsidRPr="00EF3D98">
        <w:rPr>
          <w:rFonts w:hint="eastAsia"/>
        </w:rPr>
        <w:t>车厢端软件架构</w:t>
      </w:r>
      <w:bookmarkEnd w:id="118"/>
      <w:commentRangeEnd w:id="119"/>
      <w:r w:rsidRPr="00EF3D98">
        <w:rPr>
          <w:rStyle w:val="af"/>
          <w:rFonts w:hint="eastAsia"/>
          <w:szCs w:val="32"/>
        </w:rPr>
        <w:commentReference w:id="119"/>
      </w:r>
    </w:p>
    <w:p w14:paraId="3866471B" w14:textId="4731DE06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0" w:name="_Toc223096757"/>
      <w:r>
        <w:rPr>
          <w:rFonts w:hint="eastAsia"/>
        </w:rPr>
        <w:t>5</w:t>
      </w:r>
      <w:r w:rsidR="00A11BEB" w:rsidRPr="00EF3D98">
        <w:rPr>
          <w:rFonts w:hint="eastAsia"/>
        </w:rPr>
        <w:t>.2.1 分层架构</w:t>
      </w:r>
      <w:bookmarkEnd w:id="120"/>
    </w:p>
    <w:p w14:paraId="46C29B3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车厢端采用“驱动层—服务层—应用层”的三层结构，并引入贯穿性的“日志与审计”能力：</w:t>
      </w:r>
    </w:p>
    <w:p w14:paraId="32C986F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84B807A" w14:textId="11F54D48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1) 驱动层（Drivers）</w:t>
      </w:r>
    </w:p>
    <w:p w14:paraId="038CC4D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IMU驱动（SPI）：采样、时间戳、异常检测（饱和/断连）</w:t>
      </w:r>
    </w:p>
    <w:p w14:paraId="4A68B4D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工时输入驱动（GPIO/隔离输入）：采样、毛刺抑制</w:t>
      </w:r>
    </w:p>
    <w:p w14:paraId="2DEE672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存储驱动（eMMC/SD）：读写、fsync控制、健康信息读取（如支持）</w:t>
      </w:r>
    </w:p>
    <w:p w14:paraId="2DF9501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屏幕驱动：触控事件、背光控制</w:t>
      </w:r>
    </w:p>
    <w:p w14:paraId="508155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BLE驱动：UART/SPI收发、HCI接口（视模块形态）</w:t>
      </w:r>
    </w:p>
    <w:p w14:paraId="0CB6E16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EF13B93" w14:textId="1706E702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2) 服务层（Services/Daemons）</w:t>
      </w:r>
    </w:p>
    <w:p w14:paraId="6787617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MileageService：姿态解算/约束/积分/质量输出</w:t>
      </w:r>
    </w:p>
    <w:p w14:paraId="4FB34E7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EngineHourService：去抖、状态机、事件化记录</w:t>
      </w:r>
    </w:p>
    <w:p w14:paraId="2CD5766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RecordService：日志追加写、周期汇总、文件校验</w:t>
      </w:r>
    </w:p>
    <w:p w14:paraId="142C4B7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PowerService：外电状态/电池信息、断电事件、进入省电策略</w:t>
      </w:r>
    </w:p>
    <w:p w14:paraId="0257423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BleService：会话管理、可靠传输、断点续传、权限校验</w:t>
      </w:r>
    </w:p>
    <w:p w14:paraId="6892E2E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HealthService：IMU/存储/电池健康、温度监控、告警</w:t>
      </w:r>
    </w:p>
    <w:p w14:paraId="6616E1D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6E257D0" w14:textId="6353B518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3) 应用层（UI/App）</w:t>
      </w:r>
    </w:p>
    <w:p w14:paraId="044F793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配置：CarID/TaskID/趟次、采样率、写盘周期、BLE开关策略</w:t>
      </w:r>
    </w:p>
    <w:p w14:paraId="77EA04B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查询：当前里程/工时/状态/告警</w:t>
      </w:r>
    </w:p>
    <w:p w14:paraId="67C433E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导出：显示同步状态、导出范围、导出记录（只做控制与展示，传输由BleService负责）</w:t>
      </w:r>
    </w:p>
    <w:p w14:paraId="6D08FBB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CAD758C" w14:textId="717A1B8C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1" w:name="_Toc223096758"/>
      <w:r>
        <w:rPr>
          <w:rFonts w:hint="eastAsia"/>
        </w:rPr>
        <w:t>5</w:t>
      </w:r>
      <w:r w:rsidR="00A11BEB" w:rsidRPr="00EF3D98">
        <w:rPr>
          <w:rFonts w:hint="eastAsia"/>
        </w:rPr>
        <w:t>.2.2 进程与线程模型</w:t>
      </w:r>
      <w:bookmarkEnd w:id="121"/>
    </w:p>
    <w:p w14:paraId="75833C3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每个Service为独立进程（便于隔离与重启）</w:t>
      </w:r>
    </w:p>
    <w:p w14:paraId="46AA31A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关键线程建议：</w:t>
      </w:r>
    </w:p>
    <w:p w14:paraId="0A405AB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IMU采集线程（实时优先级，环形缓冲）</w:t>
      </w:r>
    </w:p>
    <w:p w14:paraId="61E5FAE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算法线程（消费缓冲）</w:t>
      </w:r>
    </w:p>
    <w:p w14:paraId="4ED7152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写盘线程（批量写、可控fsync）</w:t>
      </w:r>
    </w:p>
    <w:p w14:paraId="2C5383F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BLE传输线程（收发与重传）</w:t>
      </w:r>
    </w:p>
    <w:p w14:paraId="1AF950F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UI线程（与核心服务解耦）</w:t>
      </w:r>
    </w:p>
    <w:p w14:paraId="69A34E0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F5FF0C" w14:textId="2A8E2BF7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2" w:name="_Toc223096759"/>
      <w:r>
        <w:rPr>
          <w:rFonts w:hint="eastAsia"/>
        </w:rPr>
        <w:t>5</w:t>
      </w:r>
      <w:r w:rsidR="00A11BEB" w:rsidRPr="00EF3D98">
        <w:rPr>
          <w:rFonts w:hint="eastAsia"/>
        </w:rPr>
        <w:t>.2.3 时间与时钟策略</w:t>
      </w:r>
      <w:bookmarkEnd w:id="122"/>
    </w:p>
    <w:p w14:paraId="50463D4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车厢端必须有稳定时间戳：RTC + 启动校准</w:t>
      </w:r>
    </w:p>
    <w:p w14:paraId="31A9EFC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站台端同步时可向车厢端下发“时间校准建议值”（可选、受权限控制），并留痕记录  </w:t>
      </w:r>
    </w:p>
    <w:p w14:paraId="5F5FE84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断电情况下RTC保持，确保事件日志连续</w:t>
      </w:r>
    </w:p>
    <w:p w14:paraId="08559F1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7C545AB" w14:textId="57783E31" w:rsidR="00A11BEB" w:rsidRPr="00EF3D98" w:rsidRDefault="00362144" w:rsidP="00C53934">
      <w:pPr>
        <w:pStyle w:val="2"/>
        <w:snapToGrid w:val="0"/>
        <w:spacing w:line="240" w:lineRule="auto"/>
        <w:rPr>
          <w:rFonts w:hint="eastAsia"/>
        </w:rPr>
      </w:pPr>
      <w:bookmarkStart w:id="123" w:name="_Toc223096760"/>
      <w:r>
        <w:rPr>
          <w:rFonts w:hint="eastAsia"/>
        </w:rPr>
        <w:t>5</w:t>
      </w:r>
      <w:r w:rsidR="00A11BEB" w:rsidRPr="00EF3D98">
        <w:rPr>
          <w:rFonts w:hint="eastAsia"/>
        </w:rPr>
        <w:t>.3 站台端工业平板APP架构</w:t>
      </w:r>
      <w:bookmarkEnd w:id="123"/>
    </w:p>
    <w:p w14:paraId="460E84D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73731B3" w14:textId="157E7F4B" w:rsidR="00A11BEB" w:rsidRPr="00A11BEB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30E62807" wp14:editId="33C05FAB">
            <wp:extent cx="4389120" cy="6356657"/>
            <wp:effectExtent l="0" t="0" r="0" b="0"/>
            <wp:docPr id="18859187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623" cy="639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DD8DC" w14:textId="33A47310" w:rsidR="00A11BEB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图4-2：站台APP模块架构图</w:t>
      </w:r>
    </w:p>
    <w:p w14:paraId="7A24D82E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60A1BA5" w14:textId="543998B4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4" w:name="_Toc223096761"/>
      <w:r>
        <w:rPr>
          <w:rFonts w:hint="eastAsia"/>
        </w:rPr>
        <w:t>5</w:t>
      </w:r>
      <w:r w:rsidR="00A11BEB" w:rsidRPr="00EF3D98">
        <w:rPr>
          <w:rFonts w:hint="eastAsia"/>
        </w:rPr>
        <w:t>.3.1 模块划分</w:t>
      </w:r>
      <w:bookmarkEnd w:id="124"/>
    </w:p>
    <w:p w14:paraId="3CD35AF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DeviceRegistry（设备白名单/密钥/配置）</w:t>
      </w:r>
    </w:p>
    <w:p w14:paraId="135671C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Scanner（扫描与发现）</w:t>
      </w:r>
    </w:p>
    <w:p w14:paraId="7657BF4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Connector（连接与鉴权）</w:t>
      </w:r>
    </w:p>
    <w:p w14:paraId="1F51D4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SyncManager（同步调度：轮询策略、并发控制）</w:t>
      </w:r>
    </w:p>
    <w:p w14:paraId="214EED9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Transfer（分片传输、重传、断点续传）</w:t>
      </w:r>
    </w:p>
    <w:p w14:paraId="6BFE19E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Verifier（CRC/哈希/签名验真）</w:t>
      </w:r>
    </w:p>
    <w:p w14:paraId="0E341DB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Aggregator（汇总：按车厢/任务/趟次）</w:t>
      </w:r>
    </w:p>
    <w:p w14:paraId="0064BFE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Uploader（信息化对接：REST/文件投递/消息队列）</w:t>
      </w:r>
    </w:p>
    <w:p w14:paraId="3422291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AuditLogger（审计日志）</w:t>
      </w:r>
    </w:p>
    <w:p w14:paraId="1D8FA8C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UI（任务选择、同步进度、告警与报表预览）</w:t>
      </w:r>
    </w:p>
    <w:p w14:paraId="2B4ADCD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20627CC" w14:textId="73E7DA0F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5" w:name="_Toc223096762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.3.2 </w:t>
      </w:r>
      <w:commentRangeStart w:id="126"/>
      <w:r w:rsidR="00A11BEB" w:rsidRPr="00EF3D98">
        <w:rPr>
          <w:rFonts w:hint="eastAsia"/>
        </w:rPr>
        <w:t>批量同步策略</w:t>
      </w:r>
      <w:bookmarkEnd w:id="125"/>
      <w:commentRangeEnd w:id="126"/>
      <w:r w:rsidRPr="00EF3D98">
        <w:rPr>
          <w:rStyle w:val="af"/>
          <w:rFonts w:hint="eastAsia"/>
          <w:szCs w:val="32"/>
        </w:rPr>
        <w:commentReference w:id="126"/>
      </w:r>
    </w:p>
    <w:p w14:paraId="7131B03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按“任务/趟次”批量同步：用户选择任务后，APP只同步相关车厢</w:t>
      </w:r>
    </w:p>
    <w:p w14:paraId="1A416E5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并发建议：同一时间最多连接 1–3 台设备（视平板BLE能力与现场干扰），其余排队</w:t>
      </w:r>
    </w:p>
    <w:p w14:paraId="5B33DDE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增量同步：基于“最后同步点（checkpoint）”拉取新增记录，避免重复传输</w:t>
      </w:r>
    </w:p>
    <w:p w14:paraId="6FD47A8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异常处理：连接失败自动重试，失败队列保留，支持人工一键重试</w:t>
      </w:r>
    </w:p>
    <w:p w14:paraId="2183E14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B65DC39" w14:textId="747FB9A6" w:rsidR="00A11BEB" w:rsidRPr="00EF3D98" w:rsidRDefault="00362144" w:rsidP="00C53934">
      <w:pPr>
        <w:pStyle w:val="2"/>
        <w:snapToGrid w:val="0"/>
        <w:spacing w:line="240" w:lineRule="auto"/>
        <w:rPr>
          <w:rFonts w:hint="eastAsia"/>
        </w:rPr>
      </w:pPr>
      <w:bookmarkStart w:id="127" w:name="_Toc223096763"/>
      <w:r>
        <w:rPr>
          <w:rFonts w:hint="eastAsia"/>
        </w:rPr>
        <w:t>5</w:t>
      </w:r>
      <w:r w:rsidR="00A11BEB" w:rsidRPr="00EF3D98">
        <w:rPr>
          <w:rFonts w:hint="eastAsia"/>
        </w:rPr>
        <w:t>.4 BLE可靠传输协议</w:t>
      </w:r>
      <w:bookmarkEnd w:id="127"/>
    </w:p>
    <w:p w14:paraId="5DE1610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AF01D6" w14:textId="571FC7AF" w:rsidR="00A11BEB" w:rsidRPr="00362144" w:rsidRDefault="00A11BEB" w:rsidP="00C53934">
      <w:pPr>
        <w:pStyle w:val="a9"/>
        <w:numPr>
          <w:ilvl w:val="0"/>
          <w:numId w:val="1"/>
        </w:numPr>
        <w:snapToGrid w:val="0"/>
        <w:mirrorIndents/>
        <w:jc w:val="left"/>
        <w:rPr>
          <w:rFonts w:hint="eastAsia"/>
          <w:szCs w:val="21"/>
        </w:rPr>
      </w:pPr>
      <w:r w:rsidRPr="00362144">
        <w:rPr>
          <w:rFonts w:hint="eastAsia"/>
          <w:szCs w:val="21"/>
        </w:rPr>
        <w:t xml:space="preserve">设计目标：在“金属车体、干扰存在、距离1–5m、可能中断”的条件下，实现可验真的可靠数据同步。  </w:t>
      </w:r>
    </w:p>
    <w:p w14:paraId="2CE6315B" w14:textId="1BC55CC5" w:rsidR="00A11BEB" w:rsidRPr="00362144" w:rsidRDefault="00A11BEB" w:rsidP="00C53934">
      <w:pPr>
        <w:pStyle w:val="a9"/>
        <w:numPr>
          <w:ilvl w:val="0"/>
          <w:numId w:val="1"/>
        </w:numPr>
        <w:snapToGrid w:val="0"/>
        <w:mirrorIndents/>
        <w:jc w:val="left"/>
        <w:rPr>
          <w:rFonts w:hint="eastAsia"/>
          <w:szCs w:val="21"/>
        </w:rPr>
      </w:pPr>
      <w:r w:rsidRPr="00362144">
        <w:rPr>
          <w:rFonts w:hint="eastAsia"/>
          <w:szCs w:val="21"/>
        </w:rPr>
        <w:t>关键机制：分片 + 序号 + ACK/NACK + 超时重传 + 断点续传 + 包级CRC + 文件级哈希/签名。</w:t>
      </w:r>
    </w:p>
    <w:p w14:paraId="4B30D50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672B52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9F5F20F" w14:textId="55777A96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63A6B889" wp14:editId="0BD6351D">
            <wp:extent cx="4379945" cy="8134184"/>
            <wp:effectExtent l="0" t="0" r="1905" b="0"/>
            <wp:docPr id="89560839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436" cy="821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1863" w14:textId="2FD87A50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图4-3：BLE同步状态机（扫描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建链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鉴权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传输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验真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入库）</w:t>
      </w:r>
    </w:p>
    <w:p w14:paraId="160035E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45A1D3F" w14:textId="2FD2BA3E" w:rsidR="00A11BEB" w:rsidRPr="00A11BEB" w:rsidRDefault="00A11BEB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1CEC67E2" wp14:editId="07CAD83C">
            <wp:extent cx="4335699" cy="6368995"/>
            <wp:effectExtent l="0" t="0" r="8255" b="0"/>
            <wp:docPr id="135481834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110" cy="64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58FD" w14:textId="58147C2D" w:rsidR="00A11BEB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图4-4：BLE分片传输与断点续传流程图</w:t>
      </w:r>
    </w:p>
    <w:p w14:paraId="1DD6E712" w14:textId="7777777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212050C2" w14:textId="144D1E69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28" w:name="_Toc223096764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.4.1 </w:t>
      </w:r>
      <w:commentRangeStart w:id="129"/>
      <w:r w:rsidR="00A11BEB" w:rsidRPr="00EF3D98">
        <w:rPr>
          <w:rFonts w:hint="eastAsia"/>
        </w:rPr>
        <w:t>会话与鉴权</w:t>
      </w:r>
      <w:bookmarkEnd w:id="128"/>
      <w:commentRangeEnd w:id="129"/>
      <w:r w:rsidRPr="00EF3D98">
        <w:rPr>
          <w:rStyle w:val="af"/>
          <w:rFonts w:hint="eastAsia"/>
          <w:szCs w:val="32"/>
        </w:rPr>
        <w:commentReference w:id="129"/>
      </w:r>
    </w:p>
    <w:p w14:paraId="6FC6EFA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设备出厂生成 DeviceID 与密钥材料（或证书）</w:t>
      </w:r>
    </w:p>
    <w:p w14:paraId="3DE4B6F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平板APP具备白名单与密钥库（段内管控）</w:t>
      </w:r>
    </w:p>
    <w:p w14:paraId="0A4B8E0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建链后握手：</w:t>
      </w:r>
    </w:p>
    <w:p w14:paraId="0F945EC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1) APP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设备：</w:t>
      </w:r>
      <w:r w:rsidRPr="00EF3D98">
        <w:rPr>
          <w:rFonts w:hint="eastAsia"/>
          <w:szCs w:val="21"/>
        </w:rPr>
        <w:t>Hello + APP_ID + 随机数</w:t>
      </w:r>
    </w:p>
    <w:p w14:paraId="4A05205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2) 设备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APP：DeviceID + 随机数 + 挑战</w:t>
      </w:r>
    </w:p>
    <w:p w14:paraId="41B72D0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3) 双方基于共享密钥/证书计算会话密钥（SessionKey）</w:t>
      </w:r>
    </w:p>
    <w:p w14:paraId="2B4679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4) 进入加密传输（BLE层加密 + 应用层MAC可选）</w:t>
      </w:r>
    </w:p>
    <w:p w14:paraId="49ACF9F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BFDD7B1" w14:textId="219A6D01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30" w:name="_Toc223096765"/>
      <w:r>
        <w:rPr>
          <w:rFonts w:hint="eastAsia"/>
        </w:rPr>
        <w:lastRenderedPageBreak/>
        <w:t>5</w:t>
      </w:r>
      <w:r w:rsidR="00A11BEB" w:rsidRPr="00EF3D98">
        <w:rPr>
          <w:rFonts w:hint="eastAsia"/>
        </w:rPr>
        <w:t xml:space="preserve">.4.2 </w:t>
      </w:r>
      <w:commentRangeStart w:id="131"/>
      <w:r w:rsidR="00A11BEB" w:rsidRPr="00EF3D98">
        <w:rPr>
          <w:rFonts w:hint="eastAsia"/>
        </w:rPr>
        <w:t>报文格式</w:t>
      </w:r>
      <w:bookmarkEnd w:id="130"/>
      <w:commentRangeEnd w:id="131"/>
      <w:r w:rsidRPr="00EF3D98">
        <w:rPr>
          <w:rStyle w:val="af"/>
          <w:rFonts w:hint="eastAsia"/>
          <w:szCs w:val="32"/>
        </w:rPr>
        <w:commentReference w:id="131"/>
      </w:r>
    </w:p>
    <w:p w14:paraId="692527FD" w14:textId="77777777" w:rsidR="00362144" w:rsidRDefault="0036214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44850CF" w14:textId="3553C123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字段 | 长度 | 说明 |</w:t>
      </w:r>
    </w:p>
    <w:p w14:paraId="0550CED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|---|---:|---|</w:t>
      </w:r>
    </w:p>
    <w:p w14:paraId="081B1BE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Magic | 2B | 0x55AA |</w:t>
      </w:r>
    </w:p>
    <w:p w14:paraId="130AC0B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Version | 1B | 协议版本 |</w:t>
      </w:r>
    </w:p>
    <w:p w14:paraId="1E90FF9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Flags | 1B | 加密/分片/重传等标志 |</w:t>
      </w:r>
    </w:p>
    <w:p w14:paraId="3BAABB3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Cmd | 1B | 命令字 |</w:t>
      </w:r>
    </w:p>
    <w:p w14:paraId="1FDC377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Seq | 2B | 分片序号（递增） |</w:t>
      </w:r>
    </w:p>
    <w:p w14:paraId="5E49BDC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Offset | 4B | 文件偏移（用于断点续传） |</w:t>
      </w:r>
    </w:p>
    <w:p w14:paraId="4E036A4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Len | 2B | Data长度 |</w:t>
      </w:r>
    </w:p>
    <w:p w14:paraId="74118CA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Data | N | 载荷 |</w:t>
      </w:r>
    </w:p>
    <w:p w14:paraId="604D882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CRC32 | 4B | 包级校验（建议CRC32） |</w:t>
      </w:r>
    </w:p>
    <w:p w14:paraId="196C534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BC4675E" w14:textId="517C11AA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说明：若考虑带宽可改CRC16，但建议文件级仍用SHA-256。</w:t>
      </w:r>
    </w:p>
    <w:p w14:paraId="68BE7C67" w14:textId="77777777" w:rsidR="00A11BEB" w:rsidRPr="00362144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EB773FA" w14:textId="7F1B5C84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32" w:name="_Toc223096766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.4.3 </w:t>
      </w:r>
      <w:commentRangeStart w:id="133"/>
      <w:r w:rsidR="00A11BEB" w:rsidRPr="00EF3D98">
        <w:rPr>
          <w:rFonts w:hint="eastAsia"/>
        </w:rPr>
        <w:t>主要命令</w:t>
      </w:r>
      <w:bookmarkEnd w:id="132"/>
      <w:commentRangeEnd w:id="133"/>
      <w:r w:rsidRPr="00EF3D98">
        <w:rPr>
          <w:rStyle w:val="af"/>
          <w:rFonts w:hint="eastAsia"/>
          <w:szCs w:val="32"/>
        </w:rPr>
        <w:commentReference w:id="133"/>
      </w:r>
    </w:p>
    <w:p w14:paraId="0EE921A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GET_STATUS：获取设备状态（电池/存储/当前趟次/最后写盘时间/告警）</w:t>
      </w:r>
    </w:p>
    <w:p w14:paraId="20BBCED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GET_CATALOG：获取文件/趟次目录与元信息（起止时间、大小、hash）</w:t>
      </w:r>
    </w:p>
    <w:p w14:paraId="5FFBE90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GET_CHUNK：按 offset+len 拉取分片</w:t>
      </w:r>
    </w:p>
    <w:p w14:paraId="5E2764D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SET_CONFIG：设置配置（CarID/TaskID/采样率/写盘周期等，需权限）</w:t>
      </w:r>
    </w:p>
    <w:p w14:paraId="285582C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SET_TIME（可选）：时间校准（需权限与留痕）</w:t>
      </w:r>
    </w:p>
    <w:p w14:paraId="7385BB0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ACK/NACK：确认与重传请求</w:t>
      </w:r>
    </w:p>
    <w:p w14:paraId="6C647C4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GET_AUDIT：获取导出与配置审计记录（可选）</w:t>
      </w:r>
    </w:p>
    <w:p w14:paraId="66011C3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3A360A3" w14:textId="7B14E094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34" w:name="_Toc223096767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.4.4 </w:t>
      </w:r>
      <w:commentRangeStart w:id="135"/>
      <w:r w:rsidR="00A11BEB" w:rsidRPr="00EF3D98">
        <w:rPr>
          <w:rFonts w:hint="eastAsia"/>
        </w:rPr>
        <w:t>断点续传</w:t>
      </w:r>
      <w:bookmarkEnd w:id="134"/>
      <w:commentRangeEnd w:id="135"/>
      <w:r w:rsidRPr="00EF3D98">
        <w:rPr>
          <w:rStyle w:val="af"/>
          <w:rFonts w:hint="eastAsia"/>
          <w:szCs w:val="32"/>
        </w:rPr>
        <w:commentReference w:id="135"/>
      </w:r>
    </w:p>
    <w:p w14:paraId="3DBF291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APP记录每个文件的同步checkpoint（文件ID + 已完成offset）</w:t>
      </w:r>
    </w:p>
    <w:p w14:paraId="6997B24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中断后重新连接，继续从offset拉取</w:t>
      </w:r>
    </w:p>
    <w:p w14:paraId="7B9EB7E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文件完成后校验 hash/signature，成功才提交入库</w:t>
      </w:r>
    </w:p>
    <w:p w14:paraId="1302645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DD08A2A" w14:textId="3C8B37D2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36" w:name="_Toc223096768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.4.5 </w:t>
      </w:r>
      <w:commentRangeStart w:id="137"/>
      <w:r w:rsidR="00A11BEB" w:rsidRPr="00EF3D98">
        <w:rPr>
          <w:rFonts w:hint="eastAsia"/>
        </w:rPr>
        <w:t>文件级验真</w:t>
      </w:r>
      <w:bookmarkEnd w:id="136"/>
      <w:commentRangeEnd w:id="137"/>
      <w:r w:rsidRPr="00EF3D98">
        <w:rPr>
          <w:rStyle w:val="af"/>
          <w:rFonts w:hint="eastAsia"/>
          <w:szCs w:val="32"/>
        </w:rPr>
        <w:commentReference w:id="137"/>
      </w:r>
    </w:p>
    <w:p w14:paraId="2451535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每个文件生成：</w:t>
      </w:r>
    </w:p>
    <w:p w14:paraId="5EF5E6A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CRC32（快速校验）</w:t>
      </w:r>
    </w:p>
    <w:p w14:paraId="1A9F40A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SHA-256（强校验）</w:t>
      </w:r>
    </w:p>
    <w:p w14:paraId="6A81382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可选数字签名（设备私钥签名，APP用公钥验证）</w:t>
      </w:r>
    </w:p>
    <w:p w14:paraId="7A538A4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APP在入库前必须完成验真，失败则标记“疑似篡改/传输错误”，不得入库</w:t>
      </w:r>
    </w:p>
    <w:p w14:paraId="4209B3D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9462E08" w14:textId="441D09AE" w:rsidR="00A11BEB" w:rsidRPr="00EF3D98" w:rsidRDefault="00362144" w:rsidP="00C53934">
      <w:pPr>
        <w:pStyle w:val="2"/>
        <w:snapToGrid w:val="0"/>
        <w:spacing w:line="240" w:lineRule="auto"/>
        <w:rPr>
          <w:rFonts w:hint="eastAsia"/>
        </w:rPr>
      </w:pPr>
      <w:bookmarkStart w:id="138" w:name="_Toc223096769"/>
      <w:r>
        <w:rPr>
          <w:rFonts w:hint="eastAsia"/>
        </w:rPr>
        <w:t>5</w:t>
      </w:r>
      <w:r w:rsidR="00A11BEB" w:rsidRPr="00EF3D98">
        <w:rPr>
          <w:rFonts w:hint="eastAsia"/>
        </w:rPr>
        <w:t>.5 数据模型与文件组织</w:t>
      </w:r>
      <w:bookmarkEnd w:id="138"/>
    </w:p>
    <w:p w14:paraId="6C336C8D" w14:textId="709E7CE2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39" w:name="_Toc223096770"/>
      <w:r>
        <w:rPr>
          <w:rFonts w:hint="eastAsia"/>
        </w:rPr>
        <w:t>5</w:t>
      </w:r>
      <w:r w:rsidR="00A11BEB" w:rsidRPr="00EF3D98">
        <w:rPr>
          <w:rFonts w:hint="eastAsia"/>
        </w:rPr>
        <w:t>.5.1 核心对象</w:t>
      </w:r>
      <w:bookmarkEnd w:id="139"/>
    </w:p>
    <w:p w14:paraId="0BD8562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Car（车辆/车厢）：CarID</w:t>
      </w:r>
    </w:p>
    <w:p w14:paraId="056E1CF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Task（任务）：TaskID（军运任务/调度命令号，可选）</w:t>
      </w:r>
    </w:p>
    <w:p w14:paraId="6C5A00C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Trip（趟次/单趟）：TripID（自动生成：起始时间+CarID+计数器）</w:t>
      </w:r>
    </w:p>
    <w:p w14:paraId="53DDA6D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956755F" w14:textId="502EE666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40" w:name="_Toc223096771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.5.2 </w:t>
      </w:r>
      <w:commentRangeStart w:id="141"/>
      <w:r w:rsidR="00A11BEB" w:rsidRPr="00EF3D98">
        <w:rPr>
          <w:rFonts w:hint="eastAsia"/>
        </w:rPr>
        <w:t>文件命名</w:t>
      </w:r>
      <w:bookmarkEnd w:id="140"/>
      <w:commentRangeEnd w:id="141"/>
      <w:r w:rsidRPr="00EF3D98">
        <w:rPr>
          <w:rStyle w:val="af"/>
          <w:rFonts w:hint="eastAsia"/>
          <w:szCs w:val="32"/>
        </w:rPr>
        <w:commentReference w:id="141"/>
      </w:r>
    </w:p>
    <w:p w14:paraId="04E1B39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`CarID_TaskID_TripStart_TripEnd.trip`  </w:t>
      </w:r>
    </w:p>
    <w:p w14:paraId="61B3D89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若无TaskID：`CarID_TripStart_TripEnd.trip`</w:t>
      </w:r>
    </w:p>
    <w:p w14:paraId="4B89C55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F639CCC" w14:textId="1381638B" w:rsidR="00A11BEB" w:rsidRPr="00EF3D98" w:rsidRDefault="00362144" w:rsidP="00C53934">
      <w:pPr>
        <w:pStyle w:val="3"/>
        <w:snapToGrid w:val="0"/>
        <w:rPr>
          <w:rFonts w:hint="eastAsia"/>
        </w:rPr>
      </w:pPr>
      <w:bookmarkStart w:id="142" w:name="_Toc223096772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.5.3 </w:t>
      </w:r>
      <w:commentRangeStart w:id="143"/>
      <w:r w:rsidR="00A11BEB" w:rsidRPr="00EF3D98">
        <w:rPr>
          <w:rFonts w:hint="eastAsia"/>
        </w:rPr>
        <w:t>记录格式</w:t>
      </w:r>
      <w:bookmarkEnd w:id="142"/>
      <w:commentRangeEnd w:id="143"/>
      <w:r w:rsidR="00DE4989" w:rsidRPr="00EF3D98">
        <w:rPr>
          <w:rStyle w:val="af"/>
          <w:rFonts w:hint="eastAsia"/>
          <w:szCs w:val="32"/>
        </w:rPr>
        <w:commentReference w:id="143"/>
      </w:r>
    </w:p>
    <w:p w14:paraId="2B833F4A" w14:textId="38EE1DC1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TripHeader（元信息）</w:t>
      </w:r>
    </w:p>
    <w:p w14:paraId="651FB30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DeviceID, CarID, TaskID, TripID</w:t>
      </w:r>
    </w:p>
    <w:p w14:paraId="0C24EA4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TripStartTime, TripEndTime</w:t>
      </w:r>
    </w:p>
    <w:p w14:paraId="7F3C05C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IMU配置（采样率、滤波参数版本）</w:t>
      </w:r>
    </w:p>
    <w:p w14:paraId="3CB74DC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算法版本号（便于追溯）</w:t>
      </w:r>
    </w:p>
    <w:p w14:paraId="5F30CAD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文件级 CRC32/SHA-256/签名</w:t>
      </w:r>
    </w:p>
    <w:p w14:paraId="6DE2E01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3BAC1F8" w14:textId="4E38F5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TripRecords（追加写）</w:t>
      </w:r>
    </w:p>
    <w:p w14:paraId="1EB0203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Timestamp</w:t>
      </w:r>
    </w:p>
    <w:p w14:paraId="65CF83C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MileageDelta（本周期增量）</w:t>
      </w:r>
    </w:p>
    <w:p w14:paraId="64FFB89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MileageTotal（累计）</w:t>
      </w:r>
    </w:p>
    <w:p w14:paraId="415A763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EngineState（ON/OFF）</w:t>
      </w:r>
    </w:p>
    <w:p w14:paraId="4676F12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EngineHoursTotal</w:t>
      </w:r>
    </w:p>
    <w:p w14:paraId="5C0D593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Quality（里程质量指标）</w:t>
      </w:r>
    </w:p>
    <w:p w14:paraId="0723EE0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PowerState（外电/电池）</w:t>
      </w:r>
    </w:p>
    <w:p w14:paraId="086FE0C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AlarmFlags（异常位）</w:t>
      </w:r>
    </w:p>
    <w:p w14:paraId="010A2FC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ED8B5B8" w14:textId="01A40B09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44" w:name="_Toc223096773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.6 </w:t>
      </w:r>
      <w:commentRangeStart w:id="145"/>
      <w:r w:rsidR="00A11BEB" w:rsidRPr="00EF3D98">
        <w:rPr>
          <w:rFonts w:hint="eastAsia"/>
        </w:rPr>
        <w:t>信息化系统对接</w:t>
      </w:r>
      <w:bookmarkEnd w:id="144"/>
      <w:commentRangeEnd w:id="145"/>
      <w:r w:rsidRPr="00EF3D98">
        <w:rPr>
          <w:rStyle w:val="af"/>
          <w:rFonts w:hint="eastAsia"/>
          <w:szCs w:val="32"/>
        </w:rPr>
        <w:commentReference w:id="145"/>
      </w:r>
    </w:p>
    <w:p w14:paraId="5AC0436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CE70A5C" w14:textId="76347F52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46" w:name="_Toc223096774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.6.1 </w:t>
      </w:r>
      <w:commentRangeStart w:id="147"/>
      <w:r w:rsidR="00A11BEB" w:rsidRPr="00EF3D98">
        <w:rPr>
          <w:rFonts w:hint="eastAsia"/>
        </w:rPr>
        <w:t>对接方式</w:t>
      </w:r>
      <w:bookmarkEnd w:id="146"/>
      <w:commentRangeEnd w:id="147"/>
      <w:r w:rsidRPr="00EF3D98">
        <w:rPr>
          <w:rStyle w:val="af"/>
          <w:rFonts w:hint="eastAsia"/>
          <w:szCs w:val="32"/>
        </w:rPr>
        <w:commentReference w:id="147"/>
      </w:r>
    </w:p>
    <w:p w14:paraId="66851E8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REST API（推荐）：APP将汇总结果POST到段内服务</w:t>
      </w:r>
    </w:p>
    <w:p w14:paraId="1BF0CFE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文件投递：APP生成标准CSV/JSON文件投递到共享目录</w:t>
      </w:r>
    </w:p>
    <w:p w14:paraId="00638C0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消息队列：APP向内网MQ发布任务汇总消息</w:t>
      </w:r>
    </w:p>
    <w:p w14:paraId="05FEF51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10CDDA1" w14:textId="5AE16DD0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48" w:name="_Toc223096775"/>
      <w:r>
        <w:rPr>
          <w:rFonts w:hint="eastAsia"/>
        </w:rPr>
        <w:t>5</w:t>
      </w:r>
      <w:r w:rsidR="00A11BEB" w:rsidRPr="00EF3D98">
        <w:rPr>
          <w:rFonts w:hint="eastAsia"/>
        </w:rPr>
        <w:t xml:space="preserve">.6.2 </w:t>
      </w:r>
      <w:commentRangeStart w:id="149"/>
      <w:r w:rsidR="00A11BEB" w:rsidRPr="00EF3D98">
        <w:rPr>
          <w:rFonts w:hint="eastAsia"/>
        </w:rPr>
        <w:t>入库数据</w:t>
      </w:r>
      <w:bookmarkEnd w:id="148"/>
      <w:commentRangeEnd w:id="149"/>
      <w:r w:rsidRPr="00EF3D98">
        <w:rPr>
          <w:rStyle w:val="af"/>
          <w:rFonts w:hint="eastAsia"/>
          <w:szCs w:val="32"/>
        </w:rPr>
        <w:commentReference w:id="149"/>
      </w:r>
    </w:p>
    <w:p w14:paraId="059F37C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任务维度：TaskID、日期、车组、总里程、总工时、异常统计</w:t>
      </w:r>
    </w:p>
    <w:p w14:paraId="482B891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车厢维度：CarID、TripID、里程、工时、质量指标、导出时间、操作者</w:t>
      </w:r>
    </w:p>
    <w:p w14:paraId="493858D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审计维度：导出/同步行为日志（人员、设备、范围、结果）</w:t>
      </w:r>
    </w:p>
    <w:p w14:paraId="2BB24B3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1FCD359" w14:textId="62BE4E0A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50" w:name="_Toc223096776"/>
      <w:r>
        <w:rPr>
          <w:rFonts w:hint="eastAsia"/>
        </w:rPr>
        <w:lastRenderedPageBreak/>
        <w:t>5</w:t>
      </w:r>
      <w:r w:rsidR="00A11BEB" w:rsidRPr="00EF3D98">
        <w:rPr>
          <w:rFonts w:hint="eastAsia"/>
        </w:rPr>
        <w:t xml:space="preserve">.7 </w:t>
      </w:r>
      <w:commentRangeStart w:id="151"/>
      <w:r w:rsidR="00A11BEB" w:rsidRPr="00EF3D98">
        <w:rPr>
          <w:rFonts w:hint="eastAsia"/>
        </w:rPr>
        <w:t>安全与审计</w:t>
      </w:r>
      <w:bookmarkEnd w:id="150"/>
      <w:commentRangeEnd w:id="151"/>
      <w:r w:rsidRPr="00EF3D98">
        <w:rPr>
          <w:rStyle w:val="af"/>
          <w:rFonts w:hint="eastAsia"/>
          <w:szCs w:val="32"/>
        </w:rPr>
        <w:commentReference w:id="151"/>
      </w:r>
    </w:p>
    <w:p w14:paraId="6EDF3809" w14:textId="5017E1A5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52" w:name="_Toc223096777"/>
      <w:r>
        <w:rPr>
          <w:rFonts w:hint="eastAsia"/>
        </w:rPr>
        <w:t>5</w:t>
      </w:r>
      <w:r w:rsidR="00A11BEB" w:rsidRPr="00EF3D98">
        <w:rPr>
          <w:rFonts w:hint="eastAsia"/>
        </w:rPr>
        <w:t>.7.1 权限模型</w:t>
      </w:r>
      <w:bookmarkEnd w:id="152"/>
    </w:p>
    <w:p w14:paraId="0475AEB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角色：管理员/操作员/只读审计</w:t>
      </w:r>
    </w:p>
    <w:p w14:paraId="31BBE59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操作：配置、导出、时间校准、日志导出</w:t>
      </w:r>
    </w:p>
    <w:p w14:paraId="1062ABA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关键操作必须留痕：操作者ID、时间、设备ID、变更内容</w:t>
      </w:r>
    </w:p>
    <w:p w14:paraId="3460773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3CB613C" w14:textId="6D54E7C7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53" w:name="_Toc223096778"/>
      <w:r>
        <w:rPr>
          <w:rFonts w:hint="eastAsia"/>
        </w:rPr>
        <w:t>5</w:t>
      </w:r>
      <w:r w:rsidR="00A11BEB" w:rsidRPr="00EF3D98">
        <w:rPr>
          <w:rFonts w:hint="eastAsia"/>
        </w:rPr>
        <w:t>.7.2 白名单与密钥管理</w:t>
      </w:r>
      <w:bookmarkEnd w:id="153"/>
    </w:p>
    <w:p w14:paraId="5C5E213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APP侧维护白名单（DeviceID列表 + 公钥/密钥材料</w:t>
      </w:r>
      <w:r w:rsidRPr="00EF3D98">
        <w:rPr>
          <w:rFonts w:cs="Microsoft YaHei Mono" w:hint="eastAsia"/>
          <w:szCs w:val="21"/>
        </w:rPr>
        <w:t>��</w:t>
      </w:r>
    </w:p>
    <w:p w14:paraId="222D6D3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设备侧也可维护“允许的APP/机构ID”</w:t>
      </w:r>
    </w:p>
    <w:p w14:paraId="43C4755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密钥更新机制：段内离线更新包（签名校验）</w:t>
      </w:r>
    </w:p>
    <w:p w14:paraId="62D706B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E2A62F7" w14:textId="2F3A7A7F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54" w:name="_Toc223096779"/>
      <w:r>
        <w:rPr>
          <w:rFonts w:hint="eastAsia"/>
        </w:rPr>
        <w:t>5</w:t>
      </w:r>
      <w:r w:rsidR="00A11BEB" w:rsidRPr="00EF3D98">
        <w:rPr>
          <w:rFonts w:hint="eastAsia"/>
        </w:rPr>
        <w:t>.7.3 审计日志</w:t>
      </w:r>
      <w:bookmarkEnd w:id="154"/>
    </w:p>
    <w:p w14:paraId="6B23838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设备端：配置变更、导出记录、异常事件</w:t>
      </w:r>
    </w:p>
    <w:p w14:paraId="4C7AD91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APP端：同步记录、验真结果、入库结果、失败重试</w:t>
      </w:r>
    </w:p>
    <w:p w14:paraId="5EBE000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2C1A01E" w14:textId="3B7A5DDB" w:rsidR="00A11BEB" w:rsidRPr="00EF3D98" w:rsidRDefault="00DE4989" w:rsidP="00C53934">
      <w:pPr>
        <w:pStyle w:val="1"/>
        <w:snapToGrid w:val="0"/>
        <w:spacing w:line="240" w:lineRule="auto"/>
        <w:rPr>
          <w:rFonts w:hint="eastAsia"/>
        </w:rPr>
      </w:pPr>
      <w:bookmarkStart w:id="155" w:name="_Toc223096780"/>
      <w:r>
        <w:rPr>
          <w:rFonts w:hint="eastAsia"/>
        </w:rPr>
        <w:t xml:space="preserve">6. </w:t>
      </w:r>
      <w:r w:rsidR="00A11BEB" w:rsidRPr="00EF3D98">
        <w:rPr>
          <w:rFonts w:hint="eastAsia"/>
        </w:rPr>
        <w:t>里程算法设计</w:t>
      </w:r>
      <w:bookmarkEnd w:id="155"/>
    </w:p>
    <w:p w14:paraId="0928834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2420A18" w14:textId="2D4A5051" w:rsidR="00A11BEB" w:rsidRDefault="00A11BEB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本章以“可开发、可测试、可验收”为目标，给出：算法总体路线、数据处理链、标定与安装流程、连续无停站（6h典型/10h冗余）策略、质量指标（Quality）定义、以及按“调度台账/区段里程”对标的验收方法。  </w:t>
      </w:r>
    </w:p>
    <w:p w14:paraId="5AD4359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A17D8E4" w14:textId="79D3B8DE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56" w:name="_Toc223096781"/>
      <w:r>
        <w:rPr>
          <w:rFonts w:hint="eastAsia"/>
        </w:rPr>
        <w:t>6</w:t>
      </w:r>
      <w:r w:rsidR="00A11BEB" w:rsidRPr="00EF3D98">
        <w:rPr>
          <w:rFonts w:hint="eastAsia"/>
        </w:rPr>
        <w:t>.1 总体设计目标与约束</w:t>
      </w:r>
      <w:bookmarkEnd w:id="156"/>
    </w:p>
    <w:p w14:paraId="1FE854C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F0A4298" w14:textId="3034BDD4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57" w:name="_Toc223096782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.1.1 </w:t>
      </w:r>
      <w:commentRangeStart w:id="158"/>
      <w:r w:rsidR="00A11BEB" w:rsidRPr="00EF3D98">
        <w:rPr>
          <w:rFonts w:hint="eastAsia"/>
        </w:rPr>
        <w:t>目标</w:t>
      </w:r>
      <w:bookmarkEnd w:id="157"/>
      <w:commentRangeEnd w:id="158"/>
      <w:r w:rsidRPr="00EF3D98">
        <w:rPr>
          <w:rStyle w:val="af"/>
          <w:rFonts w:hint="eastAsia"/>
          <w:szCs w:val="32"/>
        </w:rPr>
        <w:commentReference w:id="158"/>
      </w:r>
    </w:p>
    <w:p w14:paraId="37A9A04E" w14:textId="49604AD4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以单趟累计里程作为主要验收对象：</w:t>
      </w:r>
    </w:p>
    <w:p w14:paraId="0177971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典型目标：≤1%</w:t>
      </w:r>
    </w:p>
    <w:p w14:paraId="63EB52F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验收上限：≤2%</w:t>
      </w:r>
    </w:p>
    <w:p w14:paraId="55DBE91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单趟运行可能存在连续无停站场景：</w:t>
      </w:r>
    </w:p>
    <w:p w14:paraId="7089DE3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- 6小时典型</w:t>
      </w:r>
    </w:p>
    <w:p w14:paraId="741F9D8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- 10小时冗余</w:t>
      </w:r>
    </w:p>
    <w:p w14:paraId="7BEC30DE" w14:textId="00DFBC95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输出除里程外，还需输出里程质量指标（Quality），用于：</w:t>
      </w:r>
    </w:p>
    <w:p w14:paraId="2F1B9E3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标识数据可信度</w:t>
      </w:r>
    </w:p>
    <w:p w14:paraId="5191C7F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为“连续无停站导致漂移不可避免”提供工程可审计口径</w:t>
      </w:r>
    </w:p>
    <w:p w14:paraId="60B272E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EFE084" w14:textId="41269E34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59" w:name="_Toc223096783"/>
      <w:r>
        <w:rPr>
          <w:rFonts w:hint="eastAsia"/>
        </w:rPr>
        <w:t>6</w:t>
      </w:r>
      <w:r w:rsidR="00A11BEB" w:rsidRPr="00EF3D98">
        <w:rPr>
          <w:rFonts w:hint="eastAsia"/>
        </w:rPr>
        <w:t>.1.2 约束</w:t>
      </w:r>
      <w:bookmarkEnd w:id="159"/>
    </w:p>
    <w:p w14:paraId="6584E97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不使用GNSS/地图/无线定位</w:t>
      </w:r>
    </w:p>
    <w:p w14:paraId="36FC647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不接入车辆轮轴传感器（避免改造与打滑误差）</w:t>
      </w:r>
    </w:p>
    <w:p w14:paraId="0BA665C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IMU安装位置可能存在一定差异，必须通过安装与标定流程控制误差</w:t>
      </w:r>
    </w:p>
    <w:p w14:paraId="5FF6C15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86432E0" w14:textId="2190908B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60" w:name="_Toc223096784"/>
      <w:r>
        <w:rPr>
          <w:rFonts w:hint="eastAsia"/>
        </w:rPr>
        <w:lastRenderedPageBreak/>
        <w:t>6</w:t>
      </w:r>
      <w:r w:rsidR="00A11BEB" w:rsidRPr="00EF3D98">
        <w:rPr>
          <w:rFonts w:hint="eastAsia"/>
        </w:rPr>
        <w:t xml:space="preserve">.2 </w:t>
      </w:r>
      <w:commentRangeStart w:id="161"/>
      <w:r w:rsidR="00A11BEB" w:rsidRPr="00EF3D98">
        <w:rPr>
          <w:rFonts w:hint="eastAsia"/>
        </w:rPr>
        <w:t>算法总体路线</w:t>
      </w:r>
      <w:bookmarkEnd w:id="160"/>
      <w:commentRangeEnd w:id="161"/>
      <w:r w:rsidRPr="00EF3D98">
        <w:rPr>
          <w:rStyle w:val="af"/>
          <w:rFonts w:hint="eastAsia"/>
          <w:szCs w:val="32"/>
        </w:rPr>
        <w:commentReference w:id="161"/>
      </w:r>
    </w:p>
    <w:p w14:paraId="5700700C" w14:textId="77777777" w:rsidR="00A11BEB" w:rsidRPr="00EF3D98" w:rsidRDefault="00A11BEB" w:rsidP="00C53934">
      <w:pPr>
        <w:snapToGrid w:val="0"/>
        <w:ind w:firstLine="42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本系统采用 IMU（加速度计+陀螺仪）提供的惯性数据，通过以下链路估计车辆前进方向的位移增量并累计为里程：</w:t>
      </w:r>
    </w:p>
    <w:p w14:paraId="46D770C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0F264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IMU采样与预处理（时间戳、滤波、异常检测）  </w:t>
      </w:r>
    </w:p>
    <w:p w14:paraId="2A3CB91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姿态解算（互补滤波或EKF）  </w:t>
      </w:r>
    </w:p>
    <w:p w14:paraId="7695FA9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坐标变换与重力补偿（从机体坐标到车辆坐标）  </w:t>
      </w:r>
    </w:p>
    <w:p w14:paraId="72BADB5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前进方向加速度提取与积分（速度、位移）  </w:t>
      </w:r>
    </w:p>
    <w:p w14:paraId="057CFE2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5) 误差抑制：</w:t>
      </w:r>
    </w:p>
    <w:p w14:paraId="272F19E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站停/静止检测触发 ZUPT（如存在停站）</w:t>
      </w:r>
    </w:p>
    <w:p w14:paraId="55007BF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轨道车辆运动约束（横向/垂向速度约束）</w:t>
      </w:r>
    </w:p>
    <w:p w14:paraId="0E9FB70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偏置在线估计与滤波自适应</w:t>
      </w:r>
    </w:p>
    <w:p w14:paraId="203D3F4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6) 输出：</w:t>
      </w:r>
    </w:p>
    <w:p w14:paraId="68B1D91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里程增量 Δs（周期输出）</w:t>
      </w:r>
    </w:p>
    <w:p w14:paraId="09E3289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单趟累计里程 S_trip</w:t>
      </w:r>
    </w:p>
    <w:p w14:paraId="6A98264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质量指标 Quality（0–100 或 A/B/C分级）</w:t>
      </w:r>
    </w:p>
    <w:p w14:paraId="6A0074C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- 异常事件（IMU饱和、安装松动疑似、数据中断等）</w:t>
      </w:r>
    </w:p>
    <w:p w14:paraId="2E8E2A4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F9A48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说明：在“连续无停站10小时”约束下，系统不承诺“绝对不漂移”，而是通过约束与在线估计降低漂移，并用Quality提供可审计的可信度输出。</w:t>
      </w:r>
    </w:p>
    <w:p w14:paraId="6A2A106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987E126" w14:textId="2DC50FEB" w:rsidR="00863151" w:rsidRPr="00863151" w:rsidRDefault="00863151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76DA1752" w14:textId="64F19054" w:rsidR="00863151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223AD0FE" wp14:editId="0619598C">
            <wp:extent cx="4428335" cy="6718852"/>
            <wp:effectExtent l="0" t="0" r="0" b="0"/>
            <wp:docPr id="108748358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39" cy="676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1594" w14:textId="3A76C41C" w:rsidR="00863151" w:rsidRPr="00EF3D98" w:rsidRDefault="0050089D" w:rsidP="00C53934">
      <w:pPr>
        <w:snapToGrid w:val="0"/>
        <w:contextualSpacing/>
        <w:mirrorIndents/>
        <w:jc w:val="center"/>
        <w:rPr>
          <w:rFonts w:cs="Microsoft YaHei Mono" w:hint="eastAsia"/>
          <w:szCs w:val="21"/>
        </w:rPr>
      </w:pPr>
      <w:r w:rsidRPr="00EF3D98">
        <w:rPr>
          <w:rFonts w:hint="eastAsia"/>
          <w:szCs w:val="21"/>
        </w:rPr>
        <w:t>图5-1：里程算法处理链（采样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姿态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变换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积分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约束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输出）</w:t>
      </w:r>
    </w:p>
    <w:p w14:paraId="548AF97C" w14:textId="7777777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0D2D1051" w14:textId="44214356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62" w:name="_Toc223096785"/>
      <w:r>
        <w:rPr>
          <w:rFonts w:hint="eastAsia"/>
        </w:rPr>
        <w:t>6</w:t>
      </w:r>
      <w:r w:rsidR="00A11BEB" w:rsidRPr="00EF3D98">
        <w:rPr>
          <w:rFonts w:hint="eastAsia"/>
        </w:rPr>
        <w:t>.3 输入数据与采样规范</w:t>
      </w:r>
      <w:bookmarkEnd w:id="162"/>
    </w:p>
    <w:p w14:paraId="2FE2E0D3" w14:textId="4055B916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63" w:name="_Toc223096786"/>
      <w:r>
        <w:rPr>
          <w:rFonts w:hint="eastAsia"/>
        </w:rPr>
        <w:t>6</w:t>
      </w:r>
      <w:r w:rsidR="00A11BEB" w:rsidRPr="00EF3D98">
        <w:rPr>
          <w:rFonts w:hint="eastAsia"/>
        </w:rPr>
        <w:t>.3.1 数据来源</w:t>
      </w:r>
      <w:bookmarkEnd w:id="163"/>
    </w:p>
    <w:p w14:paraId="2DD7CBF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IMU提供：</w:t>
      </w:r>
    </w:p>
    <w:p w14:paraId="4AB9210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三轴加速度：Ax, Ay, Az</w:t>
      </w:r>
    </w:p>
    <w:p w14:paraId="3B357A1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三轴角速度：Gx, Gy, Gz</w:t>
      </w:r>
    </w:p>
    <w:p w14:paraId="0D98943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采样频率：默认100Hz，可配置50–200Hz</w:t>
      </w:r>
    </w:p>
    <w:p w14:paraId="317A40F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A1A4447" w14:textId="2B87D6BD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64" w:name="_Toc223096787"/>
      <w:r>
        <w:rPr>
          <w:rFonts w:hint="eastAsia"/>
        </w:rPr>
        <w:lastRenderedPageBreak/>
        <w:t>6</w:t>
      </w:r>
      <w:r w:rsidR="00A11BEB" w:rsidRPr="00EF3D98">
        <w:rPr>
          <w:rFonts w:hint="eastAsia"/>
        </w:rPr>
        <w:t>.3.2 预处理要求</w:t>
      </w:r>
      <w:bookmarkEnd w:id="164"/>
    </w:p>
    <w:p w14:paraId="1CBA32C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时间戳：以主控高精度计时器打点，避免仅依赖IMU内部时间</w:t>
      </w:r>
    </w:p>
    <w:p w14:paraId="2E3A039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滤波：对高频振动噪声进行带通/低通处理（参数可配置）</w:t>
      </w:r>
    </w:p>
    <w:p w14:paraId="02A8536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异常检测：</w:t>
      </w:r>
    </w:p>
    <w:p w14:paraId="0E9576C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饱和检测（超过量程）</w:t>
      </w:r>
    </w:p>
    <w:p w14:paraId="16FBA07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数据中断（超过N个周期无数据）</w:t>
      </w:r>
    </w:p>
    <w:p w14:paraId="4E48E29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噪声异常（方差超阈）</w:t>
      </w:r>
    </w:p>
    <w:p w14:paraId="5A4C508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BA0231" w14:textId="7129143B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65" w:name="_Toc223096788"/>
      <w:r>
        <w:rPr>
          <w:rFonts w:hint="eastAsia"/>
        </w:rPr>
        <w:t>6</w:t>
      </w:r>
      <w:r w:rsidR="00A11BEB" w:rsidRPr="00EF3D98">
        <w:rPr>
          <w:rFonts w:hint="eastAsia"/>
        </w:rPr>
        <w:t>.4 姿态解算与坐标变换</w:t>
      </w:r>
      <w:bookmarkEnd w:id="165"/>
    </w:p>
    <w:p w14:paraId="6E7AD8F1" w14:textId="78104DBB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66" w:name="_Toc223096789"/>
      <w:r>
        <w:rPr>
          <w:rFonts w:hint="eastAsia"/>
        </w:rPr>
        <w:t>6</w:t>
      </w:r>
      <w:r w:rsidR="00A11BEB" w:rsidRPr="00EF3D98">
        <w:rPr>
          <w:rFonts w:hint="eastAsia"/>
        </w:rPr>
        <w:t>.4.1 姿态解算</w:t>
      </w:r>
      <w:bookmarkEnd w:id="166"/>
    </w:p>
    <w:p w14:paraId="79E1762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推荐方案：</w:t>
      </w:r>
    </w:p>
    <w:p w14:paraId="597DD56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互补滤波（实现简单、资源占用低）</w:t>
      </w:r>
    </w:p>
    <w:p w14:paraId="4B71F07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或 EKF（可扩展性好，适合加入约束/偏置估计）</w:t>
      </w:r>
    </w:p>
    <w:p w14:paraId="6D24049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9CFECA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输出姿态：</w:t>
      </w:r>
    </w:p>
    <w:p w14:paraId="58B631C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四元数 q 或欧拉角（roll/pitch/yaw）</w:t>
      </w:r>
    </w:p>
    <w:p w14:paraId="60A1B10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61264A4" w14:textId="46F4CB2E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67" w:name="_Toc223096790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.4.2 </w:t>
      </w:r>
      <w:commentRangeStart w:id="168"/>
      <w:r w:rsidR="00A11BEB" w:rsidRPr="00EF3D98">
        <w:rPr>
          <w:rFonts w:hint="eastAsia"/>
        </w:rPr>
        <w:t>坐标定义</w:t>
      </w:r>
      <w:bookmarkEnd w:id="167"/>
      <w:commentRangeEnd w:id="168"/>
      <w:r w:rsidRPr="00EF3D98">
        <w:rPr>
          <w:rStyle w:val="af"/>
          <w:rFonts w:hint="eastAsia"/>
          <w:szCs w:val="32"/>
        </w:rPr>
        <w:commentReference w:id="168"/>
      </w:r>
    </w:p>
    <w:p w14:paraId="7AABB96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机体坐标系：IMU自身坐标</w:t>
      </w:r>
    </w:p>
    <w:p w14:paraId="28F4656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车辆坐标系：</w:t>
      </w:r>
    </w:p>
    <w:p w14:paraId="42E226A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X：车辆前进方向</w:t>
      </w:r>
    </w:p>
    <w:p w14:paraId="78F1F4D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Y：车辆横向</w:t>
      </w:r>
    </w:p>
    <w:p w14:paraId="754BA97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Z：垂向</w:t>
      </w:r>
    </w:p>
    <w:p w14:paraId="72B0F25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94E427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要求：安装时必须明确“X轴对齐前进方向”的定义，并通过现场校准写入安装参数。</w:t>
      </w:r>
    </w:p>
    <w:p w14:paraId="1A59562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04AFE77" w14:textId="33D75674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69" w:name="_Toc223096791"/>
      <w:r>
        <w:rPr>
          <w:rFonts w:hint="eastAsia"/>
        </w:rPr>
        <w:t>6</w:t>
      </w:r>
      <w:r w:rsidR="00A11BEB" w:rsidRPr="00EF3D98">
        <w:rPr>
          <w:rFonts w:hint="eastAsia"/>
        </w:rPr>
        <w:t>.4.3 重力补偿</w:t>
      </w:r>
      <w:bookmarkEnd w:id="169"/>
    </w:p>
    <w:p w14:paraId="0811157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将加速度从机体坐标转换至车辆坐标后，扣除重力分量得到运动加速度</w:t>
      </w:r>
    </w:p>
    <w:p w14:paraId="12704D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在铁路振动环境中建议使用平滑的姿态估计，避免重力补偿引入高频噪声</w:t>
      </w:r>
    </w:p>
    <w:p w14:paraId="16BE601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078AD7E" w14:textId="17272E42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70" w:name="_Toc223096792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.5 </w:t>
      </w:r>
      <w:commentRangeStart w:id="171"/>
      <w:r w:rsidR="00A11BEB" w:rsidRPr="00EF3D98">
        <w:rPr>
          <w:rFonts w:hint="eastAsia"/>
        </w:rPr>
        <w:t>速度与位移积分</w:t>
      </w:r>
      <w:bookmarkEnd w:id="170"/>
      <w:commentRangeEnd w:id="171"/>
      <w:r w:rsidRPr="00EF3D98">
        <w:rPr>
          <w:rStyle w:val="af"/>
          <w:rFonts w:hint="eastAsia"/>
          <w:szCs w:val="32"/>
        </w:rPr>
        <w:commentReference w:id="171"/>
      </w:r>
    </w:p>
    <w:p w14:paraId="50A4868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C9B505" w14:textId="11F4A1B6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72" w:name="_Toc223096793"/>
      <w:r>
        <w:rPr>
          <w:rFonts w:hint="eastAsia"/>
        </w:rPr>
        <w:t>6</w:t>
      </w:r>
      <w:r w:rsidR="00A11BEB" w:rsidRPr="00EF3D98">
        <w:rPr>
          <w:rFonts w:hint="eastAsia"/>
        </w:rPr>
        <w:t>.5.1 前进方向加速度提取</w:t>
      </w:r>
      <w:bookmarkEnd w:id="172"/>
    </w:p>
    <w:p w14:paraId="1F3261B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仅使用车辆坐标X轴加速度 a_x</w:t>
      </w:r>
    </w:p>
    <w:p w14:paraId="6ADAE48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结合滤波与阈值策略抑制“微振动积分成虚假速度”</w:t>
      </w:r>
    </w:p>
    <w:p w14:paraId="6A7EA48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779B405" w14:textId="3B96EAFE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73" w:name="_Toc223096794"/>
      <w:r>
        <w:rPr>
          <w:rFonts w:hint="eastAsia"/>
        </w:rPr>
        <w:t>6</w:t>
      </w:r>
      <w:r w:rsidR="00A11BEB" w:rsidRPr="00EF3D98">
        <w:rPr>
          <w:rFonts w:hint="eastAsia"/>
        </w:rPr>
        <w:t>.5.2 积分更新（离散形式）</w:t>
      </w:r>
      <w:bookmarkEnd w:id="173"/>
    </w:p>
    <w:p w14:paraId="32FBDE6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速度：v_k = v_{k-1} + a_k * Δt  </w:t>
      </w:r>
    </w:p>
    <w:p w14:paraId="03903DA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位移：s_k = s_{k-1} + v_k * Δt  </w:t>
      </w:r>
    </w:p>
    <w:p w14:paraId="4F99415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里程：S_trip = Σ |Δs|（按前进方向可取正值；如考虑倒车需定义符号策略）</w:t>
      </w:r>
    </w:p>
    <w:p w14:paraId="456DCB5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01E2BFC" w14:textId="12728286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74" w:name="_Toc223096795"/>
      <w:r>
        <w:rPr>
          <w:rFonts w:hint="eastAsia"/>
        </w:rPr>
        <w:t>6</w:t>
      </w:r>
      <w:r w:rsidR="00A11BEB" w:rsidRPr="00EF3D98">
        <w:rPr>
          <w:rFonts w:hint="eastAsia"/>
        </w:rPr>
        <w:t>.5.3 漂移来源说明</w:t>
      </w:r>
      <w:bookmarkEnd w:id="174"/>
    </w:p>
    <w:p w14:paraId="408A2D8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加速度零偏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速度线性漂移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位移二次漂移</w:t>
      </w:r>
    </w:p>
    <w:p w14:paraId="10024D3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姿态误差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重力投影误差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等效加速度偏差</w:t>
      </w:r>
    </w:p>
    <w:p w14:paraId="435A274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因此必须引入约束与校正机制（见5.6~5.8）。</w:t>
      </w:r>
    </w:p>
    <w:p w14:paraId="50E0D14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BC89F33" w14:textId="1B7D87B2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75" w:name="_Toc223096796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.6 静止/站停检测与 </w:t>
      </w:r>
      <w:commentRangeStart w:id="176"/>
      <w:r w:rsidR="00A11BEB" w:rsidRPr="00EF3D98">
        <w:rPr>
          <w:rFonts w:hint="eastAsia"/>
        </w:rPr>
        <w:t>ZUPT</w:t>
      </w:r>
      <w:bookmarkEnd w:id="175"/>
      <w:commentRangeEnd w:id="176"/>
      <w:r w:rsidRPr="00EF3D98">
        <w:rPr>
          <w:rStyle w:val="af"/>
          <w:rFonts w:hint="eastAsia"/>
          <w:szCs w:val="32"/>
        </w:rPr>
        <w:commentReference w:id="176"/>
      </w:r>
    </w:p>
    <w:p w14:paraId="3A9059A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90A0EE1" w14:textId="7C007320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384D7AC7" wp14:editId="1B32C76D">
            <wp:extent cx="4591168" cy="5319423"/>
            <wp:effectExtent l="0" t="0" r="0" b="0"/>
            <wp:docPr id="32598430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637" cy="53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CD5E" w14:textId="73D5F4DB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图5-2：静止检测与ZUPT触发流程</w:t>
      </w:r>
    </w:p>
    <w:p w14:paraId="5A205D0A" w14:textId="77777777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4ECBDAEB" w14:textId="675D75E6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77" w:name="_Toc223096797"/>
      <w:r>
        <w:rPr>
          <w:rFonts w:hint="eastAsia"/>
        </w:rPr>
        <w:t>6</w:t>
      </w:r>
      <w:r w:rsidR="00A11BEB" w:rsidRPr="00EF3D98">
        <w:rPr>
          <w:rFonts w:hint="eastAsia"/>
        </w:rPr>
        <w:t>.6.1 静止检测条件</w:t>
      </w:r>
      <w:bookmarkEnd w:id="177"/>
    </w:p>
    <w:p w14:paraId="7D9A4A4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满足以下条件持续 T_hold（例如2–5s）可判定静止：</w:t>
      </w:r>
    </w:p>
    <w:p w14:paraId="231F742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加速度方差 &lt; Th_acc_var</w:t>
      </w:r>
    </w:p>
    <w:p w14:paraId="08B7120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角速度方差 &lt; Th_gyro_var</w:t>
      </w:r>
    </w:p>
    <w:p w14:paraId="723A2EB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|a| 接近 1g（在一定容差内）</w:t>
      </w:r>
    </w:p>
    <w:p w14:paraId="3D1EFC7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估计速度 |v| &lt; Th_v</w:t>
      </w:r>
    </w:p>
    <w:p w14:paraId="68C8674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B2EE6E8" w14:textId="76C61F52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78" w:name="_Toc223096798"/>
      <w:r>
        <w:rPr>
          <w:rFonts w:hint="eastAsia"/>
        </w:rPr>
        <w:t>6</w:t>
      </w:r>
      <w:r w:rsidR="00A11BEB" w:rsidRPr="00EF3D98">
        <w:rPr>
          <w:rFonts w:hint="eastAsia"/>
        </w:rPr>
        <w:t>.6.2 ZUPT 修正策略</w:t>
      </w:r>
      <w:bookmarkEnd w:id="178"/>
    </w:p>
    <w:p w14:paraId="015D438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静止成立时：</w:t>
      </w:r>
    </w:p>
    <w:p w14:paraId="71F34AA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将速度约束为0（v=0）</w:t>
      </w:r>
    </w:p>
    <w:p w14:paraId="1D8401F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更新/估计加速度零偏与陀螺零偏（在线偏置估计）</w:t>
      </w:r>
    </w:p>
    <w:p w14:paraId="6C4C84E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记录一次“ZUPT事件”写入日志（便于审计与调参）</w:t>
      </w:r>
    </w:p>
    <w:p w14:paraId="4E93446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2B4A733" w14:textId="040D2203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重要：</w:t>
      </w:r>
      <w:r w:rsidR="00C53934">
        <w:rPr>
          <w:rFonts w:hint="eastAsia"/>
          <w:szCs w:val="21"/>
        </w:rPr>
        <w:t>假设</w:t>
      </w:r>
      <w:r w:rsidRPr="00EF3D98">
        <w:rPr>
          <w:rFonts w:hint="eastAsia"/>
          <w:szCs w:val="21"/>
        </w:rPr>
        <w:t>存在连续无停站10h的场景，因此ZUPT不能作为唯一误差控制手段，必须提供无停站策略（见</w:t>
      </w:r>
      <w:r w:rsidR="00C53934">
        <w:rPr>
          <w:rFonts w:hint="eastAsia"/>
          <w:szCs w:val="21"/>
        </w:rPr>
        <w:t>6</w:t>
      </w:r>
      <w:r w:rsidRPr="00EF3D98">
        <w:rPr>
          <w:rFonts w:hint="eastAsia"/>
          <w:szCs w:val="21"/>
        </w:rPr>
        <w:t>.8）。</w:t>
      </w:r>
    </w:p>
    <w:p w14:paraId="0F0960C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5D220C2" w14:textId="5DD6A3B8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79" w:name="_Toc223096799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.7 </w:t>
      </w:r>
      <w:commentRangeStart w:id="180"/>
      <w:r w:rsidR="00A11BEB" w:rsidRPr="00EF3D98">
        <w:rPr>
          <w:rFonts w:hint="eastAsia"/>
        </w:rPr>
        <w:t>轨道车辆运动约束</w:t>
      </w:r>
      <w:bookmarkEnd w:id="179"/>
      <w:commentRangeEnd w:id="180"/>
      <w:r w:rsidRPr="00EF3D98">
        <w:rPr>
          <w:rStyle w:val="af"/>
          <w:rFonts w:hint="eastAsia"/>
          <w:szCs w:val="32"/>
        </w:rPr>
        <w:commentReference w:id="180"/>
      </w:r>
    </w:p>
    <w:p w14:paraId="38D0F053" w14:textId="78F633FD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1" w:name="_Toc223096800"/>
      <w:r>
        <w:rPr>
          <w:rFonts w:hint="eastAsia"/>
        </w:rPr>
        <w:t>6</w:t>
      </w:r>
      <w:r w:rsidR="00A11BEB" w:rsidRPr="00EF3D98">
        <w:rPr>
          <w:rFonts w:hint="eastAsia"/>
        </w:rPr>
        <w:t>.7.1 约束假设</w:t>
      </w:r>
      <w:bookmarkEnd w:id="181"/>
    </w:p>
    <w:p w14:paraId="42A0759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铁路车辆正常运行时：</w:t>
      </w:r>
    </w:p>
    <w:p w14:paraId="20CB3E9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横向速度 v_y ≈ 0（长期均值）</w:t>
      </w:r>
    </w:p>
    <w:p w14:paraId="302C73C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垂向速度 v_z ≈ 0（长期均值）</w:t>
      </w:r>
    </w:p>
    <w:p w14:paraId="34619199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横向/垂向加速度以振动为主，长期积分应为0附近</w:t>
      </w:r>
    </w:p>
    <w:p w14:paraId="1E1B764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9601AD" w14:textId="5A2D465F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2" w:name="_Toc223096801"/>
      <w:r>
        <w:rPr>
          <w:rFonts w:hint="eastAsia"/>
        </w:rPr>
        <w:t>6</w:t>
      </w:r>
      <w:r w:rsidR="00A11BEB" w:rsidRPr="00EF3D98">
        <w:rPr>
          <w:rFonts w:hint="eastAsia"/>
        </w:rPr>
        <w:t>.7.2 约束应用方式</w:t>
      </w:r>
      <w:bookmarkEnd w:id="182"/>
    </w:p>
    <w:p w14:paraId="7BCB08E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在滤波器（EKF）中加入伪量测：v_y=0, v_z=0</w:t>
      </w:r>
    </w:p>
    <w:p w14:paraId="3722B6C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或在非EKF方案中采用“投影与抑制”：</w:t>
      </w:r>
    </w:p>
    <w:p w14:paraId="49CAD72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仅积分前进方向</w:t>
      </w:r>
    </w:p>
    <w:p w14:paraId="05AD758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对横向/垂向积分状态强制衰减（leaky integration）</w:t>
      </w:r>
    </w:p>
    <w:p w14:paraId="6A82548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4F2418C" w14:textId="6E2FD9B3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3" w:name="_Toc223096802"/>
      <w:r>
        <w:rPr>
          <w:rFonts w:hint="eastAsia"/>
        </w:rPr>
        <w:t>6</w:t>
      </w:r>
      <w:r w:rsidR="00A11BEB" w:rsidRPr="00EF3D98">
        <w:rPr>
          <w:rFonts w:hint="eastAsia"/>
        </w:rPr>
        <w:t>.7.3 曲线与加减速影响说明</w:t>
      </w:r>
      <w:bookmarkEnd w:id="183"/>
    </w:p>
    <w:p w14:paraId="7CC964A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曲线时会出现向心加速度与姿态变化，算法需通过姿态估计与滤波处理</w:t>
      </w:r>
    </w:p>
    <w:p w14:paraId="5527883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建议在质量指标中标记“曲线强度/振动强度”，为误差评估提供依据</w:t>
      </w:r>
    </w:p>
    <w:p w14:paraId="6416C4A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88231FF" w14:textId="4C35157B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84" w:name="_Toc223096803"/>
      <w:r>
        <w:rPr>
          <w:rFonts w:hint="eastAsia"/>
        </w:rPr>
        <w:t>6</w:t>
      </w:r>
      <w:r w:rsidR="00A11BEB" w:rsidRPr="00EF3D98">
        <w:rPr>
          <w:rFonts w:hint="eastAsia"/>
        </w:rPr>
        <w:t>.8 连续无停站（6h/10h）策略</w:t>
      </w:r>
      <w:bookmarkEnd w:id="184"/>
    </w:p>
    <w:p w14:paraId="15C4F7D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25CE30F" w14:textId="6500BAFC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68122FE9" wp14:editId="012C4A80">
            <wp:extent cx="4174435" cy="5700263"/>
            <wp:effectExtent l="0" t="0" r="0" b="0"/>
            <wp:docPr id="188441945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879" cy="572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3080" w14:textId="62FE634C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图5-3：连续无停站策略（偏置估计+约束+Quality）流程图</w:t>
      </w:r>
    </w:p>
    <w:p w14:paraId="7108BDC4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0653578" w14:textId="31E01884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5" w:name="_Toc223096804"/>
      <w:r>
        <w:rPr>
          <w:rFonts w:hint="eastAsia"/>
        </w:rPr>
        <w:t>6</w:t>
      </w:r>
      <w:r w:rsidR="00A11BEB" w:rsidRPr="00EF3D98">
        <w:rPr>
          <w:rFonts w:hint="eastAsia"/>
        </w:rPr>
        <w:t>.8.1 问题定义</w:t>
      </w:r>
      <w:bookmarkEnd w:id="185"/>
    </w:p>
    <w:p w14:paraId="05C11D2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无停站意味着无法周期性使用ZUPT把速度拉回0，误差会累积。</w:t>
      </w:r>
    </w:p>
    <w:p w14:paraId="5C89265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4915730" w14:textId="53C9B111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6" w:name="_Toc223096805"/>
      <w:r>
        <w:rPr>
          <w:rFonts w:hint="eastAsia"/>
        </w:rPr>
        <w:t>6</w:t>
      </w:r>
      <w:r w:rsidR="00A11BEB" w:rsidRPr="00EF3D98">
        <w:rPr>
          <w:rFonts w:hint="eastAsia"/>
        </w:rPr>
        <w:t>.8.2 策略组合</w:t>
      </w:r>
      <w:bookmarkEnd w:id="186"/>
    </w:p>
    <w:p w14:paraId="26CA9605" w14:textId="4B9D7023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偏置在线估计  </w:t>
      </w:r>
    </w:p>
    <w:p w14:paraId="44E9FF8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在EKF中将加速度零偏/陀螺零偏作为状态量估计  </w:t>
      </w:r>
    </w:p>
    <w:p w14:paraId="5FFCC35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通过运动约束（v_y=0,v_z=0）与统计特性逐步收敛偏置</w:t>
      </w:r>
    </w:p>
    <w:p w14:paraId="7EDEF6F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AB61097" w14:textId="4A231646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振动自适应滤波  </w:t>
      </w:r>
    </w:p>
    <w:p w14:paraId="45A7523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根据加速度/角速度方差动态调整滤波带宽  </w:t>
      </w:r>
    </w:p>
    <w:p w14:paraId="3F08D36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振动强时加大平滑，降低“噪声积分”</w:t>
      </w:r>
    </w:p>
    <w:p w14:paraId="50A2F9B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752155B" w14:textId="7187FB40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速度漂移抑制（工程性约束）  </w:t>
      </w:r>
    </w:p>
    <w:p w14:paraId="430A08E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对速度引入缓慢衰减项（避免速度在无外部校正时无限漂移）  </w:t>
      </w:r>
    </w:p>
    <w:p w14:paraId="7304F66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该项必须谨慎参数化，并在测试中验证对真实速度变化的影响</w:t>
      </w:r>
    </w:p>
    <w:p w14:paraId="206F031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DD5C864" w14:textId="1990E4BC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质量指标输出（必须）  </w:t>
      </w:r>
    </w:p>
    <w:p w14:paraId="6D75920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无停站时间越长、振动越强、IMU健康越差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Quality下降  </w:t>
      </w:r>
    </w:p>
    <w:p w14:paraId="526FC70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质量指标参与验收解释：当Quality低于阈值时，可触发“需人工复核”或“标记为低可信段”</w:t>
      </w:r>
    </w:p>
    <w:p w14:paraId="70A8F77A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D2AE93A" w14:textId="291A254C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87" w:name="_Toc223096806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.9 </w:t>
      </w:r>
      <w:commentRangeStart w:id="188"/>
      <w:r w:rsidR="00A11BEB" w:rsidRPr="00EF3D98">
        <w:rPr>
          <w:rFonts w:hint="eastAsia"/>
        </w:rPr>
        <w:t>质量指标（Quality）定义</w:t>
      </w:r>
      <w:bookmarkEnd w:id="187"/>
      <w:commentRangeEnd w:id="188"/>
      <w:r w:rsidRPr="00EF3D98">
        <w:rPr>
          <w:rStyle w:val="af"/>
          <w:rFonts w:hint="eastAsia"/>
          <w:szCs w:val="32"/>
        </w:rPr>
        <w:commentReference w:id="188"/>
      </w:r>
    </w:p>
    <w:p w14:paraId="0AA30F77" w14:textId="708C6ED4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建议Quality按 0–100 分或 A/B/C 分级输出。可实现的计算建议</w:t>
      </w:r>
      <w:r w:rsidR="00DE4989">
        <w:rPr>
          <w:rFonts w:hint="eastAsia"/>
          <w:szCs w:val="21"/>
        </w:rPr>
        <w:t>如下</w:t>
      </w:r>
      <w:r w:rsidRPr="00EF3D98">
        <w:rPr>
          <w:rFonts w:hint="eastAsia"/>
          <w:szCs w:val="21"/>
        </w:rPr>
        <w:t>：</w:t>
      </w:r>
    </w:p>
    <w:p w14:paraId="6C15CE94" w14:textId="41A2E03D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89" w:name="_Toc223096807"/>
      <w:r>
        <w:rPr>
          <w:rFonts w:hint="eastAsia"/>
        </w:rPr>
        <w:t>6</w:t>
      </w:r>
      <w:r w:rsidR="00A11BEB" w:rsidRPr="00EF3D98">
        <w:rPr>
          <w:rFonts w:hint="eastAsia"/>
        </w:rPr>
        <w:t>.9.1 质量维度（示例）</w:t>
      </w:r>
      <w:bookmarkEnd w:id="189"/>
    </w:p>
    <w:p w14:paraId="1BA2E3E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Q1：IMU健康（饱和/断连/温度异常扣分）</w:t>
      </w:r>
    </w:p>
    <w:p w14:paraId="530DCA3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Q2：振动强度（方差过大扣分）</w:t>
      </w:r>
    </w:p>
    <w:p w14:paraId="5312994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Q3：连续无ZUPT时长（越长扣分）</w:t>
      </w:r>
    </w:p>
    <w:p w14:paraId="0B8E628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Q4：约束一致性（v_y/v_z偏离程度扣分）</w:t>
      </w:r>
    </w:p>
    <w:p w14:paraId="7067927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Q5：数据完整性（丢包/写盘失败扣分）</w:t>
      </w:r>
    </w:p>
    <w:p w14:paraId="5069BD0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384EC58" w14:textId="402320E1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90" w:name="_Toc223096808"/>
      <w:r>
        <w:rPr>
          <w:rFonts w:hint="eastAsia"/>
        </w:rPr>
        <w:t>6</w:t>
      </w:r>
      <w:r w:rsidR="00A11BEB" w:rsidRPr="00EF3D98">
        <w:rPr>
          <w:rFonts w:hint="eastAsia"/>
        </w:rPr>
        <w:t>.9.2 质量输出与事件</w:t>
      </w:r>
      <w:bookmarkEnd w:id="190"/>
    </w:p>
    <w:p w14:paraId="1D6B8DB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Quality每分钟输出一次（或随记录周期输出简化值）</w:t>
      </w:r>
    </w:p>
    <w:p w14:paraId="422768B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当Quality &lt; 阈值（如60）写入“低可信事件”</w:t>
      </w:r>
    </w:p>
    <w:p w14:paraId="7CE9DF4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当IMU饱和/松动疑似时写入“传感器异常事件”</w:t>
      </w:r>
    </w:p>
    <w:p w14:paraId="6DE9389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72CBFAA" w14:textId="1D842DF2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91" w:name="_Toc223096809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.10 </w:t>
      </w:r>
      <w:commentRangeStart w:id="192"/>
      <w:r w:rsidR="00A11BEB" w:rsidRPr="00EF3D98">
        <w:rPr>
          <w:rFonts w:hint="eastAsia"/>
        </w:rPr>
        <w:t>标定与安装流程</w:t>
      </w:r>
      <w:bookmarkEnd w:id="191"/>
      <w:commentRangeEnd w:id="192"/>
      <w:r w:rsidRPr="00EF3D98">
        <w:rPr>
          <w:rStyle w:val="af"/>
          <w:rFonts w:hint="eastAsia"/>
          <w:szCs w:val="32"/>
        </w:rPr>
        <w:commentReference w:id="192"/>
      </w:r>
    </w:p>
    <w:p w14:paraId="72873445" w14:textId="14CD04BE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93" w:name="_Toc223096810"/>
      <w:r>
        <w:rPr>
          <w:rFonts w:hint="eastAsia"/>
        </w:rPr>
        <w:t>6</w:t>
      </w:r>
      <w:r w:rsidR="00A11BEB" w:rsidRPr="00EF3D98">
        <w:rPr>
          <w:rFonts w:hint="eastAsia"/>
        </w:rPr>
        <w:t>.10.1 出厂标定</w:t>
      </w:r>
      <w:bookmarkEnd w:id="193"/>
    </w:p>
    <w:p w14:paraId="47ED3F7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IMU零偏/尺度因子标定</w:t>
      </w:r>
    </w:p>
    <w:p w14:paraId="73A8909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温漂参数（分温区或多点拟合）</w:t>
      </w:r>
    </w:p>
    <w:p w14:paraId="24BF10C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写入设备参数区，并记录标定版本号</w:t>
      </w:r>
    </w:p>
    <w:p w14:paraId="50F4415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57BA1A3" w14:textId="3F3CBEF3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94" w:name="_Toc223096811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.10.2 </w:t>
      </w:r>
      <w:commentRangeStart w:id="195"/>
      <w:r w:rsidR="00A11BEB" w:rsidRPr="00EF3D98">
        <w:rPr>
          <w:rFonts w:hint="eastAsia"/>
        </w:rPr>
        <w:t>现场安装与姿态校准</w:t>
      </w:r>
      <w:bookmarkEnd w:id="194"/>
      <w:commentRangeEnd w:id="195"/>
      <w:r w:rsidRPr="00EF3D98">
        <w:rPr>
          <w:rStyle w:val="af"/>
          <w:rFonts w:hint="eastAsia"/>
          <w:szCs w:val="32"/>
        </w:rPr>
        <w:commentReference w:id="195"/>
      </w:r>
    </w:p>
    <w:p w14:paraId="32F4CDC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固定位置：刚性结构，防松</w:t>
      </w:r>
    </w:p>
    <w:p w14:paraId="7487CDF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姿态校准：通过“静止姿态 + 人工方向确认”确定车辆前进轴</w:t>
      </w:r>
    </w:p>
    <w:p w14:paraId="18F497A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校准结果写入配置，并留痕（操作者、时间）</w:t>
      </w:r>
    </w:p>
    <w:p w14:paraId="7A6ABA4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B7A3DF7" w14:textId="5B06D2DE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196" w:name="_Toc223096812"/>
      <w:r>
        <w:rPr>
          <w:rFonts w:hint="eastAsia"/>
        </w:rPr>
        <w:t>6</w:t>
      </w:r>
      <w:r w:rsidR="00A11BEB" w:rsidRPr="00EF3D98">
        <w:rPr>
          <w:rFonts w:hint="eastAsia"/>
        </w:rPr>
        <w:t>.10.3 安装一致性检查</w:t>
      </w:r>
      <w:bookmarkEnd w:id="196"/>
    </w:p>
    <w:p w14:paraId="4BA821D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安装后进行短时自检（例如2–3分钟）：</w:t>
      </w:r>
    </w:p>
    <w:p w14:paraId="0C2731B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静止检测稳定</w:t>
      </w:r>
    </w:p>
    <w:p w14:paraId="56AAEF9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振动谱合理</w:t>
      </w:r>
    </w:p>
    <w:p w14:paraId="76B5E02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轴向定义无明显错误（例如前进方向加速度长期偏置异常）</w:t>
      </w:r>
    </w:p>
    <w:p w14:paraId="2053C7A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91E658C" w14:textId="0032FE51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97" w:name="_Toc223096813"/>
      <w:r>
        <w:rPr>
          <w:rFonts w:hint="eastAsia"/>
        </w:rPr>
        <w:t>6</w:t>
      </w:r>
      <w:r w:rsidR="00A11BEB" w:rsidRPr="00EF3D98">
        <w:rPr>
          <w:rFonts w:hint="eastAsia"/>
        </w:rPr>
        <w:t xml:space="preserve">.11 </w:t>
      </w:r>
      <w:commentRangeStart w:id="198"/>
      <w:r w:rsidR="00A11BEB" w:rsidRPr="00EF3D98">
        <w:rPr>
          <w:rFonts w:hint="eastAsia"/>
        </w:rPr>
        <w:t>输出数据定义</w:t>
      </w:r>
      <w:bookmarkEnd w:id="197"/>
      <w:commentRangeEnd w:id="198"/>
      <w:r w:rsidRPr="00EF3D98">
        <w:rPr>
          <w:rStyle w:val="af"/>
          <w:rFonts w:hint="eastAsia"/>
          <w:szCs w:val="32"/>
        </w:rPr>
        <w:commentReference w:id="198"/>
      </w:r>
    </w:p>
    <w:p w14:paraId="2E2A819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mileage_delta：本周期里程增量（m或km）</w:t>
      </w:r>
    </w:p>
    <w:p w14:paraId="2FB9DCD0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mileage_total_trip：单趟累计里程</w:t>
      </w:r>
    </w:p>
    <w:p w14:paraId="0858ED6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mileage_total_life：全生命周期累计（可选）</w:t>
      </w:r>
    </w:p>
    <w:p w14:paraId="569974F1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quality：0–100或等级</w:t>
      </w:r>
    </w:p>
    <w:p w14:paraId="5828358A" w14:textId="77777777" w:rsidR="00A11BEB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events：ZUPT事件、异常事件（饱和/松动疑似/数据中断）</w:t>
      </w:r>
    </w:p>
    <w:p w14:paraId="4CEB4E87" w14:textId="77777777" w:rsidR="00DE4989" w:rsidRPr="00EF3D98" w:rsidRDefault="00DE4989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3DD831E" w14:textId="2D22818D" w:rsidR="00A11BEB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199" w:name="_Toc223096814"/>
      <w:r>
        <w:rPr>
          <w:rFonts w:hint="eastAsia"/>
        </w:rPr>
        <w:t>6</w:t>
      </w:r>
      <w:r w:rsidR="00A11BEB" w:rsidRPr="00EF3D98">
        <w:rPr>
          <w:rFonts w:hint="eastAsia"/>
        </w:rPr>
        <w:t>.12 验收方法（对照：调度台账/区段里程）</w:t>
      </w:r>
      <w:bookmarkEnd w:id="199"/>
    </w:p>
    <w:p w14:paraId="23FBF6EF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58DC1C5" w14:textId="329EC40C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0FD3C6DF" wp14:editId="2664B97A">
            <wp:extent cx="4686359" cy="5494351"/>
            <wp:effectExtent l="0" t="0" r="0" b="0"/>
            <wp:docPr id="9609913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489" cy="55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E668" w14:textId="5651F6A4" w:rsidR="0050089D" w:rsidRPr="00EF3D98" w:rsidRDefault="0050089D" w:rsidP="00C53934">
      <w:pPr>
        <w:snapToGrid w:val="0"/>
        <w:contextualSpacing/>
        <w:mirrorIndents/>
        <w:jc w:val="center"/>
        <w:rPr>
          <w:rFonts w:cs="Microsoft YaHei Mono" w:hint="eastAsia"/>
          <w:szCs w:val="21"/>
        </w:rPr>
      </w:pPr>
      <w:r w:rsidRPr="00EF3D98">
        <w:rPr>
          <w:rFonts w:hint="eastAsia"/>
          <w:szCs w:val="21"/>
        </w:rPr>
        <w:t>图5-4：验收对标数据流（设备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APP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汇总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台账对照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报告）</w:t>
      </w:r>
    </w:p>
    <w:p w14:paraId="6354FC5B" w14:textId="7777777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143CEAEB" w14:textId="017F1BB0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200" w:name="_Toc223096815"/>
      <w:r>
        <w:rPr>
          <w:rFonts w:hint="eastAsia"/>
        </w:rPr>
        <w:t>6</w:t>
      </w:r>
      <w:r w:rsidR="00A11BEB" w:rsidRPr="00EF3D98">
        <w:rPr>
          <w:rFonts w:hint="eastAsia"/>
        </w:rPr>
        <w:t>.12.1 对照数据来源</w:t>
      </w:r>
      <w:bookmarkEnd w:id="200"/>
    </w:p>
    <w:p w14:paraId="000D06C7" w14:textId="3F5FC529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验收对照采用“调度台账/区段里程”</w:t>
      </w:r>
      <w:r w:rsidR="00DE4989">
        <w:rPr>
          <w:rFonts w:hint="eastAsia"/>
          <w:szCs w:val="21"/>
        </w:rPr>
        <w:t>，</w:t>
      </w:r>
      <w:r w:rsidRPr="00EF3D98">
        <w:rPr>
          <w:rFonts w:hint="eastAsia"/>
          <w:szCs w:val="21"/>
        </w:rPr>
        <w:t>要求：</w:t>
      </w:r>
    </w:p>
    <w:p w14:paraId="0EC9A5C3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明确台账里程口径（区段里程、任务里程、是否含调车/站内移动等）</w:t>
      </w:r>
    </w:p>
    <w:p w14:paraId="68E8D66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明确“单趟”的定义（起止时刻/起止站/任务号）</w:t>
      </w:r>
    </w:p>
    <w:p w14:paraId="4776D7A7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53BF0F1" w14:textId="3537C787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201" w:name="_Toc223096816"/>
      <w:r>
        <w:rPr>
          <w:rFonts w:hint="eastAsia"/>
        </w:rPr>
        <w:t>6</w:t>
      </w:r>
      <w:r w:rsidR="00A11BEB" w:rsidRPr="00EF3D98">
        <w:rPr>
          <w:rFonts w:hint="eastAsia"/>
        </w:rPr>
        <w:t>.12.2 验收计算</w:t>
      </w:r>
      <w:bookmarkEnd w:id="201"/>
    </w:p>
    <w:p w14:paraId="57972E22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误差 = |S_device - S_ledger| / S_ledger × 100%</w:t>
      </w:r>
    </w:p>
    <w:p w14:paraId="5DD1AD5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对每趟给出：</w:t>
      </w:r>
    </w:p>
    <w:p w14:paraId="4FF4888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设备里程 S_device</w:t>
      </w:r>
    </w:p>
    <w:p w14:paraId="732752CD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台账里程 S_ledger</w:t>
      </w:r>
    </w:p>
    <w:p w14:paraId="46A06A8C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相对误差</w:t>
      </w:r>
    </w:p>
    <w:p w14:paraId="1324623E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Quality统计（均值/最小值/低可信段占比）</w:t>
      </w:r>
    </w:p>
    <w:p w14:paraId="75D98EC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异常事件列表</w:t>
      </w:r>
    </w:p>
    <w:p w14:paraId="36477994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F100465" w14:textId="7F06B51E" w:rsidR="00A11BEB" w:rsidRPr="00EF3D98" w:rsidRDefault="00DE4989" w:rsidP="00C53934">
      <w:pPr>
        <w:pStyle w:val="3"/>
        <w:snapToGrid w:val="0"/>
        <w:rPr>
          <w:rFonts w:hint="eastAsia"/>
        </w:rPr>
      </w:pPr>
      <w:bookmarkStart w:id="202" w:name="_Toc223096817"/>
      <w:r>
        <w:rPr>
          <w:rFonts w:hint="eastAsia"/>
        </w:rPr>
        <w:t>6</w:t>
      </w:r>
      <w:r w:rsidR="00A11BEB" w:rsidRPr="00EF3D98">
        <w:rPr>
          <w:rFonts w:hint="eastAsia"/>
        </w:rPr>
        <w:t>.12.3 工况覆盖</w:t>
      </w:r>
      <w:bookmarkEnd w:id="202"/>
    </w:p>
    <w:p w14:paraId="54858A88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连续运行 ≥6h（至少若干趟）</w:t>
      </w:r>
    </w:p>
    <w:p w14:paraId="2220565B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冗余场景 ≥10h（至少1趟或模拟）</w:t>
      </w:r>
    </w:p>
    <w:p w14:paraId="4D9D9775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曲线/加减速/不同振动强度场景覆盖</w:t>
      </w:r>
    </w:p>
    <w:p w14:paraId="31C83866" w14:textId="77777777" w:rsidR="00A11BEB" w:rsidRPr="00EF3D98" w:rsidRDefault="00A11BEB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不同安装位置/不同车厢覆盖（评估一致性）</w:t>
      </w:r>
    </w:p>
    <w:p w14:paraId="0269F18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cs="Microsoft YaHei Mono" w:hint="eastAsia"/>
          <w:szCs w:val="21"/>
        </w:rPr>
      </w:pPr>
    </w:p>
    <w:p w14:paraId="221DF609" w14:textId="0908485A" w:rsidR="00863151" w:rsidRPr="00EF3D98" w:rsidRDefault="00DE4989" w:rsidP="00C53934">
      <w:pPr>
        <w:pStyle w:val="1"/>
        <w:snapToGrid w:val="0"/>
        <w:spacing w:line="240" w:lineRule="auto"/>
        <w:rPr>
          <w:rFonts w:hint="eastAsia"/>
        </w:rPr>
      </w:pPr>
      <w:bookmarkStart w:id="203" w:name="_Toc223096818"/>
      <w:r>
        <w:rPr>
          <w:rFonts w:hint="eastAsia"/>
        </w:rPr>
        <w:t>7.</w:t>
      </w:r>
      <w:r w:rsidR="00863151" w:rsidRPr="00EF3D98">
        <w:rPr>
          <w:rFonts w:hint="eastAsia"/>
        </w:rPr>
        <w:t xml:space="preserve"> 工时统计设计</w:t>
      </w:r>
      <w:bookmarkEnd w:id="203"/>
    </w:p>
    <w:p w14:paraId="78946305" w14:textId="76237DFE" w:rsidR="00863151" w:rsidRDefault="00863151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本章基于柴油机检测信号为 AC220V给出：采集与隔离原则、工时判定口径、去抖策略、状态机、异常处理、事件日志与验收对标方法。  </w:t>
      </w:r>
    </w:p>
    <w:p w14:paraId="64C35E6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60920E2" w14:textId="51B5A2A9" w:rsidR="00863151" w:rsidRPr="00EF3D98" w:rsidRDefault="00DE4989" w:rsidP="00C53934">
      <w:pPr>
        <w:pStyle w:val="2"/>
        <w:snapToGrid w:val="0"/>
        <w:spacing w:line="240" w:lineRule="auto"/>
        <w:rPr>
          <w:rFonts w:hint="eastAsia"/>
        </w:rPr>
      </w:pPr>
      <w:bookmarkStart w:id="204" w:name="_Toc223096819"/>
      <w:r>
        <w:rPr>
          <w:rFonts w:hint="eastAsia"/>
        </w:rPr>
        <w:t>7</w:t>
      </w:r>
      <w:r w:rsidR="00863151" w:rsidRPr="00EF3D98">
        <w:rPr>
          <w:rFonts w:hint="eastAsia"/>
        </w:rPr>
        <w:t>.1 总体设计与统计口径</w:t>
      </w:r>
      <w:bookmarkEnd w:id="204"/>
    </w:p>
    <w:p w14:paraId="72E9F80F" w14:textId="65755052" w:rsidR="00863151" w:rsidRPr="00EF3D98" w:rsidRDefault="00DE4989" w:rsidP="00C53934">
      <w:pPr>
        <w:pStyle w:val="3"/>
        <w:snapToGrid w:val="0"/>
        <w:rPr>
          <w:rFonts w:hint="eastAsia"/>
        </w:rPr>
      </w:pPr>
      <w:bookmarkStart w:id="205" w:name="_Toc223096820"/>
      <w:r>
        <w:rPr>
          <w:rFonts w:hint="eastAsia"/>
        </w:rPr>
        <w:t>7</w:t>
      </w:r>
      <w:r w:rsidR="00863151" w:rsidRPr="00EF3D98">
        <w:rPr>
          <w:rFonts w:hint="eastAsia"/>
        </w:rPr>
        <w:t>.1.1 目标</w:t>
      </w:r>
      <w:bookmarkEnd w:id="205"/>
    </w:p>
    <w:p w14:paraId="14DE43C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自动、连续、可追溯地统计柴油发电机“工作工时”（在本项目中按供电侧状态定义）</w:t>
      </w:r>
    </w:p>
    <w:p w14:paraId="2DDBB5C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形成可审计的事件日志，支撑核算、争议复核与责任界定</w:t>
      </w:r>
    </w:p>
    <w:p w14:paraId="60D8CCB5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不改动车辆关键电路，采用隔离外接检测方式</w:t>
      </w:r>
    </w:p>
    <w:p w14:paraId="783237E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997BEA9" w14:textId="4F3B9B1A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06" w:name="_Toc223096821"/>
      <w:r>
        <w:rPr>
          <w:rFonts w:hint="eastAsia"/>
        </w:rPr>
        <w:t>7</w:t>
      </w:r>
      <w:r w:rsidR="00863151" w:rsidRPr="00EF3D98">
        <w:rPr>
          <w:rFonts w:hint="eastAsia"/>
        </w:rPr>
        <w:t>.1.2 工时定义</w:t>
      </w:r>
      <w:bookmarkEnd w:id="206"/>
    </w:p>
    <w:p w14:paraId="0D7A2B25" w14:textId="3445414C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工时 = 柴油发电机供电侧 AC220V 处于“有效供电 ON 状态”的累计时长。</w:t>
      </w:r>
    </w:p>
    <w:p w14:paraId="22D5E47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2A966C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“有效供电”判定以：电压有效值超过阈值并持续超过去抖时间窗为准  </w:t>
      </w:r>
    </w:p>
    <w:p w14:paraId="37D945E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每一次 ON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OFF 或 OFF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ON 的切换必须形成事件记录（开始/结束/持续）</w:t>
      </w:r>
    </w:p>
    <w:p w14:paraId="255A6AD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8C150A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说明：此口径强调“供电侧状态”，不要求接入发动机ECU/转速信号，符合“非侵入式、安全保密”。如后续需要区分“外接市电/其他电源”，可在增强版中加入频率、波形、负载特征或多点采样识别。</w:t>
      </w:r>
    </w:p>
    <w:p w14:paraId="444ED93E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FF0FC10" w14:textId="07121003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07" w:name="_Toc223096822"/>
      <w:r>
        <w:rPr>
          <w:rFonts w:hint="eastAsia"/>
        </w:rPr>
        <w:lastRenderedPageBreak/>
        <w:t>7</w:t>
      </w:r>
      <w:r w:rsidR="00863151" w:rsidRPr="00EF3D98">
        <w:rPr>
          <w:rFonts w:hint="eastAsia"/>
        </w:rPr>
        <w:t>.2 信号采集与隔离输入设计要求</w:t>
      </w:r>
      <w:bookmarkEnd w:id="207"/>
    </w:p>
    <w:p w14:paraId="316BE3F5" w14:textId="342EB0A3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08" w:name="_Toc223096823"/>
      <w:r>
        <w:rPr>
          <w:rFonts w:hint="eastAsia"/>
        </w:rPr>
        <w:t>7</w:t>
      </w:r>
      <w:r w:rsidR="00863151" w:rsidRPr="00EF3D98">
        <w:rPr>
          <w:rFonts w:hint="eastAsia"/>
        </w:rPr>
        <w:t>.2.1 输入信号</w:t>
      </w:r>
      <w:bookmarkEnd w:id="208"/>
    </w:p>
    <w:p w14:paraId="131509C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物理输入：AC220V（来自柴油机供电侧）</w:t>
      </w:r>
    </w:p>
    <w:p w14:paraId="292577C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输入经硬件“保护+隔离+判定”转换为逻辑输入：</w:t>
      </w:r>
    </w:p>
    <w:p w14:paraId="1D70EEA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EnginePowerPresent = 1（ON）</w:t>
      </w:r>
    </w:p>
    <w:p w14:paraId="107F481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EnginePowerPresent = 0（OFF）</w:t>
      </w:r>
    </w:p>
    <w:p w14:paraId="7DFD7DA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可选增强输入（若硬件支持）：</w:t>
      </w:r>
    </w:p>
    <w:p w14:paraId="00C9A38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AC频率/过零脉冲（用于辅助判定稳定性）</w:t>
      </w:r>
    </w:p>
    <w:p w14:paraId="5293D05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欠压/过压标志</w:t>
      </w:r>
    </w:p>
    <w:p w14:paraId="0BAD0A2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86A557B" w14:textId="3CB9B3ED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09" w:name="_Toc223096824"/>
      <w:r>
        <w:rPr>
          <w:rFonts w:hint="eastAsia"/>
        </w:rPr>
        <w:t>7</w:t>
      </w:r>
      <w:r w:rsidR="00863151" w:rsidRPr="00EF3D98">
        <w:rPr>
          <w:rFonts w:hint="eastAsia"/>
        </w:rPr>
        <w:t>.2.2 软件采样策略</w:t>
      </w:r>
      <w:bookmarkEnd w:id="209"/>
    </w:p>
    <w:p w14:paraId="725DF9B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采样周期：10ms（建议）或更快（例如5ms），用于捕捉抖动但不造成CPU负担</w:t>
      </w:r>
    </w:p>
    <w:p w14:paraId="1A41DDD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软件层去抖窗口：50–200ms（可配置）</w:t>
      </w:r>
    </w:p>
    <w:p w14:paraId="6BE92ED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采样与去抖必须与事件日志一致，保证“可解释”</w:t>
      </w:r>
    </w:p>
    <w:p w14:paraId="3545CF9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38C770" w14:textId="49998ACE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10" w:name="_Toc223096825"/>
      <w:r>
        <w:rPr>
          <w:rFonts w:hint="eastAsia"/>
        </w:rPr>
        <w:t>7</w:t>
      </w:r>
      <w:r w:rsidR="00863151" w:rsidRPr="00EF3D98">
        <w:rPr>
          <w:rFonts w:hint="eastAsia"/>
        </w:rPr>
        <w:t>.3 去抖与有效状态判定</w:t>
      </w:r>
      <w:bookmarkEnd w:id="210"/>
    </w:p>
    <w:p w14:paraId="674804C1" w14:textId="77777777" w:rsidR="00863151" w:rsidRPr="00B8032D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A5D4633" w14:textId="575B3073" w:rsidR="00863151" w:rsidRPr="00863151" w:rsidRDefault="00B8032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605E98B9" wp14:editId="3CEB194E">
            <wp:extent cx="4516341" cy="5359392"/>
            <wp:effectExtent l="0" t="0" r="0" b="0"/>
            <wp:docPr id="26416951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51" cy="538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D8F0" w14:textId="77777777" w:rsidR="00B8032D" w:rsidRPr="00EF3D98" w:rsidRDefault="00B8032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图6-1：工时去抖与稳定状态判定流程</w:t>
      </w:r>
    </w:p>
    <w:p w14:paraId="33253A1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EB3DA0" w14:textId="0FFEE516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1" w:name="_Toc223096826"/>
      <w:r>
        <w:rPr>
          <w:rFonts w:hint="eastAsia"/>
        </w:rPr>
        <w:t>7</w:t>
      </w:r>
      <w:r w:rsidR="00863151" w:rsidRPr="00EF3D98">
        <w:rPr>
          <w:rFonts w:hint="eastAsia"/>
        </w:rPr>
        <w:t>.3.1 为什么必须去抖</w:t>
      </w:r>
      <w:bookmarkEnd w:id="211"/>
    </w:p>
    <w:p w14:paraId="6BA7F0F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现场可能出现：</w:t>
      </w:r>
    </w:p>
    <w:p w14:paraId="24D4761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电源接触瞬断、瞬时闪断</w:t>
      </w:r>
    </w:p>
    <w:p w14:paraId="05C3577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发电机启动/停机过程电压建立/消失的过渡抖动</w:t>
      </w:r>
    </w:p>
    <w:p w14:paraId="31FEC3B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EMC干扰导致的毛刺</w:t>
      </w:r>
    </w:p>
    <w:p w14:paraId="15A76E1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337590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若不去抖，会造成“工时被切成大量碎片”，既影响精度也不利于审计。</w:t>
      </w:r>
    </w:p>
    <w:p w14:paraId="0D600265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74898C9" w14:textId="1D0AAD45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2" w:name="_Toc223096827"/>
      <w:r>
        <w:rPr>
          <w:rFonts w:hint="eastAsia"/>
        </w:rPr>
        <w:t>7</w:t>
      </w:r>
      <w:r w:rsidR="00863151" w:rsidRPr="00EF3D98">
        <w:rPr>
          <w:rFonts w:hint="eastAsia"/>
        </w:rPr>
        <w:t>.3.2 去抖策略</w:t>
      </w:r>
      <w:bookmarkEnd w:id="212"/>
    </w:p>
    <w:p w14:paraId="771A246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采用“计数式/时间窗式去抖”：</w:t>
      </w:r>
    </w:p>
    <w:p w14:paraId="40F40F1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当采样为1累计达到 T_on_confirm（如100ms）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判定 ON 成立</w:t>
      </w:r>
    </w:p>
    <w:p w14:paraId="6DF2ABC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当采样为0累计达到 T_off_confirm（如200ms）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判定 OFF 成立  </w:t>
      </w:r>
    </w:p>
    <w:p w14:paraId="11B40E3E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（OFF确认可略长，抑制瞬断导致的误OFF）</w:t>
      </w:r>
    </w:p>
    <w:p w14:paraId="43930F3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BBB1DF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### 6.3.3 有效状态机输入</w:t>
      </w:r>
    </w:p>
    <w:p w14:paraId="5478C7DF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RawState：原始采样（0/1）</w:t>
      </w:r>
    </w:p>
    <w:p w14:paraId="389892B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StableState：去抖后的稳定状态（0/1）</w:t>
      </w:r>
    </w:p>
    <w:p w14:paraId="5040AAF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StableState 的变化触发事件记录与计时逻辑</w:t>
      </w:r>
    </w:p>
    <w:p w14:paraId="0AE26DB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B972845" w14:textId="20509A95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13" w:name="_Toc223096828"/>
      <w:r>
        <w:rPr>
          <w:rFonts w:hint="eastAsia"/>
        </w:rPr>
        <w:t>7</w:t>
      </w:r>
      <w:r w:rsidR="00863151" w:rsidRPr="00EF3D98">
        <w:rPr>
          <w:rFonts w:hint="eastAsia"/>
        </w:rPr>
        <w:t>.4 工时状态机与计时逻辑</w:t>
      </w:r>
      <w:bookmarkEnd w:id="213"/>
    </w:p>
    <w:p w14:paraId="60F0BA67" w14:textId="77777777" w:rsidR="00863151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BC242A" w14:textId="531A15F2" w:rsidR="00B8032D" w:rsidRDefault="00B8032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0FA62002" wp14:editId="3AF0A4B2">
            <wp:extent cx="5012779" cy="4770783"/>
            <wp:effectExtent l="0" t="0" r="0" b="0"/>
            <wp:docPr id="6261112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648" cy="47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E6C8" w14:textId="7BD28AFA" w:rsidR="00B8032D" w:rsidRPr="00EF3D98" w:rsidRDefault="00B8032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图6-2：工时状态机（OFF/ON/切换事件）</w:t>
      </w:r>
    </w:p>
    <w:p w14:paraId="0E2BEB5F" w14:textId="75B6895E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4" w:name="_Toc223096829"/>
      <w:r>
        <w:rPr>
          <w:rFonts w:hint="eastAsia"/>
        </w:rPr>
        <w:t>7</w:t>
      </w:r>
      <w:r w:rsidR="00863151" w:rsidRPr="00EF3D98">
        <w:rPr>
          <w:rFonts w:hint="eastAsia"/>
        </w:rPr>
        <w:t>.4.1 状态机定义</w:t>
      </w:r>
      <w:bookmarkEnd w:id="214"/>
    </w:p>
    <w:p w14:paraId="45F148D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状态 | 条件 | 动作 |</w:t>
      </w:r>
    </w:p>
    <w:p w14:paraId="54845C3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</w:t>
      </w:r>
    </w:p>
    <w:p w14:paraId="74D16F7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OFF | StableState=0 | 不累计工时 |</w:t>
      </w:r>
    </w:p>
    <w:p w14:paraId="21AEBDE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ON | StableState=1 | 累计工时（每周期或按时间差累计） |</w:t>
      </w:r>
    </w:p>
    <w:p w14:paraId="47B89A2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ON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OFF | StableState从1变0 | 结束本段事件，写入持续时长 |</w:t>
      </w:r>
    </w:p>
    <w:p w14:paraId="0FFE32A5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OFF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>ON | StableState从0变1 | 开始新事件，记录开始时间 |</w:t>
      </w:r>
    </w:p>
    <w:p w14:paraId="25E9961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D2EF7E0" w14:textId="0E55837F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5" w:name="_Toc223096830"/>
      <w:r>
        <w:rPr>
          <w:rFonts w:hint="eastAsia"/>
        </w:rPr>
        <w:lastRenderedPageBreak/>
        <w:t>7</w:t>
      </w:r>
      <w:r w:rsidR="00863151" w:rsidRPr="00EF3D98">
        <w:rPr>
          <w:rFonts w:hint="eastAsia"/>
        </w:rPr>
        <w:t xml:space="preserve">.4.2 </w:t>
      </w:r>
      <w:commentRangeStart w:id="216"/>
      <w:r w:rsidR="00863151" w:rsidRPr="00EF3D98">
        <w:rPr>
          <w:rFonts w:hint="eastAsia"/>
        </w:rPr>
        <w:t>计时实现建议</w:t>
      </w:r>
      <w:bookmarkEnd w:id="215"/>
      <w:commentRangeEnd w:id="216"/>
      <w:r w:rsidRPr="00EF3D98">
        <w:rPr>
          <w:rStyle w:val="af"/>
          <w:rFonts w:hint="eastAsia"/>
          <w:szCs w:val="32"/>
        </w:rPr>
        <w:commentReference w:id="216"/>
      </w:r>
    </w:p>
    <w:p w14:paraId="5DE7FCDA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不要用“每周期+1秒”这种近似，推荐用：</w:t>
      </w:r>
    </w:p>
    <w:p w14:paraId="27DC250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每次循环读取系统单调时钟 `t_now`</w:t>
      </w:r>
    </w:p>
    <w:p w14:paraId="4385D56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当 ON 时</w:t>
      </w:r>
      <w:r w:rsidRPr="00EF3D98">
        <w:rPr>
          <w:rFonts w:cs="Microsoft YaHei Mono" w:hint="eastAsia"/>
          <w:szCs w:val="21"/>
        </w:rPr>
        <w:t>��</w:t>
      </w:r>
      <w:r w:rsidRPr="00EF3D98">
        <w:rPr>
          <w:szCs w:val="21"/>
        </w:rPr>
        <w:t>`engine_seconds += (t_now - t_last)`</w:t>
      </w:r>
    </w:p>
    <w:p w14:paraId="005902C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在状态切换时做一次结算，确保精度与审计一致</w:t>
      </w:r>
    </w:p>
    <w:p w14:paraId="71CB3EE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D397592" w14:textId="1A879B0B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7" w:name="_Toc223096831"/>
      <w:r>
        <w:rPr>
          <w:rFonts w:hint="eastAsia"/>
        </w:rPr>
        <w:t>7</w:t>
      </w:r>
      <w:r w:rsidR="00863151" w:rsidRPr="00EF3D98">
        <w:rPr>
          <w:rFonts w:hint="eastAsia"/>
        </w:rPr>
        <w:t>.4.3 事件日志</w:t>
      </w:r>
      <w:bookmarkEnd w:id="217"/>
    </w:p>
    <w:p w14:paraId="18A5E747" w14:textId="77777777" w:rsidR="00B8032D" w:rsidRDefault="00B8032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D941051" w14:textId="7260F9A4" w:rsidR="00B8032D" w:rsidRDefault="00B8032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074EECB6" wp14:editId="3CD7B968">
            <wp:extent cx="4907782" cy="5009322"/>
            <wp:effectExtent l="0" t="0" r="7620" b="0"/>
            <wp:docPr id="103318079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930" cy="503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C75D" w14:textId="77777777" w:rsidR="00B8032D" w:rsidRDefault="00B8032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图6-3：工时事件日志结构示意（开始/结束/持续/标志）</w:t>
      </w:r>
    </w:p>
    <w:p w14:paraId="386514C9" w14:textId="77777777" w:rsidR="00B8032D" w:rsidRDefault="00B8032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0602CBE" w14:textId="63EC7CBA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每次稳定状态变化记录事件：</w:t>
      </w:r>
    </w:p>
    <w:p w14:paraId="44A1528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event_id（递增）</w:t>
      </w:r>
    </w:p>
    <w:p w14:paraId="7BE81F9E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start_time / end_time</w:t>
      </w:r>
    </w:p>
    <w:p w14:paraId="1311E60A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duration_seconds</w:t>
      </w:r>
    </w:p>
    <w:p w14:paraId="30B2C801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reason（正常关断/欠压/异常抖动过滤等）</w:t>
      </w:r>
    </w:p>
    <w:p w14:paraId="55AF94F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quality_flag（可选：是否检测到异常抖动）</w:t>
      </w:r>
    </w:p>
    <w:p w14:paraId="0143A08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A715752" w14:textId="4B3B333B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18" w:name="_Toc223096832"/>
      <w:r>
        <w:rPr>
          <w:rFonts w:hint="eastAsia"/>
        </w:rPr>
        <w:lastRenderedPageBreak/>
        <w:t>7</w:t>
      </w:r>
      <w:r w:rsidR="00863151" w:rsidRPr="00EF3D98">
        <w:rPr>
          <w:rFonts w:hint="eastAsia"/>
        </w:rPr>
        <w:t>.5 异常检测与容错策略</w:t>
      </w:r>
      <w:bookmarkEnd w:id="218"/>
    </w:p>
    <w:p w14:paraId="05D3D922" w14:textId="0B32F67D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19" w:name="_Toc223096833"/>
      <w:r>
        <w:rPr>
          <w:rFonts w:hint="eastAsia"/>
        </w:rPr>
        <w:t>7</w:t>
      </w:r>
      <w:r w:rsidR="00863151" w:rsidRPr="00EF3D98">
        <w:rPr>
          <w:rFonts w:hint="eastAsia"/>
        </w:rPr>
        <w:t>.5.1 抖动异常（频繁切换）</w:t>
      </w:r>
      <w:bookmarkEnd w:id="219"/>
    </w:p>
    <w:p w14:paraId="2B3DA895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判据示例：</w:t>
      </w:r>
    </w:p>
    <w:p w14:paraId="7779394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 10 分钟窗口内切换次数 &gt; N（如&gt;10次）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标记“抖动异常”</w:t>
      </w:r>
    </w:p>
    <w:p w14:paraId="00982704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动作：</w:t>
      </w:r>
    </w:p>
    <w:p w14:paraId="681D6CD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写入异常事件（不改变工时统计口径）</w:t>
      </w:r>
    </w:p>
    <w:p w14:paraId="4BE54A4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在站台汇总时提示“该段需复核”</w:t>
      </w:r>
    </w:p>
    <w:p w14:paraId="365F406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F35F173" w14:textId="7B2F1698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0" w:name="_Toc223096834"/>
      <w:r>
        <w:rPr>
          <w:rFonts w:hint="eastAsia"/>
        </w:rPr>
        <w:t>7</w:t>
      </w:r>
      <w:r w:rsidR="00863151" w:rsidRPr="00EF3D98">
        <w:rPr>
          <w:rFonts w:hint="eastAsia"/>
        </w:rPr>
        <w:t xml:space="preserve">.5.2 </w:t>
      </w:r>
      <w:commentRangeStart w:id="221"/>
      <w:r w:rsidR="00863151" w:rsidRPr="00EF3D98">
        <w:rPr>
          <w:rFonts w:hint="eastAsia"/>
        </w:rPr>
        <w:t>欠压/过压</w:t>
      </w:r>
      <w:bookmarkEnd w:id="220"/>
      <w:commentRangeEnd w:id="221"/>
      <w:r w:rsidRPr="00EF3D98">
        <w:rPr>
          <w:rStyle w:val="af"/>
          <w:rFonts w:hint="eastAsia"/>
          <w:szCs w:val="32"/>
        </w:rPr>
        <w:commentReference w:id="221"/>
      </w:r>
    </w:p>
    <w:p w14:paraId="537CC0A9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欠压时可标记“供电不稳定”</w:t>
      </w:r>
    </w:p>
    <w:p w14:paraId="73F80535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过压/浪涌事件写入日志（便于定位线路问题）</w:t>
      </w:r>
    </w:p>
    <w:p w14:paraId="0CECBF1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16B7A24" w14:textId="073A167D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2" w:name="_Toc223096835"/>
      <w:r>
        <w:rPr>
          <w:rFonts w:hint="eastAsia"/>
        </w:rPr>
        <w:t>7</w:t>
      </w:r>
      <w:r w:rsidR="00863151" w:rsidRPr="00EF3D98">
        <w:rPr>
          <w:rFonts w:hint="eastAsia"/>
        </w:rPr>
        <w:t>.5.3 断电与重启场景</w:t>
      </w:r>
      <w:bookmarkEnd w:id="222"/>
    </w:p>
    <w:p w14:paraId="4339BE6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外电掉电但电池接管：工时统计逻辑继续运行</w:t>
      </w:r>
    </w:p>
    <w:p w14:paraId="194A2AB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若设备重启（极端情况）：</w:t>
      </w:r>
    </w:p>
    <w:p w14:paraId="4D54A7C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从落盘数据恢复 `engine_seconds_total` 与“当前事件状态”</w:t>
      </w:r>
    </w:p>
    <w:p w14:paraId="43B4A70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将“重启事件”写入审计日志，避免账目断裂</w:t>
      </w:r>
    </w:p>
    <w:p w14:paraId="774842C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A361A51" w14:textId="08CC278E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23" w:name="_Toc223096836"/>
      <w:r>
        <w:rPr>
          <w:rFonts w:hint="eastAsia"/>
        </w:rPr>
        <w:t>7</w:t>
      </w:r>
      <w:r w:rsidR="00863151" w:rsidRPr="00EF3D98">
        <w:rPr>
          <w:rFonts w:hint="eastAsia"/>
        </w:rPr>
        <w:t xml:space="preserve">.6 </w:t>
      </w:r>
      <w:commentRangeStart w:id="224"/>
      <w:r w:rsidR="00863151" w:rsidRPr="00EF3D98">
        <w:rPr>
          <w:rFonts w:hint="eastAsia"/>
        </w:rPr>
        <w:t>输出与存储字段</w:t>
      </w:r>
      <w:bookmarkEnd w:id="223"/>
      <w:commentRangeEnd w:id="224"/>
      <w:r w:rsidRPr="00EF3D98">
        <w:rPr>
          <w:rStyle w:val="af"/>
          <w:rFonts w:hint="eastAsia"/>
          <w:szCs w:val="32"/>
        </w:rPr>
        <w:commentReference w:id="224"/>
      </w:r>
    </w:p>
    <w:p w14:paraId="23851F77" w14:textId="0D376EC9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5" w:name="_Toc223096837"/>
      <w:r>
        <w:rPr>
          <w:rFonts w:hint="eastAsia"/>
        </w:rPr>
        <w:t>7</w:t>
      </w:r>
      <w:r w:rsidR="00863151" w:rsidRPr="00EF3D98">
        <w:rPr>
          <w:rFonts w:hint="eastAsia"/>
        </w:rPr>
        <w:t>.6.1 周期记录字段</w:t>
      </w:r>
      <w:bookmarkEnd w:id="225"/>
    </w:p>
    <w:p w14:paraId="4514D9C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timestamp</w:t>
      </w:r>
    </w:p>
    <w:p w14:paraId="4BF4181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engine_state_stable（0/1）</w:t>
      </w:r>
    </w:p>
    <w:p w14:paraId="6E4DE26E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engine_hours_total（累计秒/小时）</w:t>
      </w:r>
    </w:p>
    <w:p w14:paraId="3CF4844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engine_event_id_current（当前事件ID，OFF时为空）</w:t>
      </w:r>
    </w:p>
    <w:p w14:paraId="0B8299D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engine_state_quality（如：NORMAL/BOUNCE/UNDERVOLT）</w:t>
      </w:r>
    </w:p>
    <w:p w14:paraId="2C5499F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4A419F6" w14:textId="563CC037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6" w:name="_Toc223096838"/>
      <w:r>
        <w:rPr>
          <w:rFonts w:hint="eastAsia"/>
        </w:rPr>
        <w:t>7</w:t>
      </w:r>
      <w:r w:rsidR="00863151" w:rsidRPr="00EF3D98">
        <w:rPr>
          <w:rFonts w:hint="eastAsia"/>
        </w:rPr>
        <w:t>.6.2 事件记录字段</w:t>
      </w:r>
      <w:bookmarkEnd w:id="226"/>
    </w:p>
    <w:p w14:paraId="6684BBC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event_id</w:t>
      </w:r>
    </w:p>
    <w:p w14:paraId="0D255B40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event_type = ENGINE_POWER</w:t>
      </w:r>
    </w:p>
    <w:p w14:paraId="6D2A6D6E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start_time</w:t>
      </w:r>
    </w:p>
    <w:p w14:paraId="0FB5043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end_time</w:t>
      </w:r>
    </w:p>
    <w:p w14:paraId="2E701B3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duration_seconds</w:t>
      </w:r>
    </w:p>
    <w:p w14:paraId="1DD1916F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flags（异常标志）</w:t>
      </w:r>
    </w:p>
    <w:p w14:paraId="0BC5117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snapshot（可选：切换前后若干采样的统计量）</w:t>
      </w:r>
    </w:p>
    <w:p w14:paraId="6C9AD958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B90F763" w14:textId="66CB95C1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27" w:name="_Toc223096839"/>
      <w:r>
        <w:rPr>
          <w:rFonts w:hint="eastAsia"/>
        </w:rPr>
        <w:t>7</w:t>
      </w:r>
      <w:r w:rsidR="00863151" w:rsidRPr="00EF3D98">
        <w:rPr>
          <w:rFonts w:hint="eastAsia"/>
        </w:rPr>
        <w:t>.7 与站台APP汇总的关系</w:t>
      </w:r>
      <w:bookmarkEnd w:id="227"/>
    </w:p>
    <w:p w14:paraId="536F528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0BDDC68" w14:textId="5EF2BC95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8" w:name="_Toc223096840"/>
      <w:r>
        <w:rPr>
          <w:rFonts w:hint="eastAsia"/>
        </w:rPr>
        <w:lastRenderedPageBreak/>
        <w:t>7</w:t>
      </w:r>
      <w:r w:rsidR="00863151" w:rsidRPr="00EF3D98">
        <w:rPr>
          <w:rFonts w:hint="eastAsia"/>
        </w:rPr>
        <w:t>.7.1 站台汇总应做的事情</w:t>
      </w:r>
      <w:bookmarkEnd w:id="228"/>
    </w:p>
    <w:p w14:paraId="3EBD7A0B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按 Trip/Task 汇总各车厢：</w:t>
      </w:r>
    </w:p>
    <w:p w14:paraId="05FFC00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工时累计</w:t>
      </w:r>
    </w:p>
    <w:p w14:paraId="3F75AF3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事件条数、最长事件、异常事件数</w:t>
      </w:r>
    </w:p>
    <w:p w14:paraId="20CED9EC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生成可直接入库字段：</w:t>
      </w:r>
    </w:p>
    <w:p w14:paraId="3A8AF48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CarID、TripID、EngineHours、EventCount、BounceCount、LowQualityDuration等</w:t>
      </w:r>
    </w:p>
    <w:p w14:paraId="7FD37E96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FAC2C63" w14:textId="3525AF79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29" w:name="_Toc223096841"/>
      <w:r>
        <w:rPr>
          <w:rFonts w:hint="eastAsia"/>
        </w:rPr>
        <w:t>7</w:t>
      </w:r>
      <w:r w:rsidR="00863151" w:rsidRPr="00EF3D98">
        <w:rPr>
          <w:rFonts w:hint="eastAsia"/>
        </w:rPr>
        <w:t>.7.2 自动化核算价值</w:t>
      </w:r>
      <w:bookmarkEnd w:id="229"/>
    </w:p>
    <w:p w14:paraId="3B2FC16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由“人工抄表”转为“事件化可追溯统计”</w:t>
      </w:r>
    </w:p>
    <w:p w14:paraId="321AAA5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对异常段可快速定位（哪一段供电抖动、何时开始/结束）</w:t>
      </w:r>
    </w:p>
    <w:p w14:paraId="495E0E5A" w14:textId="07B2B3AB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8D69EC0" w14:textId="462D5E24" w:rsidR="00863151" w:rsidRPr="00EF3D98" w:rsidRDefault="00B8032D" w:rsidP="00C53934">
      <w:pPr>
        <w:pStyle w:val="2"/>
        <w:snapToGrid w:val="0"/>
        <w:spacing w:line="240" w:lineRule="auto"/>
        <w:rPr>
          <w:rFonts w:hint="eastAsia"/>
          <w:szCs w:val="21"/>
        </w:rPr>
      </w:pPr>
      <w:bookmarkStart w:id="230" w:name="_Toc223096842"/>
      <w:r>
        <w:rPr>
          <w:rFonts w:hint="eastAsia"/>
        </w:rPr>
        <w:t>7</w:t>
      </w:r>
      <w:r w:rsidR="00863151" w:rsidRPr="00EF3D98">
        <w:rPr>
          <w:rFonts w:hint="eastAsia"/>
        </w:rPr>
        <w:t xml:space="preserve">.8 </w:t>
      </w:r>
      <w:commentRangeStart w:id="231"/>
      <w:r w:rsidR="00863151" w:rsidRPr="00EF3D98">
        <w:rPr>
          <w:rFonts w:hint="eastAsia"/>
        </w:rPr>
        <w:t>测试与验收建议</w:t>
      </w:r>
      <w:bookmarkEnd w:id="230"/>
      <w:commentRangeEnd w:id="231"/>
      <w:r w:rsidRPr="00EF3D98">
        <w:rPr>
          <w:rStyle w:val="af"/>
          <w:rFonts w:hint="eastAsia"/>
        </w:rPr>
        <w:commentReference w:id="231"/>
      </w:r>
    </w:p>
    <w:p w14:paraId="3C952150" w14:textId="7541A505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32" w:name="_Toc223096843"/>
      <w:r>
        <w:rPr>
          <w:rFonts w:hint="eastAsia"/>
        </w:rPr>
        <w:t>7</w:t>
      </w:r>
      <w:r w:rsidR="00863151" w:rsidRPr="00EF3D98">
        <w:rPr>
          <w:rFonts w:hint="eastAsia"/>
        </w:rPr>
        <w:t>.8.1 功能测试</w:t>
      </w:r>
      <w:bookmarkEnd w:id="232"/>
    </w:p>
    <w:p w14:paraId="402BD3A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供电ON/OFF触发正确</w:t>
      </w:r>
    </w:p>
    <w:p w14:paraId="6C6476FA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去抖有效：短毛刺不引起状态切换</w:t>
      </w:r>
    </w:p>
    <w:p w14:paraId="65353A92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事件日志正确生成（开始/结束/持续）</w:t>
      </w:r>
    </w:p>
    <w:p w14:paraId="4614E6A7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AE178EC" w14:textId="23F7E601" w:rsidR="00863151" w:rsidRPr="00EF3D98" w:rsidRDefault="00B8032D" w:rsidP="00C53934">
      <w:pPr>
        <w:pStyle w:val="3"/>
        <w:snapToGrid w:val="0"/>
        <w:rPr>
          <w:rFonts w:hint="eastAsia"/>
        </w:rPr>
      </w:pPr>
      <w:bookmarkStart w:id="233" w:name="_Toc223096844"/>
      <w:r>
        <w:rPr>
          <w:rFonts w:hint="eastAsia"/>
        </w:rPr>
        <w:t>7</w:t>
      </w:r>
      <w:r w:rsidR="00863151" w:rsidRPr="00EF3D98">
        <w:rPr>
          <w:rFonts w:hint="eastAsia"/>
        </w:rPr>
        <w:t>.8.2 精度验收口径</w:t>
      </w:r>
      <w:bookmarkEnd w:id="233"/>
    </w:p>
    <w:p w14:paraId="26E8D0ED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分辨率：1s（或10s）</w:t>
      </w:r>
    </w:p>
    <w:p w14:paraId="4CA3C9BF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累计误差：≤1 min/日（或按趟定义≤1 min/趟，视任务时长）</w:t>
      </w:r>
    </w:p>
    <w:p w14:paraId="427F8053" w14:textId="77777777" w:rsidR="00863151" w:rsidRPr="00EF3D98" w:rsidRDefault="00863151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在抖动场景下：不出现大量虚假事件；异常标记正确</w:t>
      </w:r>
    </w:p>
    <w:p w14:paraId="575505A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552393E" w14:textId="2DA0D028" w:rsidR="00D02E0A" w:rsidRPr="00EF3D98" w:rsidRDefault="00B8032D" w:rsidP="00C53934">
      <w:pPr>
        <w:pStyle w:val="1"/>
        <w:snapToGrid w:val="0"/>
        <w:spacing w:line="240" w:lineRule="auto"/>
        <w:rPr>
          <w:rFonts w:hint="eastAsia"/>
        </w:rPr>
      </w:pPr>
      <w:bookmarkStart w:id="234" w:name="_Toc223096845"/>
      <w:r>
        <w:rPr>
          <w:rFonts w:hint="eastAsia"/>
        </w:rPr>
        <w:t>8.</w:t>
      </w:r>
      <w:r w:rsidR="00D02E0A" w:rsidRPr="00EF3D98">
        <w:rPr>
          <w:rFonts w:hint="eastAsia"/>
        </w:rPr>
        <w:t xml:space="preserve"> 数据存储与文件格式设计</w:t>
      </w:r>
      <w:bookmarkEnd w:id="234"/>
    </w:p>
    <w:p w14:paraId="16BF66B7" w14:textId="3465F5D3" w:rsidR="00D02E0A" w:rsidRPr="00EF3D98" w:rsidRDefault="00D02E0A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本章给出“车厢端落盘结构、文件格式、校验与验真、断电恢复、站台端缓存与入库数据格式”。目标是：可直接开发实现、可审计、可验真、可批量同步。  </w:t>
      </w:r>
    </w:p>
    <w:p w14:paraId="491E385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764BBB9" w14:textId="2EEB8DEA" w:rsidR="00D02E0A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35" w:name="_Toc223096846"/>
      <w:r>
        <w:rPr>
          <w:rFonts w:hint="eastAsia"/>
        </w:rPr>
        <w:t>8</w:t>
      </w:r>
      <w:r w:rsidR="00D02E0A" w:rsidRPr="00EF3D98">
        <w:rPr>
          <w:rFonts w:hint="eastAsia"/>
        </w:rPr>
        <w:t>.1 存储总体设计目标</w:t>
      </w:r>
      <w:bookmarkEnd w:id="235"/>
    </w:p>
    <w:p w14:paraId="5E8278A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E5C8832" w14:textId="469024C4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数据完整性：断电/瞬断不导致文件系统崩溃；已确认落盘数据不丢失。  </w:t>
      </w:r>
    </w:p>
    <w:p w14:paraId="4EE1CFF6" w14:textId="6E8F6EA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可追溯可审计：记录事件级日志（ZUPT事件、工时事件、断电事件、导出审计、配置变更）。  </w:t>
      </w:r>
    </w:p>
    <w:p w14:paraId="47F3FC7D" w14:textId="6031BA24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可验真：包级CRC、文件级SHA-256/签名；站台APP同步前后可验证一致性。  </w:t>
      </w:r>
    </w:p>
    <w:p w14:paraId="762A255E" w14:textId="2C331895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可持续写入：追加写为主，减少随机写与磨损；写盘周期可配（1–5s）。  </w:t>
      </w:r>
    </w:p>
    <w:p w14:paraId="49E87ECF" w14:textId="04A56AF5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5) 可批量同步：站台APP按“目录/索引”快速发现增量，支持断点续传。  </w:t>
      </w:r>
    </w:p>
    <w:p w14:paraId="2EEEE322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55D555B" w14:textId="3CD04814" w:rsidR="00D02E0A" w:rsidRPr="00D02E0A" w:rsidRDefault="00B8032D" w:rsidP="00C53934">
      <w:pPr>
        <w:pStyle w:val="2"/>
        <w:snapToGrid w:val="0"/>
        <w:spacing w:line="240" w:lineRule="auto"/>
        <w:rPr>
          <w:rFonts w:hint="eastAsia"/>
          <w:szCs w:val="21"/>
        </w:rPr>
      </w:pPr>
      <w:bookmarkStart w:id="236" w:name="_Toc223096847"/>
      <w:r>
        <w:rPr>
          <w:rFonts w:hint="eastAsia"/>
        </w:rPr>
        <w:t>8</w:t>
      </w:r>
      <w:r w:rsidR="00D02E0A" w:rsidRPr="00EF3D98">
        <w:rPr>
          <w:rFonts w:hint="eastAsia"/>
        </w:rPr>
        <w:t xml:space="preserve">.2 </w:t>
      </w:r>
      <w:commentRangeStart w:id="237"/>
      <w:r w:rsidR="00D02E0A" w:rsidRPr="00EF3D98">
        <w:rPr>
          <w:rFonts w:hint="eastAsia"/>
        </w:rPr>
        <w:t>存储介质与分区建议</w:t>
      </w:r>
      <w:bookmarkEnd w:id="236"/>
      <w:commentRangeEnd w:id="237"/>
      <w:r w:rsidRPr="00D02E0A">
        <w:rPr>
          <w:rStyle w:val="af"/>
          <w:rFonts w:hint="eastAsia"/>
        </w:rPr>
        <w:commentReference w:id="237"/>
      </w:r>
    </w:p>
    <w:p w14:paraId="546C1155" w14:textId="19E8EE5B" w:rsidR="00D02E0A" w:rsidRPr="00EF3D98" w:rsidRDefault="00B8032D" w:rsidP="00C53934">
      <w:pPr>
        <w:pStyle w:val="3"/>
        <w:snapToGrid w:val="0"/>
        <w:rPr>
          <w:rFonts w:hint="eastAsia"/>
        </w:rPr>
      </w:pPr>
      <w:bookmarkStart w:id="238" w:name="_Toc223096848"/>
      <w:r>
        <w:rPr>
          <w:rFonts w:hint="eastAsia"/>
        </w:rPr>
        <w:t>8</w:t>
      </w:r>
      <w:r w:rsidR="00D02E0A" w:rsidRPr="00EF3D98">
        <w:rPr>
          <w:rFonts w:hint="eastAsia"/>
        </w:rPr>
        <w:t>.2.1 两级存储</w:t>
      </w:r>
      <w:bookmarkEnd w:id="238"/>
    </w:p>
    <w:p w14:paraId="50E1CCB5" w14:textId="2FB9DC49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系统盘（eMMC）：存OS与应用程序、配置、少量系统日志  </w:t>
      </w:r>
    </w:p>
    <w:p w14:paraId="01772C00" w14:textId="4B54A44A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数据盘（工业SD/CF/SSD）：存Trip数据文件、事件日志、导出审计、索引文件</w:t>
      </w:r>
    </w:p>
    <w:p w14:paraId="53DFB33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7EB668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优势：</w:t>
      </w:r>
    </w:p>
    <w:p w14:paraId="2CC91FA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系统与数据分离，降低“数据写爆导致系统不可用”的风险</w:t>
      </w:r>
    </w:p>
    <w:p w14:paraId="3AD06F5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数据盘可更换，便于维护与取证</w:t>
      </w:r>
    </w:p>
    <w:p w14:paraId="694C010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3D0014C" w14:textId="3EE2BBF0" w:rsidR="00D02E0A" w:rsidRPr="00EF3D98" w:rsidRDefault="00B8032D" w:rsidP="00C53934">
      <w:pPr>
        <w:pStyle w:val="3"/>
        <w:snapToGrid w:val="0"/>
        <w:rPr>
          <w:rFonts w:hint="eastAsia"/>
        </w:rPr>
      </w:pPr>
      <w:bookmarkStart w:id="239" w:name="_Toc223096849"/>
      <w:r>
        <w:rPr>
          <w:rFonts w:hint="eastAsia"/>
        </w:rPr>
        <w:t>8</w:t>
      </w:r>
      <w:r w:rsidR="00D02E0A" w:rsidRPr="00EF3D98">
        <w:rPr>
          <w:rFonts w:hint="eastAsia"/>
        </w:rPr>
        <w:t>.2.2 文件系统建议</w:t>
      </w:r>
      <w:bookmarkEnd w:id="239"/>
    </w:p>
    <w:p w14:paraId="7DCE8A5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Linux数据盘：建议 ext4（配合追加写与fsync策略更稳）</w:t>
      </w:r>
    </w:p>
    <w:p w14:paraId="779DFB4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若需跨平台直接读：可在站台APP/信息化端完成格式转换，不建议设备端为了FAT兼容牺牲可靠性</w:t>
      </w:r>
    </w:p>
    <w:p w14:paraId="2339150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FE805AE" w14:textId="018C4939" w:rsidR="00D02E0A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40" w:name="_Toc223096850"/>
      <w:r>
        <w:rPr>
          <w:rFonts w:hint="eastAsia"/>
        </w:rPr>
        <w:t>8</w:t>
      </w:r>
      <w:r w:rsidR="00D02E0A" w:rsidRPr="00EF3D98">
        <w:rPr>
          <w:rFonts w:hint="eastAsia"/>
        </w:rPr>
        <w:t>.3 目录结构（车厢端数据盘）</w:t>
      </w:r>
      <w:bookmarkEnd w:id="240"/>
    </w:p>
    <w:p w14:paraId="4D1D913F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B24A0B" w14:textId="76D4291E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443A520B" wp14:editId="0C6A4A70">
            <wp:extent cx="3466532" cy="3107926"/>
            <wp:effectExtent l="0" t="0" r="635" b="0"/>
            <wp:docPr id="117609077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285" cy="312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CCAF" w14:textId="320A361F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图7-1：车厢端数据目录结构图</w:t>
      </w:r>
    </w:p>
    <w:p w14:paraId="632ECC22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55A321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建议目录结构如下（示例）：</w:t>
      </w:r>
    </w:p>
    <w:p w14:paraId="4040218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752FFF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`/data/`</w:t>
      </w:r>
    </w:p>
    <w:p w14:paraId="4632DBA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`/trips/`：按趟存储核心文件</w:t>
      </w:r>
    </w:p>
    <w:p w14:paraId="2822958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- `CarID/`</w:t>
      </w:r>
    </w:p>
    <w:p w14:paraId="51CF246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  - `YYYYMMDD/`</w:t>
      </w:r>
    </w:p>
    <w:p w14:paraId="12B52EE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    - `CarID_TaskID_TripStart_TripEnd.trip`</w:t>
      </w:r>
    </w:p>
    <w:p w14:paraId="4BD554C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    - `CarID_TaskID_TripStart_TripEnd.trip.sha256`</w:t>
      </w:r>
    </w:p>
    <w:p w14:paraId="5222D9C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    - `CarID_TaskID_TripStart_TripEnd.trip.sig`（可选）</w:t>
      </w:r>
    </w:p>
    <w:p w14:paraId="1E09353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`/index/`：索引与同步点</w:t>
      </w:r>
    </w:p>
    <w:p w14:paraId="624BEA0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- `catalog.json`（或二进制索引）</w:t>
      </w:r>
    </w:p>
    <w:p w14:paraId="155E075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- `checkpoint.db`（同步检查点）</w:t>
      </w:r>
    </w:p>
    <w:p w14:paraId="534BF3D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`/audit/`：审计与操作日志</w:t>
      </w:r>
    </w:p>
    <w:p w14:paraId="23D730A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  - `export_audit.log`</w:t>
      </w:r>
    </w:p>
    <w:p w14:paraId="1172B94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- `config_audit.log`</w:t>
      </w:r>
    </w:p>
    <w:p w14:paraId="7939E81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  - `system_event.log`（断电/重启/存储异常）</w:t>
      </w:r>
    </w:p>
    <w:p w14:paraId="3D8A001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`/tmp/`：临时文件（可定期清理）</w:t>
      </w:r>
    </w:p>
    <w:p w14:paraId="723259A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0A7548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说明：按 CarID/日期分目录，便于检索与避免单目录文件过多影响性能。</w:t>
      </w:r>
    </w:p>
    <w:p w14:paraId="6CF0E3D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062A299" w14:textId="2C3BCE4F" w:rsidR="00D02E0A" w:rsidRPr="00EF3D98" w:rsidRDefault="00B8032D" w:rsidP="00C53934">
      <w:pPr>
        <w:pStyle w:val="2"/>
        <w:snapToGrid w:val="0"/>
        <w:spacing w:line="240" w:lineRule="auto"/>
        <w:rPr>
          <w:rFonts w:hint="eastAsia"/>
        </w:rPr>
      </w:pPr>
      <w:bookmarkStart w:id="241" w:name="_Toc223096851"/>
      <w:r>
        <w:rPr>
          <w:rFonts w:hint="eastAsia"/>
        </w:rPr>
        <w:t>8</w:t>
      </w:r>
      <w:r w:rsidR="00D02E0A" w:rsidRPr="00EF3D98">
        <w:rPr>
          <w:rFonts w:hint="eastAsia"/>
        </w:rPr>
        <w:t xml:space="preserve">.4 </w:t>
      </w:r>
      <w:commentRangeStart w:id="242"/>
      <w:r w:rsidR="00D02E0A" w:rsidRPr="00EF3D98">
        <w:rPr>
          <w:rFonts w:hint="eastAsia"/>
        </w:rPr>
        <w:t>Trip 文件定义</w:t>
      </w:r>
      <w:bookmarkEnd w:id="241"/>
      <w:commentRangeEnd w:id="242"/>
      <w:r w:rsidRPr="00EF3D98">
        <w:rPr>
          <w:rStyle w:val="af"/>
          <w:rFonts w:hint="eastAsia"/>
          <w:szCs w:val="32"/>
        </w:rPr>
        <w:commentReference w:id="242"/>
      </w:r>
    </w:p>
    <w:p w14:paraId="370457B4" w14:textId="179EA975" w:rsidR="00D02E0A" w:rsidRPr="00EF3D98" w:rsidRDefault="00B8032D" w:rsidP="00C53934">
      <w:pPr>
        <w:pStyle w:val="3"/>
        <w:snapToGrid w:val="0"/>
        <w:rPr>
          <w:rFonts w:hint="eastAsia"/>
        </w:rPr>
      </w:pPr>
      <w:bookmarkStart w:id="243" w:name="_Toc223096852"/>
      <w:r>
        <w:rPr>
          <w:rFonts w:hint="eastAsia"/>
        </w:rPr>
        <w:t>8</w:t>
      </w:r>
      <w:r w:rsidR="00D02E0A" w:rsidRPr="00EF3D98">
        <w:rPr>
          <w:rFonts w:hint="eastAsia"/>
        </w:rPr>
        <w:t>.4.1 Trip文件目标</w:t>
      </w:r>
      <w:bookmarkEnd w:id="243"/>
    </w:p>
    <w:p w14:paraId="3CA5562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以“单趟”为单位封装里程/工时/质量指标/事件</w:t>
      </w:r>
    </w:p>
    <w:p w14:paraId="2DE7E89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支持追加写（append-only），便于断电恢复</w:t>
      </w:r>
    </w:p>
    <w:p w14:paraId="34D3E14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支持站台APP按offset分片同步（断点续传）</w:t>
      </w:r>
    </w:p>
    <w:p w14:paraId="3F76E9A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FEEFC6B" w14:textId="72CD7F47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44" w:name="_Toc223096853"/>
      <w:r>
        <w:rPr>
          <w:rFonts w:hint="eastAsia"/>
        </w:rPr>
        <w:t>8</w:t>
      </w:r>
      <w:r w:rsidR="00D02E0A" w:rsidRPr="00EF3D98">
        <w:rPr>
          <w:rFonts w:hint="eastAsia"/>
        </w:rPr>
        <w:t xml:space="preserve">.4.2 </w:t>
      </w:r>
      <w:commentRangeStart w:id="245"/>
      <w:r w:rsidR="00D02E0A" w:rsidRPr="00EF3D98">
        <w:rPr>
          <w:rFonts w:hint="eastAsia"/>
        </w:rPr>
        <w:t>Trip文件结构</w:t>
      </w:r>
      <w:bookmarkEnd w:id="244"/>
      <w:commentRangeEnd w:id="245"/>
      <w:r w:rsidRPr="00EF3D98">
        <w:rPr>
          <w:rStyle w:val="af"/>
          <w:rFonts w:hint="eastAsia"/>
          <w:szCs w:val="32"/>
        </w:rPr>
        <w:commentReference w:id="245"/>
      </w:r>
    </w:p>
    <w:p w14:paraId="22AB6727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302717C" w14:textId="26C72C8D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4204E53B" wp14:editId="4E12490B">
            <wp:extent cx="4842345" cy="5176299"/>
            <wp:effectExtent l="0" t="0" r="0" b="0"/>
            <wp:docPr id="193612016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66" cy="520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ECD2" w14:textId="472287E9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图7-2：Trip文件结构（Header + Records + Footer可选）</w:t>
      </w:r>
    </w:p>
    <w:p w14:paraId="22D2B20A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03E2ED7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5670A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Trip文件可由以下部分组成：</w:t>
      </w:r>
    </w:p>
    <w:p w14:paraId="752CCA6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5E98EE" w14:textId="7E4007AB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1) 文件头 Header（固定长度）</w:t>
      </w:r>
    </w:p>
    <w:p w14:paraId="121DBA8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magic：例如 `"TRIP"`</w:t>
      </w:r>
    </w:p>
    <w:p w14:paraId="1988AAC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version：格式版本</w:t>
      </w:r>
    </w:p>
    <w:p w14:paraId="2B0B50F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device_id、car_id、task_id、trip_id</w:t>
      </w:r>
    </w:p>
    <w:p w14:paraId="6C2D8C3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start_time（趟开始）</w:t>
      </w:r>
    </w:p>
    <w:p w14:paraId="2A69D3B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end_time（趟结束，运行中可为0，结束时回填或以尾记录为准）</w:t>
      </w:r>
    </w:p>
    <w:p w14:paraId="38EB8E9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sample_rate、algo_version</w:t>
      </w:r>
    </w:p>
    <w:p w14:paraId="3FCAD7E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reserved（扩展）</w:t>
      </w:r>
    </w:p>
    <w:p w14:paraId="63CA967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DFAEDE7" w14:textId="54010D80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2) 记录块 Records（追加写）</w:t>
      </w:r>
    </w:p>
    <w:p w14:paraId="4E85AA3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每个记录块包含：</w:t>
      </w:r>
    </w:p>
    <w:p w14:paraId="78E0884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record_type（数据/事件/审计）</w:t>
      </w:r>
    </w:p>
    <w:p w14:paraId="58D7F1E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timestamp</w:t>
      </w:r>
    </w:p>
    <w:p w14:paraId="6F678E5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payload_len</w:t>
      </w:r>
    </w:p>
    <w:p w14:paraId="72CDA47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payload（见7.4.3）</w:t>
      </w:r>
    </w:p>
    <w:p w14:paraId="562BF81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crc32（块级校验，便于断电后的局部恢复）</w:t>
      </w:r>
    </w:p>
    <w:p w14:paraId="6FD9A2D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B48B7B9" w14:textId="25AF3466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3) 可选尾部 Footer（结束时写入）</w:t>
      </w:r>
    </w:p>
    <w:p w14:paraId="7FBCEED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总记录数、统计摘要</w:t>
      </w:r>
    </w:p>
    <w:p w14:paraId="0E24E9D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文件级 sha256</w:t>
      </w:r>
    </w:p>
    <w:p w14:paraId="392B5DE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签名（若采用）</w:t>
      </w:r>
    </w:p>
    <w:p w14:paraId="4FBF4D3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90274C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实现建议：运行中不强依赖“尾部必须存在”，以避免未正常结束导致不可读；站台端可按块解析到最后一个有效块。</w:t>
      </w:r>
    </w:p>
    <w:p w14:paraId="6E46AD7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87895E7" w14:textId="18A0F0C5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46" w:name="_Toc223096854"/>
      <w:r>
        <w:rPr>
          <w:rFonts w:hint="eastAsia"/>
        </w:rPr>
        <w:t>8</w:t>
      </w:r>
      <w:r w:rsidR="00D02E0A" w:rsidRPr="00EF3D98">
        <w:rPr>
          <w:rFonts w:hint="eastAsia"/>
        </w:rPr>
        <w:t xml:space="preserve">.4.3 </w:t>
      </w:r>
      <w:commentRangeStart w:id="247"/>
      <w:r w:rsidR="00D02E0A" w:rsidRPr="00EF3D98">
        <w:rPr>
          <w:rFonts w:hint="eastAsia"/>
        </w:rPr>
        <w:t>记录类型定义</w:t>
      </w:r>
      <w:bookmarkEnd w:id="246"/>
      <w:commentRangeEnd w:id="247"/>
      <w:r w:rsidRPr="00EF3D98">
        <w:rPr>
          <w:rStyle w:val="af"/>
          <w:rFonts w:hint="eastAsia"/>
          <w:szCs w:val="32"/>
        </w:rPr>
        <w:commentReference w:id="247"/>
      </w:r>
    </w:p>
    <w:p w14:paraId="351B8E4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TYPE_DATA（周期数据记录）</w:t>
      </w:r>
    </w:p>
    <w:p w14:paraId="7D2DAE4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mileage_delta</w:t>
      </w:r>
    </w:p>
    <w:p w14:paraId="5C82CE8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mileage_total_trip</w:t>
      </w:r>
    </w:p>
    <w:p w14:paraId="2138EB1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engine_state_stable</w:t>
      </w:r>
    </w:p>
    <w:p w14:paraId="1F9F2B4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engine_hours_total</w:t>
      </w:r>
    </w:p>
    <w:p w14:paraId="384CAB9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quality</w:t>
      </w:r>
    </w:p>
    <w:p w14:paraId="705FCDC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power_state（外电/电池）</w:t>
      </w:r>
    </w:p>
    <w:p w14:paraId="2665D97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alarm_flags</w:t>
      </w:r>
    </w:p>
    <w:p w14:paraId="2C541DB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TYPE_EVENT（事件记录）</w:t>
      </w:r>
    </w:p>
    <w:p w14:paraId="3204E8D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ZUPT事件、工时事件、断电事件、重启事件、传感器异常事件</w:t>
      </w:r>
    </w:p>
    <w:p w14:paraId="0166825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TYPE_AUDIT（审计记录）</w:t>
      </w:r>
    </w:p>
    <w:p w14:paraId="54A3EAF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配置变更、导出行为等</w:t>
      </w:r>
    </w:p>
    <w:p w14:paraId="61BB073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F112531" w14:textId="44F6E09D" w:rsidR="00D02E0A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48" w:name="_Toc223096855"/>
      <w:r>
        <w:rPr>
          <w:rFonts w:hint="eastAsia"/>
        </w:rPr>
        <w:t>8</w:t>
      </w:r>
      <w:r w:rsidR="00D02E0A" w:rsidRPr="00EF3D98">
        <w:rPr>
          <w:rFonts w:hint="eastAsia"/>
        </w:rPr>
        <w:t>.5 CSV/JSON 导出格式（站台APP生成，信息化友好）</w:t>
      </w:r>
      <w:bookmarkEnd w:id="248"/>
    </w:p>
    <w:p w14:paraId="5D5F2782" w14:textId="67A88509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49" w:name="_Toc223096856"/>
      <w:r>
        <w:rPr>
          <w:rFonts w:hint="eastAsia"/>
        </w:rPr>
        <w:t>8</w:t>
      </w:r>
      <w:r w:rsidR="00D02E0A" w:rsidRPr="00EF3D98">
        <w:rPr>
          <w:rFonts w:hint="eastAsia"/>
        </w:rPr>
        <w:t>.5.1 导出原则</w:t>
      </w:r>
      <w:bookmarkEnd w:id="249"/>
    </w:p>
    <w:p w14:paraId="267B9A8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车厢端存二进制（抗磨损、易恢复）</w:t>
      </w:r>
    </w:p>
    <w:p w14:paraId="6EE3903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站台端导出CSV/JSON（便于入库与报表）</w:t>
      </w:r>
    </w:p>
    <w:p w14:paraId="2B1FAAA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8E19BA8" w14:textId="26A8D779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0" w:name="_Toc223096857"/>
      <w:r>
        <w:rPr>
          <w:rFonts w:hint="eastAsia"/>
        </w:rPr>
        <w:t>8</w:t>
      </w:r>
      <w:r w:rsidR="00D02E0A" w:rsidRPr="00EF3D98">
        <w:rPr>
          <w:rFonts w:hint="eastAsia"/>
        </w:rPr>
        <w:t>.5.2 CSV</w:t>
      </w:r>
      <w:r>
        <w:rPr>
          <w:rFonts w:hint="eastAsia"/>
        </w:rPr>
        <w:t>文件字段</w:t>
      </w:r>
      <w:bookmarkEnd w:id="250"/>
    </w:p>
    <w:p w14:paraId="021D6C9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最小必需字段（每周期一行）：</w:t>
      </w:r>
    </w:p>
    <w:p w14:paraId="3DDB16A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timestamp</w:t>
      </w:r>
    </w:p>
    <w:p w14:paraId="1900B09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car_id</w:t>
      </w:r>
    </w:p>
    <w:p w14:paraId="4A82F92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task_id</w:t>
      </w:r>
    </w:p>
    <w:p w14:paraId="1D9E244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trip_id</w:t>
      </w:r>
    </w:p>
    <w:p w14:paraId="56E2144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mileage_total_trip</w:t>
      </w:r>
    </w:p>
    <w:p w14:paraId="3A30BDE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mileage_delta</w:t>
      </w:r>
    </w:p>
    <w:p w14:paraId="7AF17BF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engine_state</w:t>
      </w:r>
    </w:p>
    <w:p w14:paraId="1D2E808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engine_hours_total</w:t>
      </w:r>
    </w:p>
    <w:p w14:paraId="1C05E9B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quality</w:t>
      </w:r>
    </w:p>
    <w:p w14:paraId="29E3616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power_state</w:t>
      </w:r>
    </w:p>
    <w:p w14:paraId="131B888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alarm_flags</w:t>
      </w:r>
    </w:p>
    <w:p w14:paraId="2252598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C421EE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事件CSV（每事件一行）：</w:t>
      </w:r>
    </w:p>
    <w:p w14:paraId="1FA89C5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timestamp</w:t>
      </w:r>
    </w:p>
    <w:p w14:paraId="2281E12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car_id</w:t>
      </w:r>
    </w:p>
    <w:p w14:paraId="6BA7C6E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task_id</w:t>
      </w:r>
    </w:p>
    <w:p w14:paraId="1E8639B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trip_id</w:t>
      </w:r>
    </w:p>
    <w:p w14:paraId="1E60614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event_type</w:t>
      </w:r>
    </w:p>
    <w:p w14:paraId="7280545A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event_id</w:t>
      </w:r>
    </w:p>
    <w:p w14:paraId="4030FB0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start_time</w:t>
      </w:r>
    </w:p>
    <w:p w14:paraId="321C1364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end_time</w:t>
      </w:r>
    </w:p>
    <w:p w14:paraId="7A20ABD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duration</w:t>
      </w:r>
    </w:p>
    <w:p w14:paraId="526DEA2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flags</w:t>
      </w:r>
    </w:p>
    <w:p w14:paraId="5DBD45F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1320679" w14:textId="728C821C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1" w:name="_Toc223096858"/>
      <w:r>
        <w:rPr>
          <w:rFonts w:hint="eastAsia"/>
        </w:rPr>
        <w:t>8</w:t>
      </w:r>
      <w:r w:rsidR="00D02E0A" w:rsidRPr="00EF3D98">
        <w:rPr>
          <w:rFonts w:hint="eastAsia"/>
        </w:rPr>
        <w:t xml:space="preserve">.5.3 </w:t>
      </w:r>
      <w:commentRangeStart w:id="252"/>
      <w:r w:rsidR="00D02E0A" w:rsidRPr="00EF3D98">
        <w:rPr>
          <w:rFonts w:hint="eastAsia"/>
        </w:rPr>
        <w:t>JSON</w:t>
      </w:r>
      <w:r>
        <w:rPr>
          <w:rFonts w:hint="eastAsia"/>
        </w:rPr>
        <w:t>文件格式</w:t>
      </w:r>
      <w:bookmarkEnd w:id="251"/>
      <w:commentRangeEnd w:id="252"/>
      <w:r w:rsidRPr="00EF3D98">
        <w:rPr>
          <w:rStyle w:val="af"/>
          <w:rFonts w:hint="eastAsia"/>
          <w:szCs w:val="32"/>
        </w:rPr>
        <w:commentReference w:id="252"/>
      </w:r>
    </w:p>
    <w:p w14:paraId="372F1F7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trip_meta：头信息与统计摘要</w:t>
      </w:r>
    </w:p>
    <w:p w14:paraId="25D69AA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trip_samples：周期记录数组（可按需分页/压缩）</w:t>
      </w:r>
    </w:p>
    <w:p w14:paraId="34F6E52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trip_events：事件数组</w:t>
      </w:r>
    </w:p>
    <w:p w14:paraId="7EC1309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proof：hash/signature/导出审计信息</w:t>
      </w:r>
    </w:p>
    <w:p w14:paraId="4F3327B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887C1A4" w14:textId="6886F591" w:rsidR="00D02E0A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53" w:name="_Toc223096859"/>
      <w:r>
        <w:rPr>
          <w:rFonts w:hint="eastAsia"/>
        </w:rPr>
        <w:lastRenderedPageBreak/>
        <w:t>8</w:t>
      </w:r>
      <w:r w:rsidR="00D02E0A" w:rsidRPr="00EF3D98">
        <w:rPr>
          <w:rFonts w:hint="eastAsia"/>
        </w:rPr>
        <w:t>.6 校验、验真与防篡改</w:t>
      </w:r>
      <w:bookmarkEnd w:id="253"/>
    </w:p>
    <w:p w14:paraId="63DF7B32" w14:textId="49A9A7B4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4" w:name="_Toc223096860"/>
      <w:r>
        <w:rPr>
          <w:rFonts w:hint="eastAsia"/>
        </w:rPr>
        <w:t>8</w:t>
      </w:r>
      <w:r w:rsidR="00D02E0A" w:rsidRPr="00EF3D98">
        <w:rPr>
          <w:rFonts w:hint="eastAsia"/>
        </w:rPr>
        <w:t>.6.1 包级</w:t>
      </w:r>
      <w:r w:rsidRPr="00EF3D98">
        <w:rPr>
          <w:rFonts w:hint="eastAsia"/>
        </w:rPr>
        <w:t>传输</w:t>
      </w:r>
      <w:r w:rsidR="00D02E0A" w:rsidRPr="00EF3D98">
        <w:rPr>
          <w:rFonts w:hint="eastAsia"/>
        </w:rPr>
        <w:t>校验</w:t>
      </w:r>
      <w:bookmarkEnd w:id="254"/>
    </w:p>
    <w:p w14:paraId="0F861B5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BLE分片包：CRC32（推荐）或CRC16</w:t>
      </w:r>
    </w:p>
    <w:p w14:paraId="26D27FF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分片重传：NACK触发指定Seq/Offset重发</w:t>
      </w:r>
    </w:p>
    <w:p w14:paraId="7484E20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8E00D92" w14:textId="7491C0F7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5" w:name="_Toc223096861"/>
      <w:r>
        <w:rPr>
          <w:rFonts w:hint="eastAsia"/>
        </w:rPr>
        <w:t>8</w:t>
      </w:r>
      <w:r w:rsidR="00D02E0A" w:rsidRPr="00EF3D98">
        <w:rPr>
          <w:rFonts w:hint="eastAsia"/>
        </w:rPr>
        <w:t>.6.2 块级</w:t>
      </w:r>
      <w:r w:rsidRPr="00EF3D98">
        <w:rPr>
          <w:rFonts w:hint="eastAsia"/>
        </w:rPr>
        <w:t>存储</w:t>
      </w:r>
      <w:r w:rsidR="00D02E0A" w:rsidRPr="00EF3D98">
        <w:rPr>
          <w:rFonts w:hint="eastAsia"/>
        </w:rPr>
        <w:t>校验</w:t>
      </w:r>
      <w:bookmarkEnd w:id="255"/>
    </w:p>
    <w:p w14:paraId="36756A9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每个记录块带CRC32  </w:t>
      </w:r>
    </w:p>
    <w:p w14:paraId="5186E072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意义：</w:t>
      </w:r>
    </w:p>
    <w:p w14:paraId="3E5D5B1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断电时可定位最后一个完整块</w:t>
      </w:r>
    </w:p>
    <w:p w14:paraId="1E7C6DD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解析时遇到CRC失败则截断到上一个有效块</w:t>
      </w:r>
    </w:p>
    <w:p w14:paraId="268F1EA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B970FE8" w14:textId="0D5A9EF4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6" w:name="_Toc223096862"/>
      <w:r>
        <w:rPr>
          <w:rFonts w:hint="eastAsia"/>
        </w:rPr>
        <w:t>8</w:t>
      </w:r>
      <w:r w:rsidR="00D02E0A" w:rsidRPr="00EF3D98">
        <w:rPr>
          <w:rFonts w:hint="eastAsia"/>
        </w:rPr>
        <w:t>.6.3 文件级验真（强校验）</w:t>
      </w:r>
      <w:bookmarkEnd w:id="256"/>
    </w:p>
    <w:p w14:paraId="4D4A161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Trip文件完成后生成 SHA-256（写入`.sha256`）</w:t>
      </w:r>
    </w:p>
    <w:p w14:paraId="2E3D5B6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可选数字签名（写入`.sig`）</w:t>
      </w:r>
    </w:p>
    <w:p w14:paraId="02E82E0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站台APP同步后必须校验sha256（并校验签名如启用），通过才允许入库</w:t>
      </w:r>
    </w:p>
    <w:p w14:paraId="2039769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787485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若出于复杂度考虑暂不做签名，至少做SHA-256 + 审计留痕，可满足多数“防误传/防损坏”的要求；签名用于“防人为篡改”的更强需求。</w:t>
      </w:r>
    </w:p>
    <w:p w14:paraId="2B47B77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955DD91" w14:textId="14366ADA" w:rsidR="00D02E0A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57" w:name="_Toc223096863"/>
      <w:r>
        <w:rPr>
          <w:rFonts w:hint="eastAsia"/>
        </w:rPr>
        <w:t>8</w:t>
      </w:r>
      <w:r w:rsidR="00D02E0A" w:rsidRPr="00EF3D98">
        <w:rPr>
          <w:rFonts w:hint="eastAsia"/>
        </w:rPr>
        <w:t>.7 写盘策略与断电恢复</w:t>
      </w:r>
      <w:bookmarkEnd w:id="257"/>
    </w:p>
    <w:p w14:paraId="26248CB7" w14:textId="57407BC7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8" w:name="_Toc223096864"/>
      <w:r>
        <w:rPr>
          <w:rFonts w:hint="eastAsia"/>
        </w:rPr>
        <w:t>8</w:t>
      </w:r>
      <w:r w:rsidR="00D02E0A" w:rsidRPr="00EF3D98">
        <w:rPr>
          <w:rFonts w:hint="eastAsia"/>
        </w:rPr>
        <w:t>.7.1 写盘周期</w:t>
      </w:r>
      <w:bookmarkEnd w:id="258"/>
    </w:p>
    <w:p w14:paraId="63371EDF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正常模式：1–5s（建议默认2s或5s，降低磨损）</w:t>
      </w:r>
    </w:p>
    <w:p w14:paraId="54A83B6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断电模式：触发断电事件后立即强制落盘（flush+fsync），必要时临时缩短周期</w:t>
      </w:r>
    </w:p>
    <w:p w14:paraId="54FC024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2F08DDF" w14:textId="30843949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59" w:name="_Toc223096865"/>
      <w:r>
        <w:rPr>
          <w:rFonts w:hint="eastAsia"/>
        </w:rPr>
        <w:t>8</w:t>
      </w:r>
      <w:r w:rsidR="00D02E0A" w:rsidRPr="00EF3D98">
        <w:rPr>
          <w:rFonts w:hint="eastAsia"/>
        </w:rPr>
        <w:t>.7.2 追加写与原子性</w:t>
      </w:r>
      <w:bookmarkEnd w:id="259"/>
    </w:p>
    <w:p w14:paraId="417F9EA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采用追加写记录块，避免频繁更新文件头</w:t>
      </w:r>
    </w:p>
    <w:p w14:paraId="57F6ED3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文件头只在创建时写一次；结束时可写footer（可选）</w:t>
      </w:r>
    </w:p>
    <w:p w14:paraId="36F77B2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每次写块后：</w:t>
      </w:r>
    </w:p>
    <w:p w14:paraId="4F3C39A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先写payload与crc</w:t>
      </w:r>
    </w:p>
    <w:p w14:paraId="547D3F4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再fsync（按周期或关键事件触发）</w:t>
      </w:r>
    </w:p>
    <w:p w14:paraId="63F208D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关键事件（断电/重启/配置变更）必须立即落盘</w:t>
      </w:r>
    </w:p>
    <w:p w14:paraId="574A363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50DA29B" w14:textId="330BF2DC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60" w:name="_Toc223096866"/>
      <w:r>
        <w:rPr>
          <w:rFonts w:hint="eastAsia"/>
        </w:rPr>
        <w:t>8</w:t>
      </w:r>
      <w:r w:rsidR="00D02E0A" w:rsidRPr="00EF3D98">
        <w:rPr>
          <w:rFonts w:hint="eastAsia"/>
        </w:rPr>
        <w:t>.7.3 断电恢复流程</w:t>
      </w:r>
      <w:bookmarkEnd w:id="260"/>
    </w:p>
    <w:p w14:paraId="072405F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启动时扫描“当前趟文件”到最后一个CRC正确的块</w:t>
      </w:r>
    </w:p>
    <w:p w14:paraId="0C06105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截断损坏尾部（如有）</w:t>
      </w:r>
    </w:p>
    <w:p w14:paraId="5FAE1FF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恢复累计量（里程、工时、事件ID序列）</w:t>
      </w:r>
    </w:p>
    <w:p w14:paraId="360C32D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写入“恢复事件（RECOVERED_FROM_POWERLOSS）”到事件日志</w:t>
      </w:r>
    </w:p>
    <w:p w14:paraId="0D068D11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94929D7" w14:textId="09CCA68E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0B1E391B" wp14:editId="10F97BE2">
            <wp:extent cx="3856383" cy="5664892"/>
            <wp:effectExtent l="0" t="0" r="0" b="0"/>
            <wp:docPr id="165748580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501" cy="568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2718" w14:textId="4F79E122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图7-3：断电恢复流程图</w:t>
      </w:r>
    </w:p>
    <w:p w14:paraId="7558DB12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CD93E11" w14:textId="00146168" w:rsidR="00D02E0A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61" w:name="_Toc223096867"/>
      <w:r>
        <w:rPr>
          <w:rFonts w:hint="eastAsia"/>
        </w:rPr>
        <w:t>8</w:t>
      </w:r>
      <w:r w:rsidR="00D02E0A" w:rsidRPr="00EF3D98">
        <w:rPr>
          <w:rFonts w:hint="eastAsia"/>
        </w:rPr>
        <w:t>.8 同步目录与增量同步</w:t>
      </w:r>
      <w:bookmarkEnd w:id="261"/>
    </w:p>
    <w:p w14:paraId="652F0E2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6C6A893" w14:textId="4368D0EF" w:rsidR="00AE37E0" w:rsidRPr="00AE37E0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24E881C2" wp14:editId="4A82A4CF">
            <wp:extent cx="4476584" cy="5094044"/>
            <wp:effectExtent l="0" t="0" r="635" b="0"/>
            <wp:docPr id="148826431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50" cy="512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FFD8" w14:textId="7A3E7F75" w:rsidR="00AE37E0" w:rsidRPr="00EF3D98" w:rsidRDefault="00AE37E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图7-4：Catalog + Checkpoint 增量同步数据流</w:t>
      </w:r>
    </w:p>
    <w:p w14:paraId="5CF360CF" w14:textId="77777777" w:rsidR="00AE37E0" w:rsidRPr="00EF3D98" w:rsidRDefault="00AE37E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93FEC3A" w14:textId="0FCD1A83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62" w:name="_Toc223096868"/>
      <w:r>
        <w:rPr>
          <w:rFonts w:hint="eastAsia"/>
        </w:rPr>
        <w:t>8</w:t>
      </w:r>
      <w:r w:rsidR="00D02E0A" w:rsidRPr="00EF3D98">
        <w:rPr>
          <w:rFonts w:hint="eastAsia"/>
        </w:rPr>
        <w:t>.8.1目录清单</w:t>
      </w:r>
      <w:bookmarkEnd w:id="262"/>
    </w:p>
    <w:p w14:paraId="04564E08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设备维护一个 `catalog.json`（或二进制索引）：</w:t>
      </w:r>
    </w:p>
    <w:p w14:paraId="7DFC3E0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列出近期Trip文件：</w:t>
      </w:r>
    </w:p>
    <w:p w14:paraId="50E48A6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file_name、trip_id</w:t>
      </w:r>
    </w:p>
    <w:p w14:paraId="6A9F696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start_time、end_time</w:t>
      </w:r>
    </w:p>
    <w:p w14:paraId="009BDDF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size、sha256（如已生成）</w:t>
      </w:r>
    </w:p>
    <w:p w14:paraId="769F8AD2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last_modified</w:t>
      </w:r>
    </w:p>
    <w:p w14:paraId="619D93AC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status（RUNNING/SEALED/ERROR）</w:t>
      </w:r>
    </w:p>
    <w:p w14:paraId="75371CC0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E56E7D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站台APP先获取catalog，再决定同步哪些文件。</w:t>
      </w:r>
    </w:p>
    <w:p w14:paraId="4708E0C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AA3D237" w14:textId="51599AAB" w:rsidR="00D02E0A" w:rsidRPr="00EF3D98" w:rsidRDefault="00A24B9E" w:rsidP="00C53934">
      <w:pPr>
        <w:pStyle w:val="3"/>
        <w:snapToGrid w:val="0"/>
        <w:rPr>
          <w:rFonts w:hint="eastAsia"/>
        </w:rPr>
      </w:pPr>
      <w:bookmarkStart w:id="263" w:name="_Toc223096869"/>
      <w:r>
        <w:rPr>
          <w:rFonts w:hint="eastAsia"/>
        </w:rPr>
        <w:t>8</w:t>
      </w:r>
      <w:r w:rsidR="00D02E0A" w:rsidRPr="00EF3D98">
        <w:rPr>
          <w:rFonts w:hint="eastAsia"/>
        </w:rPr>
        <w:t>.8.2增量同步点</w:t>
      </w:r>
      <w:bookmarkEnd w:id="263"/>
    </w:p>
    <w:p w14:paraId="39C449F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站台APP对每个文件维护：</w:t>
      </w:r>
    </w:p>
    <w:p w14:paraId="3A57701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last_offset（已同步偏移）</w:t>
      </w:r>
    </w:p>
    <w:p w14:paraId="4773DB8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last_verified（是否通过sha256）</w:t>
      </w:r>
    </w:p>
    <w:p w14:paraId="42B99439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last_sync_time</w:t>
      </w:r>
    </w:p>
    <w:p w14:paraId="647821CD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retry_count</w:t>
      </w:r>
    </w:p>
    <w:p w14:paraId="6FB5A02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5CE84A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设备端也可维护“最后成功导出时间/范围”（用于审计与快速定位）。</w:t>
      </w:r>
    </w:p>
    <w:p w14:paraId="33DB331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B433FF5" w14:textId="789ED162" w:rsidR="00D02E0A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64" w:name="_Toc223096870"/>
      <w:r>
        <w:rPr>
          <w:rFonts w:hint="eastAsia"/>
        </w:rPr>
        <w:t>8</w:t>
      </w:r>
      <w:r w:rsidR="00D02E0A" w:rsidRPr="00EF3D98">
        <w:rPr>
          <w:rFonts w:hint="eastAsia"/>
        </w:rPr>
        <w:t>.9 存储容量估算</w:t>
      </w:r>
      <w:bookmarkEnd w:id="264"/>
    </w:p>
    <w:p w14:paraId="5DF994F6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估算依据（示例，便于开发阶段校核）：</w:t>
      </w:r>
    </w:p>
    <w:p w14:paraId="4AD47E0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采样记录：每2秒一条周期数据（可配）</w:t>
      </w:r>
    </w:p>
    <w:p w14:paraId="54F4AD0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每条周期数据（含头/校验）按 64–128B 估算</w:t>
      </w:r>
    </w:p>
    <w:p w14:paraId="499E225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- 10小时单趟：</w:t>
      </w:r>
    </w:p>
    <w:p w14:paraId="5297F357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- 10h = 36000s，若2s一条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18000条</w:t>
      </w:r>
    </w:p>
    <w:p w14:paraId="2A5F2FFE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- 18000 × 128B ≈ 2.3MB（周期数据）</w:t>
      </w:r>
    </w:p>
    <w:p w14:paraId="20C0DF85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事件日志量远小于周期数据（通常KB级）</w:t>
      </w:r>
    </w:p>
    <w:p w14:paraId="224BA64B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B374ED5" w14:textId="5C0E6062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结论：8GB数据盘足够长期存储（以月/季度为单位），实际取决于保存周期策略与是否保留原始IMU数据（调试模式可能显著增大）。</w:t>
      </w:r>
    </w:p>
    <w:p w14:paraId="23D81513" w14:textId="77777777" w:rsidR="00D02E0A" w:rsidRPr="00EF3D98" w:rsidRDefault="00D02E0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A5F6C5" w14:textId="2E633933" w:rsidR="0050089D" w:rsidRPr="00EF3D98" w:rsidRDefault="00A24B9E" w:rsidP="00C53934">
      <w:pPr>
        <w:pStyle w:val="1"/>
        <w:snapToGrid w:val="0"/>
        <w:spacing w:line="240" w:lineRule="auto"/>
        <w:rPr>
          <w:rFonts w:hint="eastAsia"/>
        </w:rPr>
      </w:pPr>
      <w:bookmarkStart w:id="265" w:name="_Toc223096871"/>
      <w:r>
        <w:rPr>
          <w:rFonts w:hint="eastAsia"/>
        </w:rPr>
        <w:t>9.</w:t>
      </w:r>
      <w:r w:rsidR="0050089D" w:rsidRPr="00EF3D98">
        <w:rPr>
          <w:rFonts w:hint="eastAsia"/>
        </w:rPr>
        <w:t xml:space="preserve"> 安全性设计</w:t>
      </w:r>
      <w:bookmarkEnd w:id="265"/>
    </w:p>
    <w:p w14:paraId="7367465D" w14:textId="2FDE9317" w:rsidR="0050089D" w:rsidRPr="00EF3D98" w:rsidRDefault="0050089D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本章覆盖：保密安全、通信安全、数据安全、运维安全与审计。  </w:t>
      </w:r>
    </w:p>
    <w:p w14:paraId="1B353642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36F33BA" w14:textId="07A6CF4F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66" w:name="_Toc223096872"/>
      <w:r>
        <w:rPr>
          <w:rFonts w:hint="eastAsia"/>
        </w:rPr>
        <w:t>9</w:t>
      </w:r>
      <w:r w:rsidR="0050089D" w:rsidRPr="00EF3D98">
        <w:rPr>
          <w:rFonts w:hint="eastAsia"/>
        </w:rPr>
        <w:t>.1 安全性总体目标与原则</w:t>
      </w:r>
      <w:bookmarkEnd w:id="266"/>
    </w:p>
    <w:p w14:paraId="3C2057CA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FD4A57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本系统安全性设计遵循两大核心要求：</w:t>
      </w:r>
    </w:p>
    <w:p w14:paraId="5BDCB233" w14:textId="0DEBADBF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保密安全：不得泄露线路位置、运行路线等敏感信息；数据在采集、存储、导出、汇总全链路受控。  </w:t>
      </w:r>
    </w:p>
    <w:p w14:paraId="3CAD44EA" w14:textId="191B263D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2) 运维安全：不得影响车辆原有结构、电路与运行安全；断电/异常情况下数据完整性可恢复。</w:t>
      </w:r>
    </w:p>
    <w:p w14:paraId="5E399E8C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3843D05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总体原则：</w:t>
      </w:r>
    </w:p>
    <w:p w14:paraId="6325D2B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数据最小化（只记录统计量与事件，不记录坐标/轨迹）</w:t>
      </w:r>
    </w:p>
    <w:p w14:paraId="3D109D07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通信最小化（仅近场BLE，禁止公网/远距无线）</w:t>
      </w:r>
    </w:p>
    <w:p w14:paraId="4164EF62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权限最小化（白名单 + 角色权限 + 操作留痕）</w:t>
      </w:r>
    </w:p>
    <w:p w14:paraId="58405446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可验真（哈希/签名）与可审计（双端日志）</w:t>
      </w:r>
    </w:p>
    <w:p w14:paraId="6D4C2BB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358ABC" w14:textId="14276D5D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67" w:name="_Toc223096873"/>
      <w:r>
        <w:rPr>
          <w:rFonts w:hint="eastAsia"/>
        </w:rPr>
        <w:t>9</w:t>
      </w:r>
      <w:r w:rsidR="0050089D" w:rsidRPr="00EF3D98">
        <w:rPr>
          <w:rFonts w:hint="eastAsia"/>
        </w:rPr>
        <w:t xml:space="preserve">.2 </w:t>
      </w:r>
      <w:commentRangeStart w:id="268"/>
      <w:r>
        <w:rPr>
          <w:rFonts w:hint="eastAsia"/>
        </w:rPr>
        <w:t>数据</w:t>
      </w:r>
      <w:r w:rsidR="0050089D" w:rsidRPr="00EF3D98">
        <w:rPr>
          <w:rFonts w:hint="eastAsia"/>
        </w:rPr>
        <w:t>保密安全设计</w:t>
      </w:r>
      <w:bookmarkEnd w:id="267"/>
      <w:commentRangeEnd w:id="268"/>
      <w:r w:rsidRPr="00EF3D98">
        <w:rPr>
          <w:rStyle w:val="af"/>
          <w:rFonts w:hint="eastAsia"/>
          <w:szCs w:val="32"/>
        </w:rPr>
        <w:commentReference w:id="268"/>
      </w:r>
    </w:p>
    <w:p w14:paraId="401CCE30" w14:textId="21884AC1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69" w:name="_Toc223096874"/>
      <w:r>
        <w:rPr>
          <w:rFonts w:hint="eastAsia"/>
        </w:rPr>
        <w:t>9</w:t>
      </w:r>
      <w:r w:rsidR="0050089D" w:rsidRPr="00EF3D98">
        <w:rPr>
          <w:rFonts w:hint="eastAsia"/>
        </w:rPr>
        <w:t>.2.1 禁止定位与位置数据</w:t>
      </w:r>
      <w:bookmarkEnd w:id="269"/>
    </w:p>
    <w:p w14:paraId="2C1ED4D7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禁止GNSS（GPS/北斗等）</w:t>
      </w:r>
    </w:p>
    <w:p w14:paraId="35D807E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设备不记录、不导出以下数据：</w:t>
      </w:r>
    </w:p>
    <w:p w14:paraId="3BB52EC5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经纬度坐标、轨迹点</w:t>
      </w:r>
    </w:p>
    <w:p w14:paraId="30D0185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线路名称、站点名称、路线信息</w:t>
      </w:r>
    </w:p>
    <w:p w14:paraId="3A42236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可反推出路线的连续速度曲线（如确需速度用于算法内部计算，应不对外导出或仅导</w:t>
      </w:r>
      <w:r w:rsidRPr="00EF3D98">
        <w:rPr>
          <w:rFonts w:hint="eastAsia"/>
          <w:szCs w:val="21"/>
        </w:rPr>
        <w:lastRenderedPageBreak/>
        <w:t>出降采样/脱敏统计）</w:t>
      </w:r>
    </w:p>
    <w:p w14:paraId="16554545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04F1E8A" w14:textId="07B8FCEB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0" w:name="_Toc223096875"/>
      <w:r>
        <w:rPr>
          <w:rFonts w:hint="eastAsia"/>
        </w:rPr>
        <w:t>9</w:t>
      </w:r>
      <w:r w:rsidR="0050089D" w:rsidRPr="00EF3D98">
        <w:rPr>
          <w:rFonts w:hint="eastAsia"/>
        </w:rPr>
        <w:t xml:space="preserve">.2.2 </w:t>
      </w:r>
      <w:commentRangeStart w:id="271"/>
      <w:r w:rsidR="0050089D" w:rsidRPr="00EF3D98">
        <w:rPr>
          <w:rFonts w:hint="eastAsia"/>
        </w:rPr>
        <w:t>数据内容最小化</w:t>
      </w:r>
      <w:bookmarkEnd w:id="270"/>
      <w:commentRangeEnd w:id="271"/>
      <w:r w:rsidRPr="00EF3D98">
        <w:rPr>
          <w:rStyle w:val="af"/>
          <w:rFonts w:hint="eastAsia"/>
          <w:szCs w:val="32"/>
        </w:rPr>
        <w:commentReference w:id="271"/>
      </w:r>
    </w:p>
    <w:p w14:paraId="56536FFE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允许输出字段仅包括：</w:t>
      </w:r>
    </w:p>
    <w:p w14:paraId="59FC57A3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时间戳（必要）</w:t>
      </w:r>
    </w:p>
    <w:p w14:paraId="40BAE56D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里程（单趟累计/增量）</w:t>
      </w:r>
    </w:p>
    <w:p w14:paraId="5D005EF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工时（累计/事件）</w:t>
      </w:r>
    </w:p>
    <w:p w14:paraId="7246FCF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设备状态（电源/电池/存储/告警）</w:t>
      </w:r>
    </w:p>
    <w:p w14:paraId="2862AF0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质量指标Quality（用于审计解释）</w:t>
      </w:r>
    </w:p>
    <w:p w14:paraId="6CE059CE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5E226A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&gt; 说明：若业务担心“时间戳+里程”也可能被推断线路，可在信息化系统侧对外展示时做“时间脱敏/按日汇总”等二次管控；设备端仍保留精确时间用于审计与故障定位。</w:t>
      </w:r>
    </w:p>
    <w:p w14:paraId="4F14C05F" w14:textId="2CCC0813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3038393" w14:textId="20107A2F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72" w:name="_Toc223096876"/>
      <w:r>
        <w:rPr>
          <w:rFonts w:hint="eastAsia"/>
        </w:rPr>
        <w:t>9</w:t>
      </w:r>
      <w:r w:rsidR="0050089D" w:rsidRPr="00EF3D98">
        <w:rPr>
          <w:rFonts w:hint="eastAsia"/>
        </w:rPr>
        <w:t xml:space="preserve">.3 </w:t>
      </w:r>
      <w:r w:rsidRPr="00EF3D98">
        <w:rPr>
          <w:rFonts w:hint="eastAsia"/>
        </w:rPr>
        <w:t>BLE近场</w:t>
      </w:r>
      <w:r w:rsidR="0050089D" w:rsidRPr="00EF3D98">
        <w:rPr>
          <w:rFonts w:hint="eastAsia"/>
        </w:rPr>
        <w:t>通信安全设计</w:t>
      </w:r>
      <w:bookmarkEnd w:id="272"/>
    </w:p>
    <w:p w14:paraId="74CF0925" w14:textId="5F5E3DF7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3" w:name="_Toc223096877"/>
      <w:r>
        <w:rPr>
          <w:rFonts w:hint="eastAsia"/>
        </w:rPr>
        <w:t>9</w:t>
      </w:r>
      <w:r w:rsidR="0050089D" w:rsidRPr="00EF3D98">
        <w:rPr>
          <w:rFonts w:hint="eastAsia"/>
        </w:rPr>
        <w:t>.3.1 通信边界</w:t>
      </w:r>
      <w:bookmarkEnd w:id="273"/>
    </w:p>
    <w:p w14:paraId="459EB94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禁止4G/5G/Wi</w:t>
      </w:r>
      <w:r w:rsidRPr="00EF3D98">
        <w:rPr>
          <w:rFonts w:ascii="Cambria Math" w:hAnsi="Cambria Math" w:cs="Cambria Math"/>
          <w:szCs w:val="21"/>
        </w:rPr>
        <w:t>‑</w:t>
      </w:r>
      <w:r w:rsidRPr="00EF3D98">
        <w:rPr>
          <w:szCs w:val="21"/>
        </w:rPr>
        <w:t>Fi等公网或远距离通信</w:t>
      </w:r>
    </w:p>
    <w:p w14:paraId="7536440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仅允许站台/段内工业平板APP通过BLE近场导出与配置</w:t>
      </w:r>
    </w:p>
    <w:p w14:paraId="3DDD016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BLE通信距离目标：1–5m可靠（符合“近场受控”）</w:t>
      </w:r>
    </w:p>
    <w:p w14:paraId="628BE19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B5A9D39" w14:textId="3FF7AB21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4" w:name="_Toc223096878"/>
      <w:r>
        <w:rPr>
          <w:rFonts w:hint="eastAsia"/>
        </w:rPr>
        <w:t>9</w:t>
      </w:r>
      <w:r w:rsidR="0050089D" w:rsidRPr="00EF3D98">
        <w:rPr>
          <w:rFonts w:hint="eastAsia"/>
        </w:rPr>
        <w:t>.3.2 身份鉴别与白名单机制</w:t>
      </w:r>
      <w:bookmarkEnd w:id="274"/>
    </w:p>
    <w:p w14:paraId="4E4E6A1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设备端具备 DeviceID（出厂唯一）</w:t>
      </w:r>
    </w:p>
    <w:p w14:paraId="31492B7B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平板APP维护白名单：</w:t>
      </w:r>
    </w:p>
    <w:p w14:paraId="5F15E4D3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可连接设备列表（DeviceID）</w:t>
      </w:r>
    </w:p>
    <w:p w14:paraId="65F8560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设备公钥/密钥材料（用于会话建立与验真）</w:t>
      </w:r>
    </w:p>
    <w:p w14:paraId="03085F06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未在白名单的设备：</w:t>
      </w:r>
    </w:p>
    <w:p w14:paraId="733229EA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不允许同步数据</w:t>
      </w:r>
    </w:p>
    <w:p w14:paraId="667EF3D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可配置为“不响应扫描连接”或“仅广播不提供数据”</w:t>
      </w:r>
    </w:p>
    <w:p w14:paraId="2F5C626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638F712" w14:textId="39590CBE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5" w:name="_Toc223096879"/>
      <w:r>
        <w:rPr>
          <w:rFonts w:hint="eastAsia"/>
        </w:rPr>
        <w:t>9</w:t>
      </w:r>
      <w:r w:rsidR="0050089D" w:rsidRPr="00EF3D98">
        <w:rPr>
          <w:rFonts w:hint="eastAsia"/>
        </w:rPr>
        <w:t>.3.3 会话加密与重放防护</w:t>
      </w:r>
      <w:bookmarkEnd w:id="275"/>
    </w:p>
    <w:p w14:paraId="526B309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会话建立包含随机数（nonce）与挑战响应，派生会话密钥</w:t>
      </w:r>
    </w:p>
    <w:p w14:paraId="75344D3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每个数据包包含序号Seq与偏移Offset，避免重放/乱序影响</w:t>
      </w:r>
    </w:p>
    <w:p w14:paraId="72837645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同步完成必须做文件级hash/签名验真，防止链路篡改</w:t>
      </w:r>
    </w:p>
    <w:p w14:paraId="385D2AEE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8E27408" w14:textId="20C15D8E" w:rsidR="0050089D" w:rsidRPr="0050089D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1B54A248" wp14:editId="779566E3">
            <wp:extent cx="4817485" cy="5814204"/>
            <wp:effectExtent l="0" t="0" r="2540" b="0"/>
            <wp:docPr id="35585330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380" cy="585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BBA8" w14:textId="49ECA3D5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图8-1 受控导出安全拓扑</w:t>
      </w:r>
    </w:p>
    <w:p w14:paraId="5893C64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2BB82A" w14:textId="06864D64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76" w:name="_Toc223096880"/>
      <w:r>
        <w:rPr>
          <w:rFonts w:hint="eastAsia"/>
        </w:rPr>
        <w:t>9</w:t>
      </w:r>
      <w:r w:rsidR="0050089D" w:rsidRPr="00EF3D98">
        <w:rPr>
          <w:rFonts w:hint="eastAsia"/>
        </w:rPr>
        <w:t>.4 数据安全设计（存储、验真、防篡改）</w:t>
      </w:r>
      <w:bookmarkEnd w:id="276"/>
    </w:p>
    <w:p w14:paraId="71275FD4" w14:textId="47DC0B64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7" w:name="_Toc223096881"/>
      <w:r>
        <w:rPr>
          <w:rFonts w:hint="eastAsia"/>
        </w:rPr>
        <w:t>9</w:t>
      </w:r>
      <w:r w:rsidR="0050089D" w:rsidRPr="00EF3D98">
        <w:rPr>
          <w:rFonts w:hint="eastAsia"/>
        </w:rPr>
        <w:t>.4.1 车厢端本地存储安全</w:t>
      </w:r>
      <w:bookmarkEnd w:id="277"/>
    </w:p>
    <w:p w14:paraId="0E9449A5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追加写日志 + 块级CRC，断电可恢复</w:t>
      </w:r>
    </w:p>
    <w:p w14:paraId="69DA09F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关键事件强制落盘（断电、重启、配置变更、导出）</w:t>
      </w:r>
    </w:p>
    <w:p w14:paraId="6CBC5BE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11FC38F" w14:textId="28F4BA05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78" w:name="_Toc223096882"/>
      <w:r>
        <w:rPr>
          <w:rFonts w:hint="eastAsia"/>
        </w:rPr>
        <w:t>9</w:t>
      </w:r>
      <w:r w:rsidR="0050089D" w:rsidRPr="00EF3D98">
        <w:rPr>
          <w:rFonts w:hint="eastAsia"/>
        </w:rPr>
        <w:t>.4.2 文件级验真与防篡改</w:t>
      </w:r>
      <w:bookmarkEnd w:id="278"/>
    </w:p>
    <w:p w14:paraId="0A9DEF70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Trip文件生成 SHA-256（必须）</w:t>
      </w:r>
    </w:p>
    <w:p w14:paraId="67F74EC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可选数字签名（推荐用于“防人为篡改”更强要求）</w:t>
      </w:r>
    </w:p>
    <w:p w14:paraId="1596709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站台APP验真通过才允许入库</w:t>
      </w:r>
    </w:p>
    <w:p w14:paraId="4769A566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设备端记录“导出审计日志”：谁在何时导出、导出哪些趟次、结果如何</w:t>
      </w:r>
    </w:p>
    <w:p w14:paraId="3AFB066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B5AE64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72E720C" w14:textId="2BC05E0E" w:rsidR="0050089D" w:rsidRPr="0050089D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710CE808" wp14:editId="161BFB41">
            <wp:extent cx="4333461" cy="6066846"/>
            <wp:effectExtent l="0" t="0" r="0" b="0"/>
            <wp:docPr id="48426878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087" cy="608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9202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B31A124" w14:textId="73243BD8" w:rsidR="0050089D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图8-2 数据验真与审计流程</w:t>
      </w:r>
    </w:p>
    <w:p w14:paraId="67285BEB" w14:textId="77777777" w:rsidR="00A24B9E" w:rsidRPr="00EF3D98" w:rsidRDefault="00A24B9E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1D2880ED" w14:textId="7A76D1B7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79" w:name="_Toc223096883"/>
      <w:r>
        <w:rPr>
          <w:rFonts w:hint="eastAsia"/>
        </w:rPr>
        <w:t>9</w:t>
      </w:r>
      <w:r w:rsidR="0050089D" w:rsidRPr="00EF3D98">
        <w:rPr>
          <w:rFonts w:hint="eastAsia"/>
        </w:rPr>
        <w:t xml:space="preserve">.5 </w:t>
      </w:r>
      <w:r w:rsidRPr="00EF3D98">
        <w:rPr>
          <w:rFonts w:hint="eastAsia"/>
        </w:rPr>
        <w:t>车厢端</w:t>
      </w:r>
      <w:r w:rsidR="0050089D" w:rsidRPr="00EF3D98">
        <w:rPr>
          <w:rFonts w:hint="eastAsia"/>
        </w:rPr>
        <w:t>运维安全设计</w:t>
      </w:r>
      <w:bookmarkEnd w:id="279"/>
    </w:p>
    <w:p w14:paraId="726D4DEC" w14:textId="1116409A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80" w:name="_Toc223096884"/>
      <w:r>
        <w:rPr>
          <w:rFonts w:hint="eastAsia"/>
        </w:rPr>
        <w:t>9</w:t>
      </w:r>
      <w:r w:rsidR="0050089D" w:rsidRPr="00EF3D98">
        <w:rPr>
          <w:rFonts w:hint="eastAsia"/>
        </w:rPr>
        <w:t>.5.1 非侵入式安装与电气隔离</w:t>
      </w:r>
      <w:bookmarkEnd w:id="280"/>
    </w:p>
    <w:p w14:paraId="66533C09" w14:textId="6DFC0823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不改动车辆结构与关</w:t>
      </w:r>
      <w:r w:rsidR="00A24B9E">
        <w:rPr>
          <w:rFonts w:hint="eastAsia"/>
          <w:szCs w:val="21"/>
        </w:rPr>
        <w:t>联机车</w:t>
      </w:r>
      <w:r w:rsidRPr="00EF3D98">
        <w:rPr>
          <w:szCs w:val="21"/>
        </w:rPr>
        <w:t>电路</w:t>
      </w:r>
    </w:p>
    <w:p w14:paraId="2233154A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工时检测为AC220V隔离检测输入（保护+隔离+判定）</w:t>
      </w:r>
    </w:p>
    <w:p w14:paraId="1CC4809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电源输入具备保险/浪涌/过流保护，避免对车辆供电产生影响</w:t>
      </w:r>
    </w:p>
    <w:p w14:paraId="3984F57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CCAD32B" w14:textId="0A58FC80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81" w:name="_Toc223096885"/>
      <w:r>
        <w:rPr>
          <w:rFonts w:hint="eastAsia"/>
        </w:rPr>
        <w:lastRenderedPageBreak/>
        <w:t>9</w:t>
      </w:r>
      <w:r w:rsidR="0050089D" w:rsidRPr="00EF3D98">
        <w:rPr>
          <w:rFonts w:hint="eastAsia"/>
        </w:rPr>
        <w:t>.5.2 断电保护与故障自恢复</w:t>
      </w:r>
      <w:bookmarkEnd w:id="281"/>
    </w:p>
    <w:p w14:paraId="4C13DDC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外电掉电：电池接管不断电</w:t>
      </w:r>
    </w:p>
    <w:p w14:paraId="31300E3C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触发断电事件：强制落盘，进入省电模式</w:t>
      </w:r>
    </w:p>
    <w:p w14:paraId="1B9EDFB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异常重启：断电恢复流程扫描最后有效块并截断，写入恢复事件</w:t>
      </w:r>
    </w:p>
    <w:p w14:paraId="38F8AFF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7828931" w14:textId="29BA2DB9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82" w:name="_Toc223096886"/>
      <w:r>
        <w:rPr>
          <w:rFonts w:hint="eastAsia"/>
        </w:rPr>
        <w:t>9</w:t>
      </w:r>
      <w:r w:rsidR="0050089D" w:rsidRPr="00EF3D98">
        <w:rPr>
          <w:rFonts w:hint="eastAsia"/>
        </w:rPr>
        <w:t>.5.3 维护口与调试口管控</w:t>
      </w:r>
      <w:bookmarkEnd w:id="282"/>
    </w:p>
    <w:p w14:paraId="25D5F212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如存在USB/串口维护口：</w:t>
      </w:r>
    </w:p>
    <w:p w14:paraId="1BB46B24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默认禁用或需要授权码/物理钥匙启用</w:t>
      </w:r>
    </w:p>
    <w:p w14:paraId="737F0C4E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维护操作写入审计日志</w:t>
      </w:r>
    </w:p>
    <w:p w14:paraId="6C08106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重要参数（CarID/TaskID/时间校准）需权限</w:t>
      </w:r>
    </w:p>
    <w:p w14:paraId="23A8DE9A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0708AA5" w14:textId="67C43D4D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83" w:name="_Toc223096887"/>
      <w:r>
        <w:rPr>
          <w:rFonts w:hint="eastAsia"/>
        </w:rPr>
        <w:t>9</w:t>
      </w:r>
      <w:r w:rsidR="0050089D" w:rsidRPr="00EF3D98">
        <w:t xml:space="preserve">.6 </w:t>
      </w:r>
      <w:r w:rsidRPr="00EF3D98">
        <w:t>站台平板</w:t>
      </w:r>
      <w:r w:rsidR="0050089D" w:rsidRPr="00EF3D98">
        <w:t>运维安全设计</w:t>
      </w:r>
      <w:bookmarkEnd w:id="283"/>
    </w:p>
    <w:p w14:paraId="1883A77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DBC840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站台平板是数据汇总“关键节点”，应满足：</w:t>
      </w:r>
    </w:p>
    <w:p w14:paraId="1421EDCB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APP白名单发布：仅允许安装授权APP（建议MDM或应用白名单）</w:t>
      </w:r>
    </w:p>
    <w:p w14:paraId="74AC31C6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本地存储加密（如条件允许）</w:t>
      </w:r>
    </w:p>
    <w:p w14:paraId="0CFE7F81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账号权限：管理员/操作员/审计员分离</w:t>
      </w:r>
    </w:p>
    <w:p w14:paraId="1A6E3409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离线权限控制：在无网络时也可同步，但需要离线令牌且有有效期</w:t>
      </w:r>
    </w:p>
    <w:p w14:paraId="10CEEB47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入库失败缓存与重试：防止因网络波动导致数据丢失</w:t>
      </w:r>
    </w:p>
    <w:p w14:paraId="6D24CA7F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C698AB5" w14:textId="7777777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</w:p>
    <w:p w14:paraId="6AD3C022" w14:textId="590D40AA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2D4BA5D7" wp14:editId="5DC97F0D">
            <wp:extent cx="4397549" cy="5550010"/>
            <wp:effectExtent l="0" t="0" r="3175" b="0"/>
            <wp:docPr id="21723871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958" cy="557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63D2" w14:textId="2B363147" w:rsidR="0050089D" w:rsidRPr="00EF3D98" w:rsidRDefault="0050089D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图8-3 站台APP安全控制点</w:t>
      </w:r>
    </w:p>
    <w:p w14:paraId="616605A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1F3EFA0" w14:textId="54B9EABD" w:rsidR="0050089D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84" w:name="_Toc223096888"/>
      <w:r>
        <w:rPr>
          <w:rFonts w:hint="eastAsia"/>
        </w:rPr>
        <w:t>9</w:t>
      </w:r>
      <w:r w:rsidR="0050089D" w:rsidRPr="00EF3D98">
        <w:rPr>
          <w:rFonts w:hint="eastAsia"/>
        </w:rPr>
        <w:t xml:space="preserve">.7 </w:t>
      </w:r>
      <w:r w:rsidRPr="00EF3D98">
        <w:rPr>
          <w:rFonts w:hint="eastAsia"/>
        </w:rPr>
        <w:t>双端</w:t>
      </w:r>
      <w:r w:rsidR="0050089D" w:rsidRPr="00EF3D98">
        <w:rPr>
          <w:rFonts w:hint="eastAsia"/>
        </w:rPr>
        <w:t>安全审计与追溯</w:t>
      </w:r>
      <w:bookmarkEnd w:id="284"/>
    </w:p>
    <w:p w14:paraId="7C3ACD4D" w14:textId="50CD7AAB" w:rsidR="0050089D" w:rsidRPr="00EF3D98" w:rsidRDefault="00A24B9E" w:rsidP="00C53934">
      <w:pPr>
        <w:pStyle w:val="3"/>
        <w:snapToGrid w:val="0"/>
        <w:rPr>
          <w:rFonts w:hint="eastAsia"/>
        </w:rPr>
      </w:pPr>
      <w:bookmarkStart w:id="285" w:name="_Toc223096889"/>
      <w:r>
        <w:rPr>
          <w:rFonts w:hint="eastAsia"/>
        </w:rPr>
        <w:t>9</w:t>
      </w:r>
      <w:r w:rsidR="0050089D" w:rsidRPr="00EF3D98">
        <w:rPr>
          <w:rFonts w:hint="eastAsia"/>
        </w:rPr>
        <w:t>.7.1 车厢端审计</w:t>
      </w:r>
      <w:bookmarkEnd w:id="285"/>
    </w:p>
    <w:p w14:paraId="76E2FB3B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配置变更（CarID/TaskID/采样率/写盘周期/权限配置）</w:t>
      </w:r>
    </w:p>
    <w:p w14:paraId="7CCCF4CD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导出记录（导出范围、文件hash、结果）</w:t>
      </w:r>
    </w:p>
    <w:p w14:paraId="5DD84BBD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关键异常（断电、重启、存储错误、IMU异常、低Quality）</w:t>
      </w:r>
    </w:p>
    <w:p w14:paraId="4DDE87D2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D0D6E49" w14:textId="5A573937" w:rsidR="0050089D" w:rsidRPr="00EF3D98" w:rsidRDefault="0050089D" w:rsidP="00C53934">
      <w:pPr>
        <w:pStyle w:val="3"/>
        <w:snapToGrid w:val="0"/>
        <w:rPr>
          <w:rFonts w:hint="eastAsia"/>
        </w:rPr>
      </w:pPr>
      <w:bookmarkStart w:id="286" w:name="_Toc223096890"/>
      <w:r w:rsidRPr="00EF3D98">
        <w:rPr>
          <w:rFonts w:hint="eastAsia"/>
        </w:rPr>
        <w:t>.7.2 站台端审计</w:t>
      </w:r>
      <w:bookmarkEnd w:id="286"/>
    </w:p>
    <w:p w14:paraId="374CCF0C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操作员登录与操作（任务选择、同步开始/结束）</w:t>
      </w:r>
    </w:p>
    <w:p w14:paraId="18AFC1D3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每台设备同步结果（成功/失败/重试次数）</w:t>
      </w:r>
    </w:p>
    <w:p w14:paraId="29AB738D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验真结果（hash/签名通过与否）</w:t>
      </w:r>
    </w:p>
    <w:p w14:paraId="317CAF08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入库结果与回执</w:t>
      </w:r>
    </w:p>
    <w:p w14:paraId="334DE1BA" w14:textId="77777777" w:rsidR="0050089D" w:rsidRPr="00EF3D98" w:rsidRDefault="0050089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F33579C" w14:textId="29B50152" w:rsidR="00250690" w:rsidRPr="00EF3D98" w:rsidRDefault="00A24B9E" w:rsidP="00C53934">
      <w:pPr>
        <w:pStyle w:val="1"/>
        <w:snapToGrid w:val="0"/>
        <w:spacing w:line="240" w:lineRule="auto"/>
        <w:rPr>
          <w:rFonts w:hint="eastAsia"/>
        </w:rPr>
      </w:pPr>
      <w:bookmarkStart w:id="287" w:name="_Toc223096891"/>
      <w:r>
        <w:rPr>
          <w:rFonts w:hint="eastAsia"/>
        </w:rPr>
        <w:lastRenderedPageBreak/>
        <w:t>10.</w:t>
      </w:r>
      <w:r w:rsidR="00250690" w:rsidRPr="00EF3D98">
        <w:rPr>
          <w:rFonts w:hint="eastAsia"/>
        </w:rPr>
        <w:t xml:space="preserve"> 环境与可靠性设计</w:t>
      </w:r>
      <w:bookmarkEnd w:id="287"/>
    </w:p>
    <w:p w14:paraId="79F69729" w14:textId="200070D2" w:rsidR="00250690" w:rsidRPr="00EF3D98" w:rsidRDefault="00250690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本章给出：铁路现场环境适应性设计（振动、冲击、温度、防护、EMC）与可靠性目标、关键失效模式与对策、容错与降级策略。  </w:t>
      </w:r>
    </w:p>
    <w:p w14:paraId="36DAD53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431C898" w14:textId="61ED0773" w:rsidR="00250690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88" w:name="_Toc223096892"/>
      <w:r>
        <w:rPr>
          <w:rFonts w:hint="eastAsia"/>
        </w:rPr>
        <w:t>10</w:t>
      </w:r>
      <w:r w:rsidR="00250690" w:rsidRPr="00EF3D98">
        <w:rPr>
          <w:rFonts w:hint="eastAsia"/>
        </w:rPr>
        <w:t>.1 环境适应性设计总述</w:t>
      </w:r>
      <w:bookmarkEnd w:id="288"/>
    </w:p>
    <w:p w14:paraId="04E9122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车厢端记录器需在铁路车辆典型运行环境下长期稳定工作。环境挑战主要来自：</w:t>
      </w:r>
    </w:p>
    <w:p w14:paraId="7C6994E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宽频振动与冲击（长期+偶发）</w:t>
      </w:r>
    </w:p>
    <w:p w14:paraId="7982CACB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温度变化（夏季高温、冬季低温、日夜温差）</w:t>
      </w:r>
    </w:p>
    <w:p w14:paraId="29AABC4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防水防尘（站台、库内、清洗、雨雪）</w:t>
      </w:r>
    </w:p>
    <w:p w14:paraId="1605538C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电磁干扰（牵引、发电机、接触网等）</w:t>
      </w:r>
    </w:p>
    <w:p w14:paraId="6562E957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供电波动与瞬断</w:t>
      </w:r>
    </w:p>
    <w:p w14:paraId="1E9E936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488FC3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本章的设计策略为：</w:t>
      </w:r>
    </w:p>
    <w:p w14:paraId="56403C6B" w14:textId="4D3A5A6B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结构先行：抗振、防松、密封、散热与电池安全隔离</w:t>
      </w:r>
    </w:p>
    <w:p w14:paraId="795AB36D" w14:textId="1C5AD172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电源先行：双输入、浪涌/瞬断处理、不断电策略</w:t>
      </w:r>
    </w:p>
    <w:p w14:paraId="27A265A5" w14:textId="21906361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软件补偿：异常检测、降级策略、日志审计与可恢复</w:t>
      </w:r>
    </w:p>
    <w:p w14:paraId="1C2226F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41B73E1" w14:textId="296168C1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36D5D9BE" wp14:editId="560A220F">
            <wp:extent cx="4699221" cy="7227078"/>
            <wp:effectExtent l="0" t="0" r="6350" b="0"/>
            <wp:docPr id="847731769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671" cy="727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71CC" w14:textId="5C61EFEC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图9-1 环境要求与设计对策矩阵</w:t>
      </w:r>
    </w:p>
    <w:p w14:paraId="50EC191F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C8C88E7" w14:textId="0501687B" w:rsidR="00250690" w:rsidRPr="00EF3D98" w:rsidRDefault="00A24B9E" w:rsidP="00C53934">
      <w:pPr>
        <w:pStyle w:val="2"/>
        <w:snapToGrid w:val="0"/>
        <w:spacing w:line="240" w:lineRule="auto"/>
        <w:rPr>
          <w:rFonts w:hint="eastAsia"/>
        </w:rPr>
      </w:pPr>
      <w:bookmarkStart w:id="289" w:name="_Toc223096893"/>
      <w:r>
        <w:rPr>
          <w:rFonts w:hint="eastAsia"/>
        </w:rPr>
        <w:t>10</w:t>
      </w:r>
      <w:r w:rsidR="00250690" w:rsidRPr="00EF3D98">
        <w:rPr>
          <w:rFonts w:hint="eastAsia"/>
        </w:rPr>
        <w:t>.2 振动与冲击设计</w:t>
      </w:r>
      <w:bookmarkEnd w:id="289"/>
    </w:p>
    <w:p w14:paraId="066CBE6B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4D1C0B4" w14:textId="747280F6" w:rsidR="00250690" w:rsidRPr="00EF3D98" w:rsidRDefault="00A24B9E" w:rsidP="00C53934">
      <w:pPr>
        <w:pStyle w:val="3"/>
        <w:snapToGrid w:val="0"/>
        <w:rPr>
          <w:rFonts w:hint="eastAsia"/>
        </w:rPr>
      </w:pPr>
      <w:bookmarkStart w:id="290" w:name="_Toc223096894"/>
      <w:r>
        <w:rPr>
          <w:rFonts w:hint="eastAsia"/>
        </w:rPr>
        <w:t>10</w:t>
      </w:r>
      <w:r w:rsidR="00250690" w:rsidRPr="00EF3D98">
        <w:rPr>
          <w:rFonts w:hint="eastAsia"/>
        </w:rPr>
        <w:t>.2.1 风险点</w:t>
      </w:r>
      <w:bookmarkEnd w:id="290"/>
    </w:p>
    <w:p w14:paraId="4DDA64D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连接器松动、线束磨损、虚接</w:t>
      </w:r>
    </w:p>
    <w:p w14:paraId="4E5BC028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- IMU安装松动或结构共振导致里程算法误差增大</w:t>
      </w:r>
    </w:p>
    <w:p w14:paraId="30E7AAE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存储介质接触不良或卡座松脱</w:t>
      </w:r>
    </w:p>
    <w:p w14:paraId="4293463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电池固定不牢、摩擦损伤（安全风险）</w:t>
      </w:r>
    </w:p>
    <w:p w14:paraId="26FA7D7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2ABCF89" w14:textId="04B2CB54" w:rsidR="00250690" w:rsidRPr="00EF3D98" w:rsidRDefault="00A24B9E" w:rsidP="00C53934">
      <w:pPr>
        <w:pStyle w:val="3"/>
        <w:snapToGrid w:val="0"/>
        <w:rPr>
          <w:rFonts w:hint="eastAsia"/>
        </w:rPr>
      </w:pPr>
      <w:bookmarkStart w:id="291" w:name="_Toc223096895"/>
      <w:r>
        <w:rPr>
          <w:rFonts w:hint="eastAsia"/>
        </w:rPr>
        <w:t>10</w:t>
      </w:r>
      <w:r w:rsidR="00250690" w:rsidRPr="00EF3D98">
        <w:rPr>
          <w:rFonts w:hint="eastAsia"/>
        </w:rPr>
        <w:t>.2.2 结构与安装对策</w:t>
      </w:r>
      <w:bookmarkEnd w:id="291"/>
    </w:p>
    <w:p w14:paraId="4445B96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关键部件固定：</w:t>
      </w:r>
    </w:p>
    <w:p w14:paraId="41E656FF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IMU：刚性支架 + 防松件（防松垫圈/螺纹胶/定位销）</w:t>
      </w:r>
    </w:p>
    <w:p w14:paraId="3CA43F6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电池：独立电池仓 + 缓冲材料 + 防火阻燃隔离</w:t>
      </w:r>
    </w:p>
    <w:p w14:paraId="0421A9F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存储：优先焊接eMMC作为系统盘；可更换SD卡需锁止卡座</w:t>
      </w:r>
    </w:p>
    <w:p w14:paraId="1A8318A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连接器：</w:t>
      </w:r>
    </w:p>
    <w:p w14:paraId="32551B3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采用锁紧防水连接器</w:t>
      </w:r>
    </w:p>
    <w:p w14:paraId="06025D2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线束做应力释放（拉力不传到焊点/插座）</w:t>
      </w:r>
    </w:p>
    <w:p w14:paraId="23BBABC2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结构共振控制：</w:t>
      </w:r>
    </w:p>
    <w:p w14:paraId="71B8F31C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外壳为承力件，避免薄壁大面积振动</w:t>
      </w:r>
    </w:p>
    <w:p w14:paraId="5F537DD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必要时在固定点加入阻尼片/减振垫（注意不影响IMU刚性基准）</w:t>
      </w:r>
    </w:p>
    <w:p w14:paraId="2110A1DD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61E6A90" w14:textId="468ACDE8" w:rsidR="00250690" w:rsidRPr="00EF3D98" w:rsidRDefault="00A24B9E" w:rsidP="00C53934">
      <w:pPr>
        <w:pStyle w:val="3"/>
        <w:snapToGrid w:val="0"/>
        <w:rPr>
          <w:rFonts w:hint="eastAsia"/>
        </w:rPr>
      </w:pPr>
      <w:bookmarkStart w:id="292" w:name="_Toc223096896"/>
      <w:r>
        <w:rPr>
          <w:rFonts w:hint="eastAsia"/>
        </w:rPr>
        <w:t>10</w:t>
      </w:r>
      <w:r w:rsidR="00250690" w:rsidRPr="00EF3D98">
        <w:rPr>
          <w:rFonts w:hint="eastAsia"/>
        </w:rPr>
        <w:t xml:space="preserve">.2.3 </w:t>
      </w:r>
      <w:commentRangeStart w:id="293"/>
      <w:r w:rsidR="00250690" w:rsidRPr="00EF3D98">
        <w:rPr>
          <w:rFonts w:hint="eastAsia"/>
        </w:rPr>
        <w:t>试验建议</w:t>
      </w:r>
      <w:bookmarkEnd w:id="292"/>
      <w:commentRangeEnd w:id="293"/>
      <w:r w:rsidR="001E71FD" w:rsidRPr="00EF3D98">
        <w:rPr>
          <w:rStyle w:val="af"/>
          <w:rFonts w:hint="eastAsia"/>
          <w:szCs w:val="32"/>
        </w:rPr>
        <w:commentReference w:id="293"/>
      </w:r>
    </w:p>
    <w:p w14:paraId="27EAD08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依据铁路车载电子设备环境条件相关标准选取振动与冲击试验谱</w:t>
      </w:r>
    </w:p>
    <w:p w14:paraId="1101E9B2" w14:textId="2CA40B25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试验输出：结构无松动、连接无虚接、数据记录不断、算法质量指标无异常跳变</w:t>
      </w:r>
    </w:p>
    <w:p w14:paraId="116F0CA3" w14:textId="6CE96A6F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C447AD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A288735" w14:textId="086000EB" w:rsidR="00250690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294" w:name="_Toc223096897"/>
      <w:r>
        <w:rPr>
          <w:rFonts w:hint="eastAsia"/>
        </w:rPr>
        <w:t>10</w:t>
      </w:r>
      <w:r w:rsidR="00250690" w:rsidRPr="00EF3D98">
        <w:rPr>
          <w:rFonts w:hint="eastAsia"/>
        </w:rPr>
        <w:t>.3 防护等级（IP65）设计</w:t>
      </w:r>
      <w:bookmarkEnd w:id="294"/>
    </w:p>
    <w:p w14:paraId="345FFDDC" w14:textId="3557D39E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295" w:name="_Toc223096898"/>
      <w:r>
        <w:rPr>
          <w:rFonts w:hint="eastAsia"/>
        </w:rPr>
        <w:t>10</w:t>
      </w:r>
      <w:r w:rsidR="00250690" w:rsidRPr="00EF3D98">
        <w:rPr>
          <w:rFonts w:hint="eastAsia"/>
        </w:rPr>
        <w:t>.3.1 设计目标</w:t>
      </w:r>
      <w:bookmarkEnd w:id="295"/>
    </w:p>
    <w:p w14:paraId="619AB3D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整机达到IP65：防尘完全、防喷水</w:t>
      </w:r>
    </w:p>
    <w:p w14:paraId="06F3286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前面板（屏幕区域）同等防护，触控可靠</w:t>
      </w:r>
    </w:p>
    <w:p w14:paraId="3962190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36766C2" w14:textId="1A9C6183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296" w:name="_Toc223096899"/>
      <w:r>
        <w:rPr>
          <w:rFonts w:hint="eastAsia"/>
        </w:rPr>
        <w:t>10</w:t>
      </w:r>
      <w:r w:rsidR="00250690" w:rsidRPr="00EF3D98">
        <w:rPr>
          <w:rFonts w:hint="eastAsia"/>
        </w:rPr>
        <w:t>.3.2 关键措施</w:t>
      </w:r>
      <w:bookmarkEnd w:id="296"/>
    </w:p>
    <w:p w14:paraId="30DDD6F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壳体密封：</w:t>
      </w:r>
    </w:p>
    <w:p w14:paraId="498C042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采用一体式密封圈槽与耐老化密封圈</w:t>
      </w:r>
    </w:p>
    <w:p w14:paraId="1B87A715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螺钉孔与拼缝处防渗设计</w:t>
      </w:r>
    </w:p>
    <w:p w14:paraId="3E21877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接口防护：</w:t>
      </w:r>
    </w:p>
    <w:p w14:paraId="27572BA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端口采用防水连接器或外置防水盖</w:t>
      </w:r>
    </w:p>
    <w:p w14:paraId="5632D227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维护口建议内部隐藏+封条管理</w:t>
      </w:r>
    </w:p>
    <w:p w14:paraId="76B50140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透气与压差：</w:t>
      </w:r>
    </w:p>
    <w:p w14:paraId="18FDE15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若温差导致腔体压差明显，可采用防水透气阀（需评估保密与结构）</w:t>
      </w:r>
    </w:p>
    <w:p w14:paraId="5EBAD8C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AD62736" w14:textId="3144DE76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5C66FB54" wp14:editId="79EB867C">
            <wp:extent cx="4619290" cy="4874150"/>
            <wp:effectExtent l="0" t="0" r="0" b="0"/>
            <wp:docPr id="131424494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860" cy="491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BA5D5" w14:textId="21F55AA4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图9-2 IP65密封设计要点示意</w:t>
      </w:r>
    </w:p>
    <w:p w14:paraId="5CB5BE2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9D6C030" w14:textId="2C9D57FF" w:rsidR="00250690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297" w:name="_Toc223096900"/>
      <w:r>
        <w:rPr>
          <w:rFonts w:hint="eastAsia"/>
        </w:rPr>
        <w:t>10</w:t>
      </w:r>
      <w:r w:rsidR="00250690" w:rsidRPr="00EF3D98">
        <w:rPr>
          <w:rFonts w:hint="eastAsia"/>
        </w:rPr>
        <w:t>.4 温度适应性与散热设计</w:t>
      </w:r>
      <w:bookmarkEnd w:id="297"/>
    </w:p>
    <w:p w14:paraId="2FD43AAC" w14:textId="27694E8B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298" w:name="_Toc223096901"/>
      <w:r>
        <w:rPr>
          <w:rFonts w:hint="eastAsia"/>
        </w:rPr>
        <w:t>10</w:t>
      </w:r>
      <w:r w:rsidR="00250690" w:rsidRPr="00EF3D98">
        <w:rPr>
          <w:rFonts w:hint="eastAsia"/>
        </w:rPr>
        <w:t>.4.1 温度目标</w:t>
      </w:r>
      <w:bookmarkEnd w:id="298"/>
    </w:p>
    <w:p w14:paraId="7BDBB7DD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建议目标：-20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hint="eastAsia"/>
          <w:szCs w:val="21"/>
        </w:rPr>
        <w:t xml:space="preserve"> ~ +60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cs="Microsoft YaHei Mono" w:hint="eastAsia"/>
          <w:szCs w:val="21"/>
        </w:rPr>
        <w:t>（工作）</w:t>
      </w:r>
      <w:r w:rsidRPr="00EF3D98">
        <w:rPr>
          <w:rFonts w:hint="eastAsia"/>
          <w:szCs w:val="21"/>
        </w:rPr>
        <w:t xml:space="preserve">  </w:t>
      </w:r>
    </w:p>
    <w:p w14:paraId="3729A241" w14:textId="707A75E3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如阶段性只能达到 -10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hint="eastAsia"/>
          <w:szCs w:val="21"/>
        </w:rPr>
        <w:t xml:space="preserve"> ~ +40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cs="Microsoft YaHei Mono" w:hint="eastAsia"/>
          <w:szCs w:val="21"/>
        </w:rPr>
        <w:t>，需明确“当前能力与升级路线”。</w:t>
      </w:r>
    </w:p>
    <w:p w14:paraId="534272F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740BE3A" w14:textId="6647EDCB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299" w:name="_Toc223096902"/>
      <w:r>
        <w:rPr>
          <w:rFonts w:hint="eastAsia"/>
        </w:rPr>
        <w:t>10</w:t>
      </w:r>
      <w:r w:rsidR="00250690" w:rsidRPr="00EF3D98">
        <w:rPr>
          <w:rFonts w:hint="eastAsia"/>
        </w:rPr>
        <w:t>.4.2 风险点</w:t>
      </w:r>
      <w:bookmarkEnd w:id="299"/>
    </w:p>
    <w:p w14:paraId="49CE8AC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IP65封装散热困难：CPU/电源模块热量堆积导致降频/死机</w:t>
      </w:r>
    </w:p>
    <w:p w14:paraId="13AE56ED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电池在高温环境下寿命下降、安全风险增加</w:t>
      </w:r>
    </w:p>
    <w:p w14:paraId="22496DC8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IMU温漂导致里程误差增大（需标定补偿）</w:t>
      </w:r>
    </w:p>
    <w:p w14:paraId="76056785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8615FAA" w14:textId="21D09377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0" w:name="_Toc223096903"/>
      <w:r>
        <w:rPr>
          <w:rFonts w:hint="eastAsia"/>
        </w:rPr>
        <w:t>10</w:t>
      </w:r>
      <w:r w:rsidR="00250690" w:rsidRPr="00EF3D98">
        <w:rPr>
          <w:rFonts w:hint="eastAsia"/>
        </w:rPr>
        <w:t>.4.3 对策</w:t>
      </w:r>
      <w:bookmarkEnd w:id="300"/>
    </w:p>
    <w:p w14:paraId="5A9FCA75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散热路径：</w:t>
      </w:r>
    </w:p>
    <w:p w14:paraId="3F26D23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CPU/电源模块通过导热垫贴合到金属外壳</w:t>
      </w:r>
    </w:p>
    <w:p w14:paraId="4F5AFDB7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外壳作为散热器（必要时设计散热筋）</w:t>
      </w:r>
    </w:p>
    <w:p w14:paraId="70C433BD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热保护策略（软件）：</w:t>
      </w:r>
    </w:p>
    <w:p w14:paraId="3201C6D5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温度高时降低屏幕亮度/关闭背光</w:t>
      </w:r>
    </w:p>
    <w:p w14:paraId="0935A5E2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BLE传输限速或延后</w:t>
      </w:r>
    </w:p>
    <w:p w14:paraId="6A29940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记录模式优先，交互模式可降级</w:t>
      </w:r>
    </w:p>
    <w:p w14:paraId="5820FB4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电池安全：</w:t>
      </w:r>
    </w:p>
    <w:p w14:paraId="0455B79B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充电温度窗控制（过温停止充电）</w:t>
      </w:r>
    </w:p>
    <w:p w14:paraId="677167BC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电池舱隔热与阻燃隔离</w:t>
      </w:r>
    </w:p>
    <w:p w14:paraId="10BFECB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DE7F2A2" w14:textId="209B8FB4" w:rsidR="00250690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01" w:name="_Toc223096904"/>
      <w:r>
        <w:rPr>
          <w:rFonts w:hint="eastAsia"/>
        </w:rPr>
        <w:t>10</w:t>
      </w:r>
      <w:r w:rsidR="00250690" w:rsidRPr="00EF3D98">
        <w:rPr>
          <w:rFonts w:hint="eastAsia"/>
        </w:rPr>
        <w:t>.5 电磁兼容（EMC）设计</w:t>
      </w:r>
      <w:bookmarkEnd w:id="301"/>
    </w:p>
    <w:p w14:paraId="4C5411B6" w14:textId="416A7F11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2" w:name="_Toc223096905"/>
      <w:r>
        <w:rPr>
          <w:rFonts w:hint="eastAsia"/>
        </w:rPr>
        <w:t>10</w:t>
      </w:r>
      <w:r w:rsidR="00250690" w:rsidRPr="00EF3D98">
        <w:rPr>
          <w:rFonts w:hint="eastAsia"/>
        </w:rPr>
        <w:t>.5.1 风险点</w:t>
      </w:r>
      <w:bookmarkEnd w:id="302"/>
    </w:p>
    <w:p w14:paraId="503857F8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电源浪涌、EFT导致重启/误触发</w:t>
      </w:r>
    </w:p>
    <w:p w14:paraId="1C93B1AB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BLE在强干扰下连接不稳定（需断点续传）</w:t>
      </w:r>
    </w:p>
    <w:p w14:paraId="6913A82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工时检测（AC220V）被干扰导致抖动误判</w:t>
      </w:r>
    </w:p>
    <w:p w14:paraId="3227323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4BD60F6" w14:textId="3581425A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3" w:name="_Toc223096906"/>
      <w:r>
        <w:rPr>
          <w:rFonts w:hint="eastAsia"/>
        </w:rPr>
        <w:t>10</w:t>
      </w:r>
      <w:r w:rsidR="00250690" w:rsidRPr="00EF3D98">
        <w:rPr>
          <w:rFonts w:hint="eastAsia"/>
        </w:rPr>
        <w:t>.5.2 硬件对策</w:t>
      </w:r>
      <w:bookmarkEnd w:id="303"/>
    </w:p>
    <w:p w14:paraId="103D8B12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电源输入：保险 + 浪涌/ESD防护 + EMI滤波</w:t>
      </w:r>
    </w:p>
    <w:p w14:paraId="240CF2E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PCB：地平面、分区、关键走线屏蔽</w:t>
      </w:r>
    </w:p>
    <w:p w14:paraId="1FCE643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线束：屏蔽线与合理接地（按系统安全评审确定单端/双端）</w:t>
      </w:r>
    </w:p>
    <w:p w14:paraId="4BE6D6C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隔离输入：工时检测采用隔离采集，抗共模干扰</w:t>
      </w:r>
    </w:p>
    <w:p w14:paraId="71CACA30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BBB863B" w14:textId="49E2F6CE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4" w:name="_Toc223096907"/>
      <w:r>
        <w:rPr>
          <w:rFonts w:hint="eastAsia"/>
        </w:rPr>
        <w:t>10</w:t>
      </w:r>
      <w:r w:rsidR="00250690" w:rsidRPr="00EF3D98">
        <w:rPr>
          <w:rFonts w:hint="eastAsia"/>
        </w:rPr>
        <w:t>.5.3 软件对策</w:t>
      </w:r>
      <w:bookmarkEnd w:id="304"/>
    </w:p>
    <w:p w14:paraId="3419436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工时输入：去抖 + 异常抖动检测 + 事件标记</w:t>
      </w:r>
    </w:p>
    <w:p w14:paraId="483B823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存储：写失败</w:t>
      </w:r>
      <w:r w:rsidRPr="00EF3D98">
        <w:rPr>
          <w:rFonts w:cs="Microsoft YaHei Mono" w:hint="eastAsia"/>
          <w:szCs w:val="21"/>
        </w:rPr>
        <w:t>��</w:t>
      </w:r>
      <w:r w:rsidRPr="00EF3D98">
        <w:rPr>
          <w:szCs w:val="21"/>
        </w:rPr>
        <w:t>试与切换文件</w:t>
      </w:r>
    </w:p>
    <w:p w14:paraId="2DFF2982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BLE：重传、断点续传、失败队列</w:t>
      </w:r>
    </w:p>
    <w:p w14:paraId="30E83C8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A88CFF1" w14:textId="342F0E83" w:rsidR="00250690" w:rsidRPr="00250690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4C81CC56" wp14:editId="6ED1991B">
            <wp:extent cx="4604070" cy="4762831"/>
            <wp:effectExtent l="0" t="0" r="6350" b="0"/>
            <wp:docPr id="71912031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673" cy="47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4B94" w14:textId="6A119426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图9-3 EMC防护链路与软件容错关系</w:t>
      </w:r>
    </w:p>
    <w:p w14:paraId="3AA450C1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CBAD2A8" w14:textId="4BF8D112" w:rsidR="00250690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05" w:name="_Toc223096908"/>
      <w:r>
        <w:rPr>
          <w:rFonts w:hint="eastAsia"/>
        </w:rPr>
        <w:t>10</w:t>
      </w:r>
      <w:r w:rsidR="00250690" w:rsidRPr="00EF3D98">
        <w:rPr>
          <w:rFonts w:hint="eastAsia"/>
        </w:rPr>
        <w:t>.6 可靠性目标与指标</w:t>
      </w:r>
      <w:bookmarkEnd w:id="305"/>
    </w:p>
    <w:p w14:paraId="756D7A43" w14:textId="2821BA90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6" w:name="_Toc223096909"/>
      <w:r>
        <w:rPr>
          <w:rFonts w:hint="eastAsia"/>
        </w:rPr>
        <w:t>10</w:t>
      </w:r>
      <w:r w:rsidR="00250690" w:rsidRPr="00EF3D98">
        <w:rPr>
          <w:rFonts w:hint="eastAsia"/>
        </w:rPr>
        <w:t>.6.1 建议可靠性指标</w:t>
      </w:r>
      <w:bookmarkEnd w:id="306"/>
    </w:p>
    <w:p w14:paraId="03F84073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指标 | 建议目标 | 说明 |</w:t>
      </w:r>
    </w:p>
    <w:p w14:paraId="65CD22A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</w:t>
      </w:r>
    </w:p>
    <w:p w14:paraId="09B7B804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连续运行稳定性 | 单趟连续运行≥10h不崩溃 | 关键在不断电与存储可靠 |</w:t>
      </w:r>
    </w:p>
    <w:p w14:paraId="681B2647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数据一致性 | 已落盘数据可恢复；断电数据损失≤写盘周期 | “0%丢失”易被质疑，改为可验证口径 |</w:t>
      </w:r>
    </w:p>
    <w:p w14:paraId="74984DCD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存储错误率 | 写失败可重试并告警；不导致全盘不可用 | 通过追加写与文件切换实现 |</w:t>
      </w:r>
    </w:p>
    <w:p w14:paraId="11EDB3C7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MTBF | 设计目标≥20,000小时（建议） | 作为设计目标，需结合试运行统计 |</w:t>
      </w:r>
    </w:p>
    <w:p w14:paraId="671687F9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66B3B83" w14:textId="0A181251" w:rsidR="00250690" w:rsidRPr="00EF3D98" w:rsidRDefault="001E71FD" w:rsidP="00C53934">
      <w:pPr>
        <w:pStyle w:val="3"/>
        <w:snapToGrid w:val="0"/>
        <w:rPr>
          <w:rFonts w:hint="eastAsia"/>
        </w:rPr>
      </w:pPr>
      <w:bookmarkStart w:id="307" w:name="_Toc223096910"/>
      <w:r>
        <w:rPr>
          <w:rFonts w:hint="eastAsia"/>
        </w:rPr>
        <w:t>10</w:t>
      </w:r>
      <w:r w:rsidR="00250690" w:rsidRPr="00EF3D98">
        <w:rPr>
          <w:rFonts w:hint="eastAsia"/>
        </w:rPr>
        <w:t>.6.2 关键可靠性机制</w:t>
      </w:r>
      <w:bookmarkEnd w:id="307"/>
    </w:p>
    <w:p w14:paraId="3AD70B8C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UPS式不断电 + 断电事件落盘</w:t>
      </w:r>
    </w:p>
    <w:p w14:paraId="66E2D678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追加写 + 块级CRC + 恢复截断</w:t>
      </w:r>
    </w:p>
    <w:p w14:paraId="274AA6EA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关键状态机（工时去抖/算法质量输出）</w:t>
      </w:r>
    </w:p>
    <w:p w14:paraId="75F2395E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双端审计（设备/APP）</w:t>
      </w:r>
    </w:p>
    <w:p w14:paraId="7E45F120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C405455" w14:textId="225681ED" w:rsidR="00250690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08" w:name="_Toc223096911"/>
      <w:r>
        <w:rPr>
          <w:rFonts w:hint="eastAsia"/>
        </w:rPr>
        <w:t>10</w:t>
      </w:r>
      <w:r w:rsidR="00250690" w:rsidRPr="00EF3D98">
        <w:rPr>
          <w:rFonts w:hint="eastAsia"/>
        </w:rPr>
        <w:t xml:space="preserve">.7 </w:t>
      </w:r>
      <w:commentRangeStart w:id="309"/>
      <w:r w:rsidR="00250690" w:rsidRPr="00EF3D98">
        <w:rPr>
          <w:rFonts w:hint="eastAsia"/>
        </w:rPr>
        <w:t>关键失效模式与对策</w:t>
      </w:r>
      <w:bookmarkEnd w:id="308"/>
      <w:commentRangeEnd w:id="309"/>
      <w:r w:rsidRPr="00EF3D98">
        <w:rPr>
          <w:rStyle w:val="af"/>
          <w:rFonts w:hint="eastAsia"/>
          <w:szCs w:val="32"/>
        </w:rPr>
        <w:commentReference w:id="309"/>
      </w:r>
    </w:p>
    <w:p w14:paraId="2AF01686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E71FD" w14:paraId="10355450" w14:textId="77777777" w:rsidTr="001E71FD">
        <w:tc>
          <w:tcPr>
            <w:tcW w:w="1659" w:type="dxa"/>
          </w:tcPr>
          <w:p w14:paraId="1C0AF17A" w14:textId="53EAC970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失效模式</w:t>
            </w:r>
          </w:p>
        </w:tc>
        <w:tc>
          <w:tcPr>
            <w:tcW w:w="1659" w:type="dxa"/>
          </w:tcPr>
          <w:p w14:paraId="6ADEA8B7" w14:textId="271033FC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影响</w:t>
            </w:r>
          </w:p>
        </w:tc>
        <w:tc>
          <w:tcPr>
            <w:tcW w:w="1659" w:type="dxa"/>
          </w:tcPr>
          <w:p w14:paraId="7AFB54AF" w14:textId="1FC8AC16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主要原因</w:t>
            </w:r>
          </w:p>
        </w:tc>
        <w:tc>
          <w:tcPr>
            <w:tcW w:w="1659" w:type="dxa"/>
          </w:tcPr>
          <w:p w14:paraId="16ECC679" w14:textId="7788915C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检测/告警</w:t>
            </w:r>
          </w:p>
        </w:tc>
        <w:tc>
          <w:tcPr>
            <w:tcW w:w="1660" w:type="dxa"/>
          </w:tcPr>
          <w:p w14:paraId="1486BE0A" w14:textId="7FA7688F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对策</w:t>
            </w:r>
          </w:p>
        </w:tc>
      </w:tr>
      <w:tr w:rsidR="001E71FD" w14:paraId="0164D420" w14:textId="77777777" w:rsidTr="001E71FD">
        <w:tc>
          <w:tcPr>
            <w:tcW w:w="1659" w:type="dxa"/>
          </w:tcPr>
          <w:p w14:paraId="68F029E5" w14:textId="5DF17119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外电瞬断</w:t>
            </w:r>
          </w:p>
        </w:tc>
        <w:tc>
          <w:tcPr>
            <w:tcW w:w="1659" w:type="dxa"/>
          </w:tcPr>
          <w:p w14:paraId="6084362B" w14:textId="62EE9259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文件损坏/重启</w:t>
            </w:r>
          </w:p>
        </w:tc>
        <w:tc>
          <w:tcPr>
            <w:tcW w:w="1659" w:type="dxa"/>
          </w:tcPr>
          <w:p w14:paraId="4B1EF2C0" w14:textId="0DFD9C8E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供电波动、接触不良</w:t>
            </w:r>
          </w:p>
        </w:tc>
        <w:tc>
          <w:tcPr>
            <w:tcW w:w="1659" w:type="dxa"/>
          </w:tcPr>
          <w:p w14:paraId="7D539580" w14:textId="603F769D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Power事件、重启事件</w:t>
            </w:r>
          </w:p>
        </w:tc>
        <w:tc>
          <w:tcPr>
            <w:tcW w:w="1660" w:type="dxa"/>
          </w:tcPr>
          <w:p w14:paraId="0A9B42F8" w14:textId="781A4363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电池接管不断电；强制落盘；省电模式</w:t>
            </w:r>
          </w:p>
        </w:tc>
      </w:tr>
      <w:tr w:rsidR="001E71FD" w14:paraId="7A111093" w14:textId="77777777" w:rsidTr="001E71FD">
        <w:tc>
          <w:tcPr>
            <w:tcW w:w="1659" w:type="dxa"/>
          </w:tcPr>
          <w:p w14:paraId="142A93AA" w14:textId="1EB68DB2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IMU松动</w:t>
            </w:r>
          </w:p>
        </w:tc>
        <w:tc>
          <w:tcPr>
            <w:tcW w:w="1659" w:type="dxa"/>
          </w:tcPr>
          <w:p w14:paraId="406F918A" w14:textId="2D0FCEF2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里程误差增大</w:t>
            </w:r>
          </w:p>
        </w:tc>
        <w:tc>
          <w:tcPr>
            <w:tcW w:w="1659" w:type="dxa"/>
          </w:tcPr>
          <w:p w14:paraId="132F23A1" w14:textId="5D6D0E93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防松不足、安装不当</w:t>
            </w:r>
          </w:p>
        </w:tc>
        <w:tc>
          <w:tcPr>
            <w:tcW w:w="1659" w:type="dxa"/>
          </w:tcPr>
          <w:p w14:paraId="12769409" w14:textId="6B50A43E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Quality下降、姿态突变</w:t>
            </w:r>
          </w:p>
        </w:tc>
        <w:tc>
          <w:tcPr>
            <w:tcW w:w="1660" w:type="dxa"/>
          </w:tcPr>
          <w:p w14:paraId="6A19C7C0" w14:textId="35A403CC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刚性固定+防松；松动疑似事件；要求复核</w:t>
            </w:r>
          </w:p>
        </w:tc>
      </w:tr>
      <w:tr w:rsidR="001E71FD" w14:paraId="568D56F2" w14:textId="77777777" w:rsidTr="001E71FD">
        <w:tc>
          <w:tcPr>
            <w:tcW w:w="1659" w:type="dxa"/>
          </w:tcPr>
          <w:p w14:paraId="7BB5D2F5" w14:textId="07FC0E2D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存储介质异常</w:t>
            </w:r>
          </w:p>
        </w:tc>
        <w:tc>
          <w:tcPr>
            <w:tcW w:w="1659" w:type="dxa"/>
          </w:tcPr>
          <w:p w14:paraId="096AEF14" w14:textId="1790878A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写失败/丢段</w:t>
            </w:r>
          </w:p>
        </w:tc>
        <w:tc>
          <w:tcPr>
            <w:tcW w:w="1659" w:type="dxa"/>
          </w:tcPr>
          <w:p w14:paraId="66627F4C" w14:textId="2B3162B9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震动、介质老化</w:t>
            </w:r>
          </w:p>
        </w:tc>
        <w:tc>
          <w:tcPr>
            <w:tcW w:w="1659" w:type="dxa"/>
          </w:tcPr>
          <w:p w14:paraId="6BBA66D1" w14:textId="7366EAA8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写失败计数、告警</w:t>
            </w:r>
          </w:p>
        </w:tc>
        <w:tc>
          <w:tcPr>
            <w:tcW w:w="1660" w:type="dxa"/>
          </w:tcPr>
          <w:p w14:paraId="69074274" w14:textId="7EE5B47F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重试、切换新文件、提示更换</w:t>
            </w:r>
          </w:p>
        </w:tc>
      </w:tr>
      <w:tr w:rsidR="001E71FD" w14:paraId="768A81B7" w14:textId="77777777" w:rsidTr="001E71FD">
        <w:tc>
          <w:tcPr>
            <w:tcW w:w="1659" w:type="dxa"/>
          </w:tcPr>
          <w:p w14:paraId="074D76F5" w14:textId="4F5B9B31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工时误判</w:t>
            </w:r>
          </w:p>
        </w:tc>
        <w:tc>
          <w:tcPr>
            <w:tcW w:w="1659" w:type="dxa"/>
          </w:tcPr>
          <w:p w14:paraId="41D93DD7" w14:textId="5791D5EE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工时不准</w:t>
            </w:r>
          </w:p>
        </w:tc>
        <w:tc>
          <w:tcPr>
            <w:tcW w:w="1659" w:type="dxa"/>
          </w:tcPr>
          <w:p w14:paraId="46263AB8" w14:textId="36D84236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干扰、抖动</w:t>
            </w:r>
          </w:p>
        </w:tc>
        <w:tc>
          <w:tcPr>
            <w:tcW w:w="1659" w:type="dxa"/>
          </w:tcPr>
          <w:p w14:paraId="43A787F9" w14:textId="7C9C3FD6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去抖+状态机；异常标记</w:t>
            </w:r>
          </w:p>
        </w:tc>
        <w:tc>
          <w:tcPr>
            <w:tcW w:w="1660" w:type="dxa"/>
          </w:tcPr>
          <w:p w14:paraId="0D184137" w14:textId="5C814ABF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去抖+状态机；异常标记</w:t>
            </w:r>
          </w:p>
        </w:tc>
      </w:tr>
      <w:tr w:rsidR="001E71FD" w14:paraId="561B676A" w14:textId="77777777" w:rsidTr="001E71FD">
        <w:tc>
          <w:tcPr>
            <w:tcW w:w="1659" w:type="dxa"/>
          </w:tcPr>
          <w:p w14:paraId="3A9F4629" w14:textId="5F8A6437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BLE中断</w:t>
            </w:r>
          </w:p>
        </w:tc>
        <w:tc>
          <w:tcPr>
            <w:tcW w:w="1659" w:type="dxa"/>
          </w:tcPr>
          <w:p w14:paraId="0B537654" w14:textId="52D8A19F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数据不同步</w:t>
            </w:r>
          </w:p>
        </w:tc>
        <w:tc>
          <w:tcPr>
            <w:tcW w:w="1659" w:type="dxa"/>
          </w:tcPr>
          <w:p w14:paraId="1BEF296B" w14:textId="43AE27E5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干扰、距离</w:t>
            </w:r>
          </w:p>
        </w:tc>
        <w:tc>
          <w:tcPr>
            <w:tcW w:w="1659" w:type="dxa"/>
          </w:tcPr>
          <w:p w14:paraId="4114AA7D" w14:textId="5E6D984F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APP失败队列</w:t>
            </w:r>
          </w:p>
        </w:tc>
        <w:tc>
          <w:tcPr>
            <w:tcW w:w="1660" w:type="dxa"/>
          </w:tcPr>
          <w:p w14:paraId="50DD553A" w14:textId="7B4C9D13" w:rsidR="001E71FD" w:rsidRDefault="001E71FD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断点续传+重试；入库前验真</w:t>
            </w:r>
          </w:p>
        </w:tc>
      </w:tr>
    </w:tbl>
    <w:p w14:paraId="44ED5FE9" w14:textId="77777777" w:rsidR="001E71FD" w:rsidRDefault="001E71FD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8BAEEC1" w14:textId="59CBA3CE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0AD9B131" wp14:editId="57EB0953">
            <wp:extent cx="4731026" cy="5318325"/>
            <wp:effectExtent l="0" t="0" r="0" b="0"/>
            <wp:docPr id="86546679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015" cy="534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E5B3" w14:textId="1A055647" w:rsidR="00250690" w:rsidRPr="00EF3D98" w:rsidRDefault="00250690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图9-4 可靠性容错闭环</w:t>
      </w:r>
    </w:p>
    <w:p w14:paraId="4453C0B8" w14:textId="77777777" w:rsidR="00250690" w:rsidRPr="00EF3D98" w:rsidRDefault="00250690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D2A57D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5E115D9" w14:textId="517B8131" w:rsidR="000B4BD4" w:rsidRPr="00EF3D98" w:rsidRDefault="001E71FD" w:rsidP="00C53934">
      <w:pPr>
        <w:pStyle w:val="1"/>
        <w:snapToGrid w:val="0"/>
        <w:spacing w:line="240" w:lineRule="auto"/>
        <w:rPr>
          <w:rFonts w:hint="eastAsia"/>
        </w:rPr>
      </w:pPr>
      <w:bookmarkStart w:id="310" w:name="_Toc223096912"/>
      <w:r>
        <w:rPr>
          <w:rFonts w:hint="eastAsia"/>
        </w:rPr>
        <w:t>11.</w:t>
      </w:r>
      <w:r w:rsidR="000B4BD4" w:rsidRPr="00EF3D98">
        <w:rPr>
          <w:rFonts w:hint="eastAsia"/>
        </w:rPr>
        <w:t xml:space="preserve"> 测试方案与验收</w:t>
      </w:r>
      <w:bookmarkEnd w:id="310"/>
    </w:p>
    <w:p w14:paraId="6B630011" w14:textId="415D6448" w:rsidR="000B4BD4" w:rsidRPr="00EF3D98" w:rsidRDefault="000B4BD4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本章给出“从功能到环境EMC”的完整测试与验收体系，确保：指标可验证、方法可执行、结果可出具报告。  </w:t>
      </w:r>
    </w:p>
    <w:p w14:paraId="027366C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03BD630" w14:textId="61ACFE0C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11" w:name="_Toc223096913"/>
      <w:r>
        <w:rPr>
          <w:rFonts w:hint="eastAsia"/>
        </w:rPr>
        <w:t>11</w:t>
      </w:r>
      <w:r w:rsidR="000B4BD4" w:rsidRPr="00EF3D98">
        <w:rPr>
          <w:rFonts w:hint="eastAsia"/>
        </w:rPr>
        <w:t>.1 测试总体策略</w:t>
      </w:r>
      <w:bookmarkEnd w:id="311"/>
    </w:p>
    <w:p w14:paraId="0D73FA14" w14:textId="64EA479B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12" w:name="_Toc223096914"/>
      <w:r>
        <w:rPr>
          <w:rFonts w:hint="eastAsia"/>
        </w:rPr>
        <w:t>11</w:t>
      </w:r>
      <w:r w:rsidR="000B4BD4" w:rsidRPr="00EF3D98">
        <w:rPr>
          <w:rFonts w:hint="eastAsia"/>
        </w:rPr>
        <w:t>.1.1 测试分层</w:t>
      </w:r>
      <w:bookmarkEnd w:id="312"/>
    </w:p>
    <w:p w14:paraId="354D9740" w14:textId="51133203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单元测试（UT）：驱动、协议、存储块CRC、去抖状态机</w:t>
      </w:r>
    </w:p>
    <w:p w14:paraId="7CB03EC0" w14:textId="0ACD9430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集成测试（IT）：车厢端整机（采集+算法+存储+UI+BLE）</w:t>
      </w:r>
    </w:p>
    <w:p w14:paraId="1064370D" w14:textId="1333E794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>- 系统联调（ST）：车厢端 + 站台工业平板APP + 信息化接</w:t>
      </w:r>
      <w:r w:rsidRPr="00EF3D98">
        <w:rPr>
          <w:rFonts w:cs="Microsoft YaHei Mono" w:hint="eastAsia"/>
          <w:szCs w:val="21"/>
        </w:rPr>
        <w:t>口</w:t>
      </w:r>
    </w:p>
    <w:p w14:paraId="6FA0A564" w14:textId="64CEDD09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环境与EMC测试（ENV/EMC）：振动、冲击、温度、防护、ESD/EFT/Surge/RF等</w:t>
      </w:r>
    </w:p>
    <w:p w14:paraId="00F5EBF6" w14:textId="4FD87364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试运行测试（Pilot）：现场多趟、多人、多设备批量同步与台账对标</w:t>
      </w:r>
    </w:p>
    <w:p w14:paraId="7569EEF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C0084B1" w14:textId="283A7F4F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13" w:name="_Toc223096915"/>
      <w:r>
        <w:rPr>
          <w:rFonts w:hint="eastAsia"/>
        </w:rPr>
        <w:lastRenderedPageBreak/>
        <w:t>11</w:t>
      </w:r>
      <w:r w:rsidR="000B4BD4" w:rsidRPr="00EF3D98">
        <w:rPr>
          <w:rFonts w:hint="eastAsia"/>
        </w:rPr>
        <w:t>.1.2 验收输出物</w:t>
      </w:r>
      <w:bookmarkEnd w:id="313"/>
    </w:p>
    <w:p w14:paraId="3AEF6A5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每类测试需形成可归档报告：</w:t>
      </w:r>
    </w:p>
    <w:p w14:paraId="0DCE948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测试记录（环境条件、设备版本、参数、原始日志）</w:t>
      </w:r>
    </w:p>
    <w:p w14:paraId="492580A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统计结果（误差、成功率、失败原因）</w:t>
      </w:r>
    </w:p>
    <w:p w14:paraId="3EC52637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问题列表与闭环情况（缺陷、修复版本、回归结果）</w:t>
      </w:r>
    </w:p>
    <w:p w14:paraId="2C57D184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最终验收结论（是否达标）</w:t>
      </w:r>
    </w:p>
    <w:p w14:paraId="25BDE1C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08A7026" w14:textId="1039AAA5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14" w:name="_Toc223096916"/>
      <w:r>
        <w:rPr>
          <w:rFonts w:hint="eastAsia"/>
        </w:rPr>
        <w:t>11</w:t>
      </w:r>
      <w:r w:rsidR="000B4BD4" w:rsidRPr="00EF3D98">
        <w:rPr>
          <w:rFonts w:hint="eastAsia"/>
        </w:rPr>
        <w:t xml:space="preserve">.2 </w:t>
      </w:r>
      <w:commentRangeStart w:id="315"/>
      <w:r w:rsidR="000B4BD4" w:rsidRPr="00EF3D98">
        <w:rPr>
          <w:rFonts w:hint="eastAsia"/>
        </w:rPr>
        <w:t>测试覆盖矩阵</w:t>
      </w:r>
      <w:bookmarkEnd w:id="314"/>
      <w:commentRangeEnd w:id="315"/>
      <w:r w:rsidRPr="00EF3D98">
        <w:rPr>
          <w:rStyle w:val="af"/>
          <w:rFonts w:hint="eastAsia"/>
          <w:szCs w:val="32"/>
        </w:rPr>
        <w:commentReference w:id="315"/>
      </w:r>
    </w:p>
    <w:p w14:paraId="59FD1CC6" w14:textId="77777777" w:rsidR="000B4BD4" w:rsidRPr="001E71FD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E45AFE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【插表：表10-1 指标-测试项覆盖矩阵（核心）】</w:t>
      </w:r>
    </w:p>
    <w:p w14:paraId="3279D2F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69E0680" w14:textId="62DE347F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表10-1 指标-测试项覆盖矩阵（核心）</w:t>
      </w:r>
    </w:p>
    <w:p w14:paraId="776C10A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7C79A5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指标/能力 | 测试项 | 方法/场景 | 判据（验收口径） | 输出 |</w:t>
      </w:r>
    </w:p>
    <w:p w14:paraId="0F78634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|---|---|---|---|---|</w:t>
      </w:r>
    </w:p>
    <w:p w14:paraId="18848D2E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里程精度（单趟） | 单趟对标试验 | 以调度台账/区段里程为对照，多趟覆盖直线/曲线/加减速 | 典型≤1%，上限≤2%（按验收计划） | 里程对标报告 |</w:t>
      </w:r>
    </w:p>
    <w:p w14:paraId="3028EC0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连续无停站 6h/10h | 长时运行试验 | 连续运行≥6h（典型）与≥10h（冗余） | 无崩溃；输出Quality；误差满足上限 | 长时稳定性报告 |</w:t>
      </w:r>
    </w:p>
    <w:p w14:paraId="2CF301D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工时统计 | ON/OFF对标 | 人工计时/标准电源切换模拟 + 现场对照 | 分辨率满足；累计误差≤1min/日（建议） | 工时对标报告 |</w:t>
      </w:r>
    </w:p>
    <w:p w14:paraId="0199506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去抖鲁棒性 | 毛刺/抖动注入 | 在AC检测输入侧注入短毛刺/闪断 | 不产生虚假大量事件；异常标记正确 | 去抖鲁棒性报告 |</w:t>
      </w:r>
    </w:p>
    <w:p w14:paraId="71AEFA2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断电保护 | 掉电/瞬断 | 写盘过程中断电/瞬断/重复掉电 | 已落盘数据可恢复；损失≤写盘周期；有断电事件 | 断电与恢复报告 |</w:t>
      </w:r>
    </w:p>
    <w:p w14:paraId="60BE94F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存储可靠性 | 写失败/介质更换 | 限制写权限/拔插/坏块模拟（可控） | 失败重试；切换新文件；不拖死系统 | 存储容错报告 |</w:t>
      </w:r>
    </w:p>
    <w:p w14:paraId="0A667A9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BLE同步可靠性 | 批量同步/中断续传 | 1–5m、金属车体环境；连接中断后续传 | 成功率≥目标；断点续传有效；验真通过 | BLE同步报告 |</w:t>
      </w:r>
    </w:p>
    <w:p w14:paraId="1878B93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数据验真 | hash/签名 | 人为篡改文件/分片损坏模拟 | 必须检测到并拒绝入库 | 验真报告 |</w:t>
      </w:r>
    </w:p>
    <w:p w14:paraId="6A6515D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IP65防护 | 喷水/粉尘 | 按IP试验方法 | 通过，无进水影响功能 | 防护报告 |</w:t>
      </w:r>
    </w:p>
    <w:p w14:paraId="4304BEA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温度 | 高低温运行 | -20~+60（或阶段目标）保温运行 | 不崩溃；关键功能正常 | 温度报告 |</w:t>
      </w:r>
    </w:p>
    <w:p w14:paraId="2813518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振动/冲击 | 环境试验 | 振动谱+冲击试验 | 连接无松动；数据不断；无不可恢复错误 | 振动冲击报告 |</w:t>
      </w:r>
    </w:p>
    <w:p w14:paraId="082AA23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EMC | ESD/EFT/Surge/RF | 按铁路EMC相关试验项 | 不失效或可自恢复；数据不损坏 | EMC报告 |</w:t>
      </w:r>
    </w:p>
    <w:p w14:paraId="669E2EC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信息化对接 | 入库接口联调 | REST/文件投递/消息队列 | 入库字段正确、审计完整 | 联调报告 |</w:t>
      </w:r>
    </w:p>
    <w:p w14:paraId="5D76ADB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D53F7A2" w14:textId="5DF19215" w:rsidR="000B4BD4" w:rsidRPr="000B4BD4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5E0ABF26" wp14:editId="03972174">
            <wp:extent cx="4619708" cy="6531311"/>
            <wp:effectExtent l="0" t="0" r="0" b="0"/>
            <wp:docPr id="114273553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65" cy="657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27C2" w14:textId="51F461CA" w:rsidR="000B4BD4" w:rsidRPr="00EF3D98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图10-1 测试体系与报告输出关系图</w:t>
      </w:r>
    </w:p>
    <w:p w14:paraId="3F0FCA4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BCF437B" w14:textId="34301598" w:rsidR="000B4BD4" w:rsidRPr="00EF3D98" w:rsidRDefault="000B4BD4" w:rsidP="00C53934">
      <w:pPr>
        <w:pStyle w:val="2"/>
        <w:snapToGrid w:val="0"/>
        <w:spacing w:line="240" w:lineRule="auto"/>
        <w:rPr>
          <w:rFonts w:hint="eastAsia"/>
        </w:rPr>
      </w:pPr>
      <w:bookmarkStart w:id="316" w:name="_Toc223096917"/>
      <w:r w:rsidRPr="00EF3D98">
        <w:rPr>
          <w:rFonts w:hint="eastAsia"/>
        </w:rPr>
        <w:t>1</w:t>
      </w:r>
      <w:r w:rsidR="001E71FD">
        <w:rPr>
          <w:rFonts w:hint="eastAsia"/>
        </w:rPr>
        <w:t>1</w:t>
      </w:r>
      <w:r w:rsidRPr="00EF3D98">
        <w:rPr>
          <w:rFonts w:hint="eastAsia"/>
        </w:rPr>
        <w:t xml:space="preserve">.3 </w:t>
      </w:r>
      <w:commentRangeStart w:id="317"/>
      <w:r w:rsidRPr="00EF3D98">
        <w:rPr>
          <w:rFonts w:hint="eastAsia"/>
        </w:rPr>
        <w:t>里程精度验收测试</w:t>
      </w:r>
      <w:bookmarkEnd w:id="316"/>
      <w:commentRangeEnd w:id="317"/>
      <w:r w:rsidR="001E71FD" w:rsidRPr="00EF3D98">
        <w:rPr>
          <w:rStyle w:val="af"/>
          <w:rFonts w:hint="eastAsia"/>
          <w:szCs w:val="32"/>
        </w:rPr>
        <w:commentReference w:id="317"/>
      </w:r>
    </w:p>
    <w:p w14:paraId="32CDB8EE" w14:textId="2D0BB663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18" w:name="_Toc223096918"/>
      <w:r>
        <w:rPr>
          <w:rFonts w:hint="eastAsia"/>
        </w:rPr>
        <w:t>11</w:t>
      </w:r>
      <w:r w:rsidR="000B4BD4" w:rsidRPr="00EF3D98">
        <w:rPr>
          <w:rFonts w:hint="eastAsia"/>
        </w:rPr>
        <w:t>.3.1 对照基准</w:t>
      </w:r>
      <w:bookmarkEnd w:id="318"/>
    </w:p>
    <w:p w14:paraId="193C4334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对照真值：调度台账/区段里程（需明确台账口径与单趟起止）</w:t>
      </w:r>
    </w:p>
    <w:p w14:paraId="37EAD2F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6AC4CF5" w14:textId="416D2439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19" w:name="_Toc223096919"/>
      <w:r>
        <w:rPr>
          <w:rFonts w:hint="eastAsia"/>
        </w:rPr>
        <w:t>11</w:t>
      </w:r>
      <w:r w:rsidR="000B4BD4" w:rsidRPr="00EF3D98">
        <w:rPr>
          <w:rFonts w:hint="eastAsia"/>
        </w:rPr>
        <w:t xml:space="preserve">.3.2 </w:t>
      </w:r>
      <w:commentRangeStart w:id="320"/>
      <w:r w:rsidR="000B4BD4" w:rsidRPr="00EF3D98">
        <w:rPr>
          <w:rFonts w:hint="eastAsia"/>
        </w:rPr>
        <w:t>测试设计</w:t>
      </w:r>
      <w:bookmarkEnd w:id="319"/>
      <w:commentRangeEnd w:id="320"/>
      <w:r w:rsidRPr="00EF3D98">
        <w:rPr>
          <w:rStyle w:val="af"/>
          <w:rFonts w:hint="eastAsia"/>
          <w:szCs w:val="32"/>
        </w:rPr>
        <w:commentReference w:id="320"/>
      </w:r>
    </w:p>
    <w:p w14:paraId="5B113D2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趟次覆盖：不少于 N 趟（建议≥20趟，覆盖不同线路与车况）</w:t>
      </w:r>
    </w:p>
    <w:p w14:paraId="3F64CFF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运行时长：</w:t>
      </w:r>
    </w:p>
    <w:p w14:paraId="198A66A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连续≥6h场景若干趟</w:t>
      </w:r>
    </w:p>
    <w:p w14:paraId="6D90280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连续≥10h冗余场景至少1趟（或模拟）</w:t>
      </w:r>
    </w:p>
    <w:p w14:paraId="4E5C397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工况覆盖：</w:t>
      </w:r>
    </w:p>
    <w:p w14:paraId="431612A7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直线/曲线</w:t>
      </w:r>
    </w:p>
    <w:p w14:paraId="40D66AE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加减速频繁与平稳运行</w:t>
      </w:r>
    </w:p>
    <w:p w14:paraId="7CCF2E4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不同振动强度（不同车辆/不同车厢位置）</w:t>
      </w:r>
    </w:p>
    <w:p w14:paraId="332E386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F36714E" w14:textId="0DBBD041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21" w:name="_Toc223096920"/>
      <w:r>
        <w:rPr>
          <w:rFonts w:hint="eastAsia"/>
        </w:rPr>
        <w:t>11</w:t>
      </w:r>
      <w:r w:rsidR="000B4BD4" w:rsidRPr="00EF3D98">
        <w:rPr>
          <w:rFonts w:hint="eastAsia"/>
        </w:rPr>
        <w:t>.3.3 数据处理与报告</w:t>
      </w:r>
      <w:bookmarkEnd w:id="321"/>
    </w:p>
    <w:p w14:paraId="36A5856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每趟输出：</w:t>
      </w:r>
    </w:p>
    <w:p w14:paraId="06FC29A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 xml:space="preserve">  - S_device（设备</w:t>
      </w:r>
      <w:r w:rsidRPr="00EF3D98">
        <w:rPr>
          <w:rFonts w:cs="Microsoft YaHei Mono" w:hint="eastAsia"/>
          <w:szCs w:val="21"/>
        </w:rPr>
        <w:t>��</w:t>
      </w:r>
      <w:r w:rsidRPr="00EF3D98">
        <w:rPr>
          <w:szCs w:val="21"/>
        </w:rPr>
        <w:t>趟里程）</w:t>
      </w:r>
    </w:p>
    <w:p w14:paraId="12D7701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S_ledger（台账单趟里程）</w:t>
      </w:r>
    </w:p>
    <w:p w14:paraId="6DF5176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error% = |S_device - S_ledger|/S_ledger</w:t>
      </w:r>
    </w:p>
    <w:p w14:paraId="6E9072F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Quality统计（均值/最小值/低可信时长）</w:t>
      </w:r>
    </w:p>
    <w:p w14:paraId="369804F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异常事件列表（断电、IMU异常、低可信）</w:t>
      </w:r>
    </w:p>
    <w:p w14:paraId="010436D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133B7EF" w14:textId="65305819" w:rsidR="000B4BD4" w:rsidRPr="000B4BD4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75B1CDDE" wp14:editId="60CF164B">
            <wp:extent cx="4371840" cy="5216056"/>
            <wp:effectExtent l="0" t="0" r="0" b="0"/>
            <wp:docPr id="1606142129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742" cy="524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13FA" w14:textId="02090C36" w:rsidR="000B4BD4" w:rsidRPr="00EF3D98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图10-2 单趟里程对标验收流程</w:t>
      </w:r>
    </w:p>
    <w:p w14:paraId="3163363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6235D1B" w14:textId="4A96FED2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22" w:name="_Toc223096921"/>
      <w:r>
        <w:rPr>
          <w:rFonts w:hint="eastAsia"/>
        </w:rPr>
        <w:t>11</w:t>
      </w:r>
      <w:r w:rsidR="000B4BD4" w:rsidRPr="00EF3D98">
        <w:rPr>
          <w:rFonts w:hint="eastAsia"/>
        </w:rPr>
        <w:t>.4 工时统计验收测试（AC220V）</w:t>
      </w:r>
      <w:bookmarkEnd w:id="322"/>
    </w:p>
    <w:p w14:paraId="011E9A37" w14:textId="025198A7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23" w:name="_Toc223096922"/>
      <w:r>
        <w:rPr>
          <w:rFonts w:hint="eastAsia"/>
        </w:rPr>
        <w:t>11</w:t>
      </w:r>
      <w:r w:rsidR="000B4BD4" w:rsidRPr="00EF3D98">
        <w:rPr>
          <w:rFonts w:hint="eastAsia"/>
        </w:rPr>
        <w:t xml:space="preserve">.4.1 </w:t>
      </w:r>
      <w:commentRangeStart w:id="324"/>
      <w:r w:rsidR="000B4BD4" w:rsidRPr="00EF3D98">
        <w:rPr>
          <w:rFonts w:hint="eastAsia"/>
        </w:rPr>
        <w:t>实验室模拟</w:t>
      </w:r>
      <w:bookmarkEnd w:id="323"/>
      <w:commentRangeEnd w:id="324"/>
      <w:r w:rsidRPr="00EF3D98">
        <w:rPr>
          <w:rStyle w:val="af"/>
          <w:rFonts w:hint="eastAsia"/>
          <w:szCs w:val="32"/>
        </w:rPr>
        <w:commentReference w:id="324"/>
      </w:r>
    </w:p>
    <w:p w14:paraId="0E0EE8A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用可控AC220V电源模拟ON/OFF周期</w:t>
      </w:r>
    </w:p>
    <w:p w14:paraId="6CFF284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使用标准计时器/记录仪作为对照</w:t>
      </w:r>
    </w:p>
    <w:p w14:paraId="13B81AB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注入典型干扰：</w:t>
      </w:r>
    </w:p>
    <w:p w14:paraId="18E4EF1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短毛刺（&lt;50ms）</w:t>
      </w:r>
    </w:p>
    <w:p w14:paraId="21B40ED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闪断（100–300ms）</w:t>
      </w:r>
    </w:p>
    <w:p w14:paraId="13A9C8F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启停抖动（1–3s断续）</w:t>
      </w:r>
    </w:p>
    <w:p w14:paraId="738E649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8B5168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判据：</w:t>
      </w:r>
    </w:p>
    <w:p w14:paraId="162DD24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去抖后StableState与预期一致</w:t>
      </w:r>
    </w:p>
    <w:p w14:paraId="76E9694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事件日志段数合理</w:t>
      </w:r>
    </w:p>
    <w:p w14:paraId="7377AC9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累计误差满足口径</w:t>
      </w:r>
    </w:p>
    <w:p w14:paraId="51241B4E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41FCDF2" w14:textId="0B5C1DDB" w:rsidR="000B4BD4" w:rsidRPr="000B4BD4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76408449" wp14:editId="51EBDECC">
            <wp:extent cx="4822089" cy="4921857"/>
            <wp:effectExtent l="0" t="0" r="0" b="0"/>
            <wp:docPr id="106268901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621" cy="494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5713" w14:textId="56F1D3E9" w:rsidR="000B4BD4" w:rsidRPr="00EF3D98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图10-3 工时去抖鲁棒性测试流程</w:t>
      </w:r>
    </w:p>
    <w:p w14:paraId="197168A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EC8356B" w14:textId="53709CAB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25" w:name="_Toc223096923"/>
      <w:r>
        <w:rPr>
          <w:rFonts w:hint="eastAsia"/>
        </w:rPr>
        <w:lastRenderedPageBreak/>
        <w:t>11</w:t>
      </w:r>
      <w:r w:rsidR="000B4BD4" w:rsidRPr="00EF3D98">
        <w:rPr>
          <w:rFonts w:hint="eastAsia"/>
        </w:rPr>
        <w:t>.4.2 现场对照</w:t>
      </w:r>
      <w:bookmarkEnd w:id="325"/>
    </w:p>
    <w:p w14:paraId="51B61B8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在试运行趟次中，将设备工时与人工记录/台账（若有）进行对照</w:t>
      </w:r>
    </w:p>
    <w:p w14:paraId="524B7CE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关注“抖动异常事件”发生频率与原因</w:t>
      </w:r>
    </w:p>
    <w:p w14:paraId="2DA9FD1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D5E2FB1" w14:textId="184334BA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26" w:name="_Toc223096924"/>
      <w:r>
        <w:rPr>
          <w:rFonts w:hint="eastAsia"/>
        </w:rPr>
        <w:t>11</w:t>
      </w:r>
      <w:r w:rsidR="000B4BD4" w:rsidRPr="00EF3D98">
        <w:rPr>
          <w:rFonts w:hint="eastAsia"/>
        </w:rPr>
        <w:t>.5 断电保护与恢复测试</w:t>
      </w:r>
      <w:bookmarkEnd w:id="326"/>
    </w:p>
    <w:p w14:paraId="4E39A4B7" w14:textId="08970D85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27" w:name="_Toc223096925"/>
      <w:r>
        <w:rPr>
          <w:rFonts w:hint="eastAsia"/>
        </w:rPr>
        <w:t>11</w:t>
      </w:r>
      <w:r w:rsidR="000B4BD4" w:rsidRPr="00EF3D98">
        <w:rPr>
          <w:rFonts w:hint="eastAsia"/>
        </w:rPr>
        <w:t>.5.1 断电场景覆盖</w:t>
      </w:r>
      <w:bookmarkEnd w:id="327"/>
    </w:p>
    <w:p w14:paraId="1470F1E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正常运行中断电（外电掉电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电池接管）</w:t>
      </w:r>
    </w:p>
    <w:p w14:paraId="4BFDC4B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写盘过程中断电（最严苛）</w:t>
      </w:r>
    </w:p>
    <w:p w14:paraId="6170CCD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多次重复掉电（抖动断电）</w:t>
      </w:r>
    </w:p>
    <w:p w14:paraId="3F6E3F1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电池低电量情况下掉电（验证省电与安全关机策略）</w:t>
      </w:r>
    </w:p>
    <w:p w14:paraId="03768AE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5BA9E72" w14:textId="265ADF32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28" w:name="_Toc223096926"/>
      <w:r>
        <w:rPr>
          <w:rFonts w:hint="eastAsia"/>
        </w:rPr>
        <w:t>11</w:t>
      </w:r>
      <w:r w:rsidR="000B4BD4" w:rsidRPr="00EF3D98">
        <w:rPr>
          <w:rFonts w:hint="eastAsia"/>
        </w:rPr>
        <w:t>.5.2 判据</w:t>
      </w:r>
      <w:bookmarkEnd w:id="328"/>
    </w:p>
    <w:p w14:paraId="135D6AE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设备不复位（外电掉电时）</w:t>
      </w:r>
    </w:p>
    <w:p w14:paraId="01DB2AE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断电事件被记录</w:t>
      </w:r>
    </w:p>
    <w:p w14:paraId="500A044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文件系统可挂载、Trip文件可解析</w:t>
      </w:r>
    </w:p>
    <w:p w14:paraId="2B54387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已落盘数据不丢；最多损失≤写盘周期</w:t>
      </w:r>
    </w:p>
    <w:p w14:paraId="5907486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恢复后继续记录，且写入“恢复事件”</w:t>
      </w:r>
    </w:p>
    <w:p w14:paraId="07719E7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B78C47" w14:textId="2ED533F9" w:rsidR="000B4BD4" w:rsidRPr="000B4BD4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47B8FC65" wp14:editId="45686B5E">
            <wp:extent cx="4779456" cy="5438692"/>
            <wp:effectExtent l="0" t="0" r="2540" b="0"/>
            <wp:docPr id="160120844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550" cy="54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14AB" w14:textId="41803ACF" w:rsidR="000B4BD4" w:rsidRPr="00EF3D98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图10-4 断电与恢复一致性测试流程</w:t>
      </w:r>
    </w:p>
    <w:p w14:paraId="6E9E9F2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64CBF8F" w14:textId="4E837AD9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29" w:name="_Toc223096927"/>
      <w:r>
        <w:rPr>
          <w:rFonts w:hint="eastAsia"/>
        </w:rPr>
        <w:t>11</w:t>
      </w:r>
      <w:r w:rsidR="000B4BD4" w:rsidRPr="00EF3D98">
        <w:rPr>
          <w:rFonts w:hint="eastAsia"/>
        </w:rPr>
        <w:t>.6 BLE批量同步测试（站台作业核心）</w:t>
      </w:r>
      <w:bookmarkEnd w:id="329"/>
    </w:p>
    <w:p w14:paraId="7C703664" w14:textId="3EB2D292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0" w:name="_Toc223096928"/>
      <w:r>
        <w:rPr>
          <w:rFonts w:hint="eastAsia"/>
        </w:rPr>
        <w:t>11</w:t>
      </w:r>
      <w:r w:rsidR="000B4BD4" w:rsidRPr="00EF3D98">
        <w:rPr>
          <w:rFonts w:hint="eastAsia"/>
        </w:rPr>
        <w:t>.6.1 场景</w:t>
      </w:r>
      <w:bookmarkEnd w:id="330"/>
    </w:p>
    <w:p w14:paraId="77E3A22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站台/库内金属车体环境</w:t>
      </w:r>
    </w:p>
    <w:p w14:paraId="72D157F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连接距离：1m、3m、5m</w:t>
      </w:r>
    </w:p>
    <w:p w14:paraId="64285A7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设备数量：单台、5台、10台（按计划逐步扩大）</w:t>
      </w:r>
    </w:p>
    <w:p w14:paraId="7B22BEC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中断续传：传输中关闭/远离导致断链，再恢复继续传</w:t>
      </w:r>
    </w:p>
    <w:p w14:paraId="7EFD9954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1F01ED4" w14:textId="458138D1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1" w:name="_Toc223096929"/>
      <w:r>
        <w:rPr>
          <w:rFonts w:hint="eastAsia"/>
        </w:rPr>
        <w:t>11</w:t>
      </w:r>
      <w:r w:rsidR="000B4BD4" w:rsidRPr="00EF3D98">
        <w:rPr>
          <w:rFonts w:hint="eastAsia"/>
        </w:rPr>
        <w:t>.6.2 判据</w:t>
      </w:r>
      <w:bookmarkEnd w:id="331"/>
    </w:p>
    <w:p w14:paraId="53DB99D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同步成功率≥目标（建议≥99%在可控距离内）</w:t>
      </w:r>
    </w:p>
    <w:p w14:paraId="2AA9730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中断后能从checkpoint续传</w:t>
      </w:r>
    </w:p>
    <w:p w14:paraId="41AE5D3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文件级hash/签名验真通过</w:t>
      </w:r>
    </w:p>
    <w:p w14:paraId="593AA4A7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入库字段正确，审计日志完整</w:t>
      </w:r>
    </w:p>
    <w:p w14:paraId="39CB71C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FBB66F3" w14:textId="29AECE1C" w:rsidR="000B4BD4" w:rsidRPr="000B4BD4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151B9F4F" wp14:editId="3757FBEC">
            <wp:extent cx="4746146" cy="5335325"/>
            <wp:effectExtent l="0" t="0" r="0" b="0"/>
            <wp:docPr id="1680868136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94" cy="53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F58E" w14:textId="33F4AA29" w:rsidR="000B4BD4" w:rsidRPr="00EF3D98" w:rsidRDefault="000B4BD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图10-5 BLE批量同步与失败重试队列测试</w:t>
      </w:r>
    </w:p>
    <w:p w14:paraId="3DF0718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C40E0B9" w14:textId="4CE5E48D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32" w:name="_Toc223096930"/>
      <w:r>
        <w:rPr>
          <w:rFonts w:hint="eastAsia"/>
        </w:rPr>
        <w:t>11</w:t>
      </w:r>
      <w:r w:rsidR="000B4BD4" w:rsidRPr="00EF3D98">
        <w:rPr>
          <w:rFonts w:hint="eastAsia"/>
        </w:rPr>
        <w:t>.7 环境测试（温度、振动冲击、防护）</w:t>
      </w:r>
      <w:bookmarkEnd w:id="332"/>
    </w:p>
    <w:p w14:paraId="6FFA036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56088D6" w14:textId="4E983228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3" w:name="_Toc223096931"/>
      <w:r>
        <w:rPr>
          <w:rFonts w:hint="eastAsia"/>
        </w:rPr>
        <w:t>11</w:t>
      </w:r>
      <w:r w:rsidR="000B4BD4" w:rsidRPr="00EF3D98">
        <w:t>.7.1 温度</w:t>
      </w:r>
      <w:r>
        <w:rPr>
          <w:rFonts w:hint="eastAsia"/>
        </w:rPr>
        <w:t>测试</w:t>
      </w:r>
      <w:bookmarkEnd w:id="333"/>
    </w:p>
    <w:p w14:paraId="436E697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高温运行：+60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cs="Microsoft YaHei Mono" w:hint="eastAsia"/>
          <w:szCs w:val="21"/>
        </w:rPr>
        <w:t>（或阶段目标）</w:t>
      </w:r>
    </w:p>
    <w:p w14:paraId="7DD0A70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低温运行：-20</w:t>
      </w:r>
      <w:r w:rsidRPr="00EF3D98">
        <w:rPr>
          <w:rFonts w:ascii="Cambria Math" w:hAnsi="Cambria Math" w:cs="Cambria Math"/>
          <w:szCs w:val="21"/>
        </w:rPr>
        <w:t>℃</w:t>
      </w:r>
      <w:r w:rsidRPr="00EF3D98">
        <w:rPr>
          <w:rFonts w:cs="Microsoft YaHei Mono" w:hint="eastAsia"/>
          <w:szCs w:val="21"/>
        </w:rPr>
        <w:t>（或阶段目标）</w:t>
      </w:r>
    </w:p>
    <w:p w14:paraId="48A4F5F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温度循环：高低温交替（验证冷凝、密封与自恢复）</w:t>
      </w:r>
    </w:p>
    <w:p w14:paraId="7B7BC0C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5A005F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判据：</w:t>
      </w:r>
    </w:p>
    <w:p w14:paraId="77117C84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不崩溃、数据不断</w:t>
      </w:r>
    </w:p>
    <w:p w14:paraId="74E2BF1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屏幕/触控可用（或按“低温可降级”策略）</w:t>
      </w:r>
    </w:p>
    <w:p w14:paraId="39CA18B2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电池充电温度窗保护正常</w:t>
      </w:r>
    </w:p>
    <w:p w14:paraId="19222CD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F1E4B0E" w14:textId="188980D0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4" w:name="_Toc223096932"/>
      <w:r>
        <w:rPr>
          <w:rFonts w:hint="eastAsia"/>
        </w:rPr>
        <w:lastRenderedPageBreak/>
        <w:t>11</w:t>
      </w:r>
      <w:r w:rsidR="000B4BD4" w:rsidRPr="00EF3D98">
        <w:rPr>
          <w:rFonts w:hint="eastAsia"/>
        </w:rPr>
        <w:t>.7.2 振动冲击</w:t>
      </w:r>
      <w:bookmarkEnd w:id="334"/>
    </w:p>
    <w:p w14:paraId="58323EF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按试验谱执行</w:t>
      </w:r>
    </w:p>
    <w:p w14:paraId="1AA64C4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试验前后检查：</w:t>
      </w:r>
    </w:p>
    <w:p w14:paraId="78C8B1EE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紧固件、连接器、卡座无松动</w:t>
      </w:r>
    </w:p>
    <w:p w14:paraId="465EE08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IMU安装无位移</w:t>
      </w:r>
    </w:p>
    <w:p w14:paraId="40D7CE8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记录数据无长时间中断</w:t>
      </w:r>
    </w:p>
    <w:p w14:paraId="321B72E1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212E70C" w14:textId="0FB9367C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5" w:name="_Toc223096933"/>
      <w:r>
        <w:rPr>
          <w:rFonts w:hint="eastAsia"/>
        </w:rPr>
        <w:t>11</w:t>
      </w:r>
      <w:r w:rsidR="000B4BD4" w:rsidRPr="00EF3D98">
        <w:rPr>
          <w:rFonts w:hint="eastAsia"/>
        </w:rPr>
        <w:t>.7.3 IP65</w:t>
      </w:r>
      <w:bookmarkEnd w:id="335"/>
    </w:p>
    <w:p w14:paraId="0A3691E0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喷水/粉尘试验</w:t>
      </w:r>
    </w:p>
    <w:p w14:paraId="6A87020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试验后功能与绝缘检查</w:t>
      </w:r>
    </w:p>
    <w:p w14:paraId="2ED3F0A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3C42F61" w14:textId="6D3F5111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36" w:name="_Toc223096934"/>
      <w:r>
        <w:rPr>
          <w:rFonts w:hint="eastAsia"/>
        </w:rPr>
        <w:t>11</w:t>
      </w:r>
      <w:r w:rsidR="000B4BD4" w:rsidRPr="00EF3D98">
        <w:rPr>
          <w:rFonts w:hint="eastAsia"/>
        </w:rPr>
        <w:t xml:space="preserve">.8 </w:t>
      </w:r>
      <w:commentRangeStart w:id="337"/>
      <w:r w:rsidR="000B4BD4" w:rsidRPr="00EF3D98">
        <w:rPr>
          <w:rFonts w:hint="eastAsia"/>
        </w:rPr>
        <w:t>EMC测试</w:t>
      </w:r>
      <w:bookmarkEnd w:id="336"/>
      <w:commentRangeEnd w:id="337"/>
      <w:r w:rsidRPr="00EF3D98">
        <w:rPr>
          <w:rStyle w:val="af"/>
          <w:rFonts w:hint="eastAsia"/>
          <w:szCs w:val="32"/>
        </w:rPr>
        <w:commentReference w:id="337"/>
      </w:r>
    </w:p>
    <w:p w14:paraId="6F45E7E5" w14:textId="635297A6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8" w:name="_Toc223096935"/>
      <w:r>
        <w:rPr>
          <w:rFonts w:hint="eastAsia"/>
        </w:rPr>
        <w:t>11</w:t>
      </w:r>
      <w:r w:rsidR="000B4BD4" w:rsidRPr="00EF3D98">
        <w:rPr>
          <w:rFonts w:hint="eastAsia"/>
        </w:rPr>
        <w:t>.8.1 试验项</w:t>
      </w:r>
      <w:bookmarkEnd w:id="338"/>
    </w:p>
    <w:p w14:paraId="67DE31A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静电放电（ESD）</w:t>
      </w:r>
    </w:p>
    <w:p w14:paraId="5224B2D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电快速瞬变脉冲群（EFT）</w:t>
      </w:r>
    </w:p>
    <w:p w14:paraId="64EE62C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浪涌（Surge）</w:t>
      </w:r>
    </w:p>
    <w:p w14:paraId="28518494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射频抗扰度（RF）</w:t>
      </w:r>
    </w:p>
    <w:p w14:paraId="5A57F263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AFAAAE2" w14:textId="2707B382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39" w:name="_Toc223096936"/>
      <w:r>
        <w:rPr>
          <w:rFonts w:hint="eastAsia"/>
        </w:rPr>
        <w:t>11</w:t>
      </w:r>
      <w:r w:rsidR="000B4BD4" w:rsidRPr="00EF3D98">
        <w:rPr>
          <w:rFonts w:hint="eastAsia"/>
        </w:rPr>
        <w:t xml:space="preserve">.8.2 </w:t>
      </w:r>
      <w:r w:rsidRPr="00EF3D98">
        <w:rPr>
          <w:rFonts w:hint="eastAsia"/>
        </w:rPr>
        <w:t>工程口径</w:t>
      </w:r>
      <w:r w:rsidR="000B4BD4" w:rsidRPr="00EF3D98">
        <w:rPr>
          <w:rFonts w:hint="eastAsia"/>
        </w:rPr>
        <w:t>判据</w:t>
      </w:r>
      <w:bookmarkEnd w:id="339"/>
    </w:p>
    <w:p w14:paraId="7D7AA80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不出现不可恢复失效</w:t>
      </w:r>
    </w:p>
    <w:p w14:paraId="658CB4D6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若出现短时异常：</w:t>
      </w:r>
    </w:p>
    <w:p w14:paraId="62025AA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自动恢复</w:t>
      </w:r>
    </w:p>
    <w:p w14:paraId="0F5D45A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数据不损坏</w:t>
      </w:r>
    </w:p>
    <w:p w14:paraId="084641AF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事件日志记录异常（可选）</w:t>
      </w:r>
    </w:p>
    <w:p w14:paraId="1355BC1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B1DF4A8" w14:textId="61FDED62" w:rsidR="000B4BD4" w:rsidRPr="00EF3D98" w:rsidRDefault="001E71FD" w:rsidP="00C53934">
      <w:pPr>
        <w:pStyle w:val="2"/>
        <w:snapToGrid w:val="0"/>
        <w:spacing w:line="240" w:lineRule="auto"/>
        <w:rPr>
          <w:rFonts w:hint="eastAsia"/>
        </w:rPr>
      </w:pPr>
      <w:bookmarkStart w:id="340" w:name="_Toc223096937"/>
      <w:r>
        <w:rPr>
          <w:rFonts w:hint="eastAsia"/>
        </w:rPr>
        <w:t>11</w:t>
      </w:r>
      <w:r w:rsidR="000B4BD4" w:rsidRPr="00EF3D98">
        <w:rPr>
          <w:rFonts w:hint="eastAsia"/>
        </w:rPr>
        <w:t>.9 信息化对接联调测试</w:t>
      </w:r>
      <w:bookmarkEnd w:id="340"/>
    </w:p>
    <w:p w14:paraId="50266336" w14:textId="5B2C4DE5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41" w:name="_Toc223096938"/>
      <w:r>
        <w:rPr>
          <w:rFonts w:hint="eastAsia"/>
        </w:rPr>
        <w:t>11</w:t>
      </w:r>
      <w:r w:rsidR="000B4BD4" w:rsidRPr="00EF3D98">
        <w:rPr>
          <w:rFonts w:hint="eastAsia"/>
        </w:rPr>
        <w:t>.9.1 联调范围</w:t>
      </w:r>
      <w:bookmarkEnd w:id="341"/>
    </w:p>
    <w:p w14:paraId="6BB8DECA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APP生成汇总表与入库数据</w:t>
      </w:r>
    </w:p>
    <w:p w14:paraId="2E47D2DC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通过段内/专网接口写入信息化系统</w:t>
      </w:r>
    </w:p>
    <w:p w14:paraId="147115EB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回执、失败重试、离线缓存</w:t>
      </w:r>
    </w:p>
    <w:p w14:paraId="5162A399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2B0C82" w14:textId="77209098" w:rsidR="000B4BD4" w:rsidRPr="00EF3D98" w:rsidRDefault="001E71FD" w:rsidP="00C53934">
      <w:pPr>
        <w:pStyle w:val="3"/>
        <w:snapToGrid w:val="0"/>
        <w:rPr>
          <w:rFonts w:hint="eastAsia"/>
        </w:rPr>
      </w:pPr>
      <w:bookmarkStart w:id="342" w:name="_Toc223096939"/>
      <w:r>
        <w:rPr>
          <w:rFonts w:hint="eastAsia"/>
        </w:rPr>
        <w:t>11</w:t>
      </w:r>
      <w:r w:rsidR="000B4BD4" w:rsidRPr="00EF3D98">
        <w:rPr>
          <w:rFonts w:hint="eastAsia"/>
        </w:rPr>
        <w:t>.9.2 判据</w:t>
      </w:r>
      <w:bookmarkEnd w:id="342"/>
    </w:p>
    <w:p w14:paraId="1E8BAE98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入库字段与业务口径一致</w:t>
      </w:r>
    </w:p>
    <w:p w14:paraId="6FB5CF1D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审计记录完整可查询</w:t>
      </w:r>
    </w:p>
    <w:p w14:paraId="2CD779D5" w14:textId="17ED142C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网络波动情况下不会造成数据丢失或重复入库</w:t>
      </w:r>
    </w:p>
    <w:p w14:paraId="1016BDD5" w14:textId="77777777" w:rsidR="000B4BD4" w:rsidRPr="00EF3D98" w:rsidRDefault="000B4BD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7686748" w14:textId="484CD43C" w:rsidR="00492BFC" w:rsidRPr="00EF3D98" w:rsidRDefault="00891A1A" w:rsidP="00C53934">
      <w:pPr>
        <w:pStyle w:val="1"/>
        <w:snapToGrid w:val="0"/>
        <w:spacing w:line="240" w:lineRule="auto"/>
        <w:rPr>
          <w:rFonts w:hint="eastAsia"/>
        </w:rPr>
      </w:pPr>
      <w:bookmarkStart w:id="343" w:name="_Toc223096940"/>
      <w:r>
        <w:rPr>
          <w:rFonts w:hint="eastAsia"/>
        </w:rPr>
        <w:t>12.</w:t>
      </w:r>
      <w:r w:rsidR="00492BFC" w:rsidRPr="00EF3D98">
        <w:rPr>
          <w:rFonts w:hint="eastAsia"/>
        </w:rPr>
        <w:t xml:space="preserve"> 生产与维护</w:t>
      </w:r>
      <w:bookmarkEnd w:id="343"/>
    </w:p>
    <w:p w14:paraId="40D17766" w14:textId="4676D917" w:rsidR="00492BFC" w:rsidRPr="00EF3D98" w:rsidRDefault="00492BFC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本章给出量产可行性：DFM/DFT、生产工艺流程、出厂测试（FCT）与治具、固件升级与回滚、备件与寿命周期、运维流程与责任边界。  </w:t>
      </w:r>
    </w:p>
    <w:p w14:paraId="5FF5580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23DF01C" w14:textId="4D4D36E4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44" w:name="_Toc223096941"/>
      <w:r>
        <w:rPr>
          <w:rFonts w:hint="eastAsia"/>
        </w:rPr>
        <w:t>12</w:t>
      </w:r>
      <w:r w:rsidR="00492BFC" w:rsidRPr="00EF3D98">
        <w:rPr>
          <w:rFonts w:hint="eastAsia"/>
        </w:rPr>
        <w:t>.1 量产与维护总体原则</w:t>
      </w:r>
      <w:bookmarkEnd w:id="344"/>
    </w:p>
    <w:p w14:paraId="65D22582" w14:textId="6DC5057D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45" w:name="_Toc223096942"/>
      <w:r>
        <w:rPr>
          <w:rFonts w:hint="eastAsia"/>
        </w:rPr>
        <w:t>12</w:t>
      </w:r>
      <w:r w:rsidR="00492BFC" w:rsidRPr="00EF3D98">
        <w:rPr>
          <w:rFonts w:hint="eastAsia"/>
        </w:rPr>
        <w:t>.1.1 可制造性（DFM）</w:t>
      </w:r>
      <w:bookmarkEnd w:id="345"/>
    </w:p>
    <w:p w14:paraId="49F5DEC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模块化：主控/IMU/电源电池/存储/屏幕/BLE可独立装配与更换</w:t>
      </w:r>
    </w:p>
    <w:p w14:paraId="7870E12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标准化：接口与连接器尽量统一（电源、检测线束、屏幕线束）</w:t>
      </w:r>
    </w:p>
    <w:p w14:paraId="1D7B1D2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防呆：关键连接器必须防反插；线束颜色/标签规范</w:t>
      </w:r>
    </w:p>
    <w:p w14:paraId="1719C4E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结构可装配：螺钉规格统一、扭矩可控、密封圈装配防错</w:t>
      </w:r>
    </w:p>
    <w:p w14:paraId="52A4593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5FF77C3" w14:textId="1ED61F21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46" w:name="_Toc223096943"/>
      <w:r>
        <w:rPr>
          <w:rFonts w:hint="eastAsia"/>
        </w:rPr>
        <w:t>12</w:t>
      </w:r>
      <w:r w:rsidR="00492BFC" w:rsidRPr="00EF3D98">
        <w:rPr>
          <w:rFonts w:hint="eastAsia"/>
        </w:rPr>
        <w:t>.1.2 可测试性（DFT）</w:t>
      </w:r>
      <w:bookmarkEnd w:id="346"/>
    </w:p>
    <w:p w14:paraId="34A2331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PCB预留测试点（电源轨、通信总线、关键GPIO）</w:t>
      </w:r>
    </w:p>
    <w:p w14:paraId="4D8E6BC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整机预留“产线测试模式”（Test Mode）：</w:t>
      </w:r>
    </w:p>
    <w:p w14:paraId="6BCA294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IMU自检</w:t>
      </w:r>
    </w:p>
    <w:p w14:paraId="459F780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工时检测输入仿真/旁路</w:t>
      </w:r>
    </w:p>
    <w:p w14:paraId="11CC13D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BLE收发与RSSI测试</w:t>
      </w:r>
    </w:p>
    <w:p w14:paraId="5D21BF2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存储读写与校验</w:t>
      </w:r>
    </w:p>
    <w:p w14:paraId="72AFF14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产线记录：每台设备生成唯一SN/DeviceID，并绑定测试报告</w:t>
      </w:r>
    </w:p>
    <w:p w14:paraId="62C8C32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0000DBE" w14:textId="2AB14BA4" w:rsidR="00492BFC" w:rsidRPr="00492BFC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19E98E2D" wp14:editId="4A501365">
            <wp:extent cx="4697159" cy="4373217"/>
            <wp:effectExtent l="0" t="0" r="8255" b="0"/>
            <wp:docPr id="188235358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671" cy="43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9C25" w14:textId="1A110FB4" w:rsidR="00492BFC" w:rsidRPr="00EF3D98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图11-1 量产DFM/DFT要点与闭环</w:t>
      </w:r>
    </w:p>
    <w:p w14:paraId="633CE13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1982A49" w14:textId="06917168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47" w:name="_Toc223096944"/>
      <w:r>
        <w:rPr>
          <w:rFonts w:hint="eastAsia"/>
        </w:rPr>
        <w:lastRenderedPageBreak/>
        <w:t>12</w:t>
      </w:r>
      <w:r w:rsidR="00492BFC" w:rsidRPr="00EF3D98">
        <w:rPr>
          <w:rFonts w:hint="eastAsia"/>
        </w:rPr>
        <w:t>.2 生产工艺流程</w:t>
      </w:r>
      <w:bookmarkEnd w:id="347"/>
    </w:p>
    <w:p w14:paraId="359AF44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49B409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【插表：表11-1 生产工艺流程与质量门禁】</w:t>
      </w:r>
    </w:p>
    <w:p w14:paraId="230A663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0FFC84F" w14:textId="2B4F8AC0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表11-1 生产工艺流程与质量门禁</w:t>
      </w:r>
    </w:p>
    <w:p w14:paraId="4FB45C5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548113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阶段 | 主要内容 | 质量门禁/输出 |</w:t>
      </w:r>
    </w:p>
    <w:p w14:paraId="48C90BA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</w:t>
      </w:r>
    </w:p>
    <w:p w14:paraId="63D0C0A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1. 来料检验（IQC） | 主控板/IMU/电源/电池/存储/屏幕/连接器 | 关键元件批次记录、抽检报告 |</w:t>
      </w:r>
    </w:p>
    <w:p w14:paraId="5A7B052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2. PCB SMT/组装 | 主控板/接口板焊接 | AOI/ICT结果 |</w:t>
      </w:r>
    </w:p>
    <w:p w14:paraId="3C8298F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3. 模块装配 | IMU固定、电源电池装配、线束安装 | 扭矩记录、防松检查 |</w:t>
      </w:r>
    </w:p>
    <w:p w14:paraId="7934159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4. 整机装配 | 外壳密封、屏幕安装、连接器锁紧 | IP密封目检与抽检 |</w:t>
      </w:r>
    </w:p>
    <w:p w14:paraId="5E2D79C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5. 固件烧录与参数写入 | DeviceID/密钥材料/默认配置 | 烧录日志、版本号 |</w:t>
      </w:r>
    </w:p>
    <w:p w14:paraId="11A6AAF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6. 功能测试（FCT） | 采集/存储/屏幕/BLE/工时检测仿真 | FCT报告（每台一份） |</w:t>
      </w:r>
    </w:p>
    <w:p w14:paraId="41FA1C2D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7. 老化与稳定性 | 常温/高温老化（抽检或全检按要求） | 老化记录、故障统计 |</w:t>
      </w:r>
    </w:p>
    <w:p w14:paraId="3317BEA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8. 抽检环境/EMC（批次） | 振动、温度、ESD等抽检 | 批次质量报告 |</w:t>
      </w:r>
    </w:p>
    <w:p w14:paraId="30F980A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9. 包装与入库 | 防潮、防震、封签 | 出厂清单、序列号绑定 |</w:t>
      </w:r>
    </w:p>
    <w:p w14:paraId="6ECA6AA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A614E95" w14:textId="70C84211" w:rsidR="00492BFC" w:rsidRPr="00492BFC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528D1B68" wp14:editId="63763EB2">
            <wp:extent cx="4516341" cy="5544198"/>
            <wp:effectExtent l="0" t="0" r="0" b="0"/>
            <wp:docPr id="3935435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57" cy="556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6188" w14:textId="67E5AD2A" w:rsidR="00492BFC" w:rsidRPr="00EF3D98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图11-2 生产流程与测试治具位置图</w:t>
      </w:r>
    </w:p>
    <w:p w14:paraId="6E097948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C7EB970" w14:textId="2D1B773A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48" w:name="_Toc223096945"/>
      <w:r>
        <w:rPr>
          <w:rFonts w:hint="eastAsia"/>
        </w:rPr>
        <w:t>12</w:t>
      </w:r>
      <w:r w:rsidR="00492BFC" w:rsidRPr="00EF3D98">
        <w:rPr>
          <w:rFonts w:hint="eastAsia"/>
        </w:rPr>
        <w:t>.3 出厂测试（FCT）与治具设计</w:t>
      </w:r>
      <w:bookmarkEnd w:id="348"/>
    </w:p>
    <w:p w14:paraId="32890AD2" w14:textId="0E0A0901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49" w:name="_Toc223096946"/>
      <w:r>
        <w:rPr>
          <w:rFonts w:hint="eastAsia"/>
        </w:rPr>
        <w:t>12</w:t>
      </w:r>
      <w:r w:rsidR="00492BFC" w:rsidRPr="00EF3D98">
        <w:rPr>
          <w:rFonts w:hint="eastAsia"/>
        </w:rPr>
        <w:t xml:space="preserve">.3.1 </w:t>
      </w:r>
      <w:commentRangeStart w:id="350"/>
      <w:r w:rsidR="00492BFC" w:rsidRPr="00EF3D98">
        <w:rPr>
          <w:rFonts w:hint="eastAsia"/>
        </w:rPr>
        <w:t>FCT测试项</w:t>
      </w:r>
      <w:bookmarkEnd w:id="349"/>
      <w:commentRangeEnd w:id="350"/>
      <w:r w:rsidRPr="00EF3D98">
        <w:rPr>
          <w:rStyle w:val="af"/>
          <w:rFonts w:hint="eastAsia"/>
          <w:szCs w:val="32"/>
        </w:rPr>
        <w:commentReference w:id="350"/>
      </w:r>
    </w:p>
    <w:p w14:paraId="4E70F84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电源：</w:t>
      </w:r>
    </w:p>
    <w:p w14:paraId="5EF0808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AC220V/DC24V输入切换（或分别测试）</w:t>
      </w:r>
    </w:p>
    <w:p w14:paraId="4B8057C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外电掉电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电池接管（不断电）</w:t>
      </w:r>
    </w:p>
    <w:p w14:paraId="15B4036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断电信号触发与事件记录</w:t>
      </w:r>
    </w:p>
    <w:p w14:paraId="35F329E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IMU：</w:t>
      </w:r>
    </w:p>
    <w:p w14:paraId="4C9C936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采样频率正确（100Hz默认）</w:t>
      </w:r>
    </w:p>
    <w:p w14:paraId="2DCFF7F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自检通过（饱和/断连检测）</w:t>
      </w:r>
    </w:p>
    <w:p w14:paraId="1E6889E3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工时检测（AC220V）：</w:t>
      </w:r>
    </w:p>
    <w:p w14:paraId="2B7E840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使用治具提供安全隔离的“模拟AC存在/不存在”输入</w:t>
      </w:r>
    </w:p>
    <w:p w14:paraId="2F9D0EF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去抖策略验证</w:t>
      </w:r>
    </w:p>
    <w:p w14:paraId="3752DEB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存储：</w:t>
      </w:r>
    </w:p>
    <w:p w14:paraId="0136B793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写入/读取/校验（块CRC）</w:t>
      </w:r>
    </w:p>
    <w:p w14:paraId="2B2D328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文件创建/目录索引更新</w:t>
      </w:r>
    </w:p>
    <w:p w14:paraId="7FF7703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BLE：</w:t>
      </w:r>
    </w:p>
    <w:p w14:paraId="529965F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扫描/连接/鉴权</w:t>
      </w:r>
    </w:p>
    <w:p w14:paraId="61E9340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分片传输与CRC校验</w:t>
      </w:r>
    </w:p>
    <w:p w14:paraId="4A7EE4F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RSSI/吞吐基本测试</w:t>
      </w:r>
    </w:p>
    <w:p w14:paraId="01219B9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屏幕：</w:t>
      </w:r>
    </w:p>
    <w:p w14:paraId="015A9F8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显示/触摸响应</w:t>
      </w:r>
    </w:p>
    <w:p w14:paraId="0CA62C2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熄屏/唤醒策略验证</w:t>
      </w:r>
    </w:p>
    <w:p w14:paraId="5DF87EB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审计：</w:t>
      </w:r>
    </w:p>
    <w:p w14:paraId="2120FF1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配置写入留痕</w:t>
      </w:r>
    </w:p>
    <w:p w14:paraId="09E6542C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导出记录留痕</w:t>
      </w:r>
    </w:p>
    <w:p w14:paraId="6437CE6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BF67559" w14:textId="2D0FB379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51" w:name="_Toc223096947"/>
      <w:r>
        <w:rPr>
          <w:rFonts w:hint="eastAsia"/>
        </w:rPr>
        <w:t>12</w:t>
      </w:r>
      <w:r w:rsidR="00492BFC" w:rsidRPr="00EF3D98">
        <w:rPr>
          <w:rFonts w:hint="eastAsia"/>
        </w:rPr>
        <w:t>.3.2 FCT治具建议</w:t>
      </w:r>
      <w:bookmarkEnd w:id="351"/>
    </w:p>
    <w:p w14:paraId="4900C40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电源治具：提供可控AC/DC输入与掉电开关</w:t>
      </w:r>
    </w:p>
    <w:p w14:paraId="3D6E1611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工时输入治具：隔离的AC存在检测模拟（避免产线直接接触220VAC）</w:t>
      </w:r>
    </w:p>
    <w:p w14:paraId="435160D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BLE测试端：自动化脚本拉取状态与小文件，生成FCT结果</w:t>
      </w:r>
    </w:p>
    <w:p w14:paraId="23FE048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存储测试：写入固定模式数据并校验hash</w:t>
      </w:r>
    </w:p>
    <w:p w14:paraId="21213C78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31982A4" w14:textId="12A57E02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52" w:name="_Toc223096948"/>
      <w:r>
        <w:rPr>
          <w:rFonts w:hint="eastAsia"/>
        </w:rPr>
        <w:t>12</w:t>
      </w:r>
      <w:r w:rsidR="00492BFC" w:rsidRPr="00EF3D98">
        <w:rPr>
          <w:rFonts w:hint="eastAsia"/>
        </w:rPr>
        <w:t>.4 固件升级与回滚机制</w:t>
      </w:r>
      <w:bookmarkEnd w:id="352"/>
    </w:p>
    <w:p w14:paraId="52E83EF6" w14:textId="3D759268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53" w:name="_Toc223096949"/>
      <w:r>
        <w:rPr>
          <w:rFonts w:hint="eastAsia"/>
        </w:rPr>
        <w:t>12</w:t>
      </w:r>
      <w:r w:rsidR="00492BFC" w:rsidRPr="00EF3D98">
        <w:rPr>
          <w:rFonts w:hint="eastAsia"/>
        </w:rPr>
        <w:t xml:space="preserve">.4.1 </w:t>
      </w:r>
      <w:commentRangeStart w:id="354"/>
      <w:r w:rsidR="00492BFC" w:rsidRPr="00EF3D98">
        <w:rPr>
          <w:rFonts w:hint="eastAsia"/>
        </w:rPr>
        <w:t>升级方式</w:t>
      </w:r>
      <w:bookmarkEnd w:id="353"/>
      <w:commentRangeEnd w:id="354"/>
      <w:r w:rsidRPr="00EF3D98">
        <w:rPr>
          <w:rStyle w:val="af"/>
          <w:rFonts w:hint="eastAsia"/>
          <w:szCs w:val="32"/>
        </w:rPr>
        <w:commentReference w:id="354"/>
      </w:r>
    </w:p>
    <w:p w14:paraId="32C4576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站台APP升级（可选）：通过BLE加密推送升级包（仅限授权角色）</w:t>
      </w:r>
    </w:p>
    <w:p w14:paraId="315AFEA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U盘/SD卡离线升级：设备检测升级包并校验签名后升级</w:t>
      </w:r>
    </w:p>
    <w:p w14:paraId="0AE8823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维护口升级：段内授权维护人员操作</w:t>
      </w:r>
    </w:p>
    <w:p w14:paraId="14D87C9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310D1D" w14:textId="6D16C140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55" w:name="_Toc223096950"/>
      <w:r>
        <w:rPr>
          <w:rFonts w:hint="eastAsia"/>
        </w:rPr>
        <w:t>12</w:t>
      </w:r>
      <w:r w:rsidR="00492BFC" w:rsidRPr="00EF3D98">
        <w:rPr>
          <w:rFonts w:hint="eastAsia"/>
        </w:rPr>
        <w:t>.4.2 升级安全要求</w:t>
      </w:r>
      <w:bookmarkEnd w:id="355"/>
    </w:p>
    <w:p w14:paraId="04D1045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升级包必须带版本号与签名（或至少SHA-256）</w:t>
      </w:r>
    </w:p>
    <w:p w14:paraId="619FC87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升级过程断电保护：</w:t>
      </w:r>
    </w:p>
    <w:p w14:paraId="49DAF8D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双分区（A/B）或回滚机制</w:t>
      </w:r>
    </w:p>
    <w:p w14:paraId="708927F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升级失败自动回退到上一版本</w:t>
      </w:r>
    </w:p>
    <w:p w14:paraId="58D03DF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升级行为必须写入审计日志</w:t>
      </w:r>
    </w:p>
    <w:p w14:paraId="47E564B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17291E4" w14:textId="73907CB9" w:rsidR="00492BFC" w:rsidRPr="00492BFC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3BBCB4D8" wp14:editId="0A57C03B">
            <wp:extent cx="3808675" cy="4990677"/>
            <wp:effectExtent l="0" t="0" r="1905" b="0"/>
            <wp:docPr id="183187987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969" cy="500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F80E" w14:textId="0FA391FC" w:rsidR="00492BFC" w:rsidRPr="00EF3D98" w:rsidRDefault="00492BFC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图11-3 固件升级与回滚流程</w:t>
      </w:r>
    </w:p>
    <w:p w14:paraId="3DEB3CDD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48ABC43" w14:textId="52DEB03E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56" w:name="_Toc223096951"/>
      <w:r>
        <w:rPr>
          <w:rFonts w:hint="eastAsia"/>
        </w:rPr>
        <w:t>12</w:t>
      </w:r>
      <w:r w:rsidR="00492BFC" w:rsidRPr="00EF3D98">
        <w:rPr>
          <w:rFonts w:hint="eastAsia"/>
        </w:rPr>
        <w:t>.5 备件与寿命周期管理（面向运维）</w:t>
      </w:r>
      <w:bookmarkEnd w:id="356"/>
    </w:p>
    <w:p w14:paraId="1292BB7B" w14:textId="384E292B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57" w:name="_Toc223096952"/>
      <w:r>
        <w:rPr>
          <w:rFonts w:hint="eastAsia"/>
        </w:rPr>
        <w:t>12</w:t>
      </w:r>
      <w:r w:rsidR="00492BFC" w:rsidRPr="00EF3D98">
        <w:rPr>
          <w:rFonts w:hint="eastAsia"/>
        </w:rPr>
        <w:t>.5.1 备件建议</w:t>
      </w:r>
      <w:bookmarkEnd w:id="357"/>
    </w:p>
    <w:p w14:paraId="222F2AF0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电池组件（含BMS）</w:t>
      </w:r>
    </w:p>
    <w:p w14:paraId="068EF71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工业SD卡（数据盘）</w:t>
      </w:r>
    </w:p>
    <w:p w14:paraId="35A9957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密封圈与防水连接器（易耗）</w:t>
      </w:r>
    </w:p>
    <w:p w14:paraId="45D75F2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线束组件</w:t>
      </w:r>
    </w:p>
    <w:p w14:paraId="726A371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IMU模块（小概率更换，但建议备件）</w:t>
      </w:r>
    </w:p>
    <w:p w14:paraId="6FD0DBC6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A8C3A89" w14:textId="3DA97FF7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58" w:name="_Toc223096953"/>
      <w:r>
        <w:rPr>
          <w:rFonts w:hint="eastAsia"/>
        </w:rPr>
        <w:t>12</w:t>
      </w:r>
      <w:r w:rsidR="00492BFC" w:rsidRPr="00EF3D98">
        <w:rPr>
          <w:rFonts w:hint="eastAsia"/>
        </w:rPr>
        <w:t xml:space="preserve">.5.2 </w:t>
      </w:r>
      <w:commentRangeStart w:id="359"/>
      <w:r w:rsidR="00492BFC" w:rsidRPr="00EF3D98">
        <w:rPr>
          <w:rFonts w:hint="eastAsia"/>
        </w:rPr>
        <w:t>寿命周期建议</w:t>
      </w:r>
      <w:bookmarkEnd w:id="358"/>
      <w:commentRangeEnd w:id="359"/>
      <w:r w:rsidRPr="00EF3D98">
        <w:rPr>
          <w:rStyle w:val="af"/>
          <w:rFonts w:hint="eastAsia"/>
          <w:szCs w:val="32"/>
        </w:rPr>
        <w:commentReference w:id="359"/>
      </w:r>
    </w:p>
    <w:p w14:paraId="30AE5A2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【插表：表11-2 关键部件寿命与维护策略】</w:t>
      </w:r>
    </w:p>
    <w:p w14:paraId="2BC4A551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3206DB89" w14:textId="55B62C19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表11-2 关键部件寿命与维护策略（建议）</w:t>
      </w:r>
    </w:p>
    <w:p w14:paraId="4C20D8B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3266B9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部件 | 设计寿命目标 | 维护策略（建议） |</w:t>
      </w:r>
    </w:p>
    <w:p w14:paraId="13FAB03D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</w:t>
      </w:r>
    </w:p>
    <w:p w14:paraId="1347DDF8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| 主控板 | ≥5年 | 故障更换；版本统一管理 |</w:t>
      </w:r>
    </w:p>
    <w:p w14:paraId="471B2359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IMU | ≥5年 | 出厂标定；异常（Quality长期偏低/饱和）则更换 |</w:t>
      </w:r>
    </w:p>
    <w:p w14:paraId="7727E64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电池 | 2–4年（视环境） | 以SOH阈值提示更换（不建议固定年限一刀切） |</w:t>
      </w:r>
    </w:p>
    <w:p w14:paraId="50B9D63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数据盘（工业SD/CF） | 3年+（视写入量） | 健康监测+写失败计数+容量余量策略；必要时更换 |</w:t>
      </w:r>
    </w:p>
    <w:p w14:paraId="045B93E3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连接器/密封 | 3–5年 | 定检更换密封圈；防水连接器磨损更换 |</w:t>
      </w:r>
    </w:p>
    <w:p w14:paraId="48451CC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6D78F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68C6C64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CB1086E" w14:textId="17821F88" w:rsidR="00492BFC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60" w:name="_Toc223096954"/>
      <w:r>
        <w:rPr>
          <w:rFonts w:hint="eastAsia"/>
        </w:rPr>
        <w:t>12</w:t>
      </w:r>
      <w:r w:rsidR="00492BFC" w:rsidRPr="00EF3D98">
        <w:rPr>
          <w:rFonts w:hint="eastAsia"/>
        </w:rPr>
        <w:t xml:space="preserve">.6 </w:t>
      </w:r>
      <w:commentRangeStart w:id="361"/>
      <w:r w:rsidR="00492BFC" w:rsidRPr="00EF3D98">
        <w:rPr>
          <w:rFonts w:hint="eastAsia"/>
        </w:rPr>
        <w:t>现场运维流程</w:t>
      </w:r>
      <w:bookmarkEnd w:id="360"/>
      <w:commentRangeEnd w:id="361"/>
      <w:r w:rsidRPr="00EF3D98">
        <w:rPr>
          <w:rStyle w:val="af"/>
          <w:rFonts w:hint="eastAsia"/>
          <w:szCs w:val="32"/>
        </w:rPr>
        <w:commentReference w:id="361"/>
      </w:r>
    </w:p>
    <w:p w14:paraId="0D4B01D6" w14:textId="2C7C235D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62" w:name="_Toc223096955"/>
      <w:r>
        <w:rPr>
          <w:rFonts w:hint="eastAsia"/>
        </w:rPr>
        <w:t>12</w:t>
      </w:r>
      <w:r w:rsidR="00492BFC" w:rsidRPr="00EF3D98">
        <w:rPr>
          <w:rFonts w:hint="eastAsia"/>
        </w:rPr>
        <w:t>.6.1 安装与拆卸</w:t>
      </w:r>
      <w:bookmarkEnd w:id="362"/>
    </w:p>
    <w:p w14:paraId="1192194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安装位置、固定方式、防松检查清单</w:t>
      </w:r>
    </w:p>
    <w:p w14:paraId="2CE17F68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IMU前进方向轴校准步骤（一次性）</w:t>
      </w:r>
    </w:p>
    <w:p w14:paraId="61E189DA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安装完成后进行短时自检并生成“安装合格记录”</w:t>
      </w:r>
    </w:p>
    <w:p w14:paraId="24725E91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2A2A981" w14:textId="36857865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63" w:name="_Toc223096956"/>
      <w:r>
        <w:rPr>
          <w:rFonts w:hint="eastAsia"/>
        </w:rPr>
        <w:t>12</w:t>
      </w:r>
      <w:r w:rsidR="00492BFC" w:rsidRPr="00EF3D98">
        <w:rPr>
          <w:rFonts w:hint="eastAsia"/>
        </w:rPr>
        <w:t xml:space="preserve">.6.2 </w:t>
      </w:r>
      <w:commentRangeStart w:id="364"/>
      <w:r w:rsidRPr="00EF3D98">
        <w:rPr>
          <w:rFonts w:hint="eastAsia"/>
        </w:rPr>
        <w:t>站台</w:t>
      </w:r>
      <w:r w:rsidR="00492BFC" w:rsidRPr="00EF3D98">
        <w:rPr>
          <w:rFonts w:hint="eastAsia"/>
        </w:rPr>
        <w:t>数据同步与入库</w:t>
      </w:r>
      <w:bookmarkEnd w:id="363"/>
      <w:commentRangeEnd w:id="364"/>
      <w:r w:rsidRPr="00EF3D98">
        <w:rPr>
          <w:rStyle w:val="af"/>
          <w:rFonts w:hint="eastAsia"/>
          <w:szCs w:val="32"/>
        </w:rPr>
        <w:commentReference w:id="364"/>
      </w:r>
    </w:p>
    <w:p w14:paraId="454DA8FB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操作员登录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选择任务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批量同步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验真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入库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生成回执</w:t>
      </w:r>
    </w:p>
    <w:p w14:paraId="4F588D5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同步失败进入重试队列；必要时人工靠近单独同步</w:t>
      </w:r>
    </w:p>
    <w:p w14:paraId="1332E22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所有操作自动生成审计记录，便于追溯</w:t>
      </w:r>
    </w:p>
    <w:p w14:paraId="221AB7B4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6063D71" w14:textId="41A0435D" w:rsidR="00492BFC" w:rsidRPr="00EF3D98" w:rsidRDefault="00891A1A" w:rsidP="00C53934">
      <w:pPr>
        <w:pStyle w:val="3"/>
        <w:snapToGrid w:val="0"/>
        <w:rPr>
          <w:rFonts w:hint="eastAsia"/>
        </w:rPr>
      </w:pPr>
      <w:bookmarkStart w:id="365" w:name="_Toc223096957"/>
      <w:r>
        <w:rPr>
          <w:rFonts w:hint="eastAsia"/>
        </w:rPr>
        <w:t>12</w:t>
      </w:r>
      <w:r w:rsidR="00492BFC" w:rsidRPr="00EF3D98">
        <w:rPr>
          <w:rFonts w:hint="eastAsia"/>
        </w:rPr>
        <w:t>.6.3 故障处理</w:t>
      </w:r>
      <w:bookmarkEnd w:id="365"/>
    </w:p>
    <w:p w14:paraId="68701C13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设备告警分类：</w:t>
      </w:r>
    </w:p>
    <w:p w14:paraId="2FF1E0D7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电池健康告警</w:t>
      </w:r>
    </w:p>
    <w:p w14:paraId="6D4B6D12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存储写失败告警</w:t>
      </w:r>
    </w:p>
    <w:p w14:paraId="01A44AFF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IMU异常/松动疑似</w:t>
      </w:r>
    </w:p>
    <w:p w14:paraId="16DDCB11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工时输入抖动异常</w:t>
      </w:r>
    </w:p>
    <w:p w14:paraId="55C40805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处理策略：</w:t>
      </w:r>
    </w:p>
    <w:p w14:paraId="5C7479AD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先导出数据与审计日志</w:t>
      </w:r>
    </w:p>
    <w:p w14:paraId="7B6CB983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再更换模块（电池/存储/线束）</w:t>
      </w:r>
    </w:p>
    <w:p w14:paraId="1515C45D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复测通过后恢复使用</w:t>
      </w:r>
    </w:p>
    <w:p w14:paraId="7F1ADB4E" w14:textId="77777777" w:rsidR="00492BFC" w:rsidRPr="00EF3D98" w:rsidRDefault="00492BFC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E231BA3" w14:textId="5DE61E3F" w:rsidR="00742104" w:rsidRPr="00EF3D98" w:rsidRDefault="00891A1A" w:rsidP="00C53934">
      <w:pPr>
        <w:pStyle w:val="1"/>
        <w:snapToGrid w:val="0"/>
        <w:spacing w:line="240" w:lineRule="auto"/>
        <w:rPr>
          <w:rFonts w:hint="eastAsia"/>
        </w:rPr>
      </w:pPr>
      <w:bookmarkStart w:id="366" w:name="_Toc223096958"/>
      <w:r>
        <w:rPr>
          <w:rFonts w:hint="eastAsia"/>
        </w:rPr>
        <w:t>13.</w:t>
      </w:r>
      <w:r w:rsidR="00742104" w:rsidRPr="00EF3D98">
        <w:rPr>
          <w:rFonts w:hint="eastAsia"/>
        </w:rPr>
        <w:t xml:space="preserve"> 风险分析与对策</w:t>
      </w:r>
      <w:bookmarkEnd w:id="366"/>
    </w:p>
    <w:p w14:paraId="73E7FFCC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64D3AAC" w14:textId="60234B53" w:rsidR="00742104" w:rsidRDefault="00742104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本章以“可控、可验证、可闭环”为目标，给出风险识别、分级、对策与验证计划。  </w:t>
      </w:r>
    </w:p>
    <w:p w14:paraId="4B861C44" w14:textId="77777777" w:rsidR="00891A1A" w:rsidRPr="00EF3D98" w:rsidRDefault="00891A1A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</w:p>
    <w:p w14:paraId="39392934" w14:textId="56995E5D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67" w:name="_Toc223096959"/>
      <w:r>
        <w:rPr>
          <w:rFonts w:hint="eastAsia"/>
        </w:rPr>
        <w:t>13</w:t>
      </w:r>
      <w:r w:rsidR="00742104" w:rsidRPr="00EF3D98">
        <w:rPr>
          <w:rFonts w:hint="eastAsia"/>
        </w:rPr>
        <w:t>.1 风险管理方法与分级标准</w:t>
      </w:r>
      <w:bookmarkEnd w:id="367"/>
    </w:p>
    <w:p w14:paraId="3857D16D" w14:textId="08EA0842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68" w:name="_Toc223096960"/>
      <w:r>
        <w:rPr>
          <w:rFonts w:hint="eastAsia"/>
        </w:rPr>
        <w:t>13</w:t>
      </w:r>
      <w:r w:rsidR="00742104" w:rsidRPr="00EF3D98">
        <w:rPr>
          <w:rFonts w:hint="eastAsia"/>
        </w:rPr>
        <w:t>.1.1 风险矩阵法</w:t>
      </w:r>
      <w:bookmarkEnd w:id="368"/>
    </w:p>
    <w:p w14:paraId="1C0A274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风险等级 = 影响程度（Impact） × 发生可能性（Likelihood）</w:t>
      </w:r>
    </w:p>
    <w:p w14:paraId="4C92939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分级建议：</w:t>
      </w:r>
    </w:p>
    <w:p w14:paraId="2E358AF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影响：高/中/低</w:t>
      </w:r>
    </w:p>
    <w:p w14:paraId="5720B730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 xml:space="preserve">  - 可能性：高/中/低</w:t>
      </w:r>
    </w:p>
    <w:p w14:paraId="1D2092A4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输出：高风险/中风险/低风险</w:t>
      </w:r>
    </w:p>
    <w:p w14:paraId="05A66E2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83875B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107738F" w14:textId="268BC927" w:rsidR="00742104" w:rsidRPr="00EF3D98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drawing>
          <wp:inline distT="0" distB="0" distL="0" distR="0" wp14:anchorId="1820CD7C" wp14:editId="56BC2156">
            <wp:extent cx="4375657" cy="4754880"/>
            <wp:effectExtent l="0" t="0" r="0" b="0"/>
            <wp:docPr id="55050914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25" cy="477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A594" w14:textId="43D33D56" w:rsidR="00742104" w:rsidRPr="00EF3D98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图12-1 风险矩阵示意图</w:t>
      </w:r>
    </w:p>
    <w:p w14:paraId="716C047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7F34F8C" w14:textId="2DD813A6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69" w:name="_Toc223096961"/>
      <w:r>
        <w:rPr>
          <w:rFonts w:hint="eastAsia"/>
        </w:rPr>
        <w:t>13</w:t>
      </w:r>
      <w:r w:rsidR="00742104" w:rsidRPr="00EF3D98">
        <w:rPr>
          <w:rFonts w:hint="eastAsia"/>
        </w:rPr>
        <w:t>.1.2 风险闭环要求</w:t>
      </w:r>
      <w:bookmarkEnd w:id="369"/>
    </w:p>
    <w:p w14:paraId="2C3F884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每个中/高风险项必须具备：</w:t>
      </w:r>
    </w:p>
    <w:p w14:paraId="1C5CAEA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具体对策（设计/工艺/软件/运维）</w:t>
      </w:r>
    </w:p>
    <w:p w14:paraId="2AA58E8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可验证的测试项与判据（在第10章中映射）</w:t>
      </w:r>
    </w:p>
    <w:p w14:paraId="2C5A3BB8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责任人与里程碑（在第13章中映射）</w:t>
      </w:r>
    </w:p>
    <w:p w14:paraId="1CB1D7C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DB020F8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18EDB9F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303F38C" w14:textId="69CE3C58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70" w:name="_Toc223096962"/>
      <w:r>
        <w:rPr>
          <w:rFonts w:hint="eastAsia"/>
        </w:rPr>
        <w:t>13</w:t>
      </w:r>
      <w:r w:rsidR="00742104" w:rsidRPr="00EF3D98">
        <w:rPr>
          <w:rFonts w:hint="eastAsia"/>
        </w:rPr>
        <w:t>.2 风险识别清单</w:t>
      </w:r>
      <w:bookmarkEnd w:id="370"/>
    </w:p>
    <w:p w14:paraId="79A33240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4CBACC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【插表：表12-1 风险清单、等级与对策】</w:t>
      </w:r>
    </w:p>
    <w:p w14:paraId="14AFF49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3AF43AC" w14:textId="77777777" w:rsidR="00E976AA" w:rsidRDefault="00E976AA" w:rsidP="00C53934">
      <w:pPr>
        <w:snapToGrid w:val="0"/>
        <w:contextualSpacing/>
        <w:mirrorIndents/>
        <w:jc w:val="left"/>
        <w:rPr>
          <w:rFonts w:hint="eastAsia"/>
          <w:szCs w:val="21"/>
        </w:rPr>
        <w:sectPr w:rsidR="00E976AA">
          <w:footerReference w:type="default" r:id="rId5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D46CB00" w14:textId="08751F0B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表12-1 风险清单、等级与对策</w:t>
      </w:r>
    </w:p>
    <w:tbl>
      <w:tblPr>
        <w:tblStyle w:val="ae"/>
        <w:tblW w:w="13987" w:type="dxa"/>
        <w:tblLook w:val="04A0" w:firstRow="1" w:lastRow="0" w:firstColumn="1" w:lastColumn="0" w:noHBand="0" w:noVBand="1"/>
      </w:tblPr>
      <w:tblGrid>
        <w:gridCol w:w="846"/>
        <w:gridCol w:w="2551"/>
        <w:gridCol w:w="2127"/>
        <w:gridCol w:w="908"/>
        <w:gridCol w:w="709"/>
        <w:gridCol w:w="807"/>
        <w:gridCol w:w="3204"/>
        <w:gridCol w:w="2835"/>
      </w:tblGrid>
      <w:tr w:rsidR="00E976AA" w14:paraId="5B453FC8" w14:textId="77777777" w:rsidTr="007E1ABA">
        <w:tc>
          <w:tcPr>
            <w:tcW w:w="846" w:type="dxa"/>
          </w:tcPr>
          <w:p w14:paraId="5B669042" w14:textId="24E352E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风险ID</w:t>
            </w:r>
          </w:p>
        </w:tc>
        <w:tc>
          <w:tcPr>
            <w:tcW w:w="2551" w:type="dxa"/>
          </w:tcPr>
          <w:p w14:paraId="08B9146A" w14:textId="03CC51D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风险描述</w:t>
            </w:r>
          </w:p>
        </w:tc>
        <w:tc>
          <w:tcPr>
            <w:tcW w:w="2127" w:type="dxa"/>
          </w:tcPr>
          <w:p w14:paraId="3F50D138" w14:textId="12B5FFB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主要原因</w:t>
            </w:r>
          </w:p>
        </w:tc>
        <w:tc>
          <w:tcPr>
            <w:tcW w:w="908" w:type="dxa"/>
          </w:tcPr>
          <w:p w14:paraId="1A77195A" w14:textId="6F93B094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影响</w:t>
            </w:r>
          </w:p>
        </w:tc>
        <w:tc>
          <w:tcPr>
            <w:tcW w:w="709" w:type="dxa"/>
          </w:tcPr>
          <w:p w14:paraId="66145A86" w14:textId="03A6F7F4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可能性</w:t>
            </w:r>
          </w:p>
        </w:tc>
        <w:tc>
          <w:tcPr>
            <w:tcW w:w="807" w:type="dxa"/>
          </w:tcPr>
          <w:p w14:paraId="35E1B5CD" w14:textId="5E7205D5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风险等级</w:t>
            </w:r>
          </w:p>
        </w:tc>
        <w:tc>
          <w:tcPr>
            <w:tcW w:w="3204" w:type="dxa"/>
          </w:tcPr>
          <w:p w14:paraId="2F083B43" w14:textId="3E7E2E8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对策</w:t>
            </w:r>
          </w:p>
        </w:tc>
        <w:tc>
          <w:tcPr>
            <w:tcW w:w="2835" w:type="dxa"/>
          </w:tcPr>
          <w:p w14:paraId="69D63F3F" w14:textId="64EB0BA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验证方式</w:t>
            </w:r>
          </w:p>
        </w:tc>
      </w:tr>
      <w:tr w:rsidR="00E976AA" w14:paraId="40759712" w14:textId="77777777" w:rsidTr="007E1ABA">
        <w:tc>
          <w:tcPr>
            <w:tcW w:w="846" w:type="dxa"/>
          </w:tcPr>
          <w:p w14:paraId="0AACCB14" w14:textId="034A5615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R1</w:t>
            </w:r>
          </w:p>
        </w:tc>
        <w:tc>
          <w:tcPr>
            <w:tcW w:w="2551" w:type="dxa"/>
          </w:tcPr>
          <w:p w14:paraId="21F77591" w14:textId="74CB29A9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里程漂移导致单趟误差超标（尤其10h无停站）</w:t>
            </w:r>
          </w:p>
        </w:tc>
        <w:tc>
          <w:tcPr>
            <w:tcW w:w="2127" w:type="dxa"/>
          </w:tcPr>
          <w:p w14:paraId="2D65F11A" w14:textId="386E998A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IMU零偏/温漂、姿态误差、无ZUPT</w:t>
            </w:r>
          </w:p>
        </w:tc>
        <w:tc>
          <w:tcPr>
            <w:tcW w:w="908" w:type="dxa"/>
          </w:tcPr>
          <w:p w14:paraId="3ADF397A" w14:textId="56890D8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高</w:t>
            </w:r>
          </w:p>
        </w:tc>
        <w:tc>
          <w:tcPr>
            <w:tcW w:w="709" w:type="dxa"/>
          </w:tcPr>
          <w:p w14:paraId="20ACDEA8" w14:textId="77777777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</w:p>
        </w:tc>
        <w:tc>
          <w:tcPr>
            <w:tcW w:w="807" w:type="dxa"/>
          </w:tcPr>
          <w:p w14:paraId="22E684A3" w14:textId="230B9D8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高</w:t>
            </w:r>
          </w:p>
        </w:tc>
        <w:tc>
          <w:tcPr>
            <w:tcW w:w="3204" w:type="dxa"/>
          </w:tcPr>
          <w:p w14:paraId="007B1E23" w14:textId="0DF8C348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运动约束+偏置在线估计+自适应滤波+Quality输出+安装标定</w:t>
            </w:r>
          </w:p>
        </w:tc>
        <w:tc>
          <w:tcPr>
            <w:tcW w:w="2835" w:type="dxa"/>
          </w:tcPr>
          <w:p w14:paraId="0E3FCBAE" w14:textId="1FEFB894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单趟6h/10h对标台账；Quality与事件审计</w:t>
            </w:r>
          </w:p>
        </w:tc>
      </w:tr>
      <w:tr w:rsidR="00E976AA" w14:paraId="64100C26" w14:textId="77777777" w:rsidTr="007E1ABA">
        <w:tc>
          <w:tcPr>
            <w:tcW w:w="846" w:type="dxa"/>
          </w:tcPr>
          <w:p w14:paraId="7A31701B" w14:textId="6B34B4D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R2</w:t>
            </w:r>
          </w:p>
        </w:tc>
        <w:tc>
          <w:tcPr>
            <w:tcW w:w="2551" w:type="dxa"/>
          </w:tcPr>
          <w:p w14:paraId="55A6A6CE" w14:textId="3DCDA7C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IMU安装松动/位置不当导致误差</w:t>
            </w:r>
          </w:p>
        </w:tc>
        <w:tc>
          <w:tcPr>
            <w:tcW w:w="2127" w:type="dxa"/>
          </w:tcPr>
          <w:p w14:paraId="755A155C" w14:textId="022D607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防松不足、安装流程不规范</w:t>
            </w:r>
          </w:p>
        </w:tc>
        <w:tc>
          <w:tcPr>
            <w:tcW w:w="908" w:type="dxa"/>
          </w:tcPr>
          <w:p w14:paraId="1BF2532D" w14:textId="5C7248AD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</w:t>
            </w:r>
          </w:p>
        </w:tc>
        <w:tc>
          <w:tcPr>
            <w:tcW w:w="709" w:type="dxa"/>
          </w:tcPr>
          <w:p w14:paraId="3A6D966D" w14:textId="371CC39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1930AC77" w14:textId="631CC122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</w:t>
            </w:r>
          </w:p>
        </w:tc>
        <w:tc>
          <w:tcPr>
            <w:tcW w:w="3204" w:type="dxa"/>
          </w:tcPr>
          <w:p w14:paraId="7B55150A" w14:textId="1F2DE19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刚性固定+防松件+安装校准+松动疑似检测</w:t>
            </w:r>
          </w:p>
        </w:tc>
        <w:tc>
          <w:tcPr>
            <w:tcW w:w="2835" w:type="dxa"/>
          </w:tcPr>
          <w:p w14:paraId="0A15093C" w14:textId="2E9F7D3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振动试验+现场试运行；Quality长期监测</w:t>
            </w:r>
          </w:p>
        </w:tc>
      </w:tr>
      <w:tr w:rsidR="00E976AA" w14:paraId="38A0C991" w14:textId="77777777" w:rsidTr="007E1ABA">
        <w:tc>
          <w:tcPr>
            <w:tcW w:w="846" w:type="dxa"/>
          </w:tcPr>
          <w:p w14:paraId="56AF0756" w14:textId="2C70051A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R3</w:t>
            </w:r>
          </w:p>
        </w:tc>
        <w:tc>
          <w:tcPr>
            <w:tcW w:w="2551" w:type="dxa"/>
          </w:tcPr>
          <w:p w14:paraId="13B95FE9" w14:textId="1EEFFAA1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AC220V工时检测误判（抖动/干扰）</w:t>
            </w:r>
          </w:p>
        </w:tc>
        <w:tc>
          <w:tcPr>
            <w:tcW w:w="2127" w:type="dxa"/>
          </w:tcPr>
          <w:p w14:paraId="49A1362D" w14:textId="60864B04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浪涌/毛刺、启停抖动、EMC</w:t>
            </w:r>
          </w:p>
        </w:tc>
        <w:tc>
          <w:tcPr>
            <w:tcW w:w="908" w:type="dxa"/>
          </w:tcPr>
          <w:p w14:paraId="48A82F98" w14:textId="0152AE1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7736AC7D" w14:textId="6D98B9CA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07842230" w14:textId="6B0B4275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732038C4" w14:textId="4381CCA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硬件隔离+输入保护+去抖状态机+抖动异常事件</w:t>
            </w:r>
          </w:p>
        </w:tc>
        <w:tc>
          <w:tcPr>
            <w:tcW w:w="2835" w:type="dxa"/>
          </w:tcPr>
          <w:p w14:paraId="362EB349" w14:textId="11715AE9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去抖鲁棒性试验+EMC试验</w:t>
            </w:r>
          </w:p>
        </w:tc>
      </w:tr>
      <w:tr w:rsidR="00E976AA" w14:paraId="3F9C1D28" w14:textId="77777777" w:rsidTr="007E1ABA">
        <w:tc>
          <w:tcPr>
            <w:tcW w:w="846" w:type="dxa"/>
          </w:tcPr>
          <w:p w14:paraId="0B61958C" w14:textId="3FA7ACA1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R4</w:t>
            </w:r>
          </w:p>
        </w:tc>
        <w:tc>
          <w:tcPr>
            <w:tcW w:w="2551" w:type="dxa"/>
          </w:tcPr>
          <w:p w14:paraId="39B2D57B" w14:textId="4416B18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外电瞬断导致数据损坏/文件不可恢复</w:t>
            </w:r>
          </w:p>
        </w:tc>
        <w:tc>
          <w:tcPr>
            <w:tcW w:w="2127" w:type="dxa"/>
          </w:tcPr>
          <w:p w14:paraId="1CB49D50" w14:textId="05EEBB1A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供电波动、写盘时断电</w:t>
            </w:r>
          </w:p>
        </w:tc>
        <w:tc>
          <w:tcPr>
            <w:tcW w:w="908" w:type="dxa"/>
          </w:tcPr>
          <w:p w14:paraId="5803C06E" w14:textId="4D8AE61A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</w:t>
            </w:r>
          </w:p>
        </w:tc>
        <w:tc>
          <w:tcPr>
            <w:tcW w:w="709" w:type="dxa"/>
          </w:tcPr>
          <w:p w14:paraId="22FA28E9" w14:textId="3ECD34D7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72002A2A" w14:textId="3F57573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</w:t>
            </w:r>
          </w:p>
        </w:tc>
        <w:tc>
          <w:tcPr>
            <w:tcW w:w="3204" w:type="dxa"/>
          </w:tcPr>
          <w:p w14:paraId="0B5E7DF4" w14:textId="59EB333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UPS式不断电+强制落盘+块CRC+恢复截断</w:t>
            </w:r>
          </w:p>
        </w:tc>
        <w:tc>
          <w:tcPr>
            <w:tcW w:w="2835" w:type="dxa"/>
          </w:tcPr>
          <w:p w14:paraId="4312B44F" w14:textId="06A5FE4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断电一致性测试（写盘中断电）</w:t>
            </w:r>
          </w:p>
        </w:tc>
      </w:tr>
      <w:tr w:rsidR="00E976AA" w14:paraId="08B126BC" w14:textId="77777777" w:rsidTr="007E1ABA">
        <w:tc>
          <w:tcPr>
            <w:tcW w:w="846" w:type="dxa"/>
          </w:tcPr>
          <w:p w14:paraId="631754EE" w14:textId="0F658DC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R5</w:t>
            </w:r>
          </w:p>
        </w:tc>
        <w:tc>
          <w:tcPr>
            <w:tcW w:w="2551" w:type="dxa"/>
          </w:tcPr>
          <w:p w14:paraId="112220A8" w14:textId="74C18468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存储介质老化/震动导致写失败</w:t>
            </w:r>
          </w:p>
        </w:tc>
        <w:tc>
          <w:tcPr>
            <w:tcW w:w="2127" w:type="dxa"/>
          </w:tcPr>
          <w:p w14:paraId="654B799D" w14:textId="4E6FD35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介质寿命、卡座接触不良</w:t>
            </w:r>
          </w:p>
        </w:tc>
        <w:tc>
          <w:tcPr>
            <w:tcW w:w="908" w:type="dxa"/>
          </w:tcPr>
          <w:p w14:paraId="1B8558CD" w14:textId="6AEB6BA1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65AC5F00" w14:textId="2353FBC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20C57B7D" w14:textId="439A7DA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531F20E2" w14:textId="0D942FC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追加写+失败重试+切换新文件+健康监测+锁止卡座</w:t>
            </w:r>
          </w:p>
        </w:tc>
        <w:tc>
          <w:tcPr>
            <w:tcW w:w="2835" w:type="dxa"/>
          </w:tcPr>
          <w:p w14:paraId="6C3D59F6" w14:textId="2CAFDAF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存储故障注入+振动后复测</w:t>
            </w:r>
          </w:p>
        </w:tc>
      </w:tr>
      <w:tr w:rsidR="00E976AA" w14:paraId="2B46202E" w14:textId="77777777" w:rsidTr="007E1ABA">
        <w:tc>
          <w:tcPr>
            <w:tcW w:w="846" w:type="dxa"/>
          </w:tcPr>
          <w:p w14:paraId="0F27B139" w14:textId="6222619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R6</w:t>
            </w:r>
          </w:p>
        </w:tc>
        <w:tc>
          <w:tcPr>
            <w:tcW w:w="2551" w:type="dxa"/>
          </w:tcPr>
          <w:p w14:paraId="00C690A8" w14:textId="7E318DA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BLE链路不稳定导致无法批量同步</w:t>
            </w:r>
          </w:p>
        </w:tc>
        <w:tc>
          <w:tcPr>
            <w:tcW w:w="2127" w:type="dxa"/>
          </w:tcPr>
          <w:p w14:paraId="5CA8324E" w14:textId="59E15309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金属屏蔽、干扰、距离</w:t>
            </w:r>
          </w:p>
        </w:tc>
        <w:tc>
          <w:tcPr>
            <w:tcW w:w="908" w:type="dxa"/>
          </w:tcPr>
          <w:p w14:paraId="3B9EB9CC" w14:textId="7764EEC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534A95C9" w14:textId="0FD171D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6F610F37" w14:textId="00CADCBD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7991B0F4" w14:textId="450F24F9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断点续传+重传+并发控制+失败队列</w:t>
            </w:r>
          </w:p>
        </w:tc>
        <w:tc>
          <w:tcPr>
            <w:tcW w:w="2835" w:type="dxa"/>
          </w:tcPr>
          <w:p w14:paraId="653E8A22" w14:textId="306265E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BLE批量同步与中断续传测试</w:t>
            </w:r>
          </w:p>
        </w:tc>
      </w:tr>
      <w:tr w:rsidR="00E976AA" w14:paraId="059FE879" w14:textId="77777777" w:rsidTr="007E1ABA">
        <w:tc>
          <w:tcPr>
            <w:tcW w:w="846" w:type="dxa"/>
          </w:tcPr>
          <w:p w14:paraId="3C4D58C8" w14:textId="6224961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R7</w:t>
            </w:r>
          </w:p>
        </w:tc>
        <w:tc>
          <w:tcPr>
            <w:tcW w:w="2551" w:type="dxa"/>
          </w:tcPr>
          <w:p w14:paraId="7E53C2D9" w14:textId="611CA4A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数据泄密风险（无线/内容）</w:t>
            </w:r>
          </w:p>
        </w:tc>
        <w:tc>
          <w:tcPr>
            <w:tcW w:w="2127" w:type="dxa"/>
          </w:tcPr>
          <w:p w14:paraId="6E6708FF" w14:textId="45661D67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非受控终端、权限滥用</w:t>
            </w:r>
          </w:p>
        </w:tc>
        <w:tc>
          <w:tcPr>
            <w:tcW w:w="908" w:type="dxa"/>
          </w:tcPr>
          <w:p w14:paraId="01D11CBF" w14:textId="2D79F63D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</w:t>
            </w:r>
          </w:p>
        </w:tc>
        <w:tc>
          <w:tcPr>
            <w:tcW w:w="709" w:type="dxa"/>
          </w:tcPr>
          <w:p w14:paraId="4E487379" w14:textId="6005F15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低</w:t>
            </w:r>
          </w:p>
        </w:tc>
        <w:tc>
          <w:tcPr>
            <w:tcW w:w="807" w:type="dxa"/>
          </w:tcPr>
          <w:p w14:paraId="4C82C99E" w14:textId="64E492C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507D8904" w14:textId="65373D04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禁GNSS/禁公网；BLE白名单+加密；双端审计；数据最小化</w:t>
            </w:r>
          </w:p>
        </w:tc>
        <w:tc>
          <w:tcPr>
            <w:tcW w:w="2835" w:type="dxa"/>
          </w:tcPr>
          <w:p w14:paraId="7AFE3764" w14:textId="1001F45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安全检查+渗透/篡改模拟</w:t>
            </w:r>
          </w:p>
        </w:tc>
      </w:tr>
      <w:tr w:rsidR="00E976AA" w14:paraId="02313220" w14:textId="77777777" w:rsidTr="007E1ABA">
        <w:tc>
          <w:tcPr>
            <w:tcW w:w="846" w:type="dxa"/>
          </w:tcPr>
          <w:p w14:paraId="62A62838" w14:textId="535E78C3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R8</w:t>
            </w:r>
          </w:p>
        </w:tc>
        <w:tc>
          <w:tcPr>
            <w:tcW w:w="2551" w:type="dxa"/>
          </w:tcPr>
          <w:p w14:paraId="1B61EA60" w14:textId="13DAEA26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设备过热导致死机/降频</w:t>
            </w:r>
          </w:p>
        </w:tc>
        <w:tc>
          <w:tcPr>
            <w:tcW w:w="2127" w:type="dxa"/>
          </w:tcPr>
          <w:p w14:paraId="16692C49" w14:textId="7264A5C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IP65封装散热差、功耗高</w:t>
            </w:r>
          </w:p>
        </w:tc>
        <w:tc>
          <w:tcPr>
            <w:tcW w:w="908" w:type="dxa"/>
          </w:tcPr>
          <w:p w14:paraId="5BD4A3F7" w14:textId="0AC7EC0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07A32475" w14:textId="554ADF78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18BA5B4C" w14:textId="788A6A00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404D2E54" w14:textId="158FD5D7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导热到壳体+热策略（熄屏/限速）+温度告警</w:t>
            </w:r>
          </w:p>
        </w:tc>
        <w:tc>
          <w:tcPr>
            <w:tcW w:w="2835" w:type="dxa"/>
          </w:tcPr>
          <w:p w14:paraId="6BF71D70" w14:textId="4E74C54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高温运行与温循测试</w:t>
            </w:r>
          </w:p>
        </w:tc>
      </w:tr>
      <w:tr w:rsidR="00E976AA" w14:paraId="0AD35CA6" w14:textId="77777777" w:rsidTr="007E1ABA">
        <w:tc>
          <w:tcPr>
            <w:tcW w:w="846" w:type="dxa"/>
          </w:tcPr>
          <w:p w14:paraId="345CA069" w14:textId="75B9F18B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R9</w:t>
            </w:r>
          </w:p>
        </w:tc>
        <w:tc>
          <w:tcPr>
            <w:tcW w:w="2551" w:type="dxa"/>
          </w:tcPr>
          <w:p w14:paraId="6082AB1F" w14:textId="7CDE27C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电池寿命衰减导致断电续航不足</w:t>
            </w:r>
          </w:p>
        </w:tc>
        <w:tc>
          <w:tcPr>
            <w:tcW w:w="2127" w:type="dxa"/>
          </w:tcPr>
          <w:p w14:paraId="0FEB9FFA" w14:textId="09E499D5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</w:p>
        </w:tc>
        <w:tc>
          <w:tcPr>
            <w:tcW w:w="908" w:type="dxa"/>
          </w:tcPr>
          <w:p w14:paraId="5D64F9E2" w14:textId="6A8EC28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05D3388F" w14:textId="4D1B4B1E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132D772E" w14:textId="1D402F9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5241E026" w14:textId="36A292C0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外电优先供电、断电省电模式、SOH监测提示维护</w:t>
            </w:r>
          </w:p>
        </w:tc>
        <w:tc>
          <w:tcPr>
            <w:tcW w:w="2835" w:type="dxa"/>
          </w:tcPr>
          <w:p w14:paraId="4440F3BC" w14:textId="1518846B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szCs w:val="21"/>
              </w:rPr>
              <w:t>断电续航测试+SOH阈值策略验证</w:t>
            </w:r>
          </w:p>
        </w:tc>
      </w:tr>
      <w:tr w:rsidR="00E976AA" w14:paraId="445DB551" w14:textId="77777777" w:rsidTr="007E1ABA">
        <w:tc>
          <w:tcPr>
            <w:tcW w:w="846" w:type="dxa"/>
          </w:tcPr>
          <w:p w14:paraId="69960E9D" w14:textId="1C373875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R10</w:t>
            </w:r>
          </w:p>
        </w:tc>
        <w:tc>
          <w:tcPr>
            <w:tcW w:w="2551" w:type="dxa"/>
          </w:tcPr>
          <w:p w14:paraId="3CBB93B9" w14:textId="36787DD2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信息化对接失败导致数据无法入库</w:t>
            </w:r>
          </w:p>
        </w:tc>
        <w:tc>
          <w:tcPr>
            <w:tcW w:w="2127" w:type="dxa"/>
          </w:tcPr>
          <w:p w14:paraId="031EEF43" w14:textId="73DA6E3B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接口不一致、网络波动</w:t>
            </w:r>
          </w:p>
        </w:tc>
        <w:tc>
          <w:tcPr>
            <w:tcW w:w="908" w:type="dxa"/>
          </w:tcPr>
          <w:p w14:paraId="54CD82A7" w14:textId="6A55495C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709" w:type="dxa"/>
          </w:tcPr>
          <w:p w14:paraId="6B1A2C0A" w14:textId="16D7F3F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807" w:type="dxa"/>
          </w:tcPr>
          <w:p w14:paraId="661877A3" w14:textId="43E981EF" w:rsidR="00E976AA" w:rsidRDefault="00E976A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中</w:t>
            </w:r>
          </w:p>
        </w:tc>
        <w:tc>
          <w:tcPr>
            <w:tcW w:w="3204" w:type="dxa"/>
          </w:tcPr>
          <w:p w14:paraId="53B299BB" w14:textId="31A08086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离线缓存+重试入库+回执</w:t>
            </w:r>
          </w:p>
        </w:tc>
        <w:tc>
          <w:tcPr>
            <w:tcW w:w="2835" w:type="dxa"/>
          </w:tcPr>
          <w:p w14:paraId="05C07BE5" w14:textId="27BDB561" w:rsidR="00E976AA" w:rsidRDefault="007E1ABA" w:rsidP="00C53934">
            <w:pPr>
              <w:snapToGrid w:val="0"/>
              <w:contextualSpacing/>
              <w:mirrorIndents/>
              <w:jc w:val="left"/>
              <w:rPr>
                <w:rFonts w:hint="eastAsia"/>
                <w:szCs w:val="21"/>
              </w:rPr>
            </w:pPr>
            <w:r w:rsidRPr="00EF3D98">
              <w:rPr>
                <w:rFonts w:hint="eastAsia"/>
                <w:szCs w:val="21"/>
              </w:rPr>
              <w:t>联调测试+断网恢复测试</w:t>
            </w:r>
          </w:p>
        </w:tc>
      </w:tr>
    </w:tbl>
    <w:p w14:paraId="695E3CFA" w14:textId="77777777" w:rsidR="007E1ABA" w:rsidRDefault="007E1ABA" w:rsidP="00C53934">
      <w:pPr>
        <w:snapToGrid w:val="0"/>
        <w:contextualSpacing/>
        <w:mirrorIndents/>
        <w:jc w:val="left"/>
        <w:rPr>
          <w:rFonts w:hint="eastAsia"/>
          <w:szCs w:val="21"/>
        </w:rPr>
        <w:sectPr w:rsidR="007E1ABA" w:rsidSect="00E976AA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4EB36A9E" w14:textId="532BAEA5" w:rsidR="007E1ABA" w:rsidRDefault="007E1AB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1229526" w14:textId="76C19401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71" w:name="_Toc223096963"/>
      <w:r>
        <w:rPr>
          <w:rFonts w:hint="eastAsia"/>
        </w:rPr>
        <w:t>13</w:t>
      </w:r>
      <w:r w:rsidR="00742104" w:rsidRPr="00EF3D98">
        <w:rPr>
          <w:rFonts w:hint="eastAsia"/>
        </w:rPr>
        <w:t>.3 关键高风险项</w:t>
      </w:r>
      <w:bookmarkEnd w:id="371"/>
    </w:p>
    <w:p w14:paraId="3B388A68" w14:textId="2DB8388A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72" w:name="_Toc223096964"/>
      <w:r>
        <w:rPr>
          <w:rFonts w:hint="eastAsia"/>
        </w:rPr>
        <w:t>13</w:t>
      </w:r>
      <w:r w:rsidR="00742104" w:rsidRPr="00EF3D98">
        <w:rPr>
          <w:rFonts w:hint="eastAsia"/>
        </w:rPr>
        <w:t>.3.1</w:t>
      </w:r>
      <w:commentRangeStart w:id="373"/>
      <w:r w:rsidR="00742104" w:rsidRPr="00EF3D98">
        <w:rPr>
          <w:rFonts w:hint="eastAsia"/>
        </w:rPr>
        <w:t>里程漂移风险</w:t>
      </w:r>
      <w:bookmarkEnd w:id="372"/>
      <w:commentRangeEnd w:id="373"/>
      <w:r w:rsidR="007E1ABA" w:rsidRPr="00EF3D98">
        <w:rPr>
          <w:rStyle w:val="af"/>
          <w:rFonts w:hint="eastAsia"/>
          <w:szCs w:val="32"/>
        </w:rPr>
        <w:commentReference w:id="373"/>
      </w:r>
    </w:p>
    <w:p w14:paraId="0322905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本项目不依赖GNSS，长时间无ZUPT场景存在累积漂移的物理上限风险</w:t>
      </w:r>
    </w:p>
    <w:p w14:paraId="600874A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对策组合：</w:t>
      </w:r>
    </w:p>
    <w:p w14:paraId="3F6F3D9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偏置在线估计（EKF状态扩展）</w:t>
      </w:r>
    </w:p>
    <w:p w14:paraId="299A0F4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运动约束（vy≈0,vz≈0）</w:t>
      </w:r>
    </w:p>
    <w:p w14:paraId="1648558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自适应滤波（振动强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cs="Microsoft YaHei Mono" w:hint="eastAsia"/>
          <w:szCs w:val="21"/>
        </w:rPr>
        <w:t>平滑增强）</w:t>
      </w:r>
    </w:p>
    <w:p w14:paraId="7006143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质量指标Quality输出（可审计）</w:t>
      </w:r>
    </w:p>
    <w:p w14:paraId="3442DC6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验证：</w:t>
      </w:r>
    </w:p>
    <w:p w14:paraId="040DFB1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- 10h连续运行对标台账，输出误差与Quality曲线</w:t>
      </w:r>
    </w:p>
    <w:p w14:paraId="27675B02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对低Quality段进行事件解释与复核流程定义</w:t>
      </w:r>
    </w:p>
    <w:p w14:paraId="431B1C8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D0CDFF8" w14:textId="6C180C4F" w:rsidR="00742104" w:rsidRPr="00742104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197AF4C5" wp14:editId="2C0BE24C">
            <wp:extent cx="4293717" cy="6159261"/>
            <wp:effectExtent l="0" t="0" r="0" b="0"/>
            <wp:docPr id="1569612904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456" cy="620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B88C" w14:textId="3E23C036" w:rsidR="00742104" w:rsidRPr="00EF3D98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图12-2 高风险闭环（R1/R4）示意图</w:t>
      </w:r>
    </w:p>
    <w:p w14:paraId="090E813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0C80EBB7" w14:textId="772B2012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74" w:name="_Toc223096965"/>
      <w:r>
        <w:rPr>
          <w:rFonts w:hint="eastAsia"/>
        </w:rPr>
        <w:t>13</w:t>
      </w:r>
      <w:r w:rsidR="00742104" w:rsidRPr="00EF3D98">
        <w:rPr>
          <w:rFonts w:hint="eastAsia"/>
        </w:rPr>
        <w:t>.3.</w:t>
      </w:r>
      <w:r>
        <w:rPr>
          <w:rFonts w:hint="eastAsia"/>
        </w:rPr>
        <w:t xml:space="preserve">2 </w:t>
      </w:r>
      <w:commentRangeStart w:id="375"/>
      <w:r w:rsidR="00742104" w:rsidRPr="00EF3D98">
        <w:rPr>
          <w:rFonts w:hint="eastAsia"/>
        </w:rPr>
        <w:t>断电导致数据损坏风险</w:t>
      </w:r>
      <w:bookmarkEnd w:id="374"/>
      <w:commentRangeEnd w:id="375"/>
      <w:r w:rsidR="007E1ABA" w:rsidRPr="00EF3D98">
        <w:rPr>
          <w:rStyle w:val="af"/>
          <w:rFonts w:hint="eastAsia"/>
          <w:szCs w:val="32"/>
        </w:rPr>
        <w:commentReference w:id="375"/>
      </w:r>
    </w:p>
    <w:p w14:paraId="48DF7AD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对策组合：</w:t>
      </w:r>
    </w:p>
    <w:p w14:paraId="4077D9C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UPS式不断电接管（不复位）</w:t>
      </w:r>
    </w:p>
    <w:p w14:paraId="50EB8F0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断电事件触发强制落盘（flush+fsync）</w:t>
      </w:r>
    </w:p>
    <w:p w14:paraId="77DAB530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记录块CRC + 启动恢复截断</w:t>
      </w:r>
    </w:p>
    <w:p w14:paraId="1C65F4B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验证：</w:t>
      </w:r>
    </w:p>
    <w:p w14:paraId="0E6ACBB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写盘过程中断电/瞬断/多次掉电</w:t>
      </w:r>
    </w:p>
    <w:p w14:paraId="3215987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验证“已落盘可恢复、损失≤写盘周期”</w:t>
      </w:r>
    </w:p>
    <w:p w14:paraId="07362F9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4CC4CFE" w14:textId="4C13FBF9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76" w:name="_Toc223096966"/>
      <w:r>
        <w:rPr>
          <w:rFonts w:hint="eastAsia"/>
        </w:rPr>
        <w:lastRenderedPageBreak/>
        <w:t>13</w:t>
      </w:r>
      <w:r w:rsidR="00742104" w:rsidRPr="00EF3D98">
        <w:rPr>
          <w:rFonts w:hint="eastAsia"/>
        </w:rPr>
        <w:t>.4 风险与测试计划的映射</w:t>
      </w:r>
      <w:bookmarkEnd w:id="376"/>
    </w:p>
    <w:p w14:paraId="6CB29702" w14:textId="2FFF851C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R1/R2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章：单趟对标、长时运行、振动冲击后对标</w:t>
      </w:r>
    </w:p>
    <w:p w14:paraId="1A580B16" w14:textId="0610E233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R3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章：去抖鲁棒性 + EMC</w:t>
      </w:r>
    </w:p>
    <w:p w14:paraId="3EADF913" w14:textId="4E62E49F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R4/R5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章：断电一致性 + 存储故障注入</w:t>
      </w:r>
    </w:p>
    <w:p w14:paraId="33391C94" w14:textId="13E6F991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R6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章：BLE批量同步 + 中断续传</w:t>
      </w:r>
    </w:p>
    <w:p w14:paraId="310A28F7" w14:textId="02C901CE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R7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</w:t>
      </w:r>
      <w:r w:rsidR="00891A1A">
        <w:rPr>
          <w:rFonts w:hint="eastAsia"/>
          <w:szCs w:val="21"/>
        </w:rPr>
        <w:t>9</w:t>
      </w:r>
      <w:r w:rsidRPr="00EF3D98">
        <w:rPr>
          <w:rFonts w:hint="eastAsia"/>
          <w:szCs w:val="21"/>
        </w:rPr>
        <w:t>章安全设计 + 第10章验真/篡改模拟</w:t>
      </w:r>
    </w:p>
    <w:p w14:paraId="6DD26558" w14:textId="47585407" w:rsidR="00742104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R10 </w:t>
      </w:r>
      <w:r w:rsidRPr="00EF3D98">
        <w:rPr>
          <w:rFonts w:ascii="Courier New" w:hAnsi="Courier New" w:cs="Courier New"/>
          <w:szCs w:val="21"/>
        </w:rPr>
        <w:t>→</w:t>
      </w:r>
      <w:r w:rsidRPr="00EF3D98">
        <w:rPr>
          <w:rFonts w:hint="eastAsia"/>
          <w:szCs w:val="21"/>
        </w:rPr>
        <w:t xml:space="preserve"> 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章信息化联调 + 断网恢复</w:t>
      </w:r>
    </w:p>
    <w:p w14:paraId="66D4F5D2" w14:textId="77777777" w:rsidR="00891A1A" w:rsidRPr="00EF3D98" w:rsidRDefault="00891A1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0AAF110" w14:textId="4E393ECA" w:rsidR="00742104" w:rsidRPr="00EF3D98" w:rsidRDefault="00891A1A" w:rsidP="00C53934">
      <w:pPr>
        <w:pStyle w:val="1"/>
        <w:snapToGrid w:val="0"/>
        <w:spacing w:line="240" w:lineRule="auto"/>
        <w:rPr>
          <w:rFonts w:hint="eastAsia"/>
        </w:rPr>
      </w:pPr>
      <w:bookmarkStart w:id="377" w:name="_Toc223096967"/>
      <w:r>
        <w:rPr>
          <w:rFonts w:hint="eastAsia"/>
        </w:rPr>
        <w:t>14.</w:t>
      </w:r>
      <w:r w:rsidR="00742104" w:rsidRPr="00EF3D98">
        <w:rPr>
          <w:rFonts w:hint="eastAsia"/>
        </w:rPr>
        <w:t xml:space="preserve"> 项目实施计划</w:t>
      </w:r>
      <w:bookmarkEnd w:id="377"/>
    </w:p>
    <w:p w14:paraId="1E3EDC8C" w14:textId="51E5D84C" w:rsidR="00742104" w:rsidRPr="00EF3D98" w:rsidRDefault="00742104" w:rsidP="00C53934">
      <w:pPr>
        <w:snapToGrid w:val="0"/>
        <w:ind w:firstLine="357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本章给出：阶段划分、里程碑、交付物、资源建议、以及“计划—测试—风险”三者的闭环关系。  </w:t>
      </w:r>
    </w:p>
    <w:p w14:paraId="1C72C9F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ABA8C40" w14:textId="0ADCEDB1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78" w:name="_Toc223096968"/>
      <w:r>
        <w:rPr>
          <w:rFonts w:hint="eastAsia"/>
        </w:rPr>
        <w:t>14</w:t>
      </w:r>
      <w:r w:rsidR="00742104" w:rsidRPr="00EF3D98">
        <w:rPr>
          <w:rFonts w:hint="eastAsia"/>
        </w:rPr>
        <w:t>.1 项目阶段划分与总体周期</w:t>
      </w:r>
      <w:bookmarkEnd w:id="378"/>
    </w:p>
    <w:p w14:paraId="3F97763E" w14:textId="77777777" w:rsidR="00891A1A" w:rsidRDefault="00891A1A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3E7B99D" w14:textId="58974DFB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建议项目按“可交付、可试运行、可闭环”的方式分阶段推进。参考周期约 9 个月（可按实际资源调整）：</w:t>
      </w:r>
    </w:p>
    <w:p w14:paraId="7BC88E9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813B09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1) 需求与方案冻结（2周）  </w:t>
      </w:r>
    </w:p>
    <w:p w14:paraId="066A7A6F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2) 总体设计与关键器件选型（3周）  </w:t>
      </w:r>
    </w:p>
    <w:p w14:paraId="3DE7A52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3) 硬件原理与PCB、结构设计（6周）  </w:t>
      </w:r>
    </w:p>
    <w:p w14:paraId="7AB899A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4) 软件与算法开发（10周）  </w:t>
      </w:r>
    </w:p>
    <w:p w14:paraId="16EC2BA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5) 样机试制与Bring-up（4周）  </w:t>
      </w:r>
    </w:p>
    <w:p w14:paraId="7D53B3A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6) 系统测试与环境/EMC验证（6周）  </w:t>
      </w:r>
    </w:p>
    <w:p w14:paraId="0F2015E4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7) 现场试运行与优化定型（4周）  </w:t>
      </w:r>
    </w:p>
    <w:p w14:paraId="5CF487F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8) 小批量试产准备与交付（4周）</w:t>
      </w:r>
    </w:p>
    <w:p w14:paraId="2C121602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AC9A980" w14:textId="1FE3CEA9" w:rsidR="00742104" w:rsidRPr="00742104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7A3EEAFB" wp14:editId="5C3E4F5B">
            <wp:extent cx="4285632" cy="5408762"/>
            <wp:effectExtent l="0" t="0" r="635" b="0"/>
            <wp:docPr id="2106731645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833" cy="5440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126F" w14:textId="157B4960" w:rsidR="00742104" w:rsidRPr="00EF3D98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图13-1 项目阶段与里程碑总览</w:t>
      </w:r>
    </w:p>
    <w:p w14:paraId="1C8D695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80FE8C7" w14:textId="3E9B4034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79" w:name="_Toc223096969"/>
      <w:r>
        <w:rPr>
          <w:rFonts w:hint="eastAsia"/>
        </w:rPr>
        <w:t>14</w:t>
      </w:r>
      <w:r w:rsidR="00742104" w:rsidRPr="00EF3D98">
        <w:rPr>
          <w:rFonts w:hint="eastAsia"/>
        </w:rPr>
        <w:t>.2 关键里程碑（Milestones）</w:t>
      </w:r>
      <w:bookmarkEnd w:id="379"/>
    </w:p>
    <w:p w14:paraId="15620BE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D6EC50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【插表：表13-1 里程碑、交付物与验收口径】</w:t>
      </w:r>
    </w:p>
    <w:p w14:paraId="4D8974E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D56E0B1" w14:textId="69FDC3B2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表13-1 里程碑、交付物与验收口径（建议）</w:t>
      </w:r>
    </w:p>
    <w:p w14:paraId="78F6BC2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C9D9D9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里程碑ID | 名称 | 主要交付物 | 验收要点（摘要） |</w:t>
      </w:r>
    </w:p>
    <w:p w14:paraId="35B4110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|---|---|---|---|</w:t>
      </w:r>
    </w:p>
    <w:p w14:paraId="57FD616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M0 | 需求冻结 | 需求说明、保密约束、验收口径（单趟/台账） | 口径一致、范围明确 |</w:t>
      </w:r>
    </w:p>
    <w:p w14:paraId="2E8F7B6C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M1 | 关键选型完成 | 主控/IMU/存储/电源/工时检测方案、BOM初稿 | 可采购、可量产、风险可控 |</w:t>
      </w:r>
    </w:p>
    <w:p w14:paraId="517EBC7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M2 | 样机V0点亮 | PCB/结构样机、基础驱动、基本UI | 上电稳定、IMU采样、存储可写 |</w:t>
      </w:r>
    </w:p>
    <w:p w14:paraId="06121AF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lastRenderedPageBreak/>
        <w:t>| M3 | 记录闭环跑通 | 里程/工时记录、断电保护、Trip文件结构、BLE同步 | 断点续传可用、文件可验真 |</w:t>
      </w:r>
    </w:p>
    <w:p w14:paraId="7FA0825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M4 | 单趟6h对标达标 | 现场6h运行对标台账报告 | 误差满足上限（阶段性可先≤2%） |</w:t>
      </w:r>
    </w:p>
    <w:p w14:paraId="4BB527EF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M5 | 单趟10h冗余验证 | 10h连续运行报告（误差+Quality） | 无崩溃；误差/可信度可审计 |</w:t>
      </w:r>
    </w:p>
    <w:p w14:paraId="7FC9DE0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M6 | 环境/EMC阶段验证 | 温度/振动/IP/EMC测试报告（阶段） | 不可恢复失效为0；数据可恢复 |</w:t>
      </w:r>
    </w:p>
    <w:p w14:paraId="7E589DF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M7 | 站台APP+信息化联调完成 | APP版本、入库接口、审计功能 | 批量同步/入库/回执闭环 |</w:t>
      </w:r>
    </w:p>
    <w:p w14:paraId="28B02542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M8 | 定型V1与小批试产 | 定型BOM、作业指导书、FCT治具 | 可生产、可测试、可维护 |</w:t>
      </w:r>
    </w:p>
    <w:p w14:paraId="08920E7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| M9 | 试运行总结与推广准备 | 试运行报告、问题闭环、推广计划 | 指标稳定、运维流程固化 |</w:t>
      </w:r>
    </w:p>
    <w:p w14:paraId="6641117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947EB34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---</w:t>
      </w:r>
    </w:p>
    <w:p w14:paraId="07171617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BB72EEC" w14:textId="247616FD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80" w:name="_Toc223096970"/>
      <w:r>
        <w:rPr>
          <w:rFonts w:hint="eastAsia"/>
        </w:rPr>
        <w:t>14</w:t>
      </w:r>
      <w:r w:rsidR="00742104" w:rsidRPr="00EF3D98">
        <w:rPr>
          <w:rFonts w:hint="eastAsia"/>
        </w:rPr>
        <w:t>.3 资源与角色</w:t>
      </w:r>
      <w:bookmarkEnd w:id="380"/>
    </w:p>
    <w:p w14:paraId="73B427ED" w14:textId="07C78F8C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81" w:name="_Toc223096971"/>
      <w:r>
        <w:rPr>
          <w:rFonts w:hint="eastAsia"/>
        </w:rPr>
        <w:t>14</w:t>
      </w:r>
      <w:r w:rsidR="00742104" w:rsidRPr="00EF3D98">
        <w:rPr>
          <w:rFonts w:hint="eastAsia"/>
        </w:rPr>
        <w:t>.3.1 研发资源</w:t>
      </w:r>
      <w:bookmarkEnd w:id="381"/>
    </w:p>
    <w:p w14:paraId="616CB4C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硬件工程师（电源/主板/接口）：1–2人  </w:t>
      </w:r>
    </w:p>
    <w:p w14:paraId="225FC53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结构工程师（IP65/抗振/散热）：1人  </w:t>
      </w:r>
    </w:p>
    <w:p w14:paraId="4F1D3B5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嵌入式软件工程师（Linux/驱动/存储）：1–2人  </w:t>
      </w:r>
    </w:p>
    <w:p w14:paraId="2F7AAEE8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算法工程师（IMU姿态/约束/Quality）：1人  </w:t>
      </w:r>
    </w:p>
    <w:p w14:paraId="1094D180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Android APP工程师（BLE同步/入库/审计）：1–2人  </w:t>
      </w:r>
    </w:p>
    <w:p w14:paraId="3835DF76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测试工程师（系统/环境/EMC协调）：1人  </w:t>
      </w:r>
    </w:p>
    <w:p w14:paraId="05CA820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项目经理/系统工程：1人  </w:t>
      </w:r>
    </w:p>
    <w:p w14:paraId="44EBA11C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1E908318" w14:textId="5E41CEB4" w:rsidR="00742104" w:rsidRPr="00EF3D98" w:rsidRDefault="00891A1A" w:rsidP="00C53934">
      <w:pPr>
        <w:pStyle w:val="3"/>
        <w:snapToGrid w:val="0"/>
        <w:rPr>
          <w:rFonts w:hint="eastAsia"/>
        </w:rPr>
      </w:pPr>
      <w:bookmarkStart w:id="382" w:name="_Toc223096972"/>
      <w:r>
        <w:rPr>
          <w:rFonts w:hint="eastAsia"/>
        </w:rPr>
        <w:t>14</w:t>
      </w:r>
      <w:r w:rsidR="00742104" w:rsidRPr="00EF3D98">
        <w:rPr>
          <w:rFonts w:hint="eastAsia"/>
        </w:rPr>
        <w:t>.3.2 外部资源</w:t>
      </w:r>
      <w:bookmarkEnd w:id="382"/>
    </w:p>
    <w:p w14:paraId="2901F3F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EMC/环境试验第三方实验室</w:t>
      </w:r>
    </w:p>
    <w:p w14:paraId="4AF9A9D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结构件加工与小批试制供应商</w:t>
      </w:r>
    </w:p>
    <w:p w14:paraId="66F680A3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工业平板采购与MDM管控（如需要）</w:t>
      </w:r>
    </w:p>
    <w:p w14:paraId="19B1E900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48BCFABA" w14:textId="676F6C40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83" w:name="_Toc223096973"/>
      <w:r>
        <w:rPr>
          <w:rFonts w:hint="eastAsia"/>
        </w:rPr>
        <w:t>14</w:t>
      </w:r>
      <w:r w:rsidR="00742104" w:rsidRPr="00EF3D98">
        <w:rPr>
          <w:rFonts w:hint="eastAsia"/>
        </w:rPr>
        <w:t>.4 计划—测试—风险闭环</w:t>
      </w:r>
      <w:bookmarkEnd w:id="383"/>
    </w:p>
    <w:p w14:paraId="14EB8D4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B97E996" w14:textId="2E68E87F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项目推进必须与第1</w:t>
      </w:r>
      <w:r w:rsidR="00891A1A">
        <w:rPr>
          <w:rFonts w:hint="eastAsia"/>
          <w:szCs w:val="21"/>
        </w:rPr>
        <w:t>1</w:t>
      </w:r>
      <w:r w:rsidRPr="00EF3D98">
        <w:rPr>
          <w:rFonts w:hint="eastAsia"/>
          <w:szCs w:val="21"/>
        </w:rPr>
        <w:t>章测试方案、第1</w:t>
      </w:r>
      <w:r w:rsidR="00891A1A">
        <w:rPr>
          <w:rFonts w:hint="eastAsia"/>
          <w:szCs w:val="21"/>
        </w:rPr>
        <w:t>3</w:t>
      </w:r>
      <w:r w:rsidRPr="00EF3D98">
        <w:rPr>
          <w:rFonts w:hint="eastAsia"/>
          <w:szCs w:val="21"/>
        </w:rPr>
        <w:t>章风险对策形成闭环：</w:t>
      </w:r>
    </w:p>
    <w:p w14:paraId="7DE8DE94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每个高风险项（R1/R4等）在计划中必须有对应里程碑（如M4/M5）  </w:t>
      </w:r>
    </w:p>
    <w:p w14:paraId="69AFD1B8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- 每个里程碑必须有对应测试输出物（报告/日志/对标表）  </w:t>
      </w:r>
    </w:p>
    <w:p w14:paraId="190D66B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试运行问题必须进入缺陷闭环并回归验证</w:t>
      </w:r>
    </w:p>
    <w:p w14:paraId="322A89BF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75B7BF70" w14:textId="42688758" w:rsidR="00742104" w:rsidRPr="00742104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noProof/>
          <w:szCs w:val="21"/>
        </w:rPr>
        <w:lastRenderedPageBreak/>
        <w:drawing>
          <wp:inline distT="0" distB="0" distL="0" distR="0" wp14:anchorId="013F554B" wp14:editId="10349655">
            <wp:extent cx="4668341" cy="5247861"/>
            <wp:effectExtent l="0" t="0" r="0" b="0"/>
            <wp:docPr id="1437758238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658" cy="5271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374D" w14:textId="22FA363C" w:rsidR="00742104" w:rsidRPr="00EF3D98" w:rsidRDefault="00742104" w:rsidP="00C53934">
      <w:pPr>
        <w:snapToGrid w:val="0"/>
        <w:contextualSpacing/>
        <w:mirrorIndents/>
        <w:jc w:val="center"/>
        <w:rPr>
          <w:rFonts w:hint="eastAsia"/>
          <w:szCs w:val="21"/>
        </w:rPr>
      </w:pPr>
      <w:r w:rsidRPr="00EF3D98">
        <w:rPr>
          <w:rFonts w:hint="eastAsia"/>
          <w:szCs w:val="21"/>
        </w:rPr>
        <w:t>图13-2 计划-测试-风险闭环关系图</w:t>
      </w:r>
    </w:p>
    <w:p w14:paraId="7607F9BC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2B049536" w14:textId="655F9847" w:rsidR="00742104" w:rsidRPr="00EF3D98" w:rsidRDefault="00891A1A" w:rsidP="00C53934">
      <w:pPr>
        <w:pStyle w:val="2"/>
        <w:snapToGrid w:val="0"/>
        <w:spacing w:line="240" w:lineRule="auto"/>
        <w:rPr>
          <w:rFonts w:hint="eastAsia"/>
        </w:rPr>
      </w:pPr>
      <w:bookmarkStart w:id="384" w:name="_Toc223096974"/>
      <w:r>
        <w:rPr>
          <w:rFonts w:hint="eastAsia"/>
        </w:rPr>
        <w:t>14</w:t>
      </w:r>
      <w:r w:rsidR="00742104" w:rsidRPr="00EF3D98">
        <w:rPr>
          <w:rFonts w:hint="eastAsia"/>
        </w:rPr>
        <w:t>.5 交付物清单</w:t>
      </w:r>
      <w:r>
        <w:rPr>
          <w:rFonts w:hint="eastAsia"/>
        </w:rPr>
        <w:t>及</w:t>
      </w:r>
      <w:r w:rsidR="00742104" w:rsidRPr="00EF3D98">
        <w:rPr>
          <w:rFonts w:hint="eastAsia"/>
        </w:rPr>
        <w:t>版本化管理</w:t>
      </w:r>
      <w:bookmarkEnd w:id="384"/>
    </w:p>
    <w:p w14:paraId="69DD1274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6119E42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建议按版本管理交付物（V0/V0.5/V1）：</w:t>
      </w:r>
    </w:p>
    <w:p w14:paraId="39536BBD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p w14:paraId="5058FFE2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车厢端：</w:t>
      </w:r>
    </w:p>
    <w:p w14:paraId="015D7339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硬件：原理图、PCB、Gerber、BOM、装配图、线束图</w:t>
      </w:r>
    </w:p>
    <w:p w14:paraId="7919F75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固件：镜像、版本说明、升级包、回滚策略</w:t>
      </w:r>
    </w:p>
    <w:p w14:paraId="7431E5A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文档：安装手册、使用手册、维护手册、故障码表</w:t>
      </w:r>
    </w:p>
    <w:p w14:paraId="3944D79E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站台端：</w:t>
      </w:r>
    </w:p>
    <w:p w14:paraId="2110A40A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APP安装包、版本说明、白名单/密钥管理工具</w:t>
      </w:r>
    </w:p>
    <w:p w14:paraId="1671CCBB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入库接口文档、字段说明、幂等策略</w:t>
      </w:r>
    </w:p>
    <w:p w14:paraId="26C7E525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>- 测试与质量：</w:t>
      </w:r>
    </w:p>
    <w:p w14:paraId="5DAE93A8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测试大纲、测试用例、测试报告</w:t>
      </w:r>
    </w:p>
    <w:p w14:paraId="0D637E5C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现场对标报告（台账对照）</w:t>
      </w:r>
    </w:p>
    <w:p w14:paraId="3CF3393B" w14:textId="561CDA84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t xml:space="preserve">  - 环</w:t>
      </w:r>
      <w:r w:rsidR="00891A1A">
        <w:rPr>
          <w:rFonts w:hint="eastAsia"/>
          <w:szCs w:val="21"/>
        </w:rPr>
        <w:t>境测试</w:t>
      </w:r>
      <w:r w:rsidRPr="00EF3D98">
        <w:rPr>
          <w:szCs w:val="21"/>
        </w:rPr>
        <w:t>/EMC报告（阶段/最终）</w:t>
      </w:r>
    </w:p>
    <w:p w14:paraId="59E773E9" w14:textId="617E76A3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szCs w:val="21"/>
        </w:rPr>
        <w:lastRenderedPageBreak/>
        <w:t>- 运维</w:t>
      </w:r>
    </w:p>
    <w:p w14:paraId="1F568591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作业卡（安装/同步/巡检/更换）</w:t>
      </w:r>
    </w:p>
    <w:p w14:paraId="554ECFEF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  <w:r w:rsidRPr="00EF3D98">
        <w:rPr>
          <w:rFonts w:hint="eastAsia"/>
          <w:szCs w:val="21"/>
        </w:rPr>
        <w:t xml:space="preserve">  - 审计与权限管理制度（建议）</w:t>
      </w:r>
    </w:p>
    <w:p w14:paraId="4B8BEFDF" w14:textId="77777777" w:rsidR="00742104" w:rsidRPr="00EF3D98" w:rsidRDefault="00742104" w:rsidP="00C53934">
      <w:pPr>
        <w:snapToGrid w:val="0"/>
        <w:contextualSpacing/>
        <w:mirrorIndents/>
        <w:jc w:val="left"/>
        <w:rPr>
          <w:rFonts w:hint="eastAsia"/>
          <w:szCs w:val="21"/>
        </w:rPr>
      </w:pPr>
    </w:p>
    <w:sectPr w:rsidR="00742104" w:rsidRPr="00EF3D98" w:rsidSect="007E1A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k c" w:date="2026-02-27T04:01:00Z" w:initials="kc">
    <w:p w14:paraId="2BA07356" w14:textId="6F4EA728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>
        <w:rPr>
          <w:rFonts w:hint="eastAsia"/>
        </w:rPr>
        <w:t>需</w:t>
      </w:r>
      <w:r w:rsidRPr="00EF3D98">
        <w:rPr>
          <w:rFonts w:hint="eastAsia"/>
        </w:rPr>
        <w:t>补充现场条件</w:t>
      </w:r>
    </w:p>
  </w:comment>
  <w:comment w:id="11" w:author="k c" w:date="2026-02-27T14:52:00Z" w:initials="kc">
    <w:p w14:paraId="089820E7" w14:textId="34DB550C" w:rsidR="00C53934" w:rsidRDefault="00C5393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需提前锁定</w:t>
      </w:r>
    </w:p>
  </w:comment>
  <w:comment w:id="18" w:author="k c" w:date="2026-02-27T04:00:00Z" w:initials="kc">
    <w:p w14:paraId="77D0E143" w14:textId="5178B8C5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车厢端 + 站台端 + 信息化端</w:t>
      </w:r>
    </w:p>
  </w:comment>
  <w:comment w:id="20" w:author="k c" w:date="2026-02-27T04:01:00Z" w:initials="kc">
    <w:p w14:paraId="6B0EAD01" w14:textId="45D4047D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Recorder</w:t>
      </w:r>
    </w:p>
  </w:comment>
  <w:comment w:id="22" w:author="k c" w:date="2026-02-27T04:00:00Z" w:initials="kc">
    <w:p w14:paraId="02CF28B0" w14:textId="6143CAD5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Industrial Tablet + APP</w:t>
      </w:r>
    </w:p>
  </w:comment>
  <w:comment w:id="24" w:author="k c" w:date="2026-02-27T04:01:00Z" w:initials="kc">
    <w:p w14:paraId="48CC0E80" w14:textId="061C65FE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内网/专网</w:t>
      </w:r>
    </w:p>
  </w:comment>
  <w:comment w:id="26" w:author="k c" w:date="2026-02-27T03:57:00Z" w:initials="kc">
    <w:p w14:paraId="0320C785" w14:textId="09A1D04E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功能分解</w:t>
      </w:r>
    </w:p>
  </w:comment>
  <w:comment w:id="30" w:author="k c" w:date="2026-02-27T04:00:00Z" w:initials="kc">
    <w:p w14:paraId="4550E701" w14:textId="755EDAE6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车厢端—站台端—信息化端</w:t>
      </w:r>
    </w:p>
  </w:comment>
  <w:comment w:id="31" w:author="k c" w:date="2026-02-27T03:58:00Z" w:initials="kc">
    <w:p w14:paraId="7E04E509" w14:textId="6C8CF6E8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车厢端—站台端—信息化系统</w:t>
      </w:r>
    </w:p>
  </w:comment>
  <w:comment w:id="34" w:author="k c" w:date="2026-02-27T03:58:00Z" w:initials="kc">
    <w:p w14:paraId="71C6E371" w14:textId="73A2AF9B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含自动汇总</w:t>
      </w:r>
    </w:p>
  </w:comment>
  <w:comment w:id="36" w:author="k c" w:date="2026-02-27T04:02:00Z" w:initials="kc">
    <w:p w14:paraId="1D23E63F" w14:textId="3788C9CF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概要</w:t>
      </w:r>
    </w:p>
  </w:comment>
  <w:comment w:id="37" w:author="k c" w:date="2026-02-27T03:59:00Z" w:initials="kc">
    <w:p w14:paraId="207FF701" w14:textId="48B71B27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含断电保护</w:t>
      </w:r>
    </w:p>
  </w:comment>
  <w:comment w:id="39" w:author="k c" w:date="2026-02-27T03:59:00Z" w:initials="kc">
    <w:p w14:paraId="38210676" w14:textId="64CEB56C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概要</w:t>
      </w:r>
    </w:p>
  </w:comment>
  <w:comment w:id="41" w:author="k c" w:date="2026-02-27T03:59:00Z" w:initials="kc">
    <w:p w14:paraId="55FF2B92" w14:textId="2DE11A64" w:rsidR="001C795E" w:rsidRDefault="001C795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可验收口径</w:t>
      </w:r>
    </w:p>
  </w:comment>
  <w:comment w:id="43" w:author="k c" w:date="2026-02-27T04:31:00Z" w:initials="kc">
    <w:p w14:paraId="2B6D89AC" w14:textId="3C8B22CB" w:rsidR="009420D6" w:rsidRDefault="009420D6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系统级接口清单</w:t>
      </w:r>
    </w:p>
  </w:comment>
  <w:comment w:id="47" w:author="k c" w:date="2026-02-27T04:12:00Z" w:initials="kc">
    <w:p w14:paraId="7A8B1358" w14:textId="5B53B2FC" w:rsidR="00D36511" w:rsidRDefault="00D36511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设计要点</w:t>
      </w:r>
    </w:p>
  </w:comment>
  <w:comment w:id="51" w:author="k c" w:date="2026-02-27T04:13:00Z" w:initials="kc">
    <w:p w14:paraId="1D255C49" w14:textId="4723FF11" w:rsidR="00D36511" w:rsidRDefault="00D36511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系统级</w:t>
      </w:r>
    </w:p>
  </w:comment>
  <w:comment w:id="60" w:author="k c" w:date="2026-02-27T04:15:00Z" w:initials="kc">
    <w:p w14:paraId="38FFC20C" w14:textId="4B00C574" w:rsidR="00D36511" w:rsidRDefault="00D36511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硬件维度</w:t>
      </w:r>
    </w:p>
  </w:comment>
  <w:comment w:id="66" w:author="k c" w:date="2026-02-27T04:16:00Z" w:initials="kc">
    <w:p w14:paraId="6A4459D1" w14:textId="1ADCB3FA" w:rsidR="00D36511" w:rsidRDefault="00D36511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建议值</w:t>
      </w:r>
    </w:p>
  </w:comment>
  <w:comment w:id="69" w:author="k c" w:date="2026-02-27T04:19:00Z" w:initials="kc">
    <w:p w14:paraId="3DC579DE" w14:textId="43593147" w:rsidR="00E92E85" w:rsidRDefault="00E92E85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针对“单趟10h冗余”</w:t>
      </w:r>
    </w:p>
  </w:comment>
  <w:comment w:id="72" w:author="k c" w:date="2026-02-27T04:21:00Z" w:initials="kc">
    <w:p w14:paraId="1E7E124A" w14:textId="41BF976D" w:rsidR="00E92E85" w:rsidRDefault="00E92E85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AC220V</w:t>
      </w:r>
      <w:r>
        <w:rPr>
          <w:rFonts w:hint="eastAsia"/>
        </w:rPr>
        <w:t>？</w:t>
      </w:r>
    </w:p>
  </w:comment>
  <w:comment w:id="77" w:author="k c" w:date="2026-02-27T04:27:00Z" w:initials="kc">
    <w:p w14:paraId="19660309" w14:textId="413E378B" w:rsidR="00B4049A" w:rsidRDefault="00B4049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AC220V + DC24V 双输入，UPS式不断电</w:t>
      </w:r>
    </w:p>
  </w:comment>
  <w:comment w:id="81" w:author="k c" w:date="2026-02-27T04:24:00Z" w:initials="kc">
    <w:p w14:paraId="55430165" w14:textId="5842119C" w:rsidR="00E92E85" w:rsidRDefault="00E92E85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分档假设，用于电池核算</w:t>
      </w:r>
    </w:p>
  </w:comment>
  <w:comment w:id="83" w:author="k c" w:date="2026-02-27T04:26:00Z" w:initials="kc">
    <w:p w14:paraId="3708485C" w14:textId="26765A0A" w:rsidR="00B4049A" w:rsidRDefault="00B4049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保证≥30min</w:t>
      </w:r>
    </w:p>
  </w:comment>
  <w:comment w:id="87" w:author="k c" w:date="2026-02-27T04:28:00Z" w:initials="kc">
    <w:p w14:paraId="5C8A80B6" w14:textId="400EFCFC" w:rsidR="00B4049A" w:rsidRDefault="00B4049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结合市场</w:t>
      </w:r>
      <w:r>
        <w:rPr>
          <w:rFonts w:hint="eastAsia"/>
        </w:rPr>
        <w:t>行情</w:t>
      </w:r>
      <w:r w:rsidRPr="00EF3D98">
        <w:rPr>
          <w:rFonts w:hint="eastAsia"/>
        </w:rPr>
        <w:t>更新</w:t>
      </w:r>
    </w:p>
  </w:comment>
  <w:comment w:id="90" w:author="k c" w:date="2026-02-27T04:30:00Z" w:initials="kc">
    <w:p w14:paraId="6AA25E78" w14:textId="2E4B5017" w:rsidR="009420D6" w:rsidRDefault="009420D6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7寸触摸屏</w:t>
      </w:r>
    </w:p>
  </w:comment>
  <w:comment w:id="96" w:author="k c" w:date="2026-02-27T13:39:00Z" w:initials="kc">
    <w:p w14:paraId="1B3EDB78" w14:textId="355A68A7" w:rsidR="000465B8" w:rsidRDefault="000465B8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硬件可用性的关键</w:t>
      </w:r>
    </w:p>
  </w:comment>
  <w:comment w:id="99" w:author="k c" w:date="2026-02-27T14:02:00Z" w:initials="kc">
    <w:p w14:paraId="59F9AF32" w14:textId="513EC3B0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必须写入安装规范</w:t>
      </w:r>
    </w:p>
  </w:comment>
  <w:comment w:id="101" w:author="k c" w:date="2026-02-27T14:02:00Z" w:initials="kc">
    <w:p w14:paraId="28C7022A" w14:textId="65CA6660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APP运行载体</w:t>
      </w:r>
    </w:p>
  </w:comment>
  <w:comment w:id="103" w:author="k c" w:date="2026-02-27T13:42:00Z" w:initials="kc">
    <w:p w14:paraId="1C8EBC2D" w14:textId="7CF4B080" w:rsidR="000465B8" w:rsidRDefault="000465B8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含“2026参考价区间与来源”</w:t>
      </w:r>
    </w:p>
  </w:comment>
  <w:comment w:id="105" w:author="k c" w:date="2026-02-27T13:51:00Z" w:initials="kc">
    <w:p w14:paraId="03C5181F" w14:textId="4D492ECA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主要用于“区间合理性背书”。最终BOM请以实际询价为准</w:t>
      </w:r>
    </w:p>
  </w:comment>
  <w:comment w:id="106" w:author="k c" w:date="2026-02-27T13:48:00Z" w:initials="kc">
    <w:p w14:paraId="087469AE" w14:textId="4C2A320B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[1]](http://www.golechina.com/)[[2]](https://txt.cir.cn/5786326.html)</w:t>
      </w:r>
    </w:p>
  </w:comment>
  <w:comment w:id="107" w:author="k c" w:date="2026-02-27T13:49:00Z" w:initials="kc">
    <w:p w14:paraId="58F218D4" w14:textId="0A088899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[1]](http://www.golechina.com/)[[3]](https://www.ditlcm.com/chs/products/industrial-panel-pc/inch_21)</w:t>
      </w:r>
    </w:p>
  </w:comment>
  <w:comment w:id="108" w:author="k c" w:date="2026-02-27T13:49:00Z" w:initials="kc">
    <w:p w14:paraId="02737423" w14:textId="5676D64E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[[3]](https://www.ditlcm.com/chs/products/industrial-panel-pc/inch_21)</w:t>
      </w:r>
    </w:p>
  </w:comment>
  <w:comment w:id="109" w:author="k c" w:date="2026-02-27T13:49:00Z" w:initials="kc">
    <w:p w14:paraId="6D96C8AE" w14:textId="0565EBD9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[[4]](https://www.t-firefly.com/product/industry/rocrk3566pc.html?theme=pc)[[5]](https://www.geniatech.cn/product/db3576/)</w:t>
      </w:r>
    </w:p>
  </w:comment>
  <w:comment w:id="110" w:author="k c" w:date="2026-02-27T13:50:00Z" w:initials="kc">
    <w:p w14:paraId="2EFA312D" w14:textId="65CF08A2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[[4]](https://www.t-firefly.com/product/industry/rocrk3566pc.html?theme=pc)</w:t>
      </w:r>
    </w:p>
  </w:comment>
  <w:comment w:id="111" w:author="k c" w:date="2026-02-27T13:50:00Z" w:initials="kc">
    <w:p w14:paraId="73F59F09" w14:textId="05B86413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[[1]](http://www.golechina.com/)[[3]](https://www.ditlcm.com/chs/products/industrial-panel-pc/inch_21)</w:t>
      </w:r>
    </w:p>
  </w:comment>
  <w:comment w:id="114" w:author="k c" w:date="2026-02-27T13:52:00Z" w:initials="kc">
    <w:p w14:paraId="27A8F87A" w14:textId="6EE0F4F4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按三档配置，便于评审比选</w:t>
      </w:r>
    </w:p>
  </w:comment>
  <w:comment w:id="119" w:author="k c" w:date="2026-02-27T13:56:00Z" w:initials="kc">
    <w:p w14:paraId="39CDDFF8" w14:textId="6B80EFCA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Linux推荐实现</w:t>
      </w:r>
    </w:p>
  </w:comment>
  <w:comment w:id="126" w:author="k c" w:date="2026-02-27T13:57:00Z" w:initials="kc">
    <w:p w14:paraId="20A57613" w14:textId="56AAA07B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适配站台作业</w:t>
      </w:r>
    </w:p>
  </w:comment>
  <w:comment w:id="129" w:author="k c" w:date="2026-02-27T13:58:00Z" w:initials="kc">
    <w:p w14:paraId="6D9469D9" w14:textId="003A65BF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简化但可落地</w:t>
      </w:r>
    </w:p>
  </w:comment>
  <w:comment w:id="131" w:author="k c" w:date="2026-02-27T13:59:00Z" w:initials="kc">
    <w:p w14:paraId="3C548E1D" w14:textId="39E2240D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</w:t>
      </w:r>
    </w:p>
  </w:comment>
  <w:comment w:id="133" w:author="k c" w:date="2026-02-27T13:59:00Z" w:initials="kc">
    <w:p w14:paraId="57B9356E" w14:textId="0D06F154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车厢端必须支持</w:t>
      </w:r>
    </w:p>
  </w:comment>
  <w:comment w:id="135" w:author="k c" w:date="2026-02-27T13:59:00Z" w:initials="kc">
    <w:p w14:paraId="6AF88845" w14:textId="59F061B4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必须</w:t>
      </w:r>
    </w:p>
  </w:comment>
  <w:comment w:id="137" w:author="k c" w:date="2026-02-27T13:59:00Z" w:initials="kc">
    <w:p w14:paraId="7EE93A22" w14:textId="19C4A619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</w:t>
      </w:r>
    </w:p>
  </w:comment>
  <w:comment w:id="141" w:author="k c" w:date="2026-02-27T14:00:00Z" w:initials="kc">
    <w:p w14:paraId="3249ABE0" w14:textId="15F6D7BC" w:rsidR="00362144" w:rsidRDefault="00362144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推荐</w:t>
      </w:r>
    </w:p>
  </w:comment>
  <w:comment w:id="143" w:author="k c" w:date="2026-02-27T14:00:00Z" w:initials="kc">
    <w:p w14:paraId="65D48591" w14:textId="7A452541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设备内建议二进制，导出可转CSV</w:t>
      </w:r>
    </w:p>
  </w:comment>
  <w:comment w:id="145" w:author="k c" w:date="2026-02-27T14:00:00Z" w:initials="kc">
    <w:p w14:paraId="0D4816EA" w14:textId="05536F50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站台APP侧</w:t>
      </w:r>
    </w:p>
  </w:comment>
  <w:comment w:id="147" w:author="k c" w:date="2026-02-27T14:01:00Z" w:initials="kc">
    <w:p w14:paraId="57056486" w14:textId="37D68ADC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按现网选择</w:t>
      </w:r>
    </w:p>
  </w:comment>
  <w:comment w:id="149" w:author="k c" w:date="2026-02-27T14:01:00Z" w:initials="kc">
    <w:p w14:paraId="153EBC13" w14:textId="5A95C324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建议字段</w:t>
      </w:r>
    </w:p>
  </w:comment>
  <w:comment w:id="151" w:author="k c" w:date="2026-02-27T14:01:00Z" w:initials="kc">
    <w:p w14:paraId="39C4C5F3" w14:textId="6BB982DE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软件实现要点</w:t>
      </w:r>
    </w:p>
  </w:comment>
  <w:comment w:id="158" w:author="k c" w:date="2026-02-27T14:03:00Z" w:initials="kc">
    <w:p w14:paraId="72633DA9" w14:textId="280E28F6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验收口径</w:t>
      </w:r>
    </w:p>
  </w:comment>
  <w:comment w:id="161" w:author="k c" w:date="2026-02-27T14:04:00Z" w:initials="kc">
    <w:p w14:paraId="4205DF8A" w14:textId="5296B6C9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工程化表述</w:t>
      </w:r>
    </w:p>
  </w:comment>
  <w:comment w:id="168" w:author="k c" w:date="2026-02-27T14:05:00Z" w:initials="kc">
    <w:p w14:paraId="382373E3" w14:textId="2721BD8D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必须写入安装规范</w:t>
      </w:r>
    </w:p>
  </w:comment>
  <w:comment w:id="171" w:author="k c" w:date="2026-02-27T14:05:00Z" w:initials="kc">
    <w:p w14:paraId="55266581" w14:textId="524B7F7B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里程计算核心</w:t>
      </w:r>
    </w:p>
  </w:comment>
  <w:comment w:id="176" w:author="k c" w:date="2026-02-27T14:06:00Z" w:initials="kc">
    <w:p w14:paraId="39CB6871" w14:textId="1B1F858C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如存在站停</w:t>
      </w:r>
    </w:p>
  </w:comment>
  <w:comment w:id="180" w:author="k c" w:date="2026-02-27T14:06:00Z" w:initials="kc">
    <w:p w14:paraId="0E53B2F9" w14:textId="622E2FE4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核心工程手段</w:t>
      </w:r>
    </w:p>
  </w:comment>
  <w:comment w:id="188" w:author="k c" w:date="2026-02-27T14:07:00Z" w:initials="kc">
    <w:p w14:paraId="6B15A71A" w14:textId="514C6A6E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用于审计与验收解释</w:t>
      </w:r>
    </w:p>
  </w:comment>
  <w:comment w:id="192" w:author="k c" w:date="2026-02-27T14:08:00Z" w:initials="kc">
    <w:p w14:paraId="72E36D76" w14:textId="79D30BDD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必须写入“可验收条件”</w:t>
      </w:r>
    </w:p>
  </w:comment>
  <w:comment w:id="195" w:author="k c" w:date="2026-02-27T14:08:00Z" w:initials="kc">
    <w:p w14:paraId="187634EA" w14:textId="04FB1267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强制步骤</w:t>
      </w:r>
    </w:p>
  </w:comment>
  <w:comment w:id="198" w:author="k c" w:date="2026-02-27T14:09:00Z" w:initials="kc">
    <w:p w14:paraId="3F530A65" w14:textId="4C556583" w:rsidR="00DE4989" w:rsidRDefault="00DE4989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供存储与对接</w:t>
      </w:r>
    </w:p>
  </w:comment>
  <w:comment w:id="216" w:author="k c" w:date="2026-02-27T14:16:00Z" w:initials="kc">
    <w:p w14:paraId="01A263ED" w14:textId="675B8925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避免累计误差</w:t>
      </w:r>
    </w:p>
  </w:comment>
  <w:comment w:id="221" w:author="k c" w:date="2026-02-27T14:17:00Z" w:initials="kc">
    <w:p w14:paraId="5882B430" w14:textId="139FA4EB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若硬件提供</w:t>
      </w:r>
    </w:p>
  </w:comment>
  <w:comment w:id="224" w:author="k c" w:date="2026-02-27T14:17:00Z" w:initials="kc">
    <w:p w14:paraId="1B161DD2" w14:textId="5ABB76E0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供数据格式章节使用</w:t>
      </w:r>
    </w:p>
  </w:comment>
  <w:comment w:id="231" w:author="k c" w:date="2026-02-27T14:18:00Z" w:initials="kc">
    <w:p w14:paraId="55816404" w14:textId="5121A99B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工时部分</w:t>
      </w:r>
    </w:p>
  </w:comment>
  <w:comment w:id="237" w:author="k c" w:date="2026-02-27T14:20:00Z" w:initials="kc">
    <w:p w14:paraId="1D69F711" w14:textId="4566F57F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结合硬件方案</w:t>
      </w:r>
    </w:p>
  </w:comment>
  <w:comment w:id="242" w:author="k c" w:date="2026-02-27T14:21:00Z" w:initials="kc">
    <w:p w14:paraId="0D667948" w14:textId="00C8EF00" w:rsidR="00B8032D" w:rsidRDefault="00B8032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核心数据文件</w:t>
      </w:r>
    </w:p>
  </w:comment>
  <w:comment w:id="245" w:author="k c" w:date="2026-02-27T14:21:00Z" w:initials="kc">
    <w:p w14:paraId="5098CB31" w14:textId="3BB0DBC4" w:rsidR="00A24B9E" w:rsidRDefault="00A24B9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建议：二进制TLV/块结构</w:t>
      </w:r>
    </w:p>
  </w:comment>
  <w:comment w:id="247" w:author="k c" w:date="2026-02-27T14:22:00Z" w:initials="kc">
    <w:p w14:paraId="7141655E" w14:textId="4C55234F" w:rsidR="00A24B9E" w:rsidRDefault="00A24B9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建议最小集</w:t>
      </w:r>
    </w:p>
  </w:comment>
  <w:comment w:id="252" w:author="k c" w:date="2026-02-27T14:22:00Z" w:initials="kc">
    <w:p w14:paraId="136861AA" w14:textId="6FA38FC8" w:rsidR="00A24B9E" w:rsidRDefault="00A24B9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建议用于入库/接口</w:t>
      </w:r>
    </w:p>
  </w:comment>
  <w:comment w:id="268" w:author="k c" w:date="2026-02-27T14:26:00Z" w:initials="kc">
    <w:p w14:paraId="479B4195" w14:textId="4392EE35" w:rsidR="00A24B9E" w:rsidRDefault="00A24B9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数据层面</w:t>
      </w:r>
    </w:p>
  </w:comment>
  <w:comment w:id="271" w:author="k c" w:date="2026-02-27T14:26:00Z" w:initials="kc">
    <w:p w14:paraId="5ECB811C" w14:textId="5A6F9533" w:rsidR="00A24B9E" w:rsidRDefault="00A24B9E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允许输出的字段</w:t>
      </w:r>
    </w:p>
  </w:comment>
  <w:comment w:id="293" w:author="k c" w:date="2026-02-27T14:32:00Z" w:initials="kc">
    <w:p w14:paraId="51A507AE" w14:textId="0302E867" w:rsidR="001E71FD" w:rsidRPr="001E71FD" w:rsidRDefault="001E71FD" w:rsidP="001E71FD">
      <w:pPr>
        <w:snapToGrid w:val="0"/>
        <w:contextualSpacing/>
        <w:mirrorIndents/>
        <w:jc w:val="left"/>
        <w:rPr>
          <w:rFonts w:hint="eastAsia"/>
          <w:szCs w:val="21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  <w:szCs w:val="21"/>
        </w:rPr>
        <w:t>EN50155</w:t>
      </w:r>
      <w:r>
        <w:rPr>
          <w:rFonts w:hint="eastAsia"/>
          <w:szCs w:val="21"/>
        </w:rPr>
        <w:t>是否改成</w:t>
      </w:r>
      <w:r w:rsidRPr="00EF3D98">
        <w:rPr>
          <w:rFonts w:hint="eastAsia"/>
          <w:szCs w:val="21"/>
        </w:rPr>
        <w:t>按铁路车载电子设备环境条件试验项验证</w:t>
      </w:r>
      <w:r>
        <w:rPr>
          <w:rFonts w:hint="eastAsia"/>
          <w:szCs w:val="21"/>
        </w:rPr>
        <w:t>?确保有</w:t>
      </w:r>
      <w:r w:rsidRPr="00EF3D98">
        <w:rPr>
          <w:rFonts w:hint="eastAsia"/>
          <w:szCs w:val="21"/>
        </w:rPr>
        <w:t>完整认证</w:t>
      </w:r>
      <w:r>
        <w:rPr>
          <w:rFonts w:hint="eastAsia"/>
          <w:szCs w:val="21"/>
        </w:rPr>
        <w:t>？</w:t>
      </w:r>
    </w:p>
  </w:comment>
  <w:comment w:id="309" w:author="k c" w:date="2026-02-27T14:34:00Z" w:initials="kc">
    <w:p w14:paraId="6BC31A57" w14:textId="103A7B56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DFMEA摘要</w:t>
      </w:r>
    </w:p>
  </w:comment>
  <w:comment w:id="315" w:author="k c" w:date="2026-02-27T14:39:00Z" w:initials="kc">
    <w:p w14:paraId="0F5441DA" w14:textId="01B85FBA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指标—方法—判据</w:t>
      </w:r>
    </w:p>
  </w:comment>
  <w:comment w:id="317" w:author="k c" w:date="2026-02-27T14:39:00Z" w:initials="kc">
    <w:p w14:paraId="6F8B4C75" w14:textId="66BC153F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单趟对标</w:t>
      </w:r>
    </w:p>
  </w:comment>
  <w:comment w:id="320" w:author="k c" w:date="2026-02-27T14:39:00Z" w:initials="kc">
    <w:p w14:paraId="131368D0" w14:textId="3B7732EE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建议最低覆盖</w:t>
      </w:r>
    </w:p>
  </w:comment>
  <w:comment w:id="324" w:author="k c" w:date="2026-02-27T14:40:00Z" w:initials="kc">
    <w:p w14:paraId="0F59F059" w14:textId="7B8DCA71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建议先做</w:t>
      </w:r>
    </w:p>
  </w:comment>
  <w:comment w:id="337" w:author="k c" w:date="2026-02-27T14:42:00Z" w:initials="kc">
    <w:p w14:paraId="3115F363" w14:textId="6550995C" w:rsidR="001E71FD" w:rsidRDefault="001E71FD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ESD/EFT/Surge/RF</w:t>
      </w:r>
    </w:p>
  </w:comment>
  <w:comment w:id="350" w:author="k c" w:date="2026-02-27T14:43:00Z" w:initials="kc">
    <w:p w14:paraId="320818FF" w14:textId="5D02D050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建议最小集</w:t>
      </w:r>
    </w:p>
  </w:comment>
  <w:comment w:id="354" w:author="k c" w:date="2026-02-27T14:44:00Z" w:initials="kc">
    <w:p w14:paraId="627E69CF" w14:textId="1189D99A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按保密条件选择</w:t>
      </w:r>
    </w:p>
  </w:comment>
  <w:comment w:id="359" w:author="k c" w:date="2026-02-27T14:45:00Z" w:initials="kc">
    <w:p w14:paraId="2A9EF5DB" w14:textId="2962F328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以“健康度SOH”驱动维护</w:t>
      </w:r>
    </w:p>
  </w:comment>
  <w:comment w:id="361" w:author="k c" w:date="2026-02-27T14:45:00Z" w:initials="kc">
    <w:p w14:paraId="760070E8" w14:textId="255BF9C9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建议形成制度化作业卡</w:t>
      </w:r>
    </w:p>
  </w:comment>
  <w:comment w:id="364" w:author="k c" w:date="2026-02-27T14:45:00Z" w:initials="kc">
    <w:p w14:paraId="0D4ED6A0" w14:textId="7A316A1D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站台作业</w:t>
      </w:r>
    </w:p>
  </w:comment>
  <w:comment w:id="373" w:author="k c" w:date="2026-02-27T14:47:00Z" w:initials="kc">
    <w:p w14:paraId="27157AE7" w14:textId="21242826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R1：连续无停站（10h冗余）</w:t>
      </w:r>
    </w:p>
  </w:comment>
  <w:comment w:id="375" w:author="k c" w:date="2026-02-27T14:48:00Z" w:initials="kc">
    <w:p w14:paraId="4C7A42A2" w14:textId="0CD21F63" w:rsidR="00891A1A" w:rsidRDefault="00891A1A">
      <w:pPr>
        <w:pStyle w:val="af0"/>
        <w:rPr>
          <w:rFonts w:hint="eastAsia"/>
        </w:rPr>
      </w:pPr>
      <w:r>
        <w:rPr>
          <w:rStyle w:val="af"/>
          <w:rFonts w:hint="eastAsia"/>
        </w:rPr>
        <w:annotationRef/>
      </w:r>
      <w:r w:rsidRPr="00EF3D98">
        <w:rPr>
          <w:rFonts w:hint="eastAsia"/>
        </w:rPr>
        <w:t>R4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A07356" w15:done="0"/>
  <w15:commentEx w15:paraId="089820E7" w15:done="0"/>
  <w15:commentEx w15:paraId="77D0E143" w15:done="0"/>
  <w15:commentEx w15:paraId="6B0EAD01" w15:done="0"/>
  <w15:commentEx w15:paraId="02CF28B0" w15:done="0"/>
  <w15:commentEx w15:paraId="48CC0E80" w15:done="0"/>
  <w15:commentEx w15:paraId="0320C785" w15:done="0"/>
  <w15:commentEx w15:paraId="4550E701" w15:done="0"/>
  <w15:commentEx w15:paraId="7E04E509" w15:done="0"/>
  <w15:commentEx w15:paraId="71C6E371" w15:done="0"/>
  <w15:commentEx w15:paraId="1D23E63F" w15:done="0"/>
  <w15:commentEx w15:paraId="207FF701" w15:done="0"/>
  <w15:commentEx w15:paraId="38210676" w15:done="0"/>
  <w15:commentEx w15:paraId="55FF2B92" w15:done="0"/>
  <w15:commentEx w15:paraId="2B6D89AC" w15:done="0"/>
  <w15:commentEx w15:paraId="7A8B1358" w15:done="0"/>
  <w15:commentEx w15:paraId="1D255C49" w15:done="0"/>
  <w15:commentEx w15:paraId="38FFC20C" w15:done="0"/>
  <w15:commentEx w15:paraId="6A4459D1" w15:done="0"/>
  <w15:commentEx w15:paraId="3DC579DE" w15:done="0"/>
  <w15:commentEx w15:paraId="1E7E124A" w15:done="0"/>
  <w15:commentEx w15:paraId="19660309" w15:done="0"/>
  <w15:commentEx w15:paraId="55430165" w15:done="0"/>
  <w15:commentEx w15:paraId="3708485C" w15:done="0"/>
  <w15:commentEx w15:paraId="5C8A80B6" w15:done="0"/>
  <w15:commentEx w15:paraId="6AA25E78" w15:done="0"/>
  <w15:commentEx w15:paraId="1B3EDB78" w15:done="0"/>
  <w15:commentEx w15:paraId="59F9AF32" w15:done="0"/>
  <w15:commentEx w15:paraId="28C7022A" w15:done="0"/>
  <w15:commentEx w15:paraId="1C8EBC2D" w15:done="0"/>
  <w15:commentEx w15:paraId="03C5181F" w15:done="0"/>
  <w15:commentEx w15:paraId="087469AE" w15:done="0"/>
  <w15:commentEx w15:paraId="58F218D4" w15:done="0"/>
  <w15:commentEx w15:paraId="02737423" w15:done="0"/>
  <w15:commentEx w15:paraId="6D96C8AE" w15:done="0"/>
  <w15:commentEx w15:paraId="2EFA312D" w15:done="0"/>
  <w15:commentEx w15:paraId="73F59F09" w15:done="0"/>
  <w15:commentEx w15:paraId="27A8F87A" w15:done="0"/>
  <w15:commentEx w15:paraId="39CDDFF8" w15:done="0"/>
  <w15:commentEx w15:paraId="20A57613" w15:done="0"/>
  <w15:commentEx w15:paraId="6D9469D9" w15:done="0"/>
  <w15:commentEx w15:paraId="3C548E1D" w15:done="0"/>
  <w15:commentEx w15:paraId="57B9356E" w15:done="0"/>
  <w15:commentEx w15:paraId="6AF88845" w15:done="0"/>
  <w15:commentEx w15:paraId="7EE93A22" w15:done="0"/>
  <w15:commentEx w15:paraId="3249ABE0" w15:done="0"/>
  <w15:commentEx w15:paraId="65D48591" w15:done="0"/>
  <w15:commentEx w15:paraId="0D4816EA" w15:done="0"/>
  <w15:commentEx w15:paraId="57056486" w15:done="0"/>
  <w15:commentEx w15:paraId="153EBC13" w15:done="0"/>
  <w15:commentEx w15:paraId="39C4C5F3" w15:done="0"/>
  <w15:commentEx w15:paraId="72633DA9" w15:done="0"/>
  <w15:commentEx w15:paraId="4205DF8A" w15:done="0"/>
  <w15:commentEx w15:paraId="382373E3" w15:done="0"/>
  <w15:commentEx w15:paraId="55266581" w15:done="0"/>
  <w15:commentEx w15:paraId="39CB6871" w15:done="0"/>
  <w15:commentEx w15:paraId="0E53B2F9" w15:done="0"/>
  <w15:commentEx w15:paraId="6B15A71A" w15:done="0"/>
  <w15:commentEx w15:paraId="72E36D76" w15:done="0"/>
  <w15:commentEx w15:paraId="187634EA" w15:done="0"/>
  <w15:commentEx w15:paraId="3F530A65" w15:done="0"/>
  <w15:commentEx w15:paraId="01A263ED" w15:done="0"/>
  <w15:commentEx w15:paraId="5882B430" w15:done="0"/>
  <w15:commentEx w15:paraId="1B161DD2" w15:done="0"/>
  <w15:commentEx w15:paraId="55816404" w15:done="0"/>
  <w15:commentEx w15:paraId="1D69F711" w15:done="0"/>
  <w15:commentEx w15:paraId="0D667948" w15:done="0"/>
  <w15:commentEx w15:paraId="5098CB31" w15:done="0"/>
  <w15:commentEx w15:paraId="7141655E" w15:done="0"/>
  <w15:commentEx w15:paraId="136861AA" w15:done="0"/>
  <w15:commentEx w15:paraId="479B4195" w15:done="0"/>
  <w15:commentEx w15:paraId="5ECB811C" w15:done="0"/>
  <w15:commentEx w15:paraId="51A507AE" w15:done="0"/>
  <w15:commentEx w15:paraId="6BC31A57" w15:done="0"/>
  <w15:commentEx w15:paraId="0F5441DA" w15:done="0"/>
  <w15:commentEx w15:paraId="6F8B4C75" w15:done="0"/>
  <w15:commentEx w15:paraId="131368D0" w15:done="0"/>
  <w15:commentEx w15:paraId="0F59F059" w15:done="0"/>
  <w15:commentEx w15:paraId="3115F363" w15:done="0"/>
  <w15:commentEx w15:paraId="320818FF" w15:done="0"/>
  <w15:commentEx w15:paraId="627E69CF" w15:done="0"/>
  <w15:commentEx w15:paraId="2A9EF5DB" w15:done="0"/>
  <w15:commentEx w15:paraId="760070E8" w15:done="0"/>
  <w15:commentEx w15:paraId="0D4ED6A0" w15:done="0"/>
  <w15:commentEx w15:paraId="27157AE7" w15:done="0"/>
  <w15:commentEx w15:paraId="4C7A42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D42517" w16cex:dateUtc="2026-02-26T20:01:00Z"/>
  <w16cex:commentExtensible w16cex:durableId="1D2437F2" w16cex:dateUtc="2026-02-27T06:52:00Z"/>
  <w16cex:commentExtensible w16cex:durableId="6FB7D1B5" w16cex:dateUtc="2026-02-26T20:00:00Z"/>
  <w16cex:commentExtensible w16cex:durableId="297771B0" w16cex:dateUtc="2026-02-26T20:01:00Z"/>
  <w16cex:commentExtensible w16cex:durableId="7C5681D4" w16cex:dateUtc="2026-02-26T20:00:00Z"/>
  <w16cex:commentExtensible w16cex:durableId="07D5EDFA" w16cex:dateUtc="2026-02-26T20:01:00Z"/>
  <w16cex:commentExtensible w16cex:durableId="2206A7F1" w16cex:dateUtc="2026-02-26T19:57:00Z"/>
  <w16cex:commentExtensible w16cex:durableId="6A1EF9B3" w16cex:dateUtc="2026-02-26T20:00:00Z"/>
  <w16cex:commentExtensible w16cex:durableId="50A6FCD7" w16cex:dateUtc="2026-02-26T19:58:00Z"/>
  <w16cex:commentExtensible w16cex:durableId="3F337E4A" w16cex:dateUtc="2026-02-26T19:58:00Z"/>
  <w16cex:commentExtensible w16cex:durableId="3221F947" w16cex:dateUtc="2026-02-26T20:02:00Z"/>
  <w16cex:commentExtensible w16cex:durableId="1BABD1D5" w16cex:dateUtc="2026-02-26T19:59:00Z"/>
  <w16cex:commentExtensible w16cex:durableId="3718ACA3" w16cex:dateUtc="2026-02-26T19:59:00Z"/>
  <w16cex:commentExtensible w16cex:durableId="7E28B099" w16cex:dateUtc="2026-02-26T19:59:00Z"/>
  <w16cex:commentExtensible w16cex:durableId="5DE31507" w16cex:dateUtc="2026-02-26T20:31:00Z"/>
  <w16cex:commentExtensible w16cex:durableId="3695F8CE" w16cex:dateUtc="2026-02-26T20:12:00Z"/>
  <w16cex:commentExtensible w16cex:durableId="37D16BAC" w16cex:dateUtc="2026-02-26T20:13:00Z"/>
  <w16cex:commentExtensible w16cex:durableId="73A58FFA" w16cex:dateUtc="2026-02-26T20:15:00Z"/>
  <w16cex:commentExtensible w16cex:durableId="556DEC74" w16cex:dateUtc="2026-02-26T20:16:00Z"/>
  <w16cex:commentExtensible w16cex:durableId="11375757" w16cex:dateUtc="2026-02-26T20:19:00Z"/>
  <w16cex:commentExtensible w16cex:durableId="3CED29B0" w16cex:dateUtc="2026-02-26T20:21:00Z"/>
  <w16cex:commentExtensible w16cex:durableId="7AA316AB" w16cex:dateUtc="2026-02-26T20:27:00Z"/>
  <w16cex:commentExtensible w16cex:durableId="118099D0" w16cex:dateUtc="2026-02-26T20:24:00Z"/>
  <w16cex:commentExtensible w16cex:durableId="57868094" w16cex:dateUtc="2026-02-26T20:26:00Z"/>
  <w16cex:commentExtensible w16cex:durableId="040D6FA7" w16cex:dateUtc="2026-02-26T20:28:00Z"/>
  <w16cex:commentExtensible w16cex:durableId="7DF1D1FB" w16cex:dateUtc="2026-02-26T20:30:00Z"/>
  <w16cex:commentExtensible w16cex:durableId="45AEC0A8" w16cex:dateUtc="2026-02-27T05:39:00Z"/>
  <w16cex:commentExtensible w16cex:durableId="0A1925B2" w16cex:dateUtc="2026-02-27T06:02:00Z"/>
  <w16cex:commentExtensible w16cex:durableId="35EEF76D" w16cex:dateUtc="2026-02-27T06:02:00Z"/>
  <w16cex:commentExtensible w16cex:durableId="124743B5" w16cex:dateUtc="2026-02-27T05:42:00Z"/>
  <w16cex:commentExtensible w16cex:durableId="11D25F64" w16cex:dateUtc="2026-02-27T05:51:00Z"/>
  <w16cex:commentExtensible w16cex:durableId="008864E5" w16cex:dateUtc="2026-02-27T05:48:00Z"/>
  <w16cex:commentExtensible w16cex:durableId="2CDED4E1" w16cex:dateUtc="2026-02-27T05:49:00Z"/>
  <w16cex:commentExtensible w16cex:durableId="29445955" w16cex:dateUtc="2026-02-27T05:49:00Z"/>
  <w16cex:commentExtensible w16cex:durableId="6531BAD3" w16cex:dateUtc="2026-02-27T05:49:00Z"/>
  <w16cex:commentExtensible w16cex:durableId="699A7D9B" w16cex:dateUtc="2026-02-27T05:50:00Z"/>
  <w16cex:commentExtensible w16cex:durableId="2A69F3EA" w16cex:dateUtc="2026-02-27T05:50:00Z"/>
  <w16cex:commentExtensible w16cex:durableId="30AD5A8A" w16cex:dateUtc="2026-02-27T05:52:00Z"/>
  <w16cex:commentExtensible w16cex:durableId="555D40C1" w16cex:dateUtc="2026-02-27T05:56:00Z"/>
  <w16cex:commentExtensible w16cex:durableId="30BAC006" w16cex:dateUtc="2026-02-27T05:57:00Z"/>
  <w16cex:commentExtensible w16cex:durableId="00168243" w16cex:dateUtc="2026-02-27T05:58:00Z"/>
  <w16cex:commentExtensible w16cex:durableId="4918BCAD" w16cex:dateUtc="2026-02-27T05:59:00Z"/>
  <w16cex:commentExtensible w16cex:durableId="6B30E3C9" w16cex:dateUtc="2026-02-27T05:59:00Z"/>
  <w16cex:commentExtensible w16cex:durableId="5A43FC20" w16cex:dateUtc="2026-02-27T05:59:00Z"/>
  <w16cex:commentExtensible w16cex:durableId="23AE08EE" w16cex:dateUtc="2026-02-27T05:59:00Z"/>
  <w16cex:commentExtensible w16cex:durableId="0ED1BF7D" w16cex:dateUtc="2026-02-27T06:00:00Z"/>
  <w16cex:commentExtensible w16cex:durableId="7CD0174F" w16cex:dateUtc="2026-02-27T06:00:00Z"/>
  <w16cex:commentExtensible w16cex:durableId="5B444FA1" w16cex:dateUtc="2026-02-27T06:00:00Z"/>
  <w16cex:commentExtensible w16cex:durableId="3A789477" w16cex:dateUtc="2026-02-27T06:01:00Z"/>
  <w16cex:commentExtensible w16cex:durableId="0C2AAE9C" w16cex:dateUtc="2026-02-27T06:01:00Z"/>
  <w16cex:commentExtensible w16cex:durableId="52A026CC" w16cex:dateUtc="2026-02-27T06:01:00Z"/>
  <w16cex:commentExtensible w16cex:durableId="50F9F2B6" w16cex:dateUtc="2026-02-27T06:03:00Z"/>
  <w16cex:commentExtensible w16cex:durableId="6BA134AB" w16cex:dateUtc="2026-02-27T06:04:00Z"/>
  <w16cex:commentExtensible w16cex:durableId="12A124AD" w16cex:dateUtc="2026-02-27T06:05:00Z"/>
  <w16cex:commentExtensible w16cex:durableId="1ED0FD2C" w16cex:dateUtc="2026-02-27T06:05:00Z"/>
  <w16cex:commentExtensible w16cex:durableId="6E54864F" w16cex:dateUtc="2026-02-27T06:06:00Z"/>
  <w16cex:commentExtensible w16cex:durableId="0E21F05C" w16cex:dateUtc="2026-02-27T06:06:00Z"/>
  <w16cex:commentExtensible w16cex:durableId="0DEAFE1B" w16cex:dateUtc="2026-02-27T06:07:00Z"/>
  <w16cex:commentExtensible w16cex:durableId="03D43C83" w16cex:dateUtc="2026-02-27T06:08:00Z"/>
  <w16cex:commentExtensible w16cex:durableId="1FE8A682" w16cex:dateUtc="2026-02-27T06:08:00Z"/>
  <w16cex:commentExtensible w16cex:durableId="0DE6F634" w16cex:dateUtc="2026-02-27T06:09:00Z"/>
  <w16cex:commentExtensible w16cex:durableId="1FA459D0" w16cex:dateUtc="2026-02-27T06:16:00Z"/>
  <w16cex:commentExtensible w16cex:durableId="4869ABE8" w16cex:dateUtc="2026-02-27T06:17:00Z"/>
  <w16cex:commentExtensible w16cex:durableId="32D0F817" w16cex:dateUtc="2026-02-27T06:17:00Z"/>
  <w16cex:commentExtensible w16cex:durableId="78F32EC2" w16cex:dateUtc="2026-02-27T06:18:00Z"/>
  <w16cex:commentExtensible w16cex:durableId="003F9A9C" w16cex:dateUtc="2026-02-27T06:20:00Z"/>
  <w16cex:commentExtensible w16cex:durableId="5DE30B53" w16cex:dateUtc="2026-02-27T06:21:00Z"/>
  <w16cex:commentExtensible w16cex:durableId="6EC2EEDB" w16cex:dateUtc="2026-02-27T06:21:00Z"/>
  <w16cex:commentExtensible w16cex:durableId="5A05BC56" w16cex:dateUtc="2026-02-27T06:22:00Z"/>
  <w16cex:commentExtensible w16cex:durableId="117AD1F4" w16cex:dateUtc="2026-02-27T06:22:00Z"/>
  <w16cex:commentExtensible w16cex:durableId="4E93A9DF" w16cex:dateUtc="2026-02-27T06:26:00Z"/>
  <w16cex:commentExtensible w16cex:durableId="142ECD17" w16cex:dateUtc="2026-02-27T06:26:00Z"/>
  <w16cex:commentExtensible w16cex:durableId="7253F975" w16cex:dateUtc="2026-02-27T06:32:00Z"/>
  <w16cex:commentExtensible w16cex:durableId="32993AAB" w16cex:dateUtc="2026-02-27T06:34:00Z"/>
  <w16cex:commentExtensible w16cex:durableId="36673988" w16cex:dateUtc="2026-02-27T06:39:00Z"/>
  <w16cex:commentExtensible w16cex:durableId="7EC6AA40" w16cex:dateUtc="2026-02-27T06:39:00Z"/>
  <w16cex:commentExtensible w16cex:durableId="20656086" w16cex:dateUtc="2026-02-27T06:39:00Z"/>
  <w16cex:commentExtensible w16cex:durableId="4AAD68B2" w16cex:dateUtc="2026-02-27T06:40:00Z"/>
  <w16cex:commentExtensible w16cex:durableId="7359CF3F" w16cex:dateUtc="2026-02-27T06:42:00Z"/>
  <w16cex:commentExtensible w16cex:durableId="4CDD70F0" w16cex:dateUtc="2026-02-27T06:43:00Z"/>
  <w16cex:commentExtensible w16cex:durableId="20056EB0" w16cex:dateUtc="2026-02-27T06:44:00Z"/>
  <w16cex:commentExtensible w16cex:durableId="62F15F4B" w16cex:dateUtc="2026-02-27T06:45:00Z"/>
  <w16cex:commentExtensible w16cex:durableId="0932CEE1" w16cex:dateUtc="2026-02-27T06:45:00Z"/>
  <w16cex:commentExtensible w16cex:durableId="3736D18D" w16cex:dateUtc="2026-02-27T06:45:00Z"/>
  <w16cex:commentExtensible w16cex:durableId="046BFF58" w16cex:dateUtc="2026-02-27T06:47:00Z"/>
  <w16cex:commentExtensible w16cex:durableId="0B0AFCE5" w16cex:dateUtc="2026-02-27T0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A07356" w16cid:durableId="2FD42517"/>
  <w16cid:commentId w16cid:paraId="089820E7" w16cid:durableId="1D2437F2"/>
  <w16cid:commentId w16cid:paraId="77D0E143" w16cid:durableId="6FB7D1B5"/>
  <w16cid:commentId w16cid:paraId="6B0EAD01" w16cid:durableId="297771B0"/>
  <w16cid:commentId w16cid:paraId="02CF28B0" w16cid:durableId="7C5681D4"/>
  <w16cid:commentId w16cid:paraId="48CC0E80" w16cid:durableId="07D5EDFA"/>
  <w16cid:commentId w16cid:paraId="0320C785" w16cid:durableId="2206A7F1"/>
  <w16cid:commentId w16cid:paraId="4550E701" w16cid:durableId="6A1EF9B3"/>
  <w16cid:commentId w16cid:paraId="7E04E509" w16cid:durableId="50A6FCD7"/>
  <w16cid:commentId w16cid:paraId="71C6E371" w16cid:durableId="3F337E4A"/>
  <w16cid:commentId w16cid:paraId="1D23E63F" w16cid:durableId="3221F947"/>
  <w16cid:commentId w16cid:paraId="207FF701" w16cid:durableId="1BABD1D5"/>
  <w16cid:commentId w16cid:paraId="38210676" w16cid:durableId="3718ACA3"/>
  <w16cid:commentId w16cid:paraId="55FF2B92" w16cid:durableId="7E28B099"/>
  <w16cid:commentId w16cid:paraId="2B6D89AC" w16cid:durableId="5DE31507"/>
  <w16cid:commentId w16cid:paraId="7A8B1358" w16cid:durableId="3695F8CE"/>
  <w16cid:commentId w16cid:paraId="1D255C49" w16cid:durableId="37D16BAC"/>
  <w16cid:commentId w16cid:paraId="38FFC20C" w16cid:durableId="73A58FFA"/>
  <w16cid:commentId w16cid:paraId="6A4459D1" w16cid:durableId="556DEC74"/>
  <w16cid:commentId w16cid:paraId="3DC579DE" w16cid:durableId="11375757"/>
  <w16cid:commentId w16cid:paraId="1E7E124A" w16cid:durableId="3CED29B0"/>
  <w16cid:commentId w16cid:paraId="19660309" w16cid:durableId="7AA316AB"/>
  <w16cid:commentId w16cid:paraId="55430165" w16cid:durableId="118099D0"/>
  <w16cid:commentId w16cid:paraId="3708485C" w16cid:durableId="57868094"/>
  <w16cid:commentId w16cid:paraId="5C8A80B6" w16cid:durableId="040D6FA7"/>
  <w16cid:commentId w16cid:paraId="6AA25E78" w16cid:durableId="7DF1D1FB"/>
  <w16cid:commentId w16cid:paraId="1B3EDB78" w16cid:durableId="45AEC0A8"/>
  <w16cid:commentId w16cid:paraId="59F9AF32" w16cid:durableId="0A1925B2"/>
  <w16cid:commentId w16cid:paraId="28C7022A" w16cid:durableId="35EEF76D"/>
  <w16cid:commentId w16cid:paraId="1C8EBC2D" w16cid:durableId="124743B5"/>
  <w16cid:commentId w16cid:paraId="03C5181F" w16cid:durableId="11D25F64"/>
  <w16cid:commentId w16cid:paraId="087469AE" w16cid:durableId="008864E5"/>
  <w16cid:commentId w16cid:paraId="58F218D4" w16cid:durableId="2CDED4E1"/>
  <w16cid:commentId w16cid:paraId="02737423" w16cid:durableId="29445955"/>
  <w16cid:commentId w16cid:paraId="6D96C8AE" w16cid:durableId="6531BAD3"/>
  <w16cid:commentId w16cid:paraId="2EFA312D" w16cid:durableId="699A7D9B"/>
  <w16cid:commentId w16cid:paraId="73F59F09" w16cid:durableId="2A69F3EA"/>
  <w16cid:commentId w16cid:paraId="27A8F87A" w16cid:durableId="30AD5A8A"/>
  <w16cid:commentId w16cid:paraId="39CDDFF8" w16cid:durableId="555D40C1"/>
  <w16cid:commentId w16cid:paraId="20A57613" w16cid:durableId="30BAC006"/>
  <w16cid:commentId w16cid:paraId="6D9469D9" w16cid:durableId="00168243"/>
  <w16cid:commentId w16cid:paraId="3C548E1D" w16cid:durableId="4918BCAD"/>
  <w16cid:commentId w16cid:paraId="57B9356E" w16cid:durableId="6B30E3C9"/>
  <w16cid:commentId w16cid:paraId="6AF88845" w16cid:durableId="5A43FC20"/>
  <w16cid:commentId w16cid:paraId="7EE93A22" w16cid:durableId="23AE08EE"/>
  <w16cid:commentId w16cid:paraId="3249ABE0" w16cid:durableId="0ED1BF7D"/>
  <w16cid:commentId w16cid:paraId="65D48591" w16cid:durableId="7CD0174F"/>
  <w16cid:commentId w16cid:paraId="0D4816EA" w16cid:durableId="5B444FA1"/>
  <w16cid:commentId w16cid:paraId="57056486" w16cid:durableId="3A789477"/>
  <w16cid:commentId w16cid:paraId="153EBC13" w16cid:durableId="0C2AAE9C"/>
  <w16cid:commentId w16cid:paraId="39C4C5F3" w16cid:durableId="52A026CC"/>
  <w16cid:commentId w16cid:paraId="72633DA9" w16cid:durableId="50F9F2B6"/>
  <w16cid:commentId w16cid:paraId="4205DF8A" w16cid:durableId="6BA134AB"/>
  <w16cid:commentId w16cid:paraId="382373E3" w16cid:durableId="12A124AD"/>
  <w16cid:commentId w16cid:paraId="55266581" w16cid:durableId="1ED0FD2C"/>
  <w16cid:commentId w16cid:paraId="39CB6871" w16cid:durableId="6E54864F"/>
  <w16cid:commentId w16cid:paraId="0E53B2F9" w16cid:durableId="0E21F05C"/>
  <w16cid:commentId w16cid:paraId="6B15A71A" w16cid:durableId="0DEAFE1B"/>
  <w16cid:commentId w16cid:paraId="72E36D76" w16cid:durableId="03D43C83"/>
  <w16cid:commentId w16cid:paraId="187634EA" w16cid:durableId="1FE8A682"/>
  <w16cid:commentId w16cid:paraId="3F530A65" w16cid:durableId="0DE6F634"/>
  <w16cid:commentId w16cid:paraId="01A263ED" w16cid:durableId="1FA459D0"/>
  <w16cid:commentId w16cid:paraId="5882B430" w16cid:durableId="4869ABE8"/>
  <w16cid:commentId w16cid:paraId="1B161DD2" w16cid:durableId="32D0F817"/>
  <w16cid:commentId w16cid:paraId="55816404" w16cid:durableId="78F32EC2"/>
  <w16cid:commentId w16cid:paraId="1D69F711" w16cid:durableId="003F9A9C"/>
  <w16cid:commentId w16cid:paraId="0D667948" w16cid:durableId="5DE30B53"/>
  <w16cid:commentId w16cid:paraId="5098CB31" w16cid:durableId="6EC2EEDB"/>
  <w16cid:commentId w16cid:paraId="7141655E" w16cid:durableId="5A05BC56"/>
  <w16cid:commentId w16cid:paraId="136861AA" w16cid:durableId="117AD1F4"/>
  <w16cid:commentId w16cid:paraId="479B4195" w16cid:durableId="4E93A9DF"/>
  <w16cid:commentId w16cid:paraId="5ECB811C" w16cid:durableId="142ECD17"/>
  <w16cid:commentId w16cid:paraId="51A507AE" w16cid:durableId="7253F975"/>
  <w16cid:commentId w16cid:paraId="6BC31A57" w16cid:durableId="32993AAB"/>
  <w16cid:commentId w16cid:paraId="0F5441DA" w16cid:durableId="36673988"/>
  <w16cid:commentId w16cid:paraId="6F8B4C75" w16cid:durableId="7EC6AA40"/>
  <w16cid:commentId w16cid:paraId="131368D0" w16cid:durableId="20656086"/>
  <w16cid:commentId w16cid:paraId="0F59F059" w16cid:durableId="4AAD68B2"/>
  <w16cid:commentId w16cid:paraId="3115F363" w16cid:durableId="7359CF3F"/>
  <w16cid:commentId w16cid:paraId="320818FF" w16cid:durableId="4CDD70F0"/>
  <w16cid:commentId w16cid:paraId="627E69CF" w16cid:durableId="20056EB0"/>
  <w16cid:commentId w16cid:paraId="2A9EF5DB" w16cid:durableId="62F15F4B"/>
  <w16cid:commentId w16cid:paraId="760070E8" w16cid:durableId="0932CEE1"/>
  <w16cid:commentId w16cid:paraId="0D4ED6A0" w16cid:durableId="3736D18D"/>
  <w16cid:commentId w16cid:paraId="27157AE7" w16cid:durableId="046BFF58"/>
  <w16cid:commentId w16cid:paraId="4C7A42A2" w16cid:durableId="0B0AFC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A7E7" w14:textId="77777777" w:rsidR="0058547D" w:rsidRDefault="0058547D" w:rsidP="00C53934">
      <w:pPr>
        <w:rPr>
          <w:rFonts w:hint="eastAsia"/>
        </w:rPr>
      </w:pPr>
      <w:r>
        <w:separator/>
      </w:r>
    </w:p>
  </w:endnote>
  <w:endnote w:type="continuationSeparator" w:id="0">
    <w:p w14:paraId="2A58BFB4" w14:textId="77777777" w:rsidR="0058547D" w:rsidRDefault="0058547D" w:rsidP="00C539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Mono">
    <w:panose1 w:val="020B0509020204020204"/>
    <w:charset w:val="86"/>
    <w:family w:val="modern"/>
    <w:pitch w:val="fixed"/>
    <w:sig w:usb0="80000287" w:usb1="2A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791862"/>
      <w:docPartObj>
        <w:docPartGallery w:val="Page Numbers (Bottom of Page)"/>
        <w:docPartUnique/>
      </w:docPartObj>
    </w:sdtPr>
    <w:sdtContent>
      <w:p w14:paraId="5FB77549" w14:textId="7E22222A" w:rsidR="00C53934" w:rsidRDefault="00C53934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1651B9" w14:textId="77777777" w:rsidR="00C53934" w:rsidRDefault="00C53934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B34B" w14:textId="77777777" w:rsidR="0058547D" w:rsidRDefault="0058547D" w:rsidP="00C53934">
      <w:pPr>
        <w:rPr>
          <w:rFonts w:hint="eastAsia"/>
        </w:rPr>
      </w:pPr>
      <w:r>
        <w:separator/>
      </w:r>
    </w:p>
  </w:footnote>
  <w:footnote w:type="continuationSeparator" w:id="0">
    <w:p w14:paraId="255CB1E5" w14:textId="77777777" w:rsidR="0058547D" w:rsidRDefault="0058547D" w:rsidP="00C539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E0A75"/>
    <w:multiLevelType w:val="hybridMultilevel"/>
    <w:tmpl w:val="9FA87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210360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 c">
    <w15:presenceInfo w15:providerId="Windows Live" w15:userId="c7aa65d816ae7d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F2"/>
    <w:rsid w:val="000050F2"/>
    <w:rsid w:val="000465B8"/>
    <w:rsid w:val="00066338"/>
    <w:rsid w:val="00066AF8"/>
    <w:rsid w:val="000B4BD4"/>
    <w:rsid w:val="0013180B"/>
    <w:rsid w:val="001C2478"/>
    <w:rsid w:val="001C795E"/>
    <w:rsid w:val="001E71FD"/>
    <w:rsid w:val="00250690"/>
    <w:rsid w:val="00362144"/>
    <w:rsid w:val="003A6CDA"/>
    <w:rsid w:val="00466DC6"/>
    <w:rsid w:val="00492BFC"/>
    <w:rsid w:val="0050089D"/>
    <w:rsid w:val="0058547D"/>
    <w:rsid w:val="00700639"/>
    <w:rsid w:val="00742104"/>
    <w:rsid w:val="007E1ABA"/>
    <w:rsid w:val="00837FDE"/>
    <w:rsid w:val="00863151"/>
    <w:rsid w:val="00891A1A"/>
    <w:rsid w:val="008E664D"/>
    <w:rsid w:val="009420D6"/>
    <w:rsid w:val="00A11BEB"/>
    <w:rsid w:val="00A24B9E"/>
    <w:rsid w:val="00AE37E0"/>
    <w:rsid w:val="00B4049A"/>
    <w:rsid w:val="00B8032D"/>
    <w:rsid w:val="00BF70DF"/>
    <w:rsid w:val="00C53934"/>
    <w:rsid w:val="00CD7630"/>
    <w:rsid w:val="00D02E0A"/>
    <w:rsid w:val="00D36511"/>
    <w:rsid w:val="00D57469"/>
    <w:rsid w:val="00DE4989"/>
    <w:rsid w:val="00E92E85"/>
    <w:rsid w:val="00E976AA"/>
    <w:rsid w:val="00EF3D98"/>
    <w:rsid w:val="00F07EC9"/>
    <w:rsid w:val="00F1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56B92"/>
  <w15:chartTrackingRefBased/>
  <w15:docId w15:val="{86AC06BF-E833-4985-B60F-0A97A7A8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 Mono" w:eastAsia="Microsoft YaHei Mono" w:hAnsi="Microsoft YaHei Mono" w:cs="Times New Roman"/>
        <w:bCs/>
        <w:kern w:val="2"/>
        <w:sz w:val="21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B8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1C2478"/>
    <w:pPr>
      <w:keepNext/>
      <w:keepLines/>
      <w:spacing w:line="578" w:lineRule="auto"/>
      <w:ind w:left="357" w:hangingChars="170" w:hanging="357"/>
      <w:outlineLvl w:val="0"/>
    </w:pPr>
    <w:rPr>
      <w:rFonts w:cstheme="majorBidi"/>
      <w:szCs w:val="21"/>
    </w:rPr>
  </w:style>
  <w:style w:type="paragraph" w:styleId="2">
    <w:name w:val="heading 2"/>
    <w:basedOn w:val="a"/>
    <w:next w:val="a"/>
    <w:link w:val="20"/>
    <w:autoRedefine/>
    <w:unhideWhenUsed/>
    <w:qFormat/>
    <w:rsid w:val="00EF3D98"/>
    <w:pPr>
      <w:keepNext/>
      <w:keepLines/>
      <w:spacing w:line="416" w:lineRule="auto"/>
      <w:outlineLvl w:val="1"/>
    </w:pPr>
    <w:rPr>
      <w:bCs w:val="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A6CDA"/>
    <w:pPr>
      <w:keepNext/>
      <w:keepLines/>
      <w:spacing w:before="160" w:after="80"/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0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0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0F2"/>
    <w:pPr>
      <w:keepNext/>
      <w:keepLines/>
      <w:spacing w:before="40"/>
      <w:outlineLvl w:val="5"/>
    </w:pPr>
    <w:rPr>
      <w:rFonts w:cstheme="majorBidi"/>
      <w:b/>
      <w:bCs w:val="0"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0F2"/>
    <w:pPr>
      <w:keepNext/>
      <w:keepLines/>
      <w:spacing w:before="40"/>
      <w:outlineLvl w:val="6"/>
    </w:pPr>
    <w:rPr>
      <w:rFonts w:cstheme="majorBidi"/>
      <w:b/>
      <w:bCs w:val="0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0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0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478"/>
    <w:rPr>
      <w:rFonts w:cstheme="majorBidi"/>
      <w:szCs w:val="21"/>
    </w:rPr>
  </w:style>
  <w:style w:type="character" w:customStyle="1" w:styleId="20">
    <w:name w:val="标题 2 字符"/>
    <w:basedOn w:val="a0"/>
    <w:link w:val="2"/>
    <w:rsid w:val="00EF3D98"/>
    <w:rPr>
      <w:bCs w:val="0"/>
    </w:rPr>
  </w:style>
  <w:style w:type="character" w:customStyle="1" w:styleId="30">
    <w:name w:val="标题 3 字符"/>
    <w:basedOn w:val="a0"/>
    <w:link w:val="3"/>
    <w:uiPriority w:val="9"/>
    <w:rsid w:val="003A6CDA"/>
    <w:rPr>
      <w:rFonts w:cstheme="majorBidi"/>
    </w:rPr>
  </w:style>
  <w:style w:type="character" w:customStyle="1" w:styleId="40">
    <w:name w:val="标题 4 字符"/>
    <w:basedOn w:val="a0"/>
    <w:link w:val="4"/>
    <w:uiPriority w:val="9"/>
    <w:semiHidden/>
    <w:rsid w:val="000050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0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50F2"/>
    <w:rPr>
      <w:rFonts w:cstheme="majorBidi"/>
      <w:b/>
      <w:bCs w:val="0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0F2"/>
    <w:rPr>
      <w:rFonts w:cstheme="majorBidi"/>
      <w:b/>
      <w:bCs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0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0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0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0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0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0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0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0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0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0F2"/>
    <w:rPr>
      <w:b/>
      <w:bCs w:val="0"/>
      <w:smallCaps/>
      <w:color w:val="0F4761" w:themeColor="accent1" w:themeShade="BF"/>
      <w:spacing w:val="5"/>
    </w:rPr>
  </w:style>
  <w:style w:type="character" w:customStyle="1" w:styleId="1Char">
    <w:name w:val="标题 1 Char"/>
    <w:uiPriority w:val="9"/>
    <w:rsid w:val="001C2478"/>
    <w:rPr>
      <w:b/>
      <w:bCs w:val="0"/>
      <w:kern w:val="44"/>
      <w:sz w:val="44"/>
      <w:szCs w:val="44"/>
    </w:rPr>
  </w:style>
  <w:style w:type="character" w:customStyle="1" w:styleId="2Char">
    <w:name w:val="标题 2 Char"/>
    <w:rsid w:val="001C2478"/>
    <w:rPr>
      <w:rFonts w:ascii="Cambria" w:eastAsia="宋体" w:hAnsi="Cambria" w:cs="Times New Roman"/>
      <w:b/>
      <w:bCs w:val="0"/>
      <w:kern w:val="2"/>
      <w:sz w:val="32"/>
      <w:szCs w:val="32"/>
    </w:rPr>
  </w:style>
  <w:style w:type="table" w:styleId="ae">
    <w:name w:val="Table Grid"/>
    <w:basedOn w:val="a1"/>
    <w:uiPriority w:val="39"/>
    <w:rsid w:val="00EF3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C795E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1C795E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1C795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795E"/>
    <w:rPr>
      <w:b/>
    </w:rPr>
  </w:style>
  <w:style w:type="character" w:customStyle="1" w:styleId="af3">
    <w:name w:val="批注主题 字符"/>
    <w:basedOn w:val="af1"/>
    <w:link w:val="af2"/>
    <w:uiPriority w:val="99"/>
    <w:semiHidden/>
    <w:rsid w:val="001C795E"/>
    <w:rPr>
      <w:b/>
    </w:rPr>
  </w:style>
  <w:style w:type="paragraph" w:styleId="af4">
    <w:name w:val="header"/>
    <w:basedOn w:val="a"/>
    <w:link w:val="af5"/>
    <w:uiPriority w:val="99"/>
    <w:unhideWhenUsed/>
    <w:rsid w:val="00C539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C53934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C539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C5393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53934"/>
    <w:pPr>
      <w:widowControl/>
      <w:spacing w:before="240" w:line="259" w:lineRule="auto"/>
      <w:ind w:left="0" w:firstLineChars="0" w:firstLine="0"/>
      <w:jc w:val="left"/>
      <w:outlineLvl w:val="9"/>
    </w:pPr>
    <w:rPr>
      <w:rFonts w:asciiTheme="majorHAnsi" w:eastAsiaTheme="majorEastAsia" w:hAnsiTheme="majorHAnsi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53934"/>
  </w:style>
  <w:style w:type="paragraph" w:styleId="TOC2">
    <w:name w:val="toc 2"/>
    <w:basedOn w:val="a"/>
    <w:next w:val="a"/>
    <w:autoRedefine/>
    <w:uiPriority w:val="39"/>
    <w:unhideWhenUsed/>
    <w:rsid w:val="00C5393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53934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C53934"/>
    <w:pPr>
      <w:spacing w:after="160" w:line="278" w:lineRule="auto"/>
      <w:ind w:leftChars="600" w:left="126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C53934"/>
    <w:pPr>
      <w:spacing w:after="160" w:line="278" w:lineRule="auto"/>
      <w:ind w:leftChars="800" w:left="168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C53934"/>
    <w:pPr>
      <w:spacing w:after="160" w:line="278" w:lineRule="auto"/>
      <w:ind w:leftChars="1000" w:left="210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C53934"/>
    <w:pPr>
      <w:spacing w:after="160" w:line="278" w:lineRule="auto"/>
      <w:ind w:leftChars="1200" w:left="252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C53934"/>
    <w:pPr>
      <w:spacing w:after="160" w:line="278" w:lineRule="auto"/>
      <w:ind w:leftChars="1400" w:left="294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C53934"/>
    <w:pPr>
      <w:spacing w:after="160" w:line="278" w:lineRule="auto"/>
      <w:ind w:leftChars="1600" w:left="3360"/>
      <w:jc w:val="left"/>
    </w:pPr>
    <w:rPr>
      <w:rFonts w:asciiTheme="minorHAnsi" w:eastAsiaTheme="minorEastAsia" w:hAnsiTheme="minorHAnsi" w:cstheme="minorBidi"/>
      <w:bCs w:val="0"/>
      <w:sz w:val="22"/>
      <w:szCs w:val="24"/>
      <w14:ligatures w14:val="standardContextual"/>
    </w:rPr>
  </w:style>
  <w:style w:type="character" w:styleId="af8">
    <w:name w:val="Hyperlink"/>
    <w:basedOn w:val="a0"/>
    <w:uiPriority w:val="99"/>
    <w:unhideWhenUsed/>
    <w:rsid w:val="00C53934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C53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footer" Target="footer1.xml"/><Relationship Id="rId55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6457C-AC84-43CD-A309-6D6EB4826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</Pages>
  <Words>9247</Words>
  <Characters>52708</Characters>
  <Application>Microsoft Office Word</Application>
  <DocSecurity>0</DocSecurity>
  <Lines>439</Lines>
  <Paragraphs>123</Paragraphs>
  <ScaleCrop>false</ScaleCrop>
  <Company/>
  <LinksUpToDate>false</LinksUpToDate>
  <CharactersWithSpaces>61832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</dc:creator>
  <cp:keywords/>
  <dc:description/>
  <cp:lastModifiedBy>k c</cp:lastModifiedBy>
  <cp:revision>12</cp:revision>
  <cp:lastPrinted>2026-02-26T21:27:00Z</cp:lastPrinted>
  <dcterms:created xsi:type="dcterms:W3CDTF">2026-02-26T17:20:00Z</dcterms:created>
  <dcterms:modified xsi:type="dcterms:W3CDTF">2026-02-27T16:30:00Z</dcterms:modified>
</cp:coreProperties>
</file>