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EBAE0" w14:textId="77777777" w:rsidR="002937D5" w:rsidRDefault="002937D5" w:rsidP="00853128">
      <w:pPr>
        <w:jc w:val="center"/>
        <w:rPr>
          <w:b/>
          <w:sz w:val="32"/>
          <w:szCs w:val="32"/>
        </w:rPr>
      </w:pPr>
      <w:r>
        <w:rPr>
          <w:b/>
          <w:sz w:val="32"/>
          <w:szCs w:val="32"/>
        </w:rPr>
        <w:t>ĐỒ ÁN 2</w:t>
      </w:r>
    </w:p>
    <w:p w14:paraId="4FB40A1A" w14:textId="77777777" w:rsidR="00A604FE" w:rsidRPr="00853128" w:rsidRDefault="00A604FE" w:rsidP="00853128">
      <w:pPr>
        <w:jc w:val="center"/>
        <w:rPr>
          <w:b/>
          <w:sz w:val="32"/>
          <w:szCs w:val="32"/>
        </w:rPr>
      </w:pPr>
      <w:r w:rsidRPr="00853128">
        <w:rPr>
          <w:b/>
          <w:sz w:val="32"/>
          <w:szCs w:val="32"/>
        </w:rPr>
        <w:t>MIPS Architecture and Assembly Language</w:t>
      </w:r>
    </w:p>
    <w:p w14:paraId="48F46268" w14:textId="77777777" w:rsidR="00A604FE" w:rsidRPr="00DD2D39" w:rsidRDefault="00A604FE" w:rsidP="00A604FE">
      <w:pPr>
        <w:rPr>
          <w:rFonts w:cs="Times New Roman"/>
          <w:b/>
          <w:color w:val="FF0000"/>
          <w:szCs w:val="24"/>
        </w:rPr>
      </w:pPr>
      <w:r w:rsidRPr="00DD2D39">
        <w:rPr>
          <w:rFonts w:cs="Times New Roman"/>
          <w:b/>
          <w:color w:val="FF0000"/>
          <w:szCs w:val="24"/>
        </w:rPr>
        <w:t>Quy định chung</w:t>
      </w:r>
    </w:p>
    <w:p w14:paraId="62701D40" w14:textId="0676FDB0" w:rsidR="00A604FE" w:rsidRPr="00CC3B2C" w:rsidRDefault="00A604FE" w:rsidP="00A604FE">
      <w:pPr>
        <w:rPr>
          <w:rFonts w:cs="Times New Roman"/>
          <w:szCs w:val="24"/>
        </w:rPr>
      </w:pPr>
      <w:r w:rsidRPr="00CC3B2C">
        <w:rPr>
          <w:rFonts w:cs="Times New Roman"/>
          <w:szCs w:val="24"/>
        </w:rPr>
        <w:t xml:space="preserve">- Đồ án được làm theo nhóm: </w:t>
      </w:r>
      <w:r w:rsidRPr="00C973BE">
        <w:rPr>
          <w:rFonts w:cs="Times New Roman"/>
          <w:b/>
          <w:i/>
          <w:color w:val="548DD4" w:themeColor="text2" w:themeTint="99"/>
          <w:szCs w:val="24"/>
        </w:rPr>
        <w:t xml:space="preserve">mỗi nhóm </w:t>
      </w:r>
      <w:r w:rsidR="0003717E">
        <w:rPr>
          <w:rFonts w:cs="Times New Roman"/>
          <w:b/>
          <w:i/>
          <w:color w:val="548DD4" w:themeColor="text2" w:themeTint="99"/>
          <w:szCs w:val="24"/>
        </w:rPr>
        <w:t>2</w:t>
      </w:r>
      <w:r w:rsidR="00A523AE">
        <w:rPr>
          <w:rFonts w:cs="Times New Roman"/>
          <w:b/>
          <w:i/>
          <w:color w:val="548DD4" w:themeColor="text2" w:themeTint="99"/>
          <w:szCs w:val="24"/>
        </w:rPr>
        <w:t>-3</w:t>
      </w:r>
      <w:r w:rsidRPr="00C973BE">
        <w:rPr>
          <w:rFonts w:cs="Times New Roman"/>
          <w:b/>
          <w:i/>
          <w:color w:val="548DD4" w:themeColor="text2" w:themeTint="99"/>
          <w:szCs w:val="24"/>
        </w:rPr>
        <w:t xml:space="preserve"> sinh viên.</w:t>
      </w:r>
    </w:p>
    <w:p w14:paraId="021F088E" w14:textId="77777777" w:rsidR="00A604FE" w:rsidRPr="00CC3B2C" w:rsidRDefault="00A604FE" w:rsidP="00A604FE">
      <w:pPr>
        <w:rPr>
          <w:rFonts w:cs="Times New Roman"/>
          <w:szCs w:val="24"/>
        </w:rPr>
      </w:pPr>
      <w:r w:rsidRPr="00CC3B2C">
        <w:rPr>
          <w:rFonts w:cs="Times New Roman"/>
          <w:szCs w:val="24"/>
        </w:rPr>
        <w:t xml:space="preserve">- Bài làm giống nhau giữa các nhóm, tất cả các nhóm liên quan đều bị điểm </w:t>
      </w:r>
      <w:r w:rsidRPr="00C973BE">
        <w:rPr>
          <w:rFonts w:cs="Times New Roman"/>
          <w:b/>
          <w:color w:val="548DD4" w:themeColor="text2" w:themeTint="99"/>
          <w:szCs w:val="24"/>
        </w:rPr>
        <w:t>0 cả thực hành</w:t>
      </w:r>
    </w:p>
    <w:p w14:paraId="7B97DD10" w14:textId="77777777" w:rsidR="00A604FE" w:rsidRDefault="00A604FE" w:rsidP="00A604FE">
      <w:pPr>
        <w:rPr>
          <w:rFonts w:cs="Times New Roman"/>
          <w:szCs w:val="24"/>
        </w:rPr>
      </w:pPr>
      <w:r w:rsidRPr="00CC3B2C">
        <w:rPr>
          <w:rFonts w:cs="Times New Roman"/>
          <w:szCs w:val="24"/>
        </w:rPr>
        <w:t>- Ngôn ngữ sử dụ</w:t>
      </w:r>
      <w:r>
        <w:rPr>
          <w:rFonts w:cs="Times New Roman"/>
          <w:szCs w:val="24"/>
        </w:rPr>
        <w:t xml:space="preserve">ng: </w:t>
      </w:r>
      <w:r w:rsidRPr="00853128">
        <w:rPr>
          <w:rFonts w:cs="Times New Roman"/>
          <w:b/>
          <w:color w:val="0070C0"/>
          <w:szCs w:val="24"/>
        </w:rPr>
        <w:t>MIPS</w:t>
      </w:r>
    </w:p>
    <w:p w14:paraId="0C08B8D6" w14:textId="77777777" w:rsidR="00A604FE" w:rsidRPr="001D7144" w:rsidRDefault="00A604FE" w:rsidP="00A604FE">
      <w:pPr>
        <w:rPr>
          <w:rFonts w:cs="Times New Roman"/>
          <w:b/>
          <w:color w:val="FF0000"/>
          <w:szCs w:val="24"/>
        </w:rPr>
      </w:pPr>
      <w:r w:rsidRPr="001D7144">
        <w:rPr>
          <w:rFonts w:cs="Times New Roman"/>
          <w:b/>
          <w:color w:val="FF0000"/>
          <w:szCs w:val="24"/>
        </w:rPr>
        <w:t>Yêu cầu</w:t>
      </w:r>
    </w:p>
    <w:p w14:paraId="45A7A443" w14:textId="77777777" w:rsidR="007727CA" w:rsidRDefault="007727CA" w:rsidP="00A604FE">
      <w:pPr>
        <w:rPr>
          <w:rFonts w:cs="Times New Roman"/>
          <w:b/>
          <w:color w:val="0070C0"/>
          <w:szCs w:val="24"/>
        </w:rPr>
      </w:pPr>
      <w:r>
        <w:rPr>
          <w:rFonts w:cs="Times New Roman"/>
          <w:b/>
          <w:color w:val="0070C0"/>
          <w:szCs w:val="24"/>
        </w:rPr>
        <w:t>Bài 1.</w:t>
      </w:r>
      <w:r w:rsidR="001B07BA">
        <w:rPr>
          <w:rFonts w:cs="Times New Roman"/>
          <w:b/>
          <w:color w:val="0070C0"/>
          <w:szCs w:val="24"/>
        </w:rPr>
        <w:t xml:space="preserve"> (5đ)</w:t>
      </w:r>
    </w:p>
    <w:p w14:paraId="4B5572DC" w14:textId="77777777" w:rsidR="007727CA" w:rsidRPr="007727CA" w:rsidRDefault="007727CA" w:rsidP="007727CA">
      <w:r w:rsidRPr="007727CA">
        <w:t xml:space="preserve">Viết chương trình hợp ngữ MIPS 32 bits cho phép người dùng nhập vào vào mảng số nguyên có n </w:t>
      </w:r>
      <w:r w:rsidR="001B07BA">
        <w:t>(</w:t>
      </w:r>
      <w:r w:rsidR="00700FE5">
        <w:t xml:space="preserve">0 &lt; </w:t>
      </w:r>
      <w:r w:rsidR="001B07BA">
        <w:t>n</w:t>
      </w:r>
      <w:r w:rsidR="002E0F5F">
        <w:t xml:space="preserve"> &lt; 1000</w:t>
      </w:r>
      <w:r w:rsidR="001B07BA">
        <w:t>, nếu không thỏa yêu cầu ngườ</w:t>
      </w:r>
      <w:r w:rsidR="00311BD3">
        <w:t>i dù</w:t>
      </w:r>
      <w:r w:rsidR="001B07BA">
        <w:t xml:space="preserve">ng nhập lại) </w:t>
      </w:r>
      <w:r w:rsidRPr="007727CA">
        <w:t>phần tử.</w:t>
      </w:r>
      <w:r w:rsidR="001B07BA">
        <w:t xml:space="preserve"> Hiển thị Menu như bên dưới để người dùng chọn chức năng, thực hiện xong chức năng thì hiển thị lại Menu để người dùng chọn tiếp.</w:t>
      </w:r>
      <w:r w:rsidR="002C6EAB">
        <w:t xml:space="preserve"> Lưu ý: các chức năng phải được viết theo dạng hàm con.</w:t>
      </w:r>
    </w:p>
    <w:p w14:paraId="28243791" w14:textId="77777777" w:rsidR="007727CA" w:rsidRPr="007727CA" w:rsidRDefault="007727CA" w:rsidP="007727CA">
      <w:r w:rsidRPr="007727CA">
        <w:t>1. Xuất ra các phần tử.</w:t>
      </w:r>
    </w:p>
    <w:p w14:paraId="107480C2" w14:textId="77777777" w:rsidR="007727CA" w:rsidRPr="007727CA" w:rsidRDefault="007727CA" w:rsidP="007727CA">
      <w:r w:rsidRPr="007727CA">
        <w:t>2. Tính tổng các phần tử.</w:t>
      </w:r>
    </w:p>
    <w:p w14:paraId="607C461A" w14:textId="77777777" w:rsidR="007727CA" w:rsidRDefault="007727CA" w:rsidP="007727CA">
      <w:r w:rsidRPr="007727CA">
        <w:t xml:space="preserve">3. </w:t>
      </w:r>
      <w:r w:rsidR="001B07BA">
        <w:t>Liệt kê các phần tử là số nguyên tố</w:t>
      </w:r>
      <w:r w:rsidRPr="007727CA">
        <w:t>.</w:t>
      </w:r>
    </w:p>
    <w:p w14:paraId="1A9A330E" w14:textId="77777777" w:rsidR="001B07BA" w:rsidRDefault="001B07BA" w:rsidP="007727CA">
      <w:r>
        <w:t>4. Tìm max.</w:t>
      </w:r>
    </w:p>
    <w:p w14:paraId="28A5713C" w14:textId="77777777" w:rsidR="007727CA" w:rsidRDefault="001B07BA" w:rsidP="00A604FE">
      <w:r>
        <w:t>5. Tìm phần tử có giá trị x (người dùng nhập vào) trong mảng.</w:t>
      </w:r>
    </w:p>
    <w:p w14:paraId="6DF5D9C5" w14:textId="77777777" w:rsidR="00CB7F9A" w:rsidRPr="00CB7F9A" w:rsidRDefault="00CB7F9A" w:rsidP="00A604FE">
      <w:r>
        <w:t>6. Thoát chương trình</w:t>
      </w:r>
    </w:p>
    <w:p w14:paraId="0BB045A4" w14:textId="77777777" w:rsidR="00A604FE" w:rsidRPr="00853128" w:rsidRDefault="007727CA" w:rsidP="00A604FE">
      <w:pPr>
        <w:rPr>
          <w:rFonts w:cs="Times New Roman"/>
          <w:b/>
          <w:color w:val="0070C0"/>
          <w:szCs w:val="24"/>
        </w:rPr>
      </w:pPr>
      <w:r>
        <w:rPr>
          <w:rFonts w:cs="Times New Roman"/>
          <w:b/>
          <w:color w:val="0070C0"/>
          <w:szCs w:val="24"/>
        </w:rPr>
        <w:t>Bài 2</w:t>
      </w:r>
      <w:r w:rsidR="00886E2C">
        <w:rPr>
          <w:rFonts w:cs="Times New Roman"/>
          <w:b/>
          <w:color w:val="0070C0"/>
          <w:szCs w:val="24"/>
        </w:rPr>
        <w:t>.</w:t>
      </w:r>
      <w:r w:rsidR="003367BF">
        <w:rPr>
          <w:rFonts w:cs="Times New Roman"/>
          <w:b/>
          <w:color w:val="0070C0"/>
          <w:szCs w:val="24"/>
        </w:rPr>
        <w:t xml:space="preserve"> (5đ)</w:t>
      </w:r>
    </w:p>
    <w:p w14:paraId="046C6DC9" w14:textId="77777777" w:rsidR="00A604FE" w:rsidRPr="00190A59" w:rsidRDefault="00A604FE" w:rsidP="00190A59">
      <w:pPr>
        <w:spacing w:after="0"/>
        <w:rPr>
          <w:rFonts w:cs="Times New Roman"/>
          <w:b/>
          <w:i/>
          <w:color w:val="0070C0"/>
          <w:szCs w:val="24"/>
        </w:rPr>
      </w:pPr>
      <w:r w:rsidRPr="00190A59">
        <w:rPr>
          <w:rFonts w:cs="Times New Roman"/>
          <w:b/>
          <w:i/>
          <w:color w:val="0070C0"/>
          <w:szCs w:val="24"/>
        </w:rPr>
        <w:t xml:space="preserve">Thuật toán </w:t>
      </w:r>
      <w:r w:rsidR="00F50DD4">
        <w:rPr>
          <w:rFonts w:cs="Times New Roman"/>
          <w:b/>
          <w:i/>
          <w:color w:val="0070C0"/>
          <w:szCs w:val="24"/>
        </w:rPr>
        <w:t>Quick</w:t>
      </w:r>
      <w:r w:rsidRPr="00190A59">
        <w:rPr>
          <w:rFonts w:cs="Times New Roman"/>
          <w:b/>
          <w:i/>
          <w:color w:val="0070C0"/>
          <w:szCs w:val="24"/>
        </w:rPr>
        <w:t xml:space="preserve"> sort:</w:t>
      </w:r>
    </w:p>
    <w:p w14:paraId="4EBC7D41" w14:textId="77777777" w:rsidR="00F50DD4" w:rsidRPr="00F50DD4" w:rsidRDefault="00F50DD4" w:rsidP="00F50DD4">
      <w:r w:rsidRPr="00F50DD4">
        <w:t>Giải thuật sắp xếp nhanh (Quick Sort) là một giải thuật hiệu quả cao và dựa trên việc chia mảng dữa liệu thành các mảng nhỏ hơn. Giải thuật sắp xếp nhanh chia mảng thành hai phần bằng cách so sánh từng phần tử của mảng với một phần tử được chọn gọi là </w:t>
      </w:r>
      <w:r w:rsidRPr="00F50DD4">
        <w:rPr>
          <w:b/>
          <w:bCs/>
        </w:rPr>
        <w:t>phần tử chốt (Pivot)</w:t>
      </w:r>
      <w:r w:rsidRPr="00F50DD4">
        <w:t>: một mảng bao gồm các phần tử nhỏ hơn hoặc bằng phần tử chốt và mảng còn lại bao gồm các phần tử lớn hơn hoặc bằng phần tử chốt.</w:t>
      </w:r>
    </w:p>
    <w:p w14:paraId="301DFA29" w14:textId="77777777" w:rsidR="00A604FE" w:rsidRPr="00A604FE" w:rsidRDefault="00F50DD4" w:rsidP="00A604FE">
      <w:r w:rsidRPr="00F50DD4">
        <w:t>Tiến trình chia này diễn ra tiếp tục cho tới khi độ dài của các mảng con đều bằng 1. Giải thuật sắp xếp nhanh tỏ ra khá hiệu quả với các tập dữ liệu lớn khi mà độ phức tạp trường hợp trung bình và trường hợp xấu nhất là O(nlogn) với n là số phần tử.</w:t>
      </w:r>
    </w:p>
    <w:p w14:paraId="0912BEAE" w14:textId="77777777" w:rsidR="00A27281" w:rsidRPr="00190A59" w:rsidRDefault="00A27281" w:rsidP="00190A59">
      <w:pPr>
        <w:spacing w:after="0"/>
        <w:rPr>
          <w:b/>
          <w:i/>
          <w:noProof/>
          <w:color w:val="00B050"/>
          <w:u w:val="single"/>
        </w:rPr>
      </w:pPr>
      <w:r w:rsidRPr="00190A59">
        <w:rPr>
          <w:b/>
          <w:i/>
          <w:noProof/>
          <w:color w:val="00B050"/>
          <w:u w:val="single"/>
        </w:rPr>
        <w:lastRenderedPageBreak/>
        <w:t>Nguồn tham khảo:</w:t>
      </w:r>
    </w:p>
    <w:p w14:paraId="2F29CD23" w14:textId="77777777" w:rsidR="00F50DD4" w:rsidRDefault="00854C06" w:rsidP="00190A59">
      <w:pPr>
        <w:spacing w:after="0"/>
        <w:rPr>
          <w:noProof/>
          <w:color w:val="0000FF" w:themeColor="hyperlink"/>
          <w:u w:val="single"/>
        </w:rPr>
      </w:pPr>
      <w:hyperlink r:id="rId8" w:tgtFrame="_blank" w:history="1">
        <w:r w:rsidR="00F50DD4" w:rsidRPr="00F50DD4">
          <w:rPr>
            <w:rStyle w:val="Hyperlink"/>
            <w:noProof/>
          </w:rPr>
          <w:t>https://en.wikipedia.org/wiki/Quicksort</w:t>
        </w:r>
      </w:hyperlink>
    </w:p>
    <w:p w14:paraId="71AF8CD5" w14:textId="77777777" w:rsidR="00F50DD4" w:rsidRDefault="00854C06" w:rsidP="00190A59">
      <w:pPr>
        <w:spacing w:after="0"/>
        <w:rPr>
          <w:rStyle w:val="Hyperlink"/>
          <w:noProof/>
        </w:rPr>
      </w:pPr>
      <w:hyperlink r:id="rId9" w:history="1">
        <w:r w:rsidR="00F50DD4" w:rsidRPr="009E71B7">
          <w:rPr>
            <w:rStyle w:val="Hyperlink"/>
            <w:noProof/>
          </w:rPr>
          <w:t>https://vietjack.com/cau-truc-du-lieu-va-giai-thuat/giai-thuat-sap-xep-nhanh.jsp</w:t>
        </w:r>
      </w:hyperlink>
    </w:p>
    <w:p w14:paraId="76BAAE67" w14:textId="77777777" w:rsidR="00F50DD4" w:rsidRDefault="00854C06" w:rsidP="00190A59">
      <w:pPr>
        <w:spacing w:after="0"/>
        <w:rPr>
          <w:rStyle w:val="Hyperlink"/>
          <w:noProof/>
        </w:rPr>
      </w:pPr>
      <w:hyperlink r:id="rId10" w:history="1">
        <w:r w:rsidR="00F50DD4" w:rsidRPr="009E71B7">
          <w:rPr>
            <w:rStyle w:val="Hyperlink"/>
            <w:noProof/>
          </w:rPr>
          <w:t>https://www.stdio.vn/articles/quick-sort-546</w:t>
        </w:r>
      </w:hyperlink>
    </w:p>
    <w:p w14:paraId="72C19C54" w14:textId="77777777" w:rsidR="00F50DD4" w:rsidRDefault="00F50DD4" w:rsidP="00190A59">
      <w:pPr>
        <w:spacing w:after="0"/>
        <w:rPr>
          <w:rStyle w:val="Hyperlink"/>
          <w:noProof/>
        </w:rPr>
      </w:pPr>
      <w:r w:rsidRPr="00F50DD4">
        <w:rPr>
          <w:rStyle w:val="Hyperlink"/>
          <w:noProof/>
        </w:rPr>
        <w:t>https://viblo.asia/p/gioi-thieu-ve-thuat-toan-quick-sort-Az45bbj65xY</w:t>
      </w:r>
    </w:p>
    <w:p w14:paraId="0897268C" w14:textId="77777777" w:rsidR="00A27281" w:rsidRPr="00190A59" w:rsidRDefault="00A27281" w:rsidP="00190A59">
      <w:pPr>
        <w:spacing w:after="0"/>
        <w:rPr>
          <w:b/>
          <w:i/>
          <w:noProof/>
          <w:color w:val="00B050"/>
          <w:u w:val="single"/>
        </w:rPr>
      </w:pPr>
      <w:r w:rsidRPr="00190A59">
        <w:rPr>
          <w:b/>
          <w:i/>
          <w:noProof/>
          <w:color w:val="00B050"/>
          <w:u w:val="single"/>
        </w:rPr>
        <w:t>Giải thuậ</w:t>
      </w:r>
      <w:r w:rsidR="00BB218D" w:rsidRPr="00190A59">
        <w:rPr>
          <w:b/>
          <w:i/>
          <w:noProof/>
          <w:color w:val="00B050"/>
          <w:u w:val="single"/>
        </w:rPr>
        <w:t>t:</w:t>
      </w:r>
    </w:p>
    <w:tbl>
      <w:tblPr>
        <w:tblStyle w:val="TableGrid"/>
        <w:tblW w:w="0" w:type="auto"/>
        <w:tblLook w:val="04A0" w:firstRow="1" w:lastRow="0" w:firstColumn="1" w:lastColumn="0" w:noHBand="0" w:noVBand="1"/>
      </w:tblPr>
      <w:tblGrid>
        <w:gridCol w:w="9576"/>
      </w:tblGrid>
      <w:tr w:rsidR="00A27281" w14:paraId="7D07BB8F" w14:textId="77777777" w:rsidTr="00A27281">
        <w:tc>
          <w:tcPr>
            <w:tcW w:w="9576" w:type="dxa"/>
          </w:tcPr>
          <w:p w14:paraId="29AE8F38" w14:textId="77777777" w:rsidR="00466F94" w:rsidRPr="00466F94" w:rsidRDefault="00466F94" w:rsidP="00466F94">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Cs/>
                <w:color w:val="313131"/>
                <w:sz w:val="20"/>
                <w:szCs w:val="20"/>
              </w:rPr>
            </w:pPr>
            <w:r w:rsidRPr="00466F94">
              <w:rPr>
                <w:rFonts w:ascii="Courier New" w:eastAsia="Times New Roman" w:hAnsi="Courier New" w:cs="Courier New"/>
                <w:b/>
                <w:bCs/>
                <w:color w:val="313131"/>
                <w:sz w:val="20"/>
                <w:szCs w:val="20"/>
              </w:rPr>
              <w:t>Bước 1:</w:t>
            </w:r>
            <w:r w:rsidRPr="00466F94">
              <w:rPr>
                <w:rFonts w:ascii="Courier New" w:eastAsia="Times New Roman" w:hAnsi="Courier New" w:cs="Courier New"/>
                <w:bCs/>
                <w:color w:val="313131"/>
                <w:sz w:val="20"/>
                <w:szCs w:val="20"/>
              </w:rPr>
              <w:t xml:space="preserve"> Chọn phần tử chốt là phần tử có chỉ mục cao nhất (phần tử ở cuối danh sách)</w:t>
            </w:r>
          </w:p>
          <w:p w14:paraId="28B92053" w14:textId="77777777" w:rsidR="00466F94" w:rsidRPr="00466F94" w:rsidRDefault="00466F94" w:rsidP="00466F94">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Cs/>
                <w:color w:val="313131"/>
                <w:sz w:val="20"/>
                <w:szCs w:val="20"/>
              </w:rPr>
            </w:pPr>
            <w:r w:rsidRPr="00466F94">
              <w:rPr>
                <w:rFonts w:ascii="Courier New" w:eastAsia="Times New Roman" w:hAnsi="Courier New" w:cs="Courier New"/>
                <w:b/>
                <w:bCs/>
                <w:color w:val="313131"/>
                <w:sz w:val="20"/>
                <w:szCs w:val="20"/>
              </w:rPr>
              <w:t>Bước 2:</w:t>
            </w:r>
            <w:r w:rsidRPr="00466F94">
              <w:rPr>
                <w:rFonts w:ascii="Courier New" w:eastAsia="Times New Roman" w:hAnsi="Courier New" w:cs="Courier New"/>
                <w:bCs/>
                <w:color w:val="313131"/>
                <w:sz w:val="20"/>
                <w:szCs w:val="20"/>
              </w:rPr>
              <w:t xml:space="preserve"> Khai báo hai biến để trỏ tới bên trái và bên phải của danh sách, ngoại trừ phần tử chốt</w:t>
            </w:r>
          </w:p>
          <w:p w14:paraId="6119E6D8" w14:textId="77777777" w:rsidR="00466F94" w:rsidRPr="00466F94" w:rsidRDefault="00466F94" w:rsidP="00466F94">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Cs/>
                <w:color w:val="313131"/>
                <w:sz w:val="20"/>
                <w:szCs w:val="20"/>
              </w:rPr>
            </w:pPr>
            <w:r w:rsidRPr="00466F94">
              <w:rPr>
                <w:rFonts w:ascii="Courier New" w:eastAsia="Times New Roman" w:hAnsi="Courier New" w:cs="Courier New"/>
                <w:b/>
                <w:bCs/>
                <w:color w:val="313131"/>
                <w:sz w:val="20"/>
                <w:szCs w:val="20"/>
              </w:rPr>
              <w:t>Bước 3:</w:t>
            </w:r>
            <w:r w:rsidRPr="00466F94">
              <w:rPr>
                <w:rFonts w:ascii="Courier New" w:eastAsia="Times New Roman" w:hAnsi="Courier New" w:cs="Courier New"/>
                <w:bCs/>
                <w:color w:val="313131"/>
                <w:sz w:val="20"/>
                <w:szCs w:val="20"/>
              </w:rPr>
              <w:t xml:space="preserve"> Biến bên trái trỏ tới mảng con bên trái</w:t>
            </w:r>
          </w:p>
          <w:p w14:paraId="39B9CC61" w14:textId="77777777" w:rsidR="00466F94" w:rsidRPr="00466F94" w:rsidRDefault="00466F94" w:rsidP="00466F94">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Cs/>
                <w:color w:val="313131"/>
                <w:sz w:val="20"/>
                <w:szCs w:val="20"/>
              </w:rPr>
            </w:pPr>
            <w:r w:rsidRPr="00466F94">
              <w:rPr>
                <w:rFonts w:ascii="Courier New" w:eastAsia="Times New Roman" w:hAnsi="Courier New" w:cs="Courier New"/>
                <w:b/>
                <w:bCs/>
                <w:color w:val="313131"/>
                <w:sz w:val="20"/>
                <w:szCs w:val="20"/>
              </w:rPr>
              <w:t>Bước 4:</w:t>
            </w:r>
            <w:r w:rsidRPr="00466F94">
              <w:rPr>
                <w:rFonts w:ascii="Courier New" w:eastAsia="Times New Roman" w:hAnsi="Courier New" w:cs="Courier New"/>
                <w:bCs/>
                <w:color w:val="313131"/>
                <w:sz w:val="20"/>
                <w:szCs w:val="20"/>
              </w:rPr>
              <w:t xml:space="preserve"> Biến bên phải trỏ tới mảng con bên phải </w:t>
            </w:r>
          </w:p>
          <w:p w14:paraId="27E26BE6" w14:textId="77777777" w:rsidR="00466F94" w:rsidRPr="00466F94" w:rsidRDefault="00466F94" w:rsidP="00466F94">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Cs/>
                <w:color w:val="313131"/>
                <w:sz w:val="20"/>
                <w:szCs w:val="20"/>
              </w:rPr>
            </w:pPr>
            <w:r w:rsidRPr="00466F94">
              <w:rPr>
                <w:rFonts w:ascii="Courier New" w:eastAsia="Times New Roman" w:hAnsi="Courier New" w:cs="Courier New"/>
                <w:b/>
                <w:bCs/>
                <w:color w:val="313131"/>
                <w:sz w:val="20"/>
                <w:szCs w:val="20"/>
              </w:rPr>
              <w:t>Bước 5:</w:t>
            </w:r>
            <w:r w:rsidRPr="00466F94">
              <w:rPr>
                <w:rFonts w:ascii="Courier New" w:eastAsia="Times New Roman" w:hAnsi="Courier New" w:cs="Courier New"/>
                <w:bCs/>
                <w:color w:val="313131"/>
                <w:sz w:val="20"/>
                <w:szCs w:val="20"/>
              </w:rPr>
              <w:t xml:space="preserve"> Khi giá trị tại biến bên trái là nhỏ hơn phần tử chốt thì di chuyển sang phải</w:t>
            </w:r>
          </w:p>
          <w:p w14:paraId="3452150C" w14:textId="77777777" w:rsidR="00466F94" w:rsidRPr="00466F94" w:rsidRDefault="00466F94" w:rsidP="00466F94">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Cs/>
                <w:color w:val="313131"/>
                <w:sz w:val="20"/>
                <w:szCs w:val="20"/>
              </w:rPr>
            </w:pPr>
            <w:r w:rsidRPr="00466F94">
              <w:rPr>
                <w:rFonts w:ascii="Courier New" w:eastAsia="Times New Roman" w:hAnsi="Courier New" w:cs="Courier New"/>
                <w:b/>
                <w:bCs/>
                <w:color w:val="313131"/>
                <w:sz w:val="20"/>
                <w:szCs w:val="20"/>
              </w:rPr>
              <w:t>Bước 6:</w:t>
            </w:r>
            <w:r w:rsidRPr="00466F94">
              <w:rPr>
                <w:rFonts w:ascii="Courier New" w:eastAsia="Times New Roman" w:hAnsi="Courier New" w:cs="Courier New"/>
                <w:bCs/>
                <w:color w:val="313131"/>
                <w:sz w:val="20"/>
                <w:szCs w:val="20"/>
              </w:rPr>
              <w:t xml:space="preserve"> Khi giá trị tại biến bên phải là lớn hơn phần tử chốt thì di chuyển sang trái </w:t>
            </w:r>
          </w:p>
          <w:p w14:paraId="4BFE3391" w14:textId="77777777" w:rsidR="00466F94" w:rsidRPr="00466F94" w:rsidRDefault="00466F94" w:rsidP="00466F94">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Cs/>
                <w:color w:val="313131"/>
                <w:sz w:val="20"/>
                <w:szCs w:val="20"/>
              </w:rPr>
            </w:pPr>
            <w:r w:rsidRPr="00466F94">
              <w:rPr>
                <w:rFonts w:ascii="Courier New" w:eastAsia="Times New Roman" w:hAnsi="Courier New" w:cs="Courier New"/>
                <w:b/>
                <w:bCs/>
                <w:color w:val="313131"/>
                <w:sz w:val="20"/>
                <w:szCs w:val="20"/>
              </w:rPr>
              <w:t>Bước 7:</w:t>
            </w:r>
            <w:r w:rsidRPr="00466F94">
              <w:rPr>
                <w:rFonts w:ascii="Courier New" w:eastAsia="Times New Roman" w:hAnsi="Courier New" w:cs="Courier New"/>
                <w:bCs/>
                <w:color w:val="313131"/>
                <w:sz w:val="20"/>
                <w:szCs w:val="20"/>
              </w:rPr>
              <w:t xml:space="preserve"> Nếu không trong trường hợp cả bước 5 và bước 6 thì tráo đổi giá trị biến trái và phải</w:t>
            </w:r>
          </w:p>
          <w:p w14:paraId="720D2314" w14:textId="77777777" w:rsidR="00A27281" w:rsidRPr="00A27281" w:rsidRDefault="00466F94" w:rsidP="00466F94">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13131"/>
                <w:sz w:val="13"/>
                <w:szCs w:val="13"/>
              </w:rPr>
            </w:pPr>
            <w:r w:rsidRPr="00466F94">
              <w:rPr>
                <w:rFonts w:ascii="Courier New" w:eastAsia="Times New Roman" w:hAnsi="Courier New" w:cs="Courier New"/>
                <w:b/>
                <w:bCs/>
                <w:color w:val="313131"/>
                <w:sz w:val="20"/>
                <w:szCs w:val="20"/>
              </w:rPr>
              <w:t>Bước 8:</w:t>
            </w:r>
            <w:r w:rsidRPr="00466F94">
              <w:rPr>
                <w:rFonts w:ascii="Courier New" w:eastAsia="Times New Roman" w:hAnsi="Courier New" w:cs="Courier New"/>
                <w:bCs/>
                <w:color w:val="313131"/>
                <w:sz w:val="20"/>
                <w:szCs w:val="20"/>
              </w:rPr>
              <w:t xml:space="preserve"> Nếu left ≥ right, thì đây chính là giá trị chốt mới</w:t>
            </w:r>
          </w:p>
        </w:tc>
      </w:tr>
    </w:tbl>
    <w:p w14:paraId="2CB3628C" w14:textId="77777777" w:rsidR="00A27281" w:rsidRPr="00190A59" w:rsidRDefault="00A27281" w:rsidP="00190A59">
      <w:pPr>
        <w:spacing w:before="240" w:after="0"/>
        <w:rPr>
          <w:b/>
          <w:i/>
          <w:noProof/>
          <w:color w:val="00B050"/>
          <w:u w:val="single"/>
        </w:rPr>
      </w:pPr>
      <w:r w:rsidRPr="00190A59">
        <w:rPr>
          <w:b/>
          <w:i/>
          <w:noProof/>
          <w:color w:val="00B050"/>
          <w:u w:val="single"/>
        </w:rPr>
        <w:t>Giải thuật mẫu</w:t>
      </w:r>
    </w:p>
    <w:tbl>
      <w:tblPr>
        <w:tblStyle w:val="TableGrid"/>
        <w:tblW w:w="0" w:type="auto"/>
        <w:tblLook w:val="04A0" w:firstRow="1" w:lastRow="0" w:firstColumn="1" w:lastColumn="0" w:noHBand="0" w:noVBand="1"/>
      </w:tblPr>
      <w:tblGrid>
        <w:gridCol w:w="9350"/>
      </w:tblGrid>
      <w:tr w:rsidR="00A27281" w14:paraId="786B3E93" w14:textId="77777777" w:rsidTr="00466F94">
        <w:tc>
          <w:tcPr>
            <w:tcW w:w="9350" w:type="dxa"/>
          </w:tcPr>
          <w:p w14:paraId="78D8699A"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B</w:t>
            </w:r>
            <w:r>
              <w:rPr>
                <w:rStyle w:val="pun"/>
                <w:rFonts w:ascii="Consolas" w:hAnsi="Consolas"/>
                <w:color w:val="666600"/>
                <w:sz w:val="18"/>
                <w:szCs w:val="18"/>
              </w:rPr>
              <w:t>ắ</w:t>
            </w:r>
            <w:r>
              <w:rPr>
                <w:rStyle w:val="pln"/>
                <w:rFonts w:ascii="Consolas" w:hAnsi="Consolas"/>
                <w:color w:val="333333"/>
                <w:sz w:val="18"/>
                <w:szCs w:val="18"/>
              </w:rPr>
              <w:t xml:space="preserve">t </w:t>
            </w:r>
            <w:r>
              <w:rPr>
                <w:rStyle w:val="pun"/>
                <w:rFonts w:ascii="Consolas" w:hAnsi="Consolas"/>
                <w:color w:val="666600"/>
                <w:sz w:val="18"/>
                <w:szCs w:val="18"/>
              </w:rPr>
              <w:t>đầ</w:t>
            </w:r>
            <w:r>
              <w:rPr>
                <w:rStyle w:val="pln"/>
                <w:rFonts w:ascii="Consolas" w:hAnsi="Consolas"/>
                <w:color w:val="333333"/>
                <w:sz w:val="18"/>
                <w:szCs w:val="18"/>
              </w:rPr>
              <w:t>u h</w:t>
            </w:r>
            <w:r>
              <w:rPr>
                <w:rStyle w:val="pun"/>
                <w:rFonts w:ascii="Consolas" w:hAnsi="Consolas"/>
                <w:color w:val="666600"/>
                <w:sz w:val="18"/>
                <w:szCs w:val="18"/>
              </w:rPr>
              <w:t>à</w:t>
            </w:r>
            <w:r>
              <w:rPr>
                <w:rStyle w:val="pln"/>
                <w:rFonts w:ascii="Consolas" w:hAnsi="Consolas"/>
                <w:color w:val="333333"/>
                <w:sz w:val="18"/>
                <w:szCs w:val="18"/>
              </w:rPr>
              <w:t>m partitionFunc</w:t>
            </w:r>
            <w:r w:rsidR="00BA4D45">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left</w:t>
            </w:r>
            <w:r>
              <w:rPr>
                <w:rStyle w:val="pun"/>
                <w:rFonts w:ascii="Consolas" w:hAnsi="Consolas"/>
                <w:color w:val="666600"/>
                <w:sz w:val="18"/>
                <w:szCs w:val="18"/>
              </w:rPr>
              <w:t>,</w:t>
            </w:r>
            <w:r>
              <w:rPr>
                <w:rStyle w:val="pln"/>
                <w:rFonts w:ascii="Consolas" w:hAnsi="Consolas"/>
                <w:color w:val="333333"/>
                <w:sz w:val="18"/>
                <w:szCs w:val="18"/>
              </w:rPr>
              <w:t xml:space="preserve"> right</w:t>
            </w:r>
            <w:r>
              <w:rPr>
                <w:rStyle w:val="pun"/>
                <w:rFonts w:ascii="Consolas" w:hAnsi="Consolas"/>
                <w:color w:val="666600"/>
                <w:sz w:val="18"/>
                <w:szCs w:val="18"/>
              </w:rPr>
              <w:t>,</w:t>
            </w:r>
            <w:r>
              <w:rPr>
                <w:rStyle w:val="pln"/>
                <w:rFonts w:ascii="Consolas" w:hAnsi="Consolas"/>
                <w:color w:val="333333"/>
                <w:sz w:val="18"/>
                <w:szCs w:val="18"/>
              </w:rPr>
              <w:t xml:space="preserve"> pivot</w:t>
            </w:r>
            <w:r>
              <w:rPr>
                <w:rStyle w:val="pun"/>
                <w:rFonts w:ascii="Consolas" w:hAnsi="Consolas"/>
                <w:color w:val="666600"/>
                <w:sz w:val="18"/>
                <w:szCs w:val="18"/>
              </w:rPr>
              <w:t>)</w:t>
            </w:r>
          </w:p>
          <w:p w14:paraId="2158237F"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leftPointer </w:t>
            </w:r>
            <w:r>
              <w:rPr>
                <w:rStyle w:val="pun"/>
                <w:rFonts w:ascii="Consolas" w:hAnsi="Consolas"/>
                <w:color w:val="666600"/>
                <w:sz w:val="18"/>
                <w:szCs w:val="18"/>
              </w:rPr>
              <w:t>=</w:t>
            </w:r>
            <w:r>
              <w:rPr>
                <w:rStyle w:val="pln"/>
                <w:rFonts w:ascii="Consolas" w:hAnsi="Consolas"/>
                <w:color w:val="333333"/>
                <w:sz w:val="18"/>
                <w:szCs w:val="18"/>
              </w:rPr>
              <w:t xml:space="preserve"> left </w:t>
            </w:r>
            <w:r>
              <w:rPr>
                <w:rStyle w:val="pun"/>
                <w:rFonts w:ascii="Consolas" w:hAnsi="Consolas"/>
                <w:color w:val="666600"/>
                <w:sz w:val="18"/>
                <w:szCs w:val="18"/>
              </w:rPr>
              <w:t>-</w:t>
            </w:r>
            <w:r>
              <w:rPr>
                <w:rStyle w:val="lit"/>
                <w:rFonts w:ascii="Consolas" w:hAnsi="Consolas"/>
                <w:color w:val="006666"/>
                <w:sz w:val="18"/>
                <w:szCs w:val="18"/>
              </w:rPr>
              <w:t>1</w:t>
            </w:r>
          </w:p>
          <w:p w14:paraId="4D567E00"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rightPointer </w:t>
            </w:r>
            <w:r>
              <w:rPr>
                <w:rStyle w:val="pun"/>
                <w:rFonts w:ascii="Consolas" w:hAnsi="Consolas"/>
                <w:color w:val="666600"/>
                <w:sz w:val="18"/>
                <w:szCs w:val="18"/>
              </w:rPr>
              <w:t>=</w:t>
            </w:r>
            <w:r>
              <w:rPr>
                <w:rStyle w:val="pln"/>
                <w:rFonts w:ascii="Consolas" w:hAnsi="Consolas"/>
                <w:color w:val="333333"/>
                <w:sz w:val="18"/>
                <w:szCs w:val="18"/>
              </w:rPr>
              <w:t xml:space="preserve"> right</w:t>
            </w:r>
          </w:p>
          <w:p w14:paraId="0A2CAF0E"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F445286"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w:t>
            </w:r>
            <w:r>
              <w:rPr>
                <w:rStyle w:val="kwd"/>
                <w:rFonts w:ascii="Consolas" w:hAnsi="Consolas"/>
                <w:color w:val="000088"/>
                <w:sz w:val="18"/>
                <w:szCs w:val="18"/>
              </w:rPr>
              <w:t>True</w:t>
            </w:r>
            <w:r>
              <w:rPr>
                <w:rStyle w:val="pln"/>
                <w:rFonts w:ascii="Consolas" w:hAnsi="Consolas"/>
                <w:color w:val="333333"/>
                <w:sz w:val="18"/>
                <w:szCs w:val="18"/>
              </w:rPr>
              <w:t xml:space="preserve"> th</w:t>
            </w:r>
            <w:r>
              <w:rPr>
                <w:rStyle w:val="pun"/>
                <w:rFonts w:ascii="Consolas" w:hAnsi="Consolas"/>
                <w:color w:val="666600"/>
                <w:sz w:val="18"/>
                <w:szCs w:val="18"/>
              </w:rPr>
              <w:t>ự</w:t>
            </w:r>
            <w:r>
              <w:rPr>
                <w:rStyle w:val="pln"/>
                <w:rFonts w:ascii="Consolas" w:hAnsi="Consolas"/>
                <w:color w:val="333333"/>
                <w:sz w:val="18"/>
                <w:szCs w:val="18"/>
              </w:rPr>
              <w:t>c hi</w:t>
            </w:r>
            <w:r>
              <w:rPr>
                <w:rStyle w:val="pun"/>
                <w:rFonts w:ascii="Consolas" w:hAnsi="Consolas"/>
                <w:color w:val="666600"/>
                <w:sz w:val="18"/>
                <w:szCs w:val="18"/>
              </w:rPr>
              <w:t>ệ</w:t>
            </w:r>
            <w:r>
              <w:rPr>
                <w:rStyle w:val="pln"/>
                <w:rFonts w:ascii="Consolas" w:hAnsi="Consolas"/>
                <w:color w:val="333333"/>
                <w:sz w:val="18"/>
                <w:szCs w:val="18"/>
              </w:rPr>
              <w:t>n</w:t>
            </w:r>
          </w:p>
          <w:p w14:paraId="2B1EBF7D"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A</w:t>
            </w:r>
            <w:r>
              <w:rPr>
                <w:rStyle w:val="pun"/>
                <w:rFonts w:ascii="Consolas" w:hAnsi="Consolas"/>
                <w:color w:val="666600"/>
                <w:sz w:val="18"/>
                <w:szCs w:val="18"/>
              </w:rPr>
              <w:t>[++</w:t>
            </w:r>
            <w:r>
              <w:rPr>
                <w:rStyle w:val="pln"/>
                <w:rFonts w:ascii="Consolas" w:hAnsi="Consolas"/>
                <w:color w:val="333333"/>
                <w:sz w:val="18"/>
                <w:szCs w:val="18"/>
              </w:rPr>
              <w:t>leftPointer</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&lt;</w:t>
            </w:r>
            <w:r>
              <w:rPr>
                <w:rStyle w:val="pln"/>
                <w:rFonts w:ascii="Consolas" w:hAnsi="Consolas"/>
                <w:color w:val="333333"/>
                <w:sz w:val="18"/>
                <w:szCs w:val="18"/>
              </w:rPr>
              <w:t xml:space="preserve"> pivot th</w:t>
            </w:r>
            <w:r>
              <w:rPr>
                <w:rStyle w:val="pun"/>
                <w:rFonts w:ascii="Consolas" w:hAnsi="Consolas"/>
                <w:color w:val="666600"/>
                <w:sz w:val="18"/>
                <w:szCs w:val="18"/>
              </w:rPr>
              <w:t>ự</w:t>
            </w:r>
            <w:r>
              <w:rPr>
                <w:rStyle w:val="pln"/>
                <w:rFonts w:ascii="Consolas" w:hAnsi="Consolas"/>
                <w:color w:val="333333"/>
                <w:sz w:val="18"/>
                <w:szCs w:val="18"/>
              </w:rPr>
              <w:t>c hi</w:t>
            </w:r>
            <w:r>
              <w:rPr>
                <w:rStyle w:val="pun"/>
                <w:rFonts w:ascii="Consolas" w:hAnsi="Consolas"/>
                <w:color w:val="666600"/>
                <w:sz w:val="18"/>
                <w:szCs w:val="18"/>
              </w:rPr>
              <w:t>ệ</w:t>
            </w:r>
            <w:r>
              <w:rPr>
                <w:rStyle w:val="pln"/>
                <w:rFonts w:ascii="Consolas" w:hAnsi="Consolas"/>
                <w:color w:val="333333"/>
                <w:sz w:val="18"/>
                <w:szCs w:val="18"/>
              </w:rPr>
              <w:t>n</w:t>
            </w:r>
          </w:p>
          <w:p w14:paraId="55A4EBF6"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xml:space="preserve">//không làm điều gì            </w:t>
            </w:r>
          </w:p>
          <w:p w14:paraId="32FD1622"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k</w:t>
            </w:r>
            <w:r>
              <w:rPr>
                <w:rStyle w:val="pun"/>
                <w:rFonts w:ascii="Consolas" w:hAnsi="Consolas"/>
                <w:color w:val="666600"/>
                <w:sz w:val="18"/>
                <w:szCs w:val="18"/>
              </w:rPr>
              <w:t>ế</w:t>
            </w:r>
            <w:r>
              <w:rPr>
                <w:rStyle w:val="pln"/>
                <w:rFonts w:ascii="Consolas" w:hAnsi="Consolas"/>
                <w:color w:val="333333"/>
                <w:sz w:val="18"/>
                <w:szCs w:val="18"/>
              </w:rPr>
              <w:t>t th</w:t>
            </w:r>
            <w:r>
              <w:rPr>
                <w:rStyle w:val="pun"/>
                <w:rFonts w:ascii="Consolas" w:hAnsi="Consolas"/>
                <w:color w:val="666600"/>
                <w:sz w:val="18"/>
                <w:szCs w:val="18"/>
              </w:rPr>
              <w:t>ú</w:t>
            </w:r>
            <w:r>
              <w:rPr>
                <w:rStyle w:val="pln"/>
                <w:rFonts w:ascii="Consolas" w:hAnsi="Consolas"/>
                <w:color w:val="333333"/>
                <w:sz w:val="18"/>
                <w:szCs w:val="18"/>
              </w:rPr>
              <w:t xml:space="preserve">c </w:t>
            </w:r>
            <w:r>
              <w:rPr>
                <w:rStyle w:val="kwd"/>
                <w:rFonts w:ascii="Consolas" w:hAnsi="Consolas"/>
                <w:color w:val="000088"/>
                <w:sz w:val="18"/>
                <w:szCs w:val="18"/>
              </w:rPr>
              <w:t>while</w:t>
            </w:r>
          </w:p>
          <w:p w14:paraId="3246E10E"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r>
              <w:rPr>
                <w:rStyle w:val="pln"/>
                <w:rFonts w:ascii="Consolas" w:hAnsi="Consolas"/>
                <w:color w:val="333333"/>
                <w:sz w:val="18"/>
                <w:szCs w:val="18"/>
              </w:rPr>
              <w:tab/>
            </w:r>
          </w:p>
          <w:p w14:paraId="6434B398"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rightPointer </w:t>
            </w:r>
            <w:r>
              <w:rPr>
                <w:rStyle w:val="pun"/>
                <w:rFonts w:ascii="Consolas" w:hAnsi="Consolas"/>
                <w:color w:val="666600"/>
                <w:sz w:val="18"/>
                <w:szCs w:val="18"/>
              </w:rPr>
              <w:t>&gt;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ln"/>
                <w:rFonts w:ascii="Consolas" w:hAnsi="Consolas"/>
                <w:color w:val="333333"/>
                <w:sz w:val="18"/>
                <w:szCs w:val="18"/>
              </w:rPr>
              <w:t xml:space="preserve"> </w:t>
            </w:r>
            <w:r>
              <w:rPr>
                <w:rStyle w:val="pun"/>
                <w:rFonts w:ascii="Consolas" w:hAnsi="Consolas"/>
                <w:color w:val="666600"/>
                <w:sz w:val="18"/>
                <w:szCs w:val="18"/>
              </w:rPr>
              <w:t>&amp;&amp;</w:t>
            </w:r>
            <w:r>
              <w:rPr>
                <w:rStyle w:val="pln"/>
                <w:rFonts w:ascii="Consolas" w:hAnsi="Consolas"/>
                <w:color w:val="333333"/>
                <w:sz w:val="18"/>
                <w:szCs w:val="18"/>
              </w:rPr>
              <w:t xml:space="preserve"> A</w:t>
            </w:r>
            <w:r>
              <w:rPr>
                <w:rStyle w:val="pun"/>
                <w:rFonts w:ascii="Consolas" w:hAnsi="Consolas"/>
                <w:color w:val="666600"/>
                <w:sz w:val="18"/>
                <w:szCs w:val="18"/>
              </w:rPr>
              <w:t>[--</w:t>
            </w:r>
            <w:r>
              <w:rPr>
                <w:rStyle w:val="pln"/>
                <w:rFonts w:ascii="Consolas" w:hAnsi="Consolas"/>
                <w:color w:val="333333"/>
                <w:sz w:val="18"/>
                <w:szCs w:val="18"/>
              </w:rPr>
              <w:t>rightPointer</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&gt;</w:t>
            </w:r>
            <w:r>
              <w:rPr>
                <w:rStyle w:val="pln"/>
                <w:rFonts w:ascii="Consolas" w:hAnsi="Consolas"/>
                <w:color w:val="333333"/>
                <w:sz w:val="18"/>
                <w:szCs w:val="18"/>
              </w:rPr>
              <w:t xml:space="preserve"> pivot th</w:t>
            </w:r>
            <w:r>
              <w:rPr>
                <w:rStyle w:val="pun"/>
                <w:rFonts w:ascii="Consolas" w:hAnsi="Consolas"/>
                <w:color w:val="666600"/>
                <w:sz w:val="18"/>
                <w:szCs w:val="18"/>
              </w:rPr>
              <w:t>ự</w:t>
            </w:r>
            <w:r>
              <w:rPr>
                <w:rStyle w:val="pln"/>
                <w:rFonts w:ascii="Consolas" w:hAnsi="Consolas"/>
                <w:color w:val="333333"/>
                <w:sz w:val="18"/>
                <w:szCs w:val="18"/>
              </w:rPr>
              <w:t>c hi</w:t>
            </w:r>
            <w:r>
              <w:rPr>
                <w:rStyle w:val="pun"/>
                <w:rFonts w:ascii="Consolas" w:hAnsi="Consolas"/>
                <w:color w:val="666600"/>
                <w:sz w:val="18"/>
                <w:szCs w:val="18"/>
              </w:rPr>
              <w:t>ệ</w:t>
            </w:r>
            <w:r>
              <w:rPr>
                <w:rStyle w:val="pln"/>
                <w:rFonts w:ascii="Consolas" w:hAnsi="Consolas"/>
                <w:color w:val="333333"/>
                <w:sz w:val="18"/>
                <w:szCs w:val="18"/>
              </w:rPr>
              <w:t>n</w:t>
            </w:r>
          </w:p>
          <w:p w14:paraId="54DAC26E"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xml:space="preserve">//không làm điều gì     </w:t>
            </w:r>
          </w:p>
          <w:p w14:paraId="6761EB99"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k</w:t>
            </w:r>
            <w:r>
              <w:rPr>
                <w:rStyle w:val="pun"/>
                <w:rFonts w:ascii="Consolas" w:hAnsi="Consolas"/>
                <w:color w:val="666600"/>
                <w:sz w:val="18"/>
                <w:szCs w:val="18"/>
              </w:rPr>
              <w:t>ế</w:t>
            </w:r>
            <w:r>
              <w:rPr>
                <w:rStyle w:val="pln"/>
                <w:rFonts w:ascii="Consolas" w:hAnsi="Consolas"/>
                <w:color w:val="333333"/>
                <w:sz w:val="18"/>
                <w:szCs w:val="18"/>
              </w:rPr>
              <w:t>t th</w:t>
            </w:r>
            <w:r>
              <w:rPr>
                <w:rStyle w:val="pun"/>
                <w:rFonts w:ascii="Consolas" w:hAnsi="Consolas"/>
                <w:color w:val="666600"/>
                <w:sz w:val="18"/>
                <w:szCs w:val="18"/>
              </w:rPr>
              <w:t>ú</w:t>
            </w:r>
            <w:r>
              <w:rPr>
                <w:rStyle w:val="pln"/>
                <w:rFonts w:ascii="Consolas" w:hAnsi="Consolas"/>
                <w:color w:val="333333"/>
                <w:sz w:val="18"/>
                <w:szCs w:val="18"/>
              </w:rPr>
              <w:t xml:space="preserve">c </w:t>
            </w:r>
            <w:r>
              <w:rPr>
                <w:rStyle w:val="kwd"/>
                <w:rFonts w:ascii="Consolas" w:hAnsi="Consolas"/>
                <w:color w:val="000088"/>
                <w:sz w:val="18"/>
                <w:szCs w:val="18"/>
              </w:rPr>
              <w:t>while</w:t>
            </w:r>
          </w:p>
          <w:p w14:paraId="32982D2A"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r>
              <w:rPr>
                <w:rStyle w:val="pln"/>
                <w:rFonts w:ascii="Consolas" w:hAnsi="Consolas"/>
                <w:color w:val="333333"/>
                <w:sz w:val="18"/>
                <w:szCs w:val="18"/>
              </w:rPr>
              <w:tab/>
            </w:r>
          </w:p>
          <w:p w14:paraId="13098345"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leftPointer </w:t>
            </w:r>
            <w:r>
              <w:rPr>
                <w:rStyle w:val="pun"/>
                <w:rFonts w:ascii="Consolas" w:hAnsi="Consolas"/>
                <w:color w:val="666600"/>
                <w:sz w:val="18"/>
                <w:szCs w:val="18"/>
              </w:rPr>
              <w:t>&gt;=</w:t>
            </w:r>
            <w:r>
              <w:rPr>
                <w:rStyle w:val="pln"/>
                <w:rFonts w:ascii="Consolas" w:hAnsi="Consolas"/>
                <w:color w:val="333333"/>
                <w:sz w:val="18"/>
                <w:szCs w:val="18"/>
              </w:rPr>
              <w:t xml:space="preserve"> rightPointer</w:t>
            </w:r>
          </w:p>
          <w:p w14:paraId="6EFDADD4"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break</w:t>
            </w:r>
          </w:p>
          <w:p w14:paraId="15028DF6"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r>
              <w:rPr>
                <w:rStyle w:val="pln"/>
                <w:rFonts w:ascii="Consolas" w:hAnsi="Consolas"/>
                <w:color w:val="333333"/>
                <w:sz w:val="18"/>
                <w:szCs w:val="18"/>
              </w:rPr>
              <w:t xml:space="preserve">                </w:t>
            </w:r>
          </w:p>
          <w:p w14:paraId="1E0CD83B"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Tr</w:t>
            </w:r>
            <w:r>
              <w:rPr>
                <w:rStyle w:val="pun"/>
                <w:rFonts w:ascii="Consolas" w:hAnsi="Consolas"/>
                <w:color w:val="666600"/>
                <w:sz w:val="18"/>
                <w:szCs w:val="18"/>
              </w:rPr>
              <w:t>á</w:t>
            </w:r>
            <w:r>
              <w:rPr>
                <w:rStyle w:val="pln"/>
                <w:rFonts w:ascii="Consolas" w:hAnsi="Consolas"/>
                <w:color w:val="333333"/>
                <w:sz w:val="18"/>
                <w:szCs w:val="18"/>
              </w:rPr>
              <w:t xml:space="preserve">o </w:t>
            </w:r>
            <w:r>
              <w:rPr>
                <w:rStyle w:val="pun"/>
                <w:rFonts w:ascii="Consolas" w:hAnsi="Consolas"/>
                <w:color w:val="666600"/>
                <w:sz w:val="18"/>
                <w:szCs w:val="18"/>
              </w:rPr>
              <w:t>đổ</w:t>
            </w:r>
            <w:r>
              <w:rPr>
                <w:rStyle w:val="pln"/>
                <w:rFonts w:ascii="Consolas" w:hAnsi="Consolas"/>
                <w:color w:val="333333"/>
                <w:sz w:val="18"/>
                <w:szCs w:val="18"/>
              </w:rPr>
              <w:t>i leftPointer</w:t>
            </w:r>
            <w:r>
              <w:rPr>
                <w:rStyle w:val="pun"/>
                <w:rFonts w:ascii="Consolas" w:hAnsi="Consolas"/>
                <w:color w:val="666600"/>
                <w:sz w:val="18"/>
                <w:szCs w:val="18"/>
              </w:rPr>
              <w:t>,</w:t>
            </w:r>
            <w:r>
              <w:rPr>
                <w:rStyle w:val="pln"/>
                <w:rFonts w:ascii="Consolas" w:hAnsi="Consolas"/>
                <w:color w:val="333333"/>
                <w:sz w:val="18"/>
                <w:szCs w:val="18"/>
              </w:rPr>
              <w:t>rightPointer</w:t>
            </w:r>
          </w:p>
          <w:p w14:paraId="6DD01C4F"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k</w:t>
            </w:r>
            <w:r>
              <w:rPr>
                <w:rStyle w:val="pun"/>
                <w:rFonts w:ascii="Consolas" w:hAnsi="Consolas"/>
                <w:color w:val="666600"/>
                <w:sz w:val="18"/>
                <w:szCs w:val="18"/>
              </w:rPr>
              <w:t>ế</w:t>
            </w:r>
            <w:r>
              <w:rPr>
                <w:rStyle w:val="pln"/>
                <w:rFonts w:ascii="Consolas" w:hAnsi="Consolas"/>
                <w:color w:val="333333"/>
                <w:sz w:val="18"/>
                <w:szCs w:val="18"/>
              </w:rPr>
              <w:t>t th</w:t>
            </w:r>
            <w:r>
              <w:rPr>
                <w:rStyle w:val="pun"/>
                <w:rFonts w:ascii="Consolas" w:hAnsi="Consolas"/>
                <w:color w:val="666600"/>
                <w:sz w:val="18"/>
                <w:szCs w:val="18"/>
              </w:rPr>
              <w:t>ú</w:t>
            </w:r>
            <w:r>
              <w:rPr>
                <w:rStyle w:val="pln"/>
                <w:rFonts w:ascii="Consolas" w:hAnsi="Consolas"/>
                <w:color w:val="333333"/>
                <w:sz w:val="18"/>
                <w:szCs w:val="18"/>
              </w:rPr>
              <w:t xml:space="preserve">c </w:t>
            </w:r>
            <w:r>
              <w:rPr>
                <w:rStyle w:val="kwd"/>
                <w:rFonts w:ascii="Consolas" w:hAnsi="Consolas"/>
                <w:color w:val="000088"/>
                <w:sz w:val="18"/>
                <w:szCs w:val="18"/>
              </w:rPr>
              <w:t>if</w:t>
            </w:r>
          </w:p>
          <w:p w14:paraId="63DAEA79"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ab/>
            </w:r>
            <w:r>
              <w:rPr>
                <w:rStyle w:val="pln"/>
                <w:rFonts w:ascii="Consolas" w:hAnsi="Consolas"/>
                <w:color w:val="333333"/>
                <w:sz w:val="18"/>
                <w:szCs w:val="18"/>
              </w:rPr>
              <w:tab/>
            </w:r>
          </w:p>
          <w:p w14:paraId="606213D3"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k</w:t>
            </w:r>
            <w:r>
              <w:rPr>
                <w:rStyle w:val="pun"/>
                <w:rFonts w:ascii="Consolas" w:hAnsi="Consolas"/>
                <w:color w:val="666600"/>
                <w:sz w:val="18"/>
                <w:szCs w:val="18"/>
              </w:rPr>
              <w:t>ế</w:t>
            </w:r>
            <w:r>
              <w:rPr>
                <w:rStyle w:val="pln"/>
                <w:rFonts w:ascii="Consolas" w:hAnsi="Consolas"/>
                <w:color w:val="333333"/>
                <w:sz w:val="18"/>
                <w:szCs w:val="18"/>
              </w:rPr>
              <w:t>t th</w:t>
            </w:r>
            <w:r>
              <w:rPr>
                <w:rStyle w:val="pun"/>
                <w:rFonts w:ascii="Consolas" w:hAnsi="Consolas"/>
                <w:color w:val="666600"/>
                <w:sz w:val="18"/>
                <w:szCs w:val="18"/>
              </w:rPr>
              <w:t>ú</w:t>
            </w:r>
            <w:r>
              <w:rPr>
                <w:rStyle w:val="pln"/>
                <w:rFonts w:ascii="Consolas" w:hAnsi="Consolas"/>
                <w:color w:val="333333"/>
                <w:sz w:val="18"/>
                <w:szCs w:val="18"/>
              </w:rPr>
              <w:t xml:space="preserve">c </w:t>
            </w:r>
            <w:r>
              <w:rPr>
                <w:rStyle w:val="kwd"/>
                <w:rFonts w:ascii="Consolas" w:hAnsi="Consolas"/>
                <w:color w:val="000088"/>
                <w:sz w:val="18"/>
                <w:szCs w:val="18"/>
              </w:rPr>
              <w:t>while</w:t>
            </w:r>
            <w:r>
              <w:rPr>
                <w:rStyle w:val="pln"/>
                <w:rFonts w:ascii="Consolas" w:hAnsi="Consolas"/>
                <w:color w:val="333333"/>
                <w:sz w:val="18"/>
                <w:szCs w:val="18"/>
              </w:rPr>
              <w:t xml:space="preserve"> </w:t>
            </w:r>
          </w:p>
          <w:p w14:paraId="2D9F66C3"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p>
          <w:p w14:paraId="573609E6"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Tr</w:t>
            </w:r>
            <w:r>
              <w:rPr>
                <w:rStyle w:val="pun"/>
                <w:rFonts w:ascii="Consolas" w:hAnsi="Consolas"/>
                <w:color w:val="666600"/>
                <w:sz w:val="18"/>
                <w:szCs w:val="18"/>
              </w:rPr>
              <w:t>á</w:t>
            </w:r>
            <w:r>
              <w:rPr>
                <w:rStyle w:val="pln"/>
                <w:rFonts w:ascii="Consolas" w:hAnsi="Consolas"/>
                <w:color w:val="333333"/>
                <w:sz w:val="18"/>
                <w:szCs w:val="18"/>
              </w:rPr>
              <w:t xml:space="preserve">o </w:t>
            </w:r>
            <w:r>
              <w:rPr>
                <w:rStyle w:val="pun"/>
                <w:rFonts w:ascii="Consolas" w:hAnsi="Consolas"/>
                <w:color w:val="666600"/>
                <w:sz w:val="18"/>
                <w:szCs w:val="18"/>
              </w:rPr>
              <w:t>đổ</w:t>
            </w:r>
            <w:r>
              <w:rPr>
                <w:rStyle w:val="pln"/>
                <w:rFonts w:ascii="Consolas" w:hAnsi="Consolas"/>
                <w:color w:val="333333"/>
                <w:sz w:val="18"/>
                <w:szCs w:val="18"/>
              </w:rPr>
              <w:t>i leftPointer</w:t>
            </w:r>
            <w:r>
              <w:rPr>
                <w:rStyle w:val="pun"/>
                <w:rFonts w:ascii="Consolas" w:hAnsi="Consolas"/>
                <w:color w:val="666600"/>
                <w:sz w:val="18"/>
                <w:szCs w:val="18"/>
              </w:rPr>
              <w:t>,</w:t>
            </w:r>
            <w:r>
              <w:rPr>
                <w:rStyle w:val="pln"/>
                <w:rFonts w:ascii="Consolas" w:hAnsi="Consolas"/>
                <w:color w:val="333333"/>
                <w:sz w:val="18"/>
                <w:szCs w:val="18"/>
              </w:rPr>
              <w:t>right</w:t>
            </w:r>
          </w:p>
          <w:p w14:paraId="4F26AC32"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leftPointer</w:t>
            </w:r>
          </w:p>
          <w:p w14:paraId="19A8ECBB" w14:textId="77777777" w:rsidR="00466F94"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p>
          <w:p w14:paraId="008E915D" w14:textId="77777777" w:rsidR="005D104D" w:rsidRPr="005D104D" w:rsidRDefault="00466F94" w:rsidP="00466F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color w:val="000000"/>
                <w:sz w:val="15"/>
                <w:szCs w:val="15"/>
              </w:rPr>
            </w:pPr>
            <w:r>
              <w:rPr>
                <w:rStyle w:val="pln"/>
                <w:rFonts w:ascii="Consolas" w:hAnsi="Consolas"/>
                <w:color w:val="333333"/>
                <w:sz w:val="18"/>
                <w:szCs w:val="18"/>
              </w:rPr>
              <w:t>K</w:t>
            </w:r>
            <w:r>
              <w:rPr>
                <w:rStyle w:val="pun"/>
                <w:rFonts w:ascii="Consolas" w:hAnsi="Consolas"/>
                <w:color w:val="666600"/>
                <w:sz w:val="18"/>
                <w:szCs w:val="18"/>
              </w:rPr>
              <w:t>ế</w:t>
            </w:r>
            <w:r>
              <w:rPr>
                <w:rStyle w:val="pln"/>
                <w:rFonts w:ascii="Consolas" w:hAnsi="Consolas"/>
                <w:color w:val="333333"/>
                <w:sz w:val="18"/>
                <w:szCs w:val="18"/>
              </w:rPr>
              <w:t>t th</w:t>
            </w:r>
            <w:r>
              <w:rPr>
                <w:rStyle w:val="pun"/>
                <w:rFonts w:ascii="Consolas" w:hAnsi="Consolas"/>
                <w:color w:val="666600"/>
                <w:sz w:val="18"/>
                <w:szCs w:val="18"/>
              </w:rPr>
              <w:t>ú</w:t>
            </w:r>
            <w:r>
              <w:rPr>
                <w:rStyle w:val="pln"/>
                <w:rFonts w:ascii="Consolas" w:hAnsi="Consolas"/>
                <w:color w:val="333333"/>
                <w:sz w:val="18"/>
                <w:szCs w:val="18"/>
              </w:rPr>
              <w:t>c h</w:t>
            </w:r>
            <w:r>
              <w:rPr>
                <w:rStyle w:val="pun"/>
                <w:rFonts w:ascii="Consolas" w:hAnsi="Consolas"/>
                <w:color w:val="666600"/>
                <w:sz w:val="18"/>
                <w:szCs w:val="18"/>
              </w:rPr>
              <w:t>à</w:t>
            </w:r>
            <w:r>
              <w:rPr>
                <w:rStyle w:val="pln"/>
                <w:rFonts w:ascii="Consolas" w:hAnsi="Consolas"/>
                <w:color w:val="333333"/>
                <w:sz w:val="18"/>
                <w:szCs w:val="18"/>
              </w:rPr>
              <w:t>m</w:t>
            </w:r>
          </w:p>
        </w:tc>
      </w:tr>
    </w:tbl>
    <w:p w14:paraId="454C8A89" w14:textId="77777777" w:rsidR="007D2DF1" w:rsidRDefault="007D2DF1" w:rsidP="00190A59">
      <w:pPr>
        <w:spacing w:before="240" w:after="0"/>
        <w:rPr>
          <w:rFonts w:cs="Times New Roman"/>
          <w:b/>
          <w:bCs/>
          <w:i/>
          <w:color w:val="0070C0"/>
          <w:szCs w:val="24"/>
        </w:rPr>
      </w:pPr>
    </w:p>
    <w:p w14:paraId="246B75D3" w14:textId="77777777" w:rsidR="000A1EEA" w:rsidRPr="00314F35" w:rsidRDefault="00314F35" w:rsidP="00314F35">
      <w:pPr>
        <w:spacing w:before="200"/>
        <w:rPr>
          <w:rFonts w:cs="Times New Roman"/>
          <w:b/>
          <w:color w:val="0070C0"/>
          <w:szCs w:val="24"/>
        </w:rPr>
      </w:pPr>
      <w:r w:rsidRPr="00314F35">
        <w:rPr>
          <w:rFonts w:cs="Times New Roman"/>
          <w:b/>
          <w:color w:val="0070C0"/>
          <w:szCs w:val="24"/>
        </w:rPr>
        <w:t>Yêu cầu chương trình</w:t>
      </w:r>
    </w:p>
    <w:p w14:paraId="4993E124" w14:textId="77777777" w:rsidR="00314F35" w:rsidRDefault="00314F35" w:rsidP="00314F35">
      <w:pPr>
        <w:pStyle w:val="ListParagraph"/>
        <w:numPr>
          <w:ilvl w:val="0"/>
          <w:numId w:val="2"/>
        </w:numPr>
        <w:rPr>
          <w:noProof/>
        </w:rPr>
      </w:pPr>
      <w:r>
        <w:rPr>
          <w:noProof/>
        </w:rPr>
        <w:t xml:space="preserve">Gồm có 2 chương trình hợp ngữ MIPS: </w:t>
      </w:r>
      <w:r w:rsidR="00886E2C">
        <w:rPr>
          <w:bCs/>
          <w:i/>
          <w:noProof/>
          <w:color w:val="FF0000"/>
        </w:rPr>
        <w:t>Array</w:t>
      </w:r>
      <w:r w:rsidR="00886E2C" w:rsidRPr="00DD5057">
        <w:rPr>
          <w:noProof/>
          <w:color w:val="FF0000"/>
        </w:rPr>
        <w:t>.asm</w:t>
      </w:r>
      <w:r w:rsidR="00886E2C" w:rsidRPr="00E4364D">
        <w:rPr>
          <w:noProof/>
          <w:color w:val="FF0000"/>
        </w:rPr>
        <w:t xml:space="preserve"> </w:t>
      </w:r>
      <w:r w:rsidR="00886E2C">
        <w:rPr>
          <w:noProof/>
        </w:rPr>
        <w:t xml:space="preserve">và </w:t>
      </w:r>
      <w:r w:rsidR="00E4364D" w:rsidRPr="00E4364D">
        <w:rPr>
          <w:noProof/>
          <w:color w:val="FF0000"/>
        </w:rPr>
        <w:t>Quick</w:t>
      </w:r>
      <w:r w:rsidRPr="00E4364D">
        <w:rPr>
          <w:noProof/>
          <w:color w:val="FF0000"/>
        </w:rPr>
        <w:t>Sort</w:t>
      </w:r>
      <w:r w:rsidRPr="00DD5057">
        <w:rPr>
          <w:noProof/>
          <w:color w:val="FF0000"/>
        </w:rPr>
        <w:t>.asm</w:t>
      </w:r>
      <w:r>
        <w:rPr>
          <w:noProof/>
        </w:rPr>
        <w:t xml:space="preserve"> </w:t>
      </w:r>
      <w:r w:rsidR="00E4364D" w:rsidRPr="00E4364D">
        <w:rPr>
          <w:noProof/>
          <w:color w:val="0070C0"/>
        </w:rPr>
        <w:t>(ngoài ra, còn các file macro đính kèm (nếu có))</w:t>
      </w:r>
      <w:r w:rsidR="00E4364D" w:rsidRPr="00E4364D">
        <w:rPr>
          <w:noProof/>
        </w:rPr>
        <w:t>.</w:t>
      </w:r>
    </w:p>
    <w:p w14:paraId="4930F27A" w14:textId="77777777" w:rsidR="00E4364D" w:rsidRDefault="00314F35" w:rsidP="00314F35">
      <w:pPr>
        <w:pStyle w:val="ListParagraph"/>
        <w:numPr>
          <w:ilvl w:val="0"/>
          <w:numId w:val="2"/>
        </w:numPr>
        <w:rPr>
          <w:noProof/>
        </w:rPr>
      </w:pPr>
      <w:r>
        <w:rPr>
          <w:noProof/>
        </w:rPr>
        <w:t xml:space="preserve">Dữ liệu được đọc </w:t>
      </w:r>
      <w:r w:rsidR="00E4364D">
        <w:rPr>
          <w:noProof/>
        </w:rPr>
        <w:t>từ và xuất ra</w:t>
      </w:r>
      <w:r>
        <w:rPr>
          <w:noProof/>
        </w:rPr>
        <w:t xml:space="preserve"> file, </w:t>
      </w:r>
    </w:p>
    <w:p w14:paraId="75D30856" w14:textId="77777777" w:rsidR="00314F35" w:rsidRPr="00E4364D" w:rsidRDefault="00E4364D" w:rsidP="00E4364D">
      <w:pPr>
        <w:pStyle w:val="ListParagraph"/>
        <w:ind w:left="1440"/>
        <w:rPr>
          <w:noProof/>
          <w:color w:val="0070C0"/>
        </w:rPr>
      </w:pPr>
      <w:r w:rsidRPr="00E4364D">
        <w:rPr>
          <w:noProof/>
          <w:color w:val="0070C0"/>
        </w:rPr>
        <w:t>D</w:t>
      </w:r>
      <w:r w:rsidR="00314F35" w:rsidRPr="00E4364D">
        <w:rPr>
          <w:noProof/>
          <w:color w:val="0070C0"/>
        </w:rPr>
        <w:t xml:space="preserve">ữ liệu </w:t>
      </w:r>
      <w:r>
        <w:rPr>
          <w:noProof/>
          <w:color w:val="0070C0"/>
        </w:rPr>
        <w:t xml:space="preserve">input và </w:t>
      </w:r>
      <w:r w:rsidR="00314F35" w:rsidRPr="00E4364D">
        <w:rPr>
          <w:noProof/>
          <w:color w:val="0070C0"/>
        </w:rPr>
        <w:t xml:space="preserve">output </w:t>
      </w:r>
      <w:r>
        <w:rPr>
          <w:noProof/>
          <w:color w:val="0070C0"/>
        </w:rPr>
        <w:t>thuật giải QuickSort</w:t>
      </w:r>
      <w:r w:rsidR="00314F35" w:rsidRPr="00E4364D">
        <w:rPr>
          <w:noProof/>
          <w:color w:val="0070C0"/>
        </w:rPr>
        <w:t>.</w:t>
      </w:r>
    </w:p>
    <w:p w14:paraId="3BF3B92A" w14:textId="77777777" w:rsidR="00DD5057" w:rsidRDefault="00DD5057" w:rsidP="00E4364D">
      <w:pPr>
        <w:pStyle w:val="ListParagraph"/>
        <w:numPr>
          <w:ilvl w:val="1"/>
          <w:numId w:val="2"/>
        </w:numPr>
        <w:ind w:left="1800"/>
        <w:rPr>
          <w:noProof/>
        </w:rPr>
      </w:pPr>
      <w:r>
        <w:rPr>
          <w:noProof/>
        </w:rPr>
        <w:t>Cấu trúc file input</w:t>
      </w:r>
      <w:r w:rsidR="00E4364D">
        <w:rPr>
          <w:noProof/>
        </w:rPr>
        <w:t>_sort</w:t>
      </w:r>
      <w:r>
        <w:rPr>
          <w:noProof/>
        </w:rPr>
        <w:t xml:space="preserve">.txt: </w:t>
      </w:r>
    </w:p>
    <w:p w14:paraId="101345B8" w14:textId="77777777" w:rsidR="00DD5057" w:rsidRDefault="00DD5057" w:rsidP="00E4364D">
      <w:pPr>
        <w:pStyle w:val="ListParagraph"/>
        <w:numPr>
          <w:ilvl w:val="2"/>
          <w:numId w:val="2"/>
        </w:numPr>
        <w:ind w:left="2520"/>
        <w:rPr>
          <w:noProof/>
        </w:rPr>
      </w:pPr>
      <w:r>
        <w:rPr>
          <w:noProof/>
        </w:rPr>
        <w:t>n: số lượng phần tử</w:t>
      </w:r>
      <w:r w:rsidR="00AA7316">
        <w:rPr>
          <w:noProof/>
        </w:rPr>
        <w:t xml:space="preserve"> (</w:t>
      </w:r>
      <w:r w:rsidR="00B26DF4" w:rsidRPr="00B26DF4">
        <w:rPr>
          <w:noProof/>
          <w:color w:val="FF0000"/>
        </w:rPr>
        <w:t xml:space="preserve">với 2 </w:t>
      </w:r>
      <w:r w:rsidR="00B26DF4" w:rsidRPr="00B26DF4">
        <w:rPr>
          <w:rFonts w:cs="Times New Roman"/>
          <w:noProof/>
          <w:color w:val="FF0000"/>
        </w:rPr>
        <w:t>≤</w:t>
      </w:r>
      <w:r w:rsidR="00B26DF4" w:rsidRPr="00B26DF4">
        <w:rPr>
          <w:noProof/>
          <w:color w:val="FF0000"/>
        </w:rPr>
        <w:t xml:space="preserve"> n </w:t>
      </w:r>
      <w:r w:rsidR="00B26DF4" w:rsidRPr="00B26DF4">
        <w:rPr>
          <w:rFonts w:cs="Times New Roman"/>
          <w:noProof/>
          <w:color w:val="FF0000"/>
        </w:rPr>
        <w:t>≤</w:t>
      </w:r>
      <w:r w:rsidR="00B26DF4" w:rsidRPr="00B26DF4">
        <w:rPr>
          <w:noProof/>
          <w:color w:val="FF0000"/>
        </w:rPr>
        <w:t xml:space="preserve"> </w:t>
      </w:r>
      <w:r w:rsidR="00AA7316" w:rsidRPr="00B26DF4">
        <w:rPr>
          <w:noProof/>
          <w:color w:val="FF0000"/>
        </w:rPr>
        <w:t>max=1000 phần tử</w:t>
      </w:r>
      <w:r w:rsidR="00AA7316">
        <w:rPr>
          <w:noProof/>
        </w:rPr>
        <w:t>)</w:t>
      </w:r>
    </w:p>
    <w:p w14:paraId="4E6665EE" w14:textId="77777777" w:rsidR="00DD5057" w:rsidRDefault="00DD5057" w:rsidP="00E4364D">
      <w:pPr>
        <w:pStyle w:val="ListParagraph"/>
        <w:numPr>
          <w:ilvl w:val="2"/>
          <w:numId w:val="2"/>
        </w:numPr>
        <w:ind w:left="2520"/>
        <w:rPr>
          <w:noProof/>
        </w:rPr>
      </w:pPr>
      <w:r>
        <w:rPr>
          <w:noProof/>
        </w:rPr>
        <w:t>array_int: dãy số</w:t>
      </w:r>
      <w:r w:rsidR="0076192C">
        <w:rPr>
          <w:noProof/>
        </w:rPr>
        <w:t xml:space="preserve"> nguyên dương (mỗ</w:t>
      </w:r>
      <w:r>
        <w:rPr>
          <w:noProof/>
        </w:rPr>
        <w:t>i số nguyên cách nhau bởi khoảng trắng)</w:t>
      </w:r>
    </w:p>
    <w:p w14:paraId="49613D3E" w14:textId="77777777" w:rsidR="00DD5057" w:rsidRPr="00253A77" w:rsidRDefault="00253A77" w:rsidP="00E4364D">
      <w:pPr>
        <w:pStyle w:val="ListParagraph"/>
        <w:ind w:left="2520"/>
        <w:rPr>
          <w:i/>
          <w:noProof/>
        </w:rPr>
      </w:pPr>
      <w:r w:rsidRPr="00253A77">
        <w:rPr>
          <w:i/>
          <w:noProof/>
        </w:rPr>
        <w:t>v</w:t>
      </w:r>
      <w:r w:rsidR="00DD5057" w:rsidRPr="00253A77">
        <w:rPr>
          <w:i/>
          <w:noProof/>
        </w:rPr>
        <w:t xml:space="preserve">í dụ: </w:t>
      </w:r>
    </w:p>
    <w:p w14:paraId="32774EF0" w14:textId="77777777" w:rsidR="00DD5057" w:rsidRPr="00253A77" w:rsidRDefault="00DD5057" w:rsidP="00E4364D">
      <w:pPr>
        <w:pStyle w:val="ListParagraph"/>
        <w:ind w:left="3240"/>
        <w:rPr>
          <w:i/>
          <w:noProof/>
        </w:rPr>
      </w:pPr>
      <w:r w:rsidRPr="00253A77">
        <w:rPr>
          <w:i/>
          <w:noProof/>
        </w:rPr>
        <w:t>10</w:t>
      </w:r>
    </w:p>
    <w:p w14:paraId="261C17BE" w14:textId="77777777" w:rsidR="00DD5057" w:rsidRPr="00253A77" w:rsidRDefault="00DD5057" w:rsidP="00E4364D">
      <w:pPr>
        <w:pStyle w:val="ListParagraph"/>
        <w:ind w:left="3240"/>
        <w:rPr>
          <w:i/>
          <w:noProof/>
        </w:rPr>
      </w:pPr>
      <w:r w:rsidRPr="00253A77">
        <w:rPr>
          <w:i/>
          <w:noProof/>
        </w:rPr>
        <w:t>34 21 43 29 21 453 1 12 0 34</w:t>
      </w:r>
    </w:p>
    <w:p w14:paraId="1EC7A39A" w14:textId="77777777" w:rsidR="00DD5057" w:rsidRDefault="00DD5057" w:rsidP="00E4364D">
      <w:pPr>
        <w:pStyle w:val="ListParagraph"/>
        <w:numPr>
          <w:ilvl w:val="1"/>
          <w:numId w:val="2"/>
        </w:numPr>
        <w:ind w:left="1800"/>
        <w:rPr>
          <w:noProof/>
        </w:rPr>
      </w:pPr>
      <w:r>
        <w:rPr>
          <w:noProof/>
        </w:rPr>
        <w:t>Cấu trúc file output</w:t>
      </w:r>
      <w:r w:rsidR="00E4364D">
        <w:rPr>
          <w:noProof/>
        </w:rPr>
        <w:t>_sort</w:t>
      </w:r>
      <w:r>
        <w:rPr>
          <w:noProof/>
        </w:rPr>
        <w:t>.txt</w:t>
      </w:r>
    </w:p>
    <w:p w14:paraId="6BDBFAAC" w14:textId="77777777" w:rsidR="00DD5057" w:rsidRDefault="00DD5057" w:rsidP="00E4364D">
      <w:pPr>
        <w:pStyle w:val="ListParagraph"/>
        <w:numPr>
          <w:ilvl w:val="2"/>
          <w:numId w:val="2"/>
        </w:numPr>
        <w:ind w:left="2520"/>
        <w:rPr>
          <w:noProof/>
        </w:rPr>
      </w:pPr>
      <w:r>
        <w:rPr>
          <w:noProof/>
        </w:rPr>
        <w:t>array_int: dãy số nguyên đã được sắp xếp tăng dần</w:t>
      </w:r>
    </w:p>
    <w:p w14:paraId="712C8D5F" w14:textId="77777777" w:rsidR="006850EE" w:rsidRPr="006850EE" w:rsidRDefault="006850EE" w:rsidP="006850EE">
      <w:pPr>
        <w:spacing w:before="200"/>
        <w:rPr>
          <w:rFonts w:cs="Times New Roman"/>
          <w:b/>
          <w:color w:val="0070C0"/>
          <w:szCs w:val="24"/>
        </w:rPr>
      </w:pPr>
      <w:r>
        <w:rPr>
          <w:rFonts w:cs="Times New Roman"/>
          <w:b/>
          <w:color w:val="0070C0"/>
          <w:szCs w:val="24"/>
        </w:rPr>
        <w:t>Hình thức nộp và chấm bài</w:t>
      </w:r>
      <w:r w:rsidRPr="006850EE">
        <w:rPr>
          <w:rFonts w:cs="Times New Roman"/>
          <w:b/>
          <w:color w:val="0070C0"/>
          <w:szCs w:val="24"/>
        </w:rPr>
        <w:t xml:space="preserve">: </w:t>
      </w:r>
    </w:p>
    <w:p w14:paraId="55385D23" w14:textId="77777777" w:rsidR="006850EE" w:rsidRDefault="006850EE" w:rsidP="006850EE">
      <w:pPr>
        <w:pStyle w:val="ListParagraph"/>
        <w:numPr>
          <w:ilvl w:val="0"/>
          <w:numId w:val="3"/>
        </w:numPr>
      </w:pPr>
      <w:r>
        <w:t xml:space="preserve">File nộp: </w:t>
      </w:r>
      <w:r w:rsidRPr="00657A1A">
        <w:rPr>
          <w:b/>
          <w:color w:val="FF0000"/>
        </w:rPr>
        <w:t>MSSV1_MSSV2.zip</w:t>
      </w:r>
    </w:p>
    <w:p w14:paraId="6E59E9A5" w14:textId="77777777" w:rsidR="006850EE" w:rsidRDefault="006850EE" w:rsidP="0060200B">
      <w:pPr>
        <w:pStyle w:val="ListParagraph"/>
        <w:numPr>
          <w:ilvl w:val="1"/>
          <w:numId w:val="3"/>
        </w:numPr>
      </w:pPr>
      <w:r>
        <w:t>Trong đó có 2 file:</w:t>
      </w:r>
      <w:r w:rsidR="00F26647" w:rsidRPr="00F26647">
        <w:rPr>
          <w:bCs/>
          <w:i/>
          <w:noProof/>
          <w:color w:val="FF0000"/>
        </w:rPr>
        <w:t xml:space="preserve"> </w:t>
      </w:r>
      <w:r w:rsidR="00F26647">
        <w:rPr>
          <w:bCs/>
          <w:i/>
          <w:noProof/>
          <w:color w:val="FF0000"/>
        </w:rPr>
        <w:t>Array</w:t>
      </w:r>
      <w:r w:rsidR="00F26647" w:rsidRPr="00EB19D0">
        <w:rPr>
          <w:noProof/>
          <w:color w:val="FF0000"/>
        </w:rPr>
        <w:t>.asm</w:t>
      </w:r>
      <w:r w:rsidR="00F26647">
        <w:rPr>
          <w:noProof/>
          <w:color w:val="FF0000"/>
        </w:rPr>
        <w:t xml:space="preserve"> </w:t>
      </w:r>
      <w:r w:rsidR="00F26647">
        <w:rPr>
          <w:noProof/>
        </w:rPr>
        <w:t>và</w:t>
      </w:r>
      <w:r>
        <w:t xml:space="preserve"> </w:t>
      </w:r>
      <w:r w:rsidR="00EB19D0" w:rsidRPr="00EB19D0">
        <w:rPr>
          <w:noProof/>
          <w:color w:val="FF0000"/>
        </w:rPr>
        <w:t>QuickSort.asm</w:t>
      </w:r>
      <w:r w:rsidR="00EB19D0">
        <w:rPr>
          <w:noProof/>
        </w:rPr>
        <w:t xml:space="preserve"> </w:t>
      </w:r>
      <w:r w:rsidR="00EB19D0" w:rsidRPr="00EB19D0">
        <w:rPr>
          <w:noProof/>
          <w:color w:val="0070C0"/>
        </w:rPr>
        <w:t>(ngoài ra, còn các file macro đính kèm (nếu có))</w:t>
      </w:r>
      <w:r w:rsidR="00EB19D0" w:rsidRPr="00E4364D">
        <w:rPr>
          <w:noProof/>
        </w:rPr>
        <w:t>.</w:t>
      </w:r>
    </w:p>
    <w:p w14:paraId="0A65484B" w14:textId="136A954B" w:rsidR="0060200B" w:rsidRPr="00A604FE" w:rsidRDefault="0060200B" w:rsidP="0060200B">
      <w:pPr>
        <w:pStyle w:val="ListParagraph"/>
        <w:numPr>
          <w:ilvl w:val="1"/>
          <w:numId w:val="3"/>
        </w:numPr>
      </w:pPr>
      <w:r>
        <w:rPr>
          <w:noProof/>
        </w:rPr>
        <w:t>File báo cáo MSSV1_MSSV2</w:t>
      </w:r>
      <w:r w:rsidR="00754833">
        <w:rPr>
          <w:noProof/>
        </w:rPr>
        <w:t>_MSSV3</w:t>
      </w:r>
      <w:r>
        <w:rPr>
          <w:noProof/>
        </w:rPr>
        <w:t>.pdf: Trình bày phân công công việc, đánh giá mức độ hoàn thành, các test case</w:t>
      </w:r>
    </w:p>
    <w:sectPr w:rsidR="0060200B" w:rsidRPr="00A604FE" w:rsidSect="00ED7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4974B" w14:textId="77777777" w:rsidR="00854C06" w:rsidRDefault="00854C06" w:rsidP="00BA4D45">
      <w:pPr>
        <w:spacing w:after="0" w:line="240" w:lineRule="auto"/>
      </w:pPr>
      <w:r>
        <w:separator/>
      </w:r>
    </w:p>
  </w:endnote>
  <w:endnote w:type="continuationSeparator" w:id="0">
    <w:p w14:paraId="66381A57" w14:textId="77777777" w:rsidR="00854C06" w:rsidRDefault="00854C06" w:rsidP="00BA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FDAC4" w14:textId="77777777" w:rsidR="00854C06" w:rsidRDefault="00854C06" w:rsidP="00BA4D45">
      <w:pPr>
        <w:spacing w:after="0" w:line="240" w:lineRule="auto"/>
      </w:pPr>
      <w:r>
        <w:separator/>
      </w:r>
    </w:p>
  </w:footnote>
  <w:footnote w:type="continuationSeparator" w:id="0">
    <w:p w14:paraId="5D4221BB" w14:textId="77777777" w:rsidR="00854C06" w:rsidRDefault="00854C06" w:rsidP="00BA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0F53"/>
    <w:multiLevelType w:val="multilevel"/>
    <w:tmpl w:val="5140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D77BE"/>
    <w:multiLevelType w:val="hybridMultilevel"/>
    <w:tmpl w:val="5568DE58"/>
    <w:lvl w:ilvl="0" w:tplc="04090019">
      <w:start w:val="1"/>
      <w:numFmt w:val="lowerLetter"/>
      <w:lvlText w:val="%1."/>
      <w:lvlJc w:val="left"/>
      <w:pPr>
        <w:ind w:left="1800" w:hanging="360"/>
      </w:pPr>
    </w:lvl>
    <w:lvl w:ilvl="1" w:tplc="8CA071EE">
      <w:start w:val="9"/>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80C6311"/>
    <w:multiLevelType w:val="multilevel"/>
    <w:tmpl w:val="BBAE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80868"/>
    <w:multiLevelType w:val="hybridMultilevel"/>
    <w:tmpl w:val="4536A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50598"/>
    <w:multiLevelType w:val="hybridMultilevel"/>
    <w:tmpl w:val="7584E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D0C18"/>
    <w:multiLevelType w:val="hybridMultilevel"/>
    <w:tmpl w:val="C36A4784"/>
    <w:lvl w:ilvl="0" w:tplc="F9EC924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46F20"/>
    <w:multiLevelType w:val="hybridMultilevel"/>
    <w:tmpl w:val="E3D877B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430"/>
    <w:rsid w:val="0003717E"/>
    <w:rsid w:val="000A1EEA"/>
    <w:rsid w:val="000D3377"/>
    <w:rsid w:val="000E19D6"/>
    <w:rsid w:val="001212A1"/>
    <w:rsid w:val="00172E29"/>
    <w:rsid w:val="00190A59"/>
    <w:rsid w:val="001B07BA"/>
    <w:rsid w:val="001D7144"/>
    <w:rsid w:val="001E0D94"/>
    <w:rsid w:val="001F39AD"/>
    <w:rsid w:val="00253A77"/>
    <w:rsid w:val="002937D5"/>
    <w:rsid w:val="002C6EAB"/>
    <w:rsid w:val="002E0832"/>
    <w:rsid w:val="002E0F5F"/>
    <w:rsid w:val="0031114B"/>
    <w:rsid w:val="00311BD3"/>
    <w:rsid w:val="00314F35"/>
    <w:rsid w:val="003367BF"/>
    <w:rsid w:val="00386E78"/>
    <w:rsid w:val="00391C38"/>
    <w:rsid w:val="0039519F"/>
    <w:rsid w:val="003F06F4"/>
    <w:rsid w:val="003F1DE7"/>
    <w:rsid w:val="00466F94"/>
    <w:rsid w:val="005109E2"/>
    <w:rsid w:val="00580038"/>
    <w:rsid w:val="005D104D"/>
    <w:rsid w:val="0060200B"/>
    <w:rsid w:val="00657A1A"/>
    <w:rsid w:val="006850EE"/>
    <w:rsid w:val="00700FE5"/>
    <w:rsid w:val="00754833"/>
    <w:rsid w:val="0076192C"/>
    <w:rsid w:val="007727CA"/>
    <w:rsid w:val="00783BD1"/>
    <w:rsid w:val="007D2DF1"/>
    <w:rsid w:val="007E6C61"/>
    <w:rsid w:val="008055D4"/>
    <w:rsid w:val="00853128"/>
    <w:rsid w:val="00854C06"/>
    <w:rsid w:val="00857430"/>
    <w:rsid w:val="00860B6B"/>
    <w:rsid w:val="00886E2C"/>
    <w:rsid w:val="0089125D"/>
    <w:rsid w:val="008F4AEE"/>
    <w:rsid w:val="00981F9A"/>
    <w:rsid w:val="009F1C88"/>
    <w:rsid w:val="00A27281"/>
    <w:rsid w:val="00A523AE"/>
    <w:rsid w:val="00A604FE"/>
    <w:rsid w:val="00AA7316"/>
    <w:rsid w:val="00AB61DC"/>
    <w:rsid w:val="00AC51CE"/>
    <w:rsid w:val="00B26DF4"/>
    <w:rsid w:val="00BA4D45"/>
    <w:rsid w:val="00BB218D"/>
    <w:rsid w:val="00CB7F9A"/>
    <w:rsid w:val="00D569AF"/>
    <w:rsid w:val="00DD5057"/>
    <w:rsid w:val="00E4364D"/>
    <w:rsid w:val="00EB19D0"/>
    <w:rsid w:val="00ED799C"/>
    <w:rsid w:val="00F26647"/>
    <w:rsid w:val="00F50DD4"/>
    <w:rsid w:val="00F81434"/>
    <w:rsid w:val="00F9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D5DB"/>
  <w15:docId w15:val="{C8C60BE4-975C-4749-BA10-B113ED5D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30"/>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4FE"/>
    <w:rPr>
      <w:color w:val="0000FF" w:themeColor="hyperlink"/>
      <w:u w:val="single"/>
    </w:rPr>
  </w:style>
  <w:style w:type="character" w:styleId="FollowedHyperlink">
    <w:name w:val="FollowedHyperlink"/>
    <w:basedOn w:val="DefaultParagraphFont"/>
    <w:uiPriority w:val="99"/>
    <w:semiHidden/>
    <w:unhideWhenUsed/>
    <w:rsid w:val="00A604FE"/>
    <w:rPr>
      <w:color w:val="800080" w:themeColor="followedHyperlink"/>
      <w:u w:val="single"/>
    </w:rPr>
  </w:style>
  <w:style w:type="paragraph" w:styleId="BalloonText">
    <w:name w:val="Balloon Text"/>
    <w:basedOn w:val="Normal"/>
    <w:link w:val="BalloonTextChar"/>
    <w:uiPriority w:val="99"/>
    <w:semiHidden/>
    <w:unhideWhenUsed/>
    <w:rsid w:val="00AB6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1DC"/>
    <w:rPr>
      <w:rFonts w:ascii="Tahoma" w:hAnsi="Tahoma" w:cs="Tahoma"/>
      <w:sz w:val="16"/>
      <w:szCs w:val="16"/>
    </w:rPr>
  </w:style>
  <w:style w:type="table" w:styleId="TableGrid">
    <w:name w:val="Table Grid"/>
    <w:basedOn w:val="TableNormal"/>
    <w:uiPriority w:val="59"/>
    <w:rsid w:val="00A2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7281"/>
    <w:rPr>
      <w:rFonts w:ascii="Courier New" w:eastAsia="Times New Roman" w:hAnsi="Courier New" w:cs="Courier New"/>
      <w:sz w:val="20"/>
      <w:szCs w:val="20"/>
    </w:rPr>
  </w:style>
  <w:style w:type="character" w:customStyle="1" w:styleId="cm">
    <w:name w:val="cm"/>
    <w:basedOn w:val="DefaultParagraphFont"/>
    <w:rsid w:val="000A1EEA"/>
  </w:style>
  <w:style w:type="character" w:customStyle="1" w:styleId="kt">
    <w:name w:val="kt"/>
    <w:basedOn w:val="DefaultParagraphFont"/>
    <w:rsid w:val="000A1EEA"/>
  </w:style>
  <w:style w:type="character" w:customStyle="1" w:styleId="n">
    <w:name w:val="n"/>
    <w:basedOn w:val="DefaultParagraphFont"/>
    <w:rsid w:val="000A1EEA"/>
  </w:style>
  <w:style w:type="character" w:customStyle="1" w:styleId="p">
    <w:name w:val="p"/>
    <w:basedOn w:val="DefaultParagraphFont"/>
    <w:rsid w:val="000A1EEA"/>
  </w:style>
  <w:style w:type="character" w:customStyle="1" w:styleId="k">
    <w:name w:val="k"/>
    <w:basedOn w:val="DefaultParagraphFont"/>
    <w:rsid w:val="000A1EEA"/>
  </w:style>
  <w:style w:type="character" w:customStyle="1" w:styleId="o">
    <w:name w:val="o"/>
    <w:basedOn w:val="DefaultParagraphFont"/>
    <w:rsid w:val="000A1EEA"/>
  </w:style>
  <w:style w:type="character" w:customStyle="1" w:styleId="mi">
    <w:name w:val="mi"/>
    <w:basedOn w:val="DefaultParagraphFont"/>
    <w:rsid w:val="000A1EEA"/>
  </w:style>
  <w:style w:type="paragraph" w:styleId="ListParagraph">
    <w:name w:val="List Paragraph"/>
    <w:basedOn w:val="Normal"/>
    <w:uiPriority w:val="34"/>
    <w:qFormat/>
    <w:rsid w:val="00314F35"/>
    <w:pPr>
      <w:ind w:left="720"/>
      <w:contextualSpacing/>
    </w:pPr>
  </w:style>
  <w:style w:type="character" w:customStyle="1" w:styleId="UnresolvedMention1">
    <w:name w:val="Unresolved Mention1"/>
    <w:basedOn w:val="DefaultParagraphFont"/>
    <w:uiPriority w:val="99"/>
    <w:semiHidden/>
    <w:unhideWhenUsed/>
    <w:rsid w:val="00F50DD4"/>
    <w:rPr>
      <w:color w:val="605E5C"/>
      <w:shd w:val="clear" w:color="auto" w:fill="E1DFDD"/>
    </w:rPr>
  </w:style>
  <w:style w:type="character" w:customStyle="1" w:styleId="pln">
    <w:name w:val="pln"/>
    <w:basedOn w:val="DefaultParagraphFont"/>
    <w:rsid w:val="00466F94"/>
  </w:style>
  <w:style w:type="character" w:customStyle="1" w:styleId="pun">
    <w:name w:val="pun"/>
    <w:basedOn w:val="DefaultParagraphFont"/>
    <w:rsid w:val="00466F94"/>
  </w:style>
  <w:style w:type="character" w:customStyle="1" w:styleId="lit">
    <w:name w:val="lit"/>
    <w:basedOn w:val="DefaultParagraphFont"/>
    <w:rsid w:val="00466F94"/>
  </w:style>
  <w:style w:type="character" w:customStyle="1" w:styleId="kwd">
    <w:name w:val="kwd"/>
    <w:basedOn w:val="DefaultParagraphFont"/>
    <w:rsid w:val="00466F94"/>
  </w:style>
  <w:style w:type="character" w:customStyle="1" w:styleId="com">
    <w:name w:val="com"/>
    <w:basedOn w:val="DefaultParagraphFont"/>
    <w:rsid w:val="00466F94"/>
  </w:style>
  <w:style w:type="character" w:customStyle="1" w:styleId="typ">
    <w:name w:val="typ"/>
    <w:basedOn w:val="DefaultParagraphFont"/>
    <w:rsid w:val="00466F94"/>
  </w:style>
  <w:style w:type="paragraph" w:styleId="Header">
    <w:name w:val="header"/>
    <w:basedOn w:val="Normal"/>
    <w:link w:val="HeaderChar"/>
    <w:uiPriority w:val="99"/>
    <w:unhideWhenUsed/>
    <w:rsid w:val="00BA4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D45"/>
    <w:rPr>
      <w:rFonts w:ascii="Times New Roman" w:hAnsi="Times New Roman"/>
      <w:sz w:val="24"/>
    </w:rPr>
  </w:style>
  <w:style w:type="paragraph" w:styleId="Footer">
    <w:name w:val="footer"/>
    <w:basedOn w:val="Normal"/>
    <w:link w:val="FooterChar"/>
    <w:uiPriority w:val="99"/>
    <w:unhideWhenUsed/>
    <w:rsid w:val="00BA4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D45"/>
    <w:rPr>
      <w:rFonts w:ascii="Times New Roman" w:hAnsi="Times New Roman"/>
      <w:sz w:val="24"/>
    </w:rPr>
  </w:style>
  <w:style w:type="character" w:styleId="HTMLCode">
    <w:name w:val="HTML Code"/>
    <w:basedOn w:val="DefaultParagraphFont"/>
    <w:uiPriority w:val="99"/>
    <w:semiHidden/>
    <w:unhideWhenUsed/>
    <w:rsid w:val="000E19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9405">
      <w:bodyDiv w:val="1"/>
      <w:marLeft w:val="0"/>
      <w:marRight w:val="0"/>
      <w:marTop w:val="0"/>
      <w:marBottom w:val="0"/>
      <w:divBdr>
        <w:top w:val="none" w:sz="0" w:space="0" w:color="auto"/>
        <w:left w:val="none" w:sz="0" w:space="0" w:color="auto"/>
        <w:bottom w:val="none" w:sz="0" w:space="0" w:color="auto"/>
        <w:right w:val="none" w:sz="0" w:space="0" w:color="auto"/>
      </w:divBdr>
    </w:div>
    <w:div w:id="76706696">
      <w:bodyDiv w:val="1"/>
      <w:marLeft w:val="0"/>
      <w:marRight w:val="0"/>
      <w:marTop w:val="0"/>
      <w:marBottom w:val="0"/>
      <w:divBdr>
        <w:top w:val="none" w:sz="0" w:space="0" w:color="auto"/>
        <w:left w:val="none" w:sz="0" w:space="0" w:color="auto"/>
        <w:bottom w:val="none" w:sz="0" w:space="0" w:color="auto"/>
        <w:right w:val="none" w:sz="0" w:space="0" w:color="auto"/>
      </w:divBdr>
    </w:div>
    <w:div w:id="99421005">
      <w:bodyDiv w:val="1"/>
      <w:marLeft w:val="0"/>
      <w:marRight w:val="0"/>
      <w:marTop w:val="0"/>
      <w:marBottom w:val="0"/>
      <w:divBdr>
        <w:top w:val="none" w:sz="0" w:space="0" w:color="auto"/>
        <w:left w:val="none" w:sz="0" w:space="0" w:color="auto"/>
        <w:bottom w:val="none" w:sz="0" w:space="0" w:color="auto"/>
        <w:right w:val="none" w:sz="0" w:space="0" w:color="auto"/>
      </w:divBdr>
    </w:div>
    <w:div w:id="117992539">
      <w:bodyDiv w:val="1"/>
      <w:marLeft w:val="0"/>
      <w:marRight w:val="0"/>
      <w:marTop w:val="0"/>
      <w:marBottom w:val="0"/>
      <w:divBdr>
        <w:top w:val="none" w:sz="0" w:space="0" w:color="auto"/>
        <w:left w:val="none" w:sz="0" w:space="0" w:color="auto"/>
        <w:bottom w:val="none" w:sz="0" w:space="0" w:color="auto"/>
        <w:right w:val="none" w:sz="0" w:space="0" w:color="auto"/>
      </w:divBdr>
    </w:div>
    <w:div w:id="152528071">
      <w:bodyDiv w:val="1"/>
      <w:marLeft w:val="0"/>
      <w:marRight w:val="0"/>
      <w:marTop w:val="0"/>
      <w:marBottom w:val="0"/>
      <w:divBdr>
        <w:top w:val="none" w:sz="0" w:space="0" w:color="auto"/>
        <w:left w:val="none" w:sz="0" w:space="0" w:color="auto"/>
        <w:bottom w:val="none" w:sz="0" w:space="0" w:color="auto"/>
        <w:right w:val="none" w:sz="0" w:space="0" w:color="auto"/>
      </w:divBdr>
    </w:div>
    <w:div w:id="158543010">
      <w:bodyDiv w:val="1"/>
      <w:marLeft w:val="0"/>
      <w:marRight w:val="0"/>
      <w:marTop w:val="0"/>
      <w:marBottom w:val="0"/>
      <w:divBdr>
        <w:top w:val="none" w:sz="0" w:space="0" w:color="auto"/>
        <w:left w:val="none" w:sz="0" w:space="0" w:color="auto"/>
        <w:bottom w:val="none" w:sz="0" w:space="0" w:color="auto"/>
        <w:right w:val="none" w:sz="0" w:space="0" w:color="auto"/>
      </w:divBdr>
    </w:div>
    <w:div w:id="217202521">
      <w:bodyDiv w:val="1"/>
      <w:marLeft w:val="0"/>
      <w:marRight w:val="0"/>
      <w:marTop w:val="0"/>
      <w:marBottom w:val="0"/>
      <w:divBdr>
        <w:top w:val="none" w:sz="0" w:space="0" w:color="auto"/>
        <w:left w:val="none" w:sz="0" w:space="0" w:color="auto"/>
        <w:bottom w:val="none" w:sz="0" w:space="0" w:color="auto"/>
        <w:right w:val="none" w:sz="0" w:space="0" w:color="auto"/>
      </w:divBdr>
    </w:div>
    <w:div w:id="255753450">
      <w:bodyDiv w:val="1"/>
      <w:marLeft w:val="0"/>
      <w:marRight w:val="0"/>
      <w:marTop w:val="0"/>
      <w:marBottom w:val="0"/>
      <w:divBdr>
        <w:top w:val="none" w:sz="0" w:space="0" w:color="auto"/>
        <w:left w:val="none" w:sz="0" w:space="0" w:color="auto"/>
        <w:bottom w:val="none" w:sz="0" w:space="0" w:color="auto"/>
        <w:right w:val="none" w:sz="0" w:space="0" w:color="auto"/>
      </w:divBdr>
    </w:div>
    <w:div w:id="398410071">
      <w:bodyDiv w:val="1"/>
      <w:marLeft w:val="0"/>
      <w:marRight w:val="0"/>
      <w:marTop w:val="0"/>
      <w:marBottom w:val="0"/>
      <w:divBdr>
        <w:top w:val="none" w:sz="0" w:space="0" w:color="auto"/>
        <w:left w:val="none" w:sz="0" w:space="0" w:color="auto"/>
        <w:bottom w:val="none" w:sz="0" w:space="0" w:color="auto"/>
        <w:right w:val="none" w:sz="0" w:space="0" w:color="auto"/>
      </w:divBdr>
      <w:divsChild>
        <w:div w:id="243073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487115">
      <w:bodyDiv w:val="1"/>
      <w:marLeft w:val="0"/>
      <w:marRight w:val="0"/>
      <w:marTop w:val="0"/>
      <w:marBottom w:val="0"/>
      <w:divBdr>
        <w:top w:val="none" w:sz="0" w:space="0" w:color="auto"/>
        <w:left w:val="none" w:sz="0" w:space="0" w:color="auto"/>
        <w:bottom w:val="none" w:sz="0" w:space="0" w:color="auto"/>
        <w:right w:val="none" w:sz="0" w:space="0" w:color="auto"/>
      </w:divBdr>
    </w:div>
    <w:div w:id="469909581">
      <w:bodyDiv w:val="1"/>
      <w:marLeft w:val="0"/>
      <w:marRight w:val="0"/>
      <w:marTop w:val="0"/>
      <w:marBottom w:val="0"/>
      <w:divBdr>
        <w:top w:val="none" w:sz="0" w:space="0" w:color="auto"/>
        <w:left w:val="none" w:sz="0" w:space="0" w:color="auto"/>
        <w:bottom w:val="none" w:sz="0" w:space="0" w:color="auto"/>
        <w:right w:val="none" w:sz="0" w:space="0" w:color="auto"/>
      </w:divBdr>
      <w:divsChild>
        <w:div w:id="203803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479759">
      <w:bodyDiv w:val="1"/>
      <w:marLeft w:val="0"/>
      <w:marRight w:val="0"/>
      <w:marTop w:val="0"/>
      <w:marBottom w:val="0"/>
      <w:divBdr>
        <w:top w:val="none" w:sz="0" w:space="0" w:color="auto"/>
        <w:left w:val="none" w:sz="0" w:space="0" w:color="auto"/>
        <w:bottom w:val="none" w:sz="0" w:space="0" w:color="auto"/>
        <w:right w:val="none" w:sz="0" w:space="0" w:color="auto"/>
      </w:divBdr>
    </w:div>
    <w:div w:id="500046424">
      <w:bodyDiv w:val="1"/>
      <w:marLeft w:val="0"/>
      <w:marRight w:val="0"/>
      <w:marTop w:val="0"/>
      <w:marBottom w:val="0"/>
      <w:divBdr>
        <w:top w:val="none" w:sz="0" w:space="0" w:color="auto"/>
        <w:left w:val="none" w:sz="0" w:space="0" w:color="auto"/>
        <w:bottom w:val="none" w:sz="0" w:space="0" w:color="auto"/>
        <w:right w:val="none" w:sz="0" w:space="0" w:color="auto"/>
      </w:divBdr>
    </w:div>
    <w:div w:id="512954960">
      <w:bodyDiv w:val="1"/>
      <w:marLeft w:val="0"/>
      <w:marRight w:val="0"/>
      <w:marTop w:val="0"/>
      <w:marBottom w:val="0"/>
      <w:divBdr>
        <w:top w:val="none" w:sz="0" w:space="0" w:color="auto"/>
        <w:left w:val="none" w:sz="0" w:space="0" w:color="auto"/>
        <w:bottom w:val="none" w:sz="0" w:space="0" w:color="auto"/>
        <w:right w:val="none" w:sz="0" w:space="0" w:color="auto"/>
      </w:divBdr>
    </w:div>
    <w:div w:id="518783956">
      <w:bodyDiv w:val="1"/>
      <w:marLeft w:val="0"/>
      <w:marRight w:val="0"/>
      <w:marTop w:val="0"/>
      <w:marBottom w:val="0"/>
      <w:divBdr>
        <w:top w:val="none" w:sz="0" w:space="0" w:color="auto"/>
        <w:left w:val="none" w:sz="0" w:space="0" w:color="auto"/>
        <w:bottom w:val="none" w:sz="0" w:space="0" w:color="auto"/>
        <w:right w:val="none" w:sz="0" w:space="0" w:color="auto"/>
      </w:divBdr>
    </w:div>
    <w:div w:id="538014446">
      <w:bodyDiv w:val="1"/>
      <w:marLeft w:val="0"/>
      <w:marRight w:val="0"/>
      <w:marTop w:val="0"/>
      <w:marBottom w:val="0"/>
      <w:divBdr>
        <w:top w:val="none" w:sz="0" w:space="0" w:color="auto"/>
        <w:left w:val="none" w:sz="0" w:space="0" w:color="auto"/>
        <w:bottom w:val="none" w:sz="0" w:space="0" w:color="auto"/>
        <w:right w:val="none" w:sz="0" w:space="0" w:color="auto"/>
      </w:divBdr>
    </w:div>
    <w:div w:id="543634508">
      <w:bodyDiv w:val="1"/>
      <w:marLeft w:val="0"/>
      <w:marRight w:val="0"/>
      <w:marTop w:val="0"/>
      <w:marBottom w:val="0"/>
      <w:divBdr>
        <w:top w:val="none" w:sz="0" w:space="0" w:color="auto"/>
        <w:left w:val="none" w:sz="0" w:space="0" w:color="auto"/>
        <w:bottom w:val="none" w:sz="0" w:space="0" w:color="auto"/>
        <w:right w:val="none" w:sz="0" w:space="0" w:color="auto"/>
      </w:divBdr>
    </w:div>
    <w:div w:id="605314587">
      <w:bodyDiv w:val="1"/>
      <w:marLeft w:val="0"/>
      <w:marRight w:val="0"/>
      <w:marTop w:val="0"/>
      <w:marBottom w:val="0"/>
      <w:divBdr>
        <w:top w:val="none" w:sz="0" w:space="0" w:color="auto"/>
        <w:left w:val="none" w:sz="0" w:space="0" w:color="auto"/>
        <w:bottom w:val="none" w:sz="0" w:space="0" w:color="auto"/>
        <w:right w:val="none" w:sz="0" w:space="0" w:color="auto"/>
      </w:divBdr>
    </w:div>
    <w:div w:id="801312974">
      <w:bodyDiv w:val="1"/>
      <w:marLeft w:val="0"/>
      <w:marRight w:val="0"/>
      <w:marTop w:val="0"/>
      <w:marBottom w:val="0"/>
      <w:divBdr>
        <w:top w:val="none" w:sz="0" w:space="0" w:color="auto"/>
        <w:left w:val="none" w:sz="0" w:space="0" w:color="auto"/>
        <w:bottom w:val="none" w:sz="0" w:space="0" w:color="auto"/>
        <w:right w:val="none" w:sz="0" w:space="0" w:color="auto"/>
      </w:divBdr>
    </w:div>
    <w:div w:id="814567023">
      <w:bodyDiv w:val="1"/>
      <w:marLeft w:val="0"/>
      <w:marRight w:val="0"/>
      <w:marTop w:val="0"/>
      <w:marBottom w:val="0"/>
      <w:divBdr>
        <w:top w:val="none" w:sz="0" w:space="0" w:color="auto"/>
        <w:left w:val="none" w:sz="0" w:space="0" w:color="auto"/>
        <w:bottom w:val="none" w:sz="0" w:space="0" w:color="auto"/>
        <w:right w:val="none" w:sz="0" w:space="0" w:color="auto"/>
      </w:divBdr>
    </w:div>
    <w:div w:id="846794699">
      <w:bodyDiv w:val="1"/>
      <w:marLeft w:val="0"/>
      <w:marRight w:val="0"/>
      <w:marTop w:val="0"/>
      <w:marBottom w:val="0"/>
      <w:divBdr>
        <w:top w:val="none" w:sz="0" w:space="0" w:color="auto"/>
        <w:left w:val="none" w:sz="0" w:space="0" w:color="auto"/>
        <w:bottom w:val="none" w:sz="0" w:space="0" w:color="auto"/>
        <w:right w:val="none" w:sz="0" w:space="0" w:color="auto"/>
      </w:divBdr>
    </w:div>
    <w:div w:id="996105964">
      <w:bodyDiv w:val="1"/>
      <w:marLeft w:val="0"/>
      <w:marRight w:val="0"/>
      <w:marTop w:val="0"/>
      <w:marBottom w:val="0"/>
      <w:divBdr>
        <w:top w:val="none" w:sz="0" w:space="0" w:color="auto"/>
        <w:left w:val="none" w:sz="0" w:space="0" w:color="auto"/>
        <w:bottom w:val="none" w:sz="0" w:space="0" w:color="auto"/>
        <w:right w:val="none" w:sz="0" w:space="0" w:color="auto"/>
      </w:divBdr>
    </w:div>
    <w:div w:id="1017191571">
      <w:bodyDiv w:val="1"/>
      <w:marLeft w:val="0"/>
      <w:marRight w:val="0"/>
      <w:marTop w:val="0"/>
      <w:marBottom w:val="0"/>
      <w:divBdr>
        <w:top w:val="none" w:sz="0" w:space="0" w:color="auto"/>
        <w:left w:val="none" w:sz="0" w:space="0" w:color="auto"/>
        <w:bottom w:val="none" w:sz="0" w:space="0" w:color="auto"/>
        <w:right w:val="none" w:sz="0" w:space="0" w:color="auto"/>
      </w:divBdr>
    </w:div>
    <w:div w:id="1075011186">
      <w:bodyDiv w:val="1"/>
      <w:marLeft w:val="0"/>
      <w:marRight w:val="0"/>
      <w:marTop w:val="0"/>
      <w:marBottom w:val="0"/>
      <w:divBdr>
        <w:top w:val="none" w:sz="0" w:space="0" w:color="auto"/>
        <w:left w:val="none" w:sz="0" w:space="0" w:color="auto"/>
        <w:bottom w:val="none" w:sz="0" w:space="0" w:color="auto"/>
        <w:right w:val="none" w:sz="0" w:space="0" w:color="auto"/>
      </w:divBdr>
    </w:div>
    <w:div w:id="1090856645">
      <w:bodyDiv w:val="1"/>
      <w:marLeft w:val="0"/>
      <w:marRight w:val="0"/>
      <w:marTop w:val="0"/>
      <w:marBottom w:val="0"/>
      <w:divBdr>
        <w:top w:val="none" w:sz="0" w:space="0" w:color="auto"/>
        <w:left w:val="none" w:sz="0" w:space="0" w:color="auto"/>
        <w:bottom w:val="none" w:sz="0" w:space="0" w:color="auto"/>
        <w:right w:val="none" w:sz="0" w:space="0" w:color="auto"/>
      </w:divBdr>
    </w:div>
    <w:div w:id="1181823336">
      <w:bodyDiv w:val="1"/>
      <w:marLeft w:val="0"/>
      <w:marRight w:val="0"/>
      <w:marTop w:val="0"/>
      <w:marBottom w:val="0"/>
      <w:divBdr>
        <w:top w:val="none" w:sz="0" w:space="0" w:color="auto"/>
        <w:left w:val="none" w:sz="0" w:space="0" w:color="auto"/>
        <w:bottom w:val="none" w:sz="0" w:space="0" w:color="auto"/>
        <w:right w:val="none" w:sz="0" w:space="0" w:color="auto"/>
      </w:divBdr>
    </w:div>
    <w:div w:id="1597057030">
      <w:bodyDiv w:val="1"/>
      <w:marLeft w:val="0"/>
      <w:marRight w:val="0"/>
      <w:marTop w:val="0"/>
      <w:marBottom w:val="0"/>
      <w:divBdr>
        <w:top w:val="none" w:sz="0" w:space="0" w:color="auto"/>
        <w:left w:val="none" w:sz="0" w:space="0" w:color="auto"/>
        <w:bottom w:val="none" w:sz="0" w:space="0" w:color="auto"/>
        <w:right w:val="none" w:sz="0" w:space="0" w:color="auto"/>
      </w:divBdr>
    </w:div>
    <w:div w:id="1778940199">
      <w:bodyDiv w:val="1"/>
      <w:marLeft w:val="0"/>
      <w:marRight w:val="0"/>
      <w:marTop w:val="0"/>
      <w:marBottom w:val="0"/>
      <w:divBdr>
        <w:top w:val="none" w:sz="0" w:space="0" w:color="auto"/>
        <w:left w:val="none" w:sz="0" w:space="0" w:color="auto"/>
        <w:bottom w:val="none" w:sz="0" w:space="0" w:color="auto"/>
        <w:right w:val="none" w:sz="0" w:space="0" w:color="auto"/>
      </w:divBdr>
    </w:div>
    <w:div w:id="1886521259">
      <w:bodyDiv w:val="1"/>
      <w:marLeft w:val="0"/>
      <w:marRight w:val="0"/>
      <w:marTop w:val="0"/>
      <w:marBottom w:val="0"/>
      <w:divBdr>
        <w:top w:val="none" w:sz="0" w:space="0" w:color="auto"/>
        <w:left w:val="none" w:sz="0" w:space="0" w:color="auto"/>
        <w:bottom w:val="none" w:sz="0" w:space="0" w:color="auto"/>
        <w:right w:val="none" w:sz="0" w:space="0" w:color="auto"/>
      </w:divBdr>
    </w:div>
    <w:div w:id="2019693019">
      <w:bodyDiv w:val="1"/>
      <w:marLeft w:val="0"/>
      <w:marRight w:val="0"/>
      <w:marTop w:val="0"/>
      <w:marBottom w:val="0"/>
      <w:divBdr>
        <w:top w:val="none" w:sz="0" w:space="0" w:color="auto"/>
        <w:left w:val="none" w:sz="0" w:space="0" w:color="auto"/>
        <w:bottom w:val="none" w:sz="0" w:space="0" w:color="auto"/>
        <w:right w:val="none" w:sz="0" w:space="0" w:color="auto"/>
      </w:divBdr>
    </w:div>
    <w:div w:id="2040205975">
      <w:bodyDiv w:val="1"/>
      <w:marLeft w:val="0"/>
      <w:marRight w:val="0"/>
      <w:marTop w:val="0"/>
      <w:marBottom w:val="0"/>
      <w:divBdr>
        <w:top w:val="none" w:sz="0" w:space="0" w:color="auto"/>
        <w:left w:val="none" w:sz="0" w:space="0" w:color="auto"/>
        <w:bottom w:val="none" w:sz="0" w:space="0" w:color="auto"/>
        <w:right w:val="none" w:sz="0" w:space="0" w:color="auto"/>
      </w:divBdr>
    </w:div>
    <w:div w:id="2053536144">
      <w:bodyDiv w:val="1"/>
      <w:marLeft w:val="0"/>
      <w:marRight w:val="0"/>
      <w:marTop w:val="0"/>
      <w:marBottom w:val="0"/>
      <w:divBdr>
        <w:top w:val="none" w:sz="0" w:space="0" w:color="auto"/>
        <w:left w:val="none" w:sz="0" w:space="0" w:color="auto"/>
        <w:bottom w:val="none" w:sz="0" w:space="0" w:color="auto"/>
        <w:right w:val="none" w:sz="0" w:space="0" w:color="auto"/>
      </w:divBdr>
    </w:div>
    <w:div w:id="21067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ick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dio.vn/articles/quick-sort-546" TargetMode="External"/><Relationship Id="rId4" Type="http://schemas.openxmlformats.org/officeDocument/2006/relationships/settings" Target="settings.xml"/><Relationship Id="rId9" Type="http://schemas.openxmlformats.org/officeDocument/2006/relationships/hyperlink" Target="https://vietjack.com/cau-truc-du-lieu-va-giai-thuat/giai-thuat-sap-xep-nhanh.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C0274D0-3D7D-492B-87A0-9C6DD0625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ntthuyen</dc:creator>
  <cp:lastModifiedBy>Hoa Le Quoc</cp:lastModifiedBy>
  <cp:revision>10</cp:revision>
  <cp:lastPrinted>2018-11-27T13:58:00Z</cp:lastPrinted>
  <dcterms:created xsi:type="dcterms:W3CDTF">2018-11-27T13:58:00Z</dcterms:created>
  <dcterms:modified xsi:type="dcterms:W3CDTF">2020-06-21T08:34:00Z</dcterms:modified>
</cp:coreProperties>
</file>