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4"/>
        </w:rPr>
        <w:t>Subject: Following up — whole-house rewire &amp; all-electric conversion (2706 Leslie Dr NE)</w:t>
      </w:r>
    </w:p>
    <w:p>
      <w:pPr>
        <w:spacing w:after="160"/>
      </w:pPr>
      <w:r>
        <w:rPr>
          <w:b w:val="0"/>
          <w:sz w:val="22"/>
        </w:rPr>
        <w:t>Hi [Name],</w:t>
      </w:r>
    </w:p>
    <w:p>
      <w:pPr>
        <w:spacing w:after="160"/>
      </w:pPr>
      <w:r>
        <w:rPr>
          <w:b w:val="0"/>
          <w:sz w:val="22"/>
        </w:rPr>
        <w:t>Thanks again for the earlier estimate. We've firmed up our plans and would love to re-engage and get an updated quote. Since your original estimate has expired, a fresh dated version would be great.</w:t>
      </w:r>
    </w:p>
    <w:p>
      <w:pPr>
        <w:spacing w:after="160"/>
      </w:pPr>
      <w:r>
        <w:rPr>
          <w:b w:val="0"/>
          <w:sz w:val="22"/>
        </w:rPr>
        <w:t>Here's the scope we're after:</w:t>
      </w:r>
    </w:p>
    <w:p>
      <w:pPr>
        <w:pStyle w:val="ListBullet"/>
        <w:spacing w:after="120"/>
      </w:pPr>
      <w:r>
        <w:rPr>
          <w:b/>
        </w:rPr>
        <w:t>Full rewire of the house</w:t>
      </w:r>
      <w:r>
        <w:t xml:space="preserve"> — we want the old braided/cloth wiring removed (not just the accessible runs) and replaced throughout.</w:t>
      </w:r>
    </w:p>
    <w:p>
      <w:pPr>
        <w:pStyle w:val="ListBullet"/>
        <w:spacing w:after="120"/>
      </w:pPr>
      <w:r>
        <w:rPr>
          <w:b/>
        </w:rPr>
        <w:t>All switches, outlets, and plates replaced</w:t>
      </w:r>
      <w:r>
        <w:t xml:space="preserve"> and re-fed, not just swapped where convenient.</w:t>
      </w:r>
    </w:p>
    <w:p>
      <w:pPr>
        <w:pStyle w:val="ListBullet"/>
        <w:spacing w:after="120"/>
      </w:pPr>
      <w:r>
        <w:rPr>
          <w:b/>
        </w:rPr>
        <w:t>Convert the home to all-electric.</w:t>
      </w:r>
      <w:r>
        <w:t xml:space="preserve"> We currently have gas water heater and gas heat, and we'd like the electrical to support replacing those with electric (heat pump, electric water heater), plus electric range/dryer as applicable.</w:t>
      </w:r>
    </w:p>
    <w:p>
      <w:pPr>
        <w:pStyle w:val="ListBullet"/>
        <w:spacing w:after="120"/>
      </w:pPr>
      <w:r>
        <w:rPr>
          <w:b/>
        </w:rPr>
        <w:t>One EV charger</w:t>
      </w:r>
      <w:r>
        <w:t xml:space="preserve"> (Level 2).</w:t>
      </w:r>
    </w:p>
    <w:p>
      <w:pPr>
        <w:pStyle w:val="ListBullet"/>
        <w:spacing w:after="120"/>
      </w:pPr>
      <w:r>
        <w:rPr>
          <w:b/>
        </w:rPr>
        <w:t>Solar-ready:</w:t>
      </w:r>
      <w:r>
        <w:t xml:space="preserve"> we plan to add solar panels in a few years, so we'd like the panel/service set up to accommodate a future solar backfeed without rework.</w:t>
      </w:r>
    </w:p>
    <w:p>
      <w:pPr>
        <w:spacing w:after="120"/>
      </w:pPr>
      <w:r>
        <w:rPr>
          <w:b w:val="0"/>
          <w:sz w:val="22"/>
        </w:rPr>
        <w:t>A few questions so we can compare apples to apples:</w:t>
      </w:r>
    </w:p>
    <w:p>
      <w:pPr>
        <w:pStyle w:val="ListNumber"/>
        <w:spacing w:after="120"/>
      </w:pPr>
      <w:r>
        <w:rPr>
          <w:b/>
        </w:rPr>
        <w:t>Service size:</w:t>
      </w:r>
      <w:r>
        <w:t xml:space="preserve"> We're currently on 150A. Given the all-electric conversion + one EV + future solar, can you run an NEC load calculation and tell us whether you'd recommend 200A or 400A? We'd like to see both priced, with a note on what each one rules in or out down the road.</w:t>
      </w:r>
    </w:p>
    <w:p>
      <w:pPr>
        <w:pStyle w:val="ListNumber"/>
        <w:spacing w:after="120"/>
      </w:pPr>
      <w:r>
        <w:rPr>
          <w:b/>
        </w:rPr>
        <w:t>Utility:</w:t>
      </w:r>
      <w:r>
        <w:t xml:space="preserve"> Will Georgia Power support the recommended service here, and is there any utility-side cost or lead time?</w:t>
      </w:r>
    </w:p>
    <w:p>
      <w:pPr>
        <w:pStyle w:val="ListNumber"/>
        <w:spacing w:after="120"/>
      </w:pPr>
      <w:r>
        <w:rPr>
          <w:b/>
        </w:rPr>
        <w:t>Solar-ready:</w:t>
      </w:r>
      <w:r>
        <w:t xml:space="preserve"> What's needed now (panel space, breaker position, busbar rating) so adding solar later is straightforward?</w:t>
      </w:r>
    </w:p>
    <w:p>
      <w:pPr>
        <w:pStyle w:val="ListNumber"/>
        <w:spacing w:after="120"/>
      </w:pPr>
      <w:r>
        <w:rPr>
          <w:b/>
        </w:rPr>
        <w:t>Devices &amp; scope:</w:t>
      </w:r>
      <w:r>
        <w:t xml:space="preserve"> Please confirm the quote includes all receptacles, switches, plates, and any reconfigured areas — and flag anything counted as "new" that bills separately.</w:t>
      </w:r>
    </w:p>
    <w:p>
      <w:pPr>
        <w:pStyle w:val="ListNumber"/>
        <w:spacing w:after="120"/>
      </w:pPr>
      <w:r>
        <w:rPr>
          <w:b/>
        </w:rPr>
        <w:t>Drywall:</w:t>
      </w:r>
      <w:r>
        <w:t xml:space="preserve"> Does the quote include patching the walls/ceilings opened during rewiring, or is that on us?</w:t>
      </w:r>
    </w:p>
    <w:p>
      <w:pPr>
        <w:pStyle w:val="ListNumber"/>
        <w:spacing w:after="120"/>
      </w:pPr>
      <w:r>
        <w:rPr>
          <w:b/>
        </w:rPr>
        <w:t>Old wiring:</w:t>
      </w:r>
      <w:r>
        <w:t xml:space="preserve"> Confirm full removal and haul-off of the existing braided wiring.</w:t>
      </w:r>
    </w:p>
    <w:p>
      <w:pPr>
        <w:pStyle w:val="ListNumber"/>
        <w:spacing w:after="120"/>
      </w:pPr>
      <w:r>
        <w:rPr>
          <w:b/>
        </w:rPr>
        <w:t>Permits/inspection:</w:t>
      </w:r>
      <w:r>
        <w:t xml:space="preserve"> Confirm you pull all permits and handle inspections.</w:t>
      </w:r>
    </w:p>
    <w:p>
      <w:pPr>
        <w:pStyle w:val="ListNumber"/>
        <w:spacing w:after="120"/>
      </w:pPr>
      <w:r>
        <w:rPr>
          <w:b/>
        </w:rPr>
        <w:t>Smoke/CO:</w:t>
      </w:r>
      <w:r>
        <w:t xml:space="preserve"> Confirm detector count meets current code for the full house.</w:t>
      </w:r>
    </w:p>
    <w:p>
      <w:pPr>
        <w:pStyle w:val="ListNumber"/>
        <w:spacing w:after="120"/>
      </w:pPr>
      <w:r>
        <w:rPr>
          <w:b/>
        </w:rPr>
        <w:t>Terms:</w:t>
      </w:r>
      <w:r>
        <w:t xml:space="preserve"> Could you share the payment schedule (deposit + milestones tied to completed/inspected work), license #, insurance, and workmanship warranty?</w:t>
      </w:r>
    </w:p>
    <w:p>
      <w:pPr>
        <w:spacing w:after="160"/>
      </w:pPr>
      <w:r>
        <w:rPr>
          <w:b w:val="0"/>
          <w:sz w:val="22"/>
        </w:rPr>
        <w:t>One more note for context: we'll be renting the property out afterward, so code-compliance and clean inspections are important to us.</w:t>
      </w:r>
    </w:p>
    <w:p>
      <w:pPr>
        <w:spacing w:after="160"/>
      </w:pPr>
      <w:r>
        <w:rPr>
          <w:b w:val="0"/>
          <w:sz w:val="22"/>
        </w:rPr>
        <w:t>Thanks so much — happy to walk the house with you again if that helps you scope it. Looking forward to the updated estimate.</w:t>
      </w:r>
    </w:p>
    <w:p>
      <w:pPr>
        <w:spacing w:after="160"/>
      </w:pPr>
      <w:r>
        <w:rPr>
          <w:b w:val="0"/>
          <w:sz w:val="22"/>
        </w:rPr>
        <w:t>Best,</w:t>
      </w:r>
    </w:p>
    <w:p>
      <w:pPr>
        <w:spacing w:after="0"/>
      </w:pPr>
      <w:r>
        <w:t>[Your name]</w:t>
      </w:r>
    </w:p>
    <w:p>
      <w:r>
        <w:t>[Phone]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