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FA4" w:rsidRDefault="008A4AA6">
      <w:r>
        <w:t>Jquery asnc, await</w:t>
      </w:r>
    </w:p>
    <w:p w:rsidR="008A4AA6" w:rsidRDefault="00740CCF">
      <w:r>
        <w:t>Promise deffered</w:t>
      </w:r>
    </w:p>
    <w:p w:rsidR="005D05C1" w:rsidRDefault="003D73C4">
      <w:r>
        <w:t>Document set</w:t>
      </w:r>
    </w:p>
    <w:p w:rsidR="003D73C4" w:rsidRDefault="003D73C4">
      <w:r>
        <w:t>Contemt type hub</w:t>
      </w:r>
    </w:p>
    <w:p w:rsidR="003D73C4" w:rsidRDefault="00834923">
      <w:r>
        <w:t>Caml query in rest</w:t>
      </w:r>
    </w:p>
    <w:p w:rsidR="00834923" w:rsidRDefault="00834923">
      <w:r>
        <w:t>More than 5000 items in rest</w:t>
      </w:r>
    </w:p>
    <w:p w:rsidR="003C51A2" w:rsidRDefault="00740CCF">
      <w:r>
        <w:t>SharePoint</w:t>
      </w:r>
      <w:r w:rsidR="003C51A2">
        <w:t xml:space="preserve"> dlls on local machine</w:t>
      </w:r>
      <w:r w:rsidR="009139E4">
        <w:t>: sp framework required</w:t>
      </w:r>
    </w:p>
    <w:p w:rsidR="00487C0F" w:rsidRDefault="00487C0F"/>
    <w:p w:rsidR="00487C0F" w:rsidRDefault="00487C0F">
      <w:r>
        <w:t xml:space="preserve">Term set : </w:t>
      </w:r>
      <w:r w:rsidR="00AC2D43">
        <w:t xml:space="preserve">managed </w:t>
      </w:r>
      <w:r>
        <w:t>metadata</w:t>
      </w:r>
    </w:p>
    <w:p w:rsidR="008932BF" w:rsidRDefault="008932BF"/>
    <w:p w:rsidR="008932BF" w:rsidRDefault="008932BF">
      <w:r>
        <w:t>Working wth documents using code</w:t>
      </w:r>
    </w:p>
    <w:p w:rsidR="00F61AEC" w:rsidRDefault="00F61AEC">
      <w:r>
        <w:t>Remote event receivers</w:t>
      </w:r>
    </w:p>
    <w:p w:rsidR="009C7F47" w:rsidRDefault="009C7F47"/>
    <w:p w:rsidR="009C7F47" w:rsidRDefault="009C7F47">
      <w:r>
        <w:t>How to choose between csom and Rest</w:t>
      </w:r>
    </w:p>
    <w:p w:rsidR="009C7F47" w:rsidRDefault="009C7F47"/>
    <w:p w:rsidR="009C7F47" w:rsidRDefault="00854A66">
      <w:r>
        <w:t>Systemupdate() override function</w:t>
      </w:r>
    </w:p>
    <w:p w:rsidR="00854A66" w:rsidRDefault="004B6577">
      <w:r>
        <w:t>Web.unsafeupdates: when to use?</w:t>
      </w:r>
    </w:p>
    <w:p w:rsidR="00C16D95" w:rsidRDefault="00C16D95">
      <w:r>
        <w:t>Max number of lookups in list</w:t>
      </w:r>
    </w:p>
    <w:p w:rsidR="00D414CC" w:rsidRDefault="00D414CC">
      <w:r>
        <w:t>Single site collection in multiple dbs</w:t>
      </w:r>
      <w:bookmarkStart w:id="0" w:name="_GoBack"/>
      <w:bookmarkEnd w:id="0"/>
    </w:p>
    <w:p w:rsidR="008932BF" w:rsidRDefault="008932BF"/>
    <w:p w:rsidR="003C51A2" w:rsidRDefault="003C51A2"/>
    <w:sectPr w:rsidR="003C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A6"/>
    <w:rsid w:val="00395430"/>
    <w:rsid w:val="003C51A2"/>
    <w:rsid w:val="003D73C4"/>
    <w:rsid w:val="00487C0F"/>
    <w:rsid w:val="004B6577"/>
    <w:rsid w:val="005D05C1"/>
    <w:rsid w:val="00740CCF"/>
    <w:rsid w:val="00834923"/>
    <w:rsid w:val="00854A66"/>
    <w:rsid w:val="008932BF"/>
    <w:rsid w:val="008A4AA6"/>
    <w:rsid w:val="009109DF"/>
    <w:rsid w:val="009139E4"/>
    <w:rsid w:val="009C7F47"/>
    <w:rsid w:val="00AA0FD5"/>
    <w:rsid w:val="00AC2D43"/>
    <w:rsid w:val="00C16D95"/>
    <w:rsid w:val="00D414CC"/>
    <w:rsid w:val="00F6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8B3B"/>
  <w15:chartTrackingRefBased/>
  <w15:docId w15:val="{DD3EDC17-8048-4994-8537-9C90AAA5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KAPATARU GROUP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Kotwal</dc:creator>
  <cp:keywords/>
  <dc:description/>
  <cp:lastModifiedBy>Chetna Kotwal</cp:lastModifiedBy>
  <cp:revision>20</cp:revision>
  <dcterms:created xsi:type="dcterms:W3CDTF">2019-02-27T09:16:00Z</dcterms:created>
  <dcterms:modified xsi:type="dcterms:W3CDTF">2019-03-14T12:31:00Z</dcterms:modified>
</cp:coreProperties>
</file>