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5 - </w:t>
      </w:r>
      <w:r w:rsidDel="00000000" w:rsidR="00000000" w:rsidRPr="00000000">
        <w:rPr>
          <w:i w:val="1"/>
          <w:rtl w:val="0"/>
        </w:rPr>
        <w:t xml:space="preserve">Lemur catta</w:t>
      </w:r>
      <w:r w:rsidDel="00000000" w:rsidR="00000000" w:rsidRPr="00000000">
        <w:rPr>
          <w:rtl w:val="0"/>
        </w:rPr>
        <w:t xml:space="preserve"> tutorial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0rzlf2hsgr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and install R and R Studio desktop</w:t>
        </w:r>
      </w:hyperlink>
      <w:r w:rsidDel="00000000" w:rsidR="00000000" w:rsidRPr="00000000">
        <w:rPr>
          <w:rtl w:val="0"/>
        </w:rPr>
        <w:t xml:space="preserve"> if you have not already.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 Markdown file to your computer: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Lemur_catta_project.Rmd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link.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within the page and select “Save As”.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the file as Lemur_catta_project.Rmd (do not include the additional .txt in the file name if the browser tries to include it.).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the necessary packages installed.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and perform the steps in the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Lemur catta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variables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the data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d1fdnj92ce9" w:id="3"/>
      <w:bookmarkEnd w:id="3"/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Adapt the tutorial by using a different species in a different part of the world.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oirj3kebkzu" w:id="4"/>
      <w:bookmarkEnd w:id="4"/>
      <w:r w:rsidDel="00000000" w:rsidR="00000000" w:rsidRPr="00000000">
        <w:rPr>
          <w:rtl w:val="0"/>
        </w:rPr>
        <w:t xml:space="preserve">Reflections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ing.gbif-uat.org/en/data-use/lemur-catta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ining.gbif-uat.org/en/data-use/software" TargetMode="External"/><Relationship Id="rId7" Type="http://schemas.openxmlformats.org/officeDocument/2006/relationships/hyperlink" Target="https://training.gbif-uat.org/en/data-use/_attachments/Lemur_catta_project.Rmd" TargetMode="External"/><Relationship Id="rId8" Type="http://schemas.openxmlformats.org/officeDocument/2006/relationships/hyperlink" Target="https://training.gbif-uat.org/en/data-use/lemur-catt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