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27.png" ContentType="image/png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Description</w:t>
      </w:r>
      <w:r>
        <w:t xml:space="preserve"> </w:t>
      </w:r>
      <w:r>
        <w:t xml:space="preserve">of</w:t>
      </w:r>
      <w:r>
        <w:t xml:space="preserve"> </w:t>
      </w:r>
      <w:r>
        <w:t xml:space="preserve">Tiger</w:t>
      </w:r>
      <w:r>
        <w:t xml:space="preserve"> </w:t>
      </w:r>
      <w:r>
        <w:t xml:space="preserve">and</w:t>
      </w:r>
      <w:r>
        <w:t xml:space="preserve"> </w:t>
      </w:r>
      <w:r>
        <w:t xml:space="preserve">Leopard</w:t>
      </w:r>
      <w:r>
        <w:t xml:space="preserve"> </w:t>
      </w:r>
      <w:r>
        <w:t xml:space="preserve">Image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ExtractCompare</w:t>
      </w:r>
      <w:r>
        <w:t xml:space="preserve"> </w:t>
      </w:r>
      <w:r>
        <w:t xml:space="preserve">Database</w:t>
      </w:r>
    </w:p>
    <w:p>
      <w:pPr>
        <w:pStyle w:val="Author"/>
      </w:pPr>
      <w:r>
        <w:t xml:space="preserve">Chandan</w:t>
      </w:r>
      <w:r>
        <w:t xml:space="preserve"> </w:t>
      </w:r>
      <w:r>
        <w:t xml:space="preserve">Kumar</w:t>
      </w:r>
      <w:r>
        <w:t xml:space="preserve"> </w:t>
      </w:r>
      <w:r>
        <w:t xml:space="preserve">Pandey</w:t>
      </w:r>
    </w:p>
    <w:p>
      <w:pPr>
        <w:pStyle w:val="Heading2"/>
      </w:pPr>
      <w:bookmarkStart w:id="20" w:name="X2cd6611e7719cc7d7626e6f46069ded38fa2c03"/>
      <w:r>
        <w:t xml:space="preserve">This report summarizes the image data of tigers and leopards in the ExtractCompare database of CWS.</w:t>
      </w:r>
      <w:bookmarkEnd w:id="20"/>
    </w:p>
    <w:p>
      <w:pPr>
        <w:pStyle w:val="Heading3"/>
      </w:pPr>
      <w:bookmarkStart w:id="21" w:name="X8e962e0a95e272bf9d50002589c1a7e5fae09bc"/>
      <w:r>
        <w:t xml:space="preserve">1. Total Number of images of tigers and leopards</w:t>
      </w:r>
      <w:bookmarkEnd w:id="21"/>
    </w:p>
    <w:p>
      <w:pPr>
        <w:pStyle w:val="FirstParagraph"/>
      </w:pPr>
      <w:r>
        <w:t xml:space="preserve">The EC database has a total of 43781 images belonging to 3367 individual tigers and leopards obtained largely through camera trap surveys from 12 Wildlife Reserves and opportunistic collection from a larger network of forested areas neighboring these camera trap</w:t>
      </w:r>
      <w:r>
        <w:t xml:space="preserve"> </w:t>
      </w:r>
      <w:r>
        <w:t xml:space="preserve">“</w:t>
      </w:r>
      <w:r>
        <w:t xml:space="preserve">sites</w:t>
      </w:r>
      <w:r>
        <w:t xml:space="preserve">”</w:t>
      </w:r>
      <w:r>
        <w:t xml:space="preserve">. The opportunistic collection included images of dead tigers, seized pelts, photographs contributed by naturalists and others. Camera trap images contribute to nearly 93% of 25,037 tiger images and 99% of 18,739 leopard images. These images belong to a total of 1984 individual tigers and 1654 individual leopards. Camera trap surveys contribute to nearly 73% and 92% of individual tigers and leopards respectively.</w:t>
      </w:r>
    </w:p>
    <w:p>
      <w:pPr>
        <w:pStyle w:val="Heading3"/>
      </w:pPr>
      <w:bookmarkStart w:id="22" w:name="X8ebc9f42d5534ebfeb9ffbd6756bd57f90d113b"/>
      <w:r>
        <w:t xml:space="preserve">2. Number of images per individual tiger and leopard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stat_of_tiger_files/figure-docx/CPM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X18ebbc485c073e6656c579db92cf03794f27c14"/>
      <w:r>
        <w:t xml:space="preserve">2. Number of images per individual tiger and leopard</w:t>
      </w:r>
      <w:bookmarkEnd w:id="24"/>
    </w:p>
    <w:p>
      <w:pPr>
        <w:pStyle w:val="FirstParagraph"/>
      </w:pPr>
      <w:r>
        <w:t xml:space="preserve">It is clear that</w:t>
      </w:r>
      <w:r>
        <w:t xml:space="preserve"> </w:t>
      </w:r>
      <w:r>
        <w:rPr>
          <w:b/>
        </w:rPr>
        <w:t xml:space="preserve">99%</w:t>
      </w:r>
      <w:r>
        <w:t xml:space="preserve"> </w:t>
      </w:r>
      <w:r>
        <w:t xml:space="preserve">leopards and</w:t>
      </w:r>
      <w:r>
        <w:t xml:space="preserve"> </w:t>
      </w:r>
      <w:r>
        <w:rPr>
          <w:b/>
        </w:rPr>
        <w:t xml:space="preserve">91%</w:t>
      </w:r>
      <w:r>
        <w:t xml:space="preserve"> </w:t>
      </w:r>
      <w:r>
        <w:t xml:space="preserve">Tigers images are from camera trap. Therefore we will only be using the image that were capture using camera traps.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stat_of_tiger_files/figure-docx/historgrams%20of%20number%20of%20images%20per%20i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Nearly 65% and 73% of the camera-trapped individual tigers and individual leopards have less than or equal to 10 images per individual, while only 7% and 5% of individual tigers and leopards have more than 50 images per individual.</w:t>
      </w:r>
    </w:p>
    <w:p>
      <w:pPr>
        <w:pStyle w:val="Heading3"/>
      </w:pPr>
      <w:bookmarkStart w:id="26" w:name="Xb375def6b82f21996a22c7600eed636a0d2f19d"/>
      <w:r>
        <w:t xml:space="preserve">3. Number of camera trap images on different flanks</w:t>
      </w:r>
      <w:bookmarkEnd w:id="26"/>
    </w:p>
    <w:p>
      <w:pPr>
        <w:pStyle w:val="FirstParagraph"/>
      </w:pPr>
      <w:r>
        <w:t xml:space="preserve">The number of right and left flank images per individual tiger and leopard are unequal, although nearly 90% of the individuals have almost equal number of right and left flank images.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stat_of_tiger_files/figure-docx/flanks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day-and-night-time-images"/>
      <w:r>
        <w:t xml:space="preserve">4.Day and Night-time images</w:t>
      </w:r>
      <w:bookmarkEnd w:id="2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stat_of_tiger_files/figure-docx/traing%20with%20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Nearly 89% and 78% of the camera trap images of tigers and leopards are taken during night time, between 1800 and 0559 hrs.</w:t>
      </w:r>
    </w:p>
    <w:p>
      <w:pPr>
        <w:pStyle w:val="Heading3"/>
      </w:pPr>
      <w:bookmarkStart w:id="30" w:name="X689139f2a044e44d23862f65d684fa1a51713e8"/>
      <w:r>
        <w:t xml:space="preserve">5. Distribution of Camera Trapped Images and Individuals among different sites</w:t>
      </w:r>
      <w:bookmarkEnd w:id="3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criptive_stat_of_tiger_files/figure-docx/diffrent%20si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Tiger images</w:t>
      </w:r>
    </w:p>
    <w:tbl>
      <w:tblPr>
        <w:tblStyle w:val="Table"/>
        <w:tblW w:type="pct" w:w="0.0"/>
        <w:tblLook w:firstRow="1"/>
        <w:tblCaption w:val="Tiger imag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Camera trapsites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Speceis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of images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of individuals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Bhadra</w:t>
            </w:r>
          </w:p>
        </w:tc>
        <w:tc>
          <w:p>
            <w:pPr>
              <w:pStyle w:val="Compact"/>
              <w:jc w:val="left"/>
            </w:pPr>
            <w:r>
              <w:t xml:space="preserve">Tiger</w:t>
            </w:r>
          </w:p>
        </w:tc>
        <w:tc>
          <w:p>
            <w:pPr>
              <w:pStyle w:val="Compact"/>
              <w:jc w:val="right"/>
            </w:pPr>
            <w:r>
              <w:t xml:space="preserve">4141</w:t>
            </w:r>
          </w:p>
        </w:tc>
        <w:tc>
          <w:p>
            <w:pPr>
              <w:pStyle w:val="Compact"/>
              <w:jc w:val="right"/>
            </w:pPr>
            <w:r>
              <w:t xml:space="preserve">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Nagarahole</w:t>
            </w:r>
          </w:p>
        </w:tc>
        <w:tc>
          <w:p>
            <w:pPr>
              <w:pStyle w:val="Compact"/>
              <w:jc w:val="left"/>
            </w:pPr>
            <w:r>
              <w:t xml:space="preserve">Tiger</w:t>
            </w:r>
          </w:p>
        </w:tc>
        <w:tc>
          <w:p>
            <w:pPr>
              <w:pStyle w:val="Compact"/>
              <w:jc w:val="right"/>
            </w:pPr>
            <w:r>
              <w:t xml:space="preserve">3318</w:t>
            </w:r>
          </w:p>
        </w:tc>
        <w:tc>
          <w:p>
            <w:pPr>
              <w:pStyle w:val="Compact"/>
              <w:jc w:val="right"/>
            </w:pPr>
            <w:r>
              <w:t xml:space="preserve">437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Bandipur</w:t>
            </w:r>
          </w:p>
        </w:tc>
        <w:tc>
          <w:p>
            <w:pPr>
              <w:pStyle w:val="Compact"/>
              <w:jc w:val="left"/>
            </w:pPr>
            <w:r>
              <w:t xml:space="preserve">Tiger</w:t>
            </w:r>
          </w:p>
        </w:tc>
        <w:tc>
          <w:p>
            <w:pPr>
              <w:pStyle w:val="Compact"/>
              <w:jc w:val="right"/>
            </w:pPr>
            <w:r>
              <w:t xml:space="preserve">1452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Wayanad</w:t>
            </w:r>
          </w:p>
        </w:tc>
        <w:tc>
          <w:p>
            <w:pPr>
              <w:pStyle w:val="Compact"/>
              <w:jc w:val="left"/>
            </w:pPr>
            <w:r>
              <w:t xml:space="preserve">Tiger</w:t>
            </w:r>
          </w:p>
        </w:tc>
        <w:tc>
          <w:p>
            <w:pPr>
              <w:pStyle w:val="Compact"/>
              <w:jc w:val="right"/>
            </w:pPr>
            <w:r>
              <w:t xml:space="preserve">1412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BiligiriRT</w:t>
            </w:r>
          </w:p>
        </w:tc>
        <w:tc>
          <w:p>
            <w:pPr>
              <w:pStyle w:val="Compact"/>
              <w:jc w:val="left"/>
            </w:pPr>
            <w:r>
              <w:t xml:space="preserve">Tiger</w:t>
            </w:r>
          </w:p>
        </w:tc>
        <w:tc>
          <w:p>
            <w:pPr>
              <w:pStyle w:val="Compact"/>
              <w:jc w:val="right"/>
            </w:pPr>
            <w:r>
              <w:t xml:space="preserve">1132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Tithimathi</w:t>
            </w:r>
          </w:p>
        </w:tc>
        <w:tc>
          <w:p>
            <w:pPr>
              <w:pStyle w:val="Compact"/>
              <w:jc w:val="left"/>
            </w:pPr>
            <w:r>
              <w:t xml:space="preserve">Tiger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Anshi-Dandeli</w:t>
            </w:r>
          </w:p>
        </w:tc>
        <w:tc>
          <w:p>
            <w:pPr>
              <w:pStyle w:val="Compact"/>
              <w:jc w:val="left"/>
            </w:pPr>
            <w:r>
              <w:t xml:space="preserve">Tiger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Kudremukh</w:t>
            </w:r>
          </w:p>
        </w:tc>
        <w:tc>
          <w:p>
            <w:pPr>
              <w:pStyle w:val="Compact"/>
              <w:jc w:val="left"/>
            </w:pPr>
            <w:r>
              <w:t xml:space="preserve">Tiger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CauveryMM</w:t>
            </w:r>
          </w:p>
        </w:tc>
        <w:tc>
          <w:p>
            <w:pPr>
              <w:pStyle w:val="Compact"/>
              <w:jc w:val="left"/>
            </w:pPr>
            <w:r>
              <w:t xml:space="preserve">Tiger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Mhadei</w:t>
            </w:r>
          </w:p>
        </w:tc>
        <w:tc>
          <w:p>
            <w:pPr>
              <w:pStyle w:val="Compact"/>
              <w:jc w:val="left"/>
            </w:pPr>
            <w:r>
              <w:t xml:space="preserve">Tiger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Goa</w:t>
            </w:r>
          </w:p>
        </w:tc>
        <w:tc>
          <w:p>
            <w:pPr>
              <w:pStyle w:val="Compact"/>
              <w:jc w:val="left"/>
            </w:pPr>
            <w:r>
              <w:t xml:space="preserve">Tiger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Leopard images</w:t>
      </w:r>
    </w:p>
    <w:tbl>
      <w:tblPr>
        <w:tblStyle w:val="Table"/>
        <w:tblW w:type="pct" w:w="0.0"/>
        <w:tblLook w:firstRow="1"/>
        <w:tblCaption w:val="Leopard imag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Camera trapsites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Speceis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of images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number of individuals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Nagarahole</w:t>
            </w:r>
          </w:p>
        </w:tc>
        <w:tc>
          <w:p>
            <w:pPr>
              <w:pStyle w:val="Compact"/>
              <w:jc w:val="left"/>
            </w:pPr>
            <w:r>
              <w:t xml:space="preserve">Leopard</w:t>
            </w:r>
          </w:p>
        </w:tc>
        <w:tc>
          <w:p>
            <w:pPr>
              <w:pStyle w:val="Compact"/>
              <w:jc w:val="right"/>
            </w:pPr>
            <w:r>
              <w:t xml:space="preserve">5103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Bandipur</w:t>
            </w:r>
          </w:p>
        </w:tc>
        <w:tc>
          <w:p>
            <w:pPr>
              <w:pStyle w:val="Compact"/>
              <w:jc w:val="left"/>
            </w:pPr>
            <w:r>
              <w:t xml:space="preserve">Leopard</w:t>
            </w:r>
          </w:p>
        </w:tc>
        <w:tc>
          <w:p>
            <w:pPr>
              <w:pStyle w:val="Compact"/>
              <w:jc w:val="right"/>
            </w:pPr>
            <w:r>
              <w:t xml:space="preserve">4864</w:t>
            </w:r>
          </w:p>
        </w:tc>
        <w:tc>
          <w:p>
            <w:pPr>
              <w:pStyle w:val="Compact"/>
              <w:jc w:val="right"/>
            </w:pPr>
            <w:r>
              <w:t xml:space="preserve">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Bhadra</w:t>
            </w:r>
          </w:p>
        </w:tc>
        <w:tc>
          <w:p>
            <w:pPr>
              <w:pStyle w:val="Compact"/>
              <w:jc w:val="left"/>
            </w:pPr>
            <w:r>
              <w:t xml:space="preserve">Leopard</w:t>
            </w:r>
          </w:p>
        </w:tc>
        <w:tc>
          <w:p>
            <w:pPr>
              <w:pStyle w:val="Compact"/>
              <w:jc w:val="right"/>
            </w:pPr>
            <w:r>
              <w:t xml:space="preserve">4818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Wayanad</w:t>
            </w:r>
          </w:p>
        </w:tc>
        <w:tc>
          <w:p>
            <w:pPr>
              <w:pStyle w:val="Compact"/>
              <w:jc w:val="left"/>
            </w:pPr>
            <w:r>
              <w:t xml:space="preserve">Leopard</w:t>
            </w:r>
          </w:p>
        </w:tc>
        <w:tc>
          <w:p>
            <w:pPr>
              <w:pStyle w:val="Compact"/>
              <w:jc w:val="right"/>
            </w:pPr>
            <w:r>
              <w:t xml:space="preserve">1024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Anshi-Dandeli</w:t>
            </w:r>
          </w:p>
        </w:tc>
        <w:tc>
          <w:p>
            <w:pPr>
              <w:pStyle w:val="Compact"/>
              <w:jc w:val="left"/>
            </w:pPr>
            <w:r>
              <w:t xml:space="preserve">Leopard</w:t>
            </w:r>
          </w:p>
        </w:tc>
        <w:tc>
          <w:p>
            <w:pPr>
              <w:pStyle w:val="Compact"/>
              <w:jc w:val="right"/>
            </w:pPr>
            <w:r>
              <w:t xml:space="preserve">872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Kudremukh</w:t>
            </w:r>
          </w:p>
        </w:tc>
        <w:tc>
          <w:p>
            <w:pPr>
              <w:pStyle w:val="Compact"/>
              <w:jc w:val="left"/>
            </w:pPr>
            <w:r>
              <w:t xml:space="preserve">Leopard</w:t>
            </w:r>
          </w:p>
        </w:tc>
        <w:tc>
          <w:p>
            <w:pPr>
              <w:pStyle w:val="Compact"/>
              <w:jc w:val="right"/>
            </w:pPr>
            <w:r>
              <w:t xml:space="preserve">793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BiligiriRT</w:t>
            </w:r>
          </w:p>
        </w:tc>
        <w:tc>
          <w:p>
            <w:pPr>
              <w:pStyle w:val="Compact"/>
              <w:jc w:val="left"/>
            </w:pPr>
            <w:r>
              <w:t xml:space="preserve">Leopard</w:t>
            </w:r>
          </w:p>
        </w:tc>
        <w:tc>
          <w:p>
            <w:pPr>
              <w:pStyle w:val="Compact"/>
              <w:jc w:val="right"/>
            </w:pPr>
            <w:r>
              <w:t xml:space="preserve">638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CauveryMM</w:t>
            </w:r>
          </w:p>
        </w:tc>
        <w:tc>
          <w:p>
            <w:pPr>
              <w:pStyle w:val="Compact"/>
              <w:jc w:val="left"/>
            </w:pPr>
            <w:r>
              <w:t xml:space="preserve">Leopard</w:t>
            </w:r>
          </w:p>
        </w:tc>
        <w:tc>
          <w:p>
            <w:pPr>
              <w:pStyle w:val="Compact"/>
              <w:jc w:val="right"/>
            </w:pPr>
            <w:r>
              <w:t xml:space="preserve">332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Mhadei</w:t>
            </w:r>
          </w:p>
        </w:tc>
        <w:tc>
          <w:p>
            <w:pPr>
              <w:pStyle w:val="Compact"/>
              <w:jc w:val="left"/>
            </w:pPr>
            <w:r>
              <w:t xml:space="preserve">Leopard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Tithimathi</w:t>
            </w:r>
          </w:p>
        </w:tc>
        <w:tc>
          <w:p>
            <w:pPr>
              <w:pStyle w:val="Compact"/>
              <w:jc w:val="left"/>
            </w:pPr>
            <w:r>
              <w:t xml:space="preserve">Leopard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Pench(Mah)</w:t>
            </w:r>
          </w:p>
        </w:tc>
        <w:tc>
          <w:p>
            <w:pPr>
              <w:pStyle w:val="Compact"/>
              <w:jc w:val="left"/>
            </w:pPr>
            <w:r>
              <w:t xml:space="preserve">Leopard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Nearly 73% of the camera trapped images and 83% of the individual tigers, and, 60% of images and 56% of individual leopards are from Nagarahole, Bandipur and Wayanad sites.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Description of Tiger and Leopard Image Data in the ExtractCompare Database</dc:title>
  <dc:creator>Chandan Kumar Pandey</dc:creator>
  <cp:keywords/>
  <dcterms:created xsi:type="dcterms:W3CDTF">2021-03-10T10:42:35Z</dcterms:created>
  <dcterms:modified xsi:type="dcterms:W3CDTF">2021-03-10T10:42:35Z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