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5382" w14:textId="77777777" w:rsidR="002C79E6" w:rsidRPr="00D84A5A" w:rsidRDefault="002C79E6" w:rsidP="00F257F5">
      <w:pPr>
        <w:ind w:firstLine="0"/>
        <w:rPr>
          <w:rFonts w:cstheme="minorHAnsi"/>
          <w:sz w:val="24"/>
        </w:rPr>
      </w:pPr>
    </w:p>
    <w:p w14:paraId="04BA9CE3" w14:textId="77777777" w:rsidR="002C79E6" w:rsidRPr="00D84A5A" w:rsidRDefault="002C79E6" w:rsidP="002C79E6">
      <w:pPr>
        <w:rPr>
          <w:rFonts w:cstheme="minorHAnsi"/>
          <w:sz w:val="24"/>
        </w:rPr>
      </w:pPr>
    </w:p>
    <w:p w14:paraId="06217148" w14:textId="77777777" w:rsidR="002C79E6" w:rsidRPr="00D84A5A" w:rsidRDefault="002C79E6" w:rsidP="002C79E6">
      <w:pPr>
        <w:rPr>
          <w:rFonts w:cstheme="minorHAnsi"/>
          <w:sz w:val="24"/>
        </w:rPr>
      </w:pPr>
    </w:p>
    <w:p w14:paraId="4C038F34" w14:textId="77777777" w:rsidR="002C79E6" w:rsidRPr="00D84A5A" w:rsidRDefault="002C79E6" w:rsidP="002C79E6">
      <w:pPr>
        <w:rPr>
          <w:rFonts w:cstheme="minorHAnsi"/>
          <w:sz w:val="24"/>
        </w:rPr>
      </w:pPr>
    </w:p>
    <w:p w14:paraId="3F9992A3" w14:textId="77777777" w:rsidR="002C79E6" w:rsidRPr="00D84A5A" w:rsidRDefault="002C79E6" w:rsidP="002C79E6">
      <w:pPr>
        <w:rPr>
          <w:rFonts w:cstheme="minorHAnsi"/>
          <w:sz w:val="24"/>
        </w:rPr>
      </w:pPr>
    </w:p>
    <w:p w14:paraId="3B429D22" w14:textId="52EA17F4" w:rsidR="201D26C8" w:rsidRPr="00D84A5A" w:rsidRDefault="00700C1D" w:rsidP="002C79E6">
      <w:pPr>
        <w:pStyle w:val="Subtitle"/>
        <w:rPr>
          <w:rFonts w:cstheme="minorHAnsi"/>
          <w:sz w:val="24"/>
          <w:szCs w:val="24"/>
        </w:rPr>
      </w:pPr>
      <w:r w:rsidRPr="00D84A5A">
        <w:rPr>
          <w:rFonts w:eastAsiaTheme="majorEastAsia" w:cstheme="minorHAnsi"/>
          <w:b/>
          <w:sz w:val="24"/>
          <w:szCs w:val="24"/>
        </w:rPr>
        <w:t>From Gate to Great: Traveling Towards Optimized Operations at Frankfurt Airport</w:t>
      </w:r>
    </w:p>
    <w:p w14:paraId="0592FC78" w14:textId="1A4FB49F" w:rsidR="00A417C1" w:rsidRPr="00D84A5A" w:rsidRDefault="001350CF" w:rsidP="002C79E6">
      <w:pPr>
        <w:pStyle w:val="Subtitle"/>
        <w:rPr>
          <w:rFonts w:cstheme="minorHAnsi"/>
          <w:sz w:val="24"/>
          <w:szCs w:val="24"/>
        </w:rPr>
      </w:pPr>
      <w:r w:rsidRPr="00D84A5A">
        <w:rPr>
          <w:rFonts w:cstheme="minorHAnsi"/>
          <w:sz w:val="24"/>
          <w:szCs w:val="24"/>
        </w:rPr>
        <w:t>Claire Kraft</w:t>
      </w:r>
    </w:p>
    <w:p w14:paraId="72EC41BC" w14:textId="7830C809" w:rsidR="002C79E6" w:rsidRPr="00D84A5A" w:rsidRDefault="001350CF" w:rsidP="002C79E6">
      <w:pPr>
        <w:pStyle w:val="Subtitle"/>
        <w:rPr>
          <w:rFonts w:cstheme="minorHAnsi"/>
          <w:sz w:val="24"/>
          <w:szCs w:val="24"/>
        </w:rPr>
      </w:pPr>
      <w:r w:rsidRPr="00D84A5A">
        <w:rPr>
          <w:rFonts w:cstheme="minorHAnsi"/>
          <w:sz w:val="24"/>
          <w:szCs w:val="24"/>
        </w:rPr>
        <w:t>ISYE 6501: Intro to Analytics Modeling</w:t>
      </w:r>
    </w:p>
    <w:p w14:paraId="6CA2C7B3" w14:textId="18D82113" w:rsidR="002C79E6" w:rsidRPr="00D84A5A" w:rsidRDefault="004908E6" w:rsidP="002C79E6">
      <w:pPr>
        <w:pStyle w:val="Subtitle"/>
        <w:rPr>
          <w:rFonts w:cstheme="minorHAnsi"/>
          <w:sz w:val="24"/>
          <w:szCs w:val="24"/>
        </w:rPr>
      </w:pPr>
      <w:sdt>
        <w:sdtPr>
          <w:rPr>
            <w:rFonts w:cstheme="minorHAnsi"/>
            <w:sz w:val="24"/>
            <w:szCs w:val="24"/>
          </w:rPr>
          <w:id w:val="-568883333"/>
          <w:placeholder>
            <w:docPart w:val="497CBE025FA0417688F2882641186DEA"/>
          </w:placeholder>
          <w:temporary/>
          <w:showingPlcHdr/>
          <w15:appearance w15:val="hidden"/>
        </w:sdtPr>
        <w:sdtEndPr/>
        <w:sdtContent>
          <w:r w:rsidR="002C79E6" w:rsidRPr="00D84A5A">
            <w:rPr>
              <w:rFonts w:cstheme="minorHAnsi"/>
              <w:sz w:val="24"/>
              <w:szCs w:val="24"/>
            </w:rPr>
            <w:t>Course Number:</w:t>
          </w:r>
        </w:sdtContent>
      </w:sdt>
      <w:r w:rsidR="002C79E6" w:rsidRPr="00D84A5A">
        <w:rPr>
          <w:rFonts w:cstheme="minorHAnsi"/>
          <w:sz w:val="24"/>
          <w:szCs w:val="24"/>
        </w:rPr>
        <w:t xml:space="preserve"> </w:t>
      </w:r>
      <w:r w:rsidR="001350CF" w:rsidRPr="00D84A5A">
        <w:rPr>
          <w:rFonts w:cstheme="minorHAnsi"/>
          <w:sz w:val="24"/>
          <w:szCs w:val="24"/>
        </w:rPr>
        <w:t>6501</w:t>
      </w:r>
    </w:p>
    <w:p w14:paraId="3BD4085A" w14:textId="21045BDF" w:rsidR="002C79E6" w:rsidRPr="00D84A5A" w:rsidRDefault="001350CF" w:rsidP="002C79E6">
      <w:pPr>
        <w:pStyle w:val="Subtitle"/>
        <w:rPr>
          <w:rFonts w:cstheme="minorHAnsi"/>
          <w:sz w:val="24"/>
          <w:szCs w:val="24"/>
        </w:rPr>
      </w:pPr>
      <w:r w:rsidRPr="00D84A5A">
        <w:rPr>
          <w:rFonts w:cstheme="minorHAnsi"/>
          <w:sz w:val="24"/>
          <w:szCs w:val="24"/>
        </w:rPr>
        <w:t>Dr. Sokol</w:t>
      </w:r>
    </w:p>
    <w:p w14:paraId="505134F1" w14:textId="0923461B" w:rsidR="201D26C8" w:rsidRPr="00D84A5A" w:rsidRDefault="001350CF" w:rsidP="002C79E6">
      <w:pPr>
        <w:pStyle w:val="Subtitle"/>
        <w:rPr>
          <w:rFonts w:cstheme="minorHAnsi"/>
          <w:sz w:val="24"/>
          <w:szCs w:val="24"/>
        </w:rPr>
      </w:pPr>
      <w:r w:rsidRPr="00D84A5A">
        <w:rPr>
          <w:rFonts w:cstheme="minorHAnsi"/>
          <w:sz w:val="24"/>
          <w:szCs w:val="24"/>
        </w:rPr>
        <w:t>11/28/2024</w:t>
      </w:r>
    </w:p>
    <w:p w14:paraId="5668EFFE" w14:textId="77777777" w:rsidR="201D26C8" w:rsidRPr="00D84A5A" w:rsidRDefault="201D26C8" w:rsidP="014CA2B6">
      <w:pPr>
        <w:pStyle w:val="Title2"/>
        <w:rPr>
          <w:rFonts w:eastAsia="Calibri" w:cstheme="minorHAnsi"/>
          <w:sz w:val="24"/>
        </w:rPr>
      </w:pPr>
    </w:p>
    <w:p w14:paraId="12CBD970" w14:textId="77777777" w:rsidR="201D26C8" w:rsidRPr="00D84A5A" w:rsidRDefault="201D26C8" w:rsidP="014CA2B6">
      <w:pPr>
        <w:pStyle w:val="Title2"/>
        <w:rPr>
          <w:rFonts w:eastAsia="Calibri" w:cstheme="minorHAnsi"/>
          <w:sz w:val="24"/>
        </w:rPr>
      </w:pPr>
    </w:p>
    <w:p w14:paraId="31616253" w14:textId="77777777" w:rsidR="201D26C8" w:rsidRPr="00D84A5A" w:rsidRDefault="201D26C8" w:rsidP="014CA2B6">
      <w:pPr>
        <w:pStyle w:val="Title2"/>
        <w:rPr>
          <w:rFonts w:eastAsia="Calibri" w:cstheme="minorHAnsi"/>
          <w:sz w:val="24"/>
        </w:rPr>
      </w:pPr>
    </w:p>
    <w:p w14:paraId="0005CC51" w14:textId="77777777" w:rsidR="201D26C8" w:rsidRPr="00D84A5A" w:rsidRDefault="201D26C8" w:rsidP="014CA2B6">
      <w:pPr>
        <w:pStyle w:val="Title2"/>
        <w:rPr>
          <w:rFonts w:eastAsia="Calibri" w:cstheme="minorHAnsi"/>
          <w:sz w:val="24"/>
        </w:rPr>
      </w:pPr>
    </w:p>
    <w:p w14:paraId="797C01CF" w14:textId="77777777" w:rsidR="201D26C8" w:rsidRPr="00D84A5A" w:rsidRDefault="201D26C8" w:rsidP="014CA2B6">
      <w:pPr>
        <w:pStyle w:val="Title2"/>
        <w:rPr>
          <w:rFonts w:eastAsia="Calibri" w:cstheme="minorHAnsi"/>
          <w:sz w:val="24"/>
        </w:rPr>
      </w:pPr>
    </w:p>
    <w:p w14:paraId="255E5FDB" w14:textId="77777777" w:rsidR="201D26C8" w:rsidRPr="00D84A5A" w:rsidRDefault="201D26C8" w:rsidP="014CA2B6">
      <w:pPr>
        <w:pStyle w:val="Title2"/>
        <w:rPr>
          <w:rFonts w:eastAsia="Calibri" w:cstheme="minorHAnsi"/>
          <w:sz w:val="24"/>
        </w:rPr>
      </w:pPr>
    </w:p>
    <w:p w14:paraId="30902D5A" w14:textId="77777777" w:rsidR="201D26C8" w:rsidRPr="00D84A5A" w:rsidRDefault="201D26C8" w:rsidP="014CA2B6">
      <w:pPr>
        <w:pStyle w:val="Title2"/>
        <w:rPr>
          <w:rFonts w:eastAsia="Calibri" w:cstheme="minorHAnsi"/>
          <w:sz w:val="24"/>
        </w:rPr>
      </w:pPr>
    </w:p>
    <w:p w14:paraId="2628928A" w14:textId="77777777" w:rsidR="000D4642" w:rsidRPr="00D84A5A" w:rsidRDefault="000D4642">
      <w:pPr>
        <w:rPr>
          <w:rFonts w:eastAsia="Calibri" w:cstheme="minorHAnsi"/>
          <w:sz w:val="24"/>
        </w:rPr>
      </w:pPr>
      <w:r w:rsidRPr="00D84A5A">
        <w:rPr>
          <w:rFonts w:eastAsia="Calibri" w:cstheme="minorHAnsi"/>
          <w:sz w:val="24"/>
        </w:rPr>
        <w:br w:type="page"/>
      </w:r>
    </w:p>
    <w:p w14:paraId="452370C1" w14:textId="6D60AF64" w:rsidR="00A417C1" w:rsidRPr="00D84A5A" w:rsidRDefault="004D4F71" w:rsidP="004D4F71">
      <w:pPr>
        <w:pStyle w:val="Subtitle"/>
        <w:rPr>
          <w:rFonts w:cstheme="minorHAnsi"/>
          <w:sz w:val="24"/>
          <w:szCs w:val="24"/>
        </w:rPr>
      </w:pPr>
      <w:r w:rsidRPr="00D84A5A">
        <w:rPr>
          <w:rFonts w:eastAsiaTheme="majorEastAsia" w:cstheme="minorHAnsi"/>
          <w:b/>
          <w:sz w:val="24"/>
          <w:szCs w:val="24"/>
        </w:rPr>
        <w:lastRenderedPageBreak/>
        <w:t>From Gate to Great: Traveling Towards Optimized Operations at Frankfurt Airport</w:t>
      </w:r>
    </w:p>
    <w:p w14:paraId="2EABE87D" w14:textId="6DF68F81" w:rsidR="00A417C1" w:rsidRPr="00D84A5A" w:rsidRDefault="00BC0712" w:rsidP="002F292C">
      <w:pPr>
        <w:pStyle w:val="Heading1"/>
        <w:jc w:val="left"/>
        <w:rPr>
          <w:rFonts w:asciiTheme="minorHAnsi" w:eastAsia="Calibri" w:hAnsiTheme="minorHAnsi" w:cstheme="minorHAnsi"/>
          <w:i/>
          <w:iCs/>
          <w:sz w:val="24"/>
        </w:rPr>
      </w:pPr>
      <w:r w:rsidRPr="00D84A5A">
        <w:rPr>
          <w:rFonts w:asciiTheme="minorHAnsi" w:hAnsiTheme="minorHAnsi" w:cstheme="minorHAnsi"/>
          <w:i/>
          <w:iCs/>
          <w:sz w:val="24"/>
        </w:rPr>
        <w:t>Introduction</w:t>
      </w:r>
    </w:p>
    <w:p w14:paraId="4BEDFF45" w14:textId="77777777" w:rsidR="00CD4D8D" w:rsidRPr="00D84A5A" w:rsidRDefault="00CD4D8D" w:rsidP="00CD4D8D">
      <w:pPr>
        <w:pStyle w:val="Heading3"/>
        <w:ind w:firstLine="720"/>
        <w:rPr>
          <w:rFonts w:asciiTheme="minorHAnsi" w:eastAsiaTheme="minorEastAsia" w:hAnsiTheme="minorHAnsi" w:cstheme="minorHAnsi"/>
          <w:b w:val="0"/>
          <w:bCs w:val="0"/>
          <w:i w:val="0"/>
          <w:sz w:val="24"/>
        </w:rPr>
      </w:pPr>
      <w:r w:rsidRPr="00D84A5A">
        <w:rPr>
          <w:rFonts w:asciiTheme="minorHAnsi" w:eastAsiaTheme="minorEastAsia" w:hAnsiTheme="minorHAnsi" w:cstheme="minorHAnsi"/>
          <w:b w:val="0"/>
          <w:bCs w:val="0"/>
          <w:i w:val="0"/>
          <w:sz w:val="24"/>
        </w:rPr>
        <w:t>As a semi-frequent traveler, I am interested in the logistics that power the aviation industry. There are many moving parts—planes, pilots, flight attendants, gates, gate agents, control towers, ground crew, baggage, etc. Each role at an airport operates in parallel, which makes coordination challenging. These coordination efforts directly affect a passenger’s experience. This paper will explore Frankfurt Airport, propose ways to improve coordination using data science, and recommend solutions. The primary objective is to optimize airport operations.</w:t>
      </w:r>
      <w:r w:rsidRPr="00D84A5A">
        <w:rPr>
          <w:rFonts w:asciiTheme="minorHAnsi" w:eastAsiaTheme="minorEastAsia" w:hAnsiTheme="minorHAnsi" w:cstheme="minorHAnsi"/>
          <w:b w:val="0"/>
          <w:bCs w:val="0"/>
          <w:i w:val="0"/>
          <w:sz w:val="24"/>
        </w:rPr>
        <w:t xml:space="preserve"> </w:t>
      </w:r>
    </w:p>
    <w:p w14:paraId="1C28A400" w14:textId="6278B614" w:rsidR="00EE5EE3" w:rsidRPr="00D84A5A" w:rsidRDefault="00EE5EE3" w:rsidP="00CD4D8D">
      <w:pPr>
        <w:pStyle w:val="Heading3"/>
        <w:rPr>
          <w:rFonts w:asciiTheme="minorHAnsi" w:hAnsiTheme="minorHAnsi" w:cstheme="minorHAnsi"/>
          <w:sz w:val="24"/>
        </w:rPr>
      </w:pPr>
      <w:r w:rsidRPr="00D84A5A">
        <w:rPr>
          <w:rFonts w:asciiTheme="minorHAnsi" w:hAnsiTheme="minorHAnsi" w:cstheme="minorHAnsi"/>
          <w:sz w:val="24"/>
        </w:rPr>
        <w:t>Frankfurt Airport</w:t>
      </w:r>
    </w:p>
    <w:p w14:paraId="06951680" w14:textId="199E3829" w:rsidR="00CD4D8D" w:rsidRPr="00D84A5A" w:rsidRDefault="00CD4D8D" w:rsidP="00CD4D8D">
      <w:pPr>
        <w:pStyle w:val="Heading3"/>
        <w:ind w:firstLine="720"/>
        <w:rPr>
          <w:rFonts w:asciiTheme="minorHAnsi" w:eastAsiaTheme="minorEastAsia" w:hAnsiTheme="minorHAnsi" w:cstheme="minorHAnsi"/>
          <w:b w:val="0"/>
          <w:bCs w:val="0"/>
          <w:i w:val="0"/>
          <w:sz w:val="24"/>
        </w:rPr>
      </w:pPr>
      <w:bookmarkStart w:id="0" w:name="_Hlk183634925"/>
      <w:r w:rsidRPr="00D84A5A">
        <w:rPr>
          <w:rFonts w:asciiTheme="minorHAnsi" w:eastAsiaTheme="minorEastAsia" w:hAnsiTheme="minorHAnsi" w:cstheme="minorHAnsi"/>
          <w:b w:val="0"/>
          <w:bCs w:val="0"/>
          <w:i w:val="0"/>
          <w:sz w:val="24"/>
        </w:rPr>
        <w:t xml:space="preserve">Frankfurt Airport </w:t>
      </w:r>
      <w:proofErr w:type="gramStart"/>
      <w:r w:rsidRPr="00D84A5A">
        <w:rPr>
          <w:rFonts w:asciiTheme="minorHAnsi" w:eastAsiaTheme="minorEastAsia" w:hAnsiTheme="minorHAnsi" w:cstheme="minorHAnsi"/>
          <w:b w:val="0"/>
          <w:bCs w:val="0"/>
          <w:i w:val="0"/>
          <w:sz w:val="24"/>
        </w:rPr>
        <w:t>is located in</w:t>
      </w:r>
      <w:proofErr w:type="gramEnd"/>
      <w:r w:rsidRPr="00D84A5A">
        <w:rPr>
          <w:rFonts w:asciiTheme="minorHAnsi" w:eastAsiaTheme="minorEastAsia" w:hAnsiTheme="minorHAnsi" w:cstheme="minorHAnsi"/>
          <w:b w:val="0"/>
          <w:bCs w:val="0"/>
          <w:i w:val="0"/>
          <w:sz w:val="24"/>
        </w:rPr>
        <w:t xml:space="preserve"> Frankfurt, Germany, in the southwestern part of the country. It is the largest airport in Germany and the </w:t>
      </w:r>
      <w:proofErr w:type="gramStart"/>
      <w:r w:rsidRPr="00D84A5A">
        <w:rPr>
          <w:rFonts w:asciiTheme="minorHAnsi" w:eastAsiaTheme="minorEastAsia" w:hAnsiTheme="minorHAnsi" w:cstheme="minorHAnsi"/>
          <w:b w:val="0"/>
          <w:bCs w:val="0"/>
          <w:i w:val="0"/>
          <w:sz w:val="24"/>
        </w:rPr>
        <w:t>fifth-largest</w:t>
      </w:r>
      <w:proofErr w:type="gramEnd"/>
      <w:r w:rsidRPr="00D84A5A">
        <w:rPr>
          <w:rFonts w:asciiTheme="minorHAnsi" w:eastAsiaTheme="minorEastAsia" w:hAnsiTheme="minorHAnsi" w:cstheme="minorHAnsi"/>
          <w:b w:val="0"/>
          <w:bCs w:val="0"/>
          <w:i w:val="0"/>
          <w:sz w:val="24"/>
        </w:rPr>
        <w:t xml:space="preserve"> in Europe (by passenger count). The airport currently has two terminals, four runways, 133 airlines, and 81,000 employees from 90 countries. To achieve these statistics, the airport must maintain a high level of coordination. However, what if Frankfurt Airport could become the best-ranked airport in Europe by further optimizing operations and increasing capacity</w:t>
      </w:r>
      <w:r w:rsidR="001323FF" w:rsidRPr="00D84A5A">
        <w:rPr>
          <w:rFonts w:asciiTheme="minorHAnsi" w:eastAsiaTheme="minorEastAsia" w:hAnsiTheme="minorHAnsi" w:cstheme="minorHAnsi"/>
          <w:b w:val="0"/>
          <w:bCs w:val="0"/>
          <w:i w:val="0"/>
          <w:sz w:val="24"/>
        </w:rPr>
        <w:t>.</w:t>
      </w:r>
    </w:p>
    <w:p w14:paraId="2253840C" w14:textId="004C34E0" w:rsidR="00A417C1" w:rsidRPr="00D84A5A" w:rsidRDefault="00570924" w:rsidP="00C00F8F">
      <w:pPr>
        <w:pStyle w:val="Heading3"/>
        <w:rPr>
          <w:rFonts w:asciiTheme="minorHAnsi" w:hAnsiTheme="minorHAnsi" w:cstheme="minorHAnsi"/>
          <w:sz w:val="24"/>
        </w:rPr>
      </w:pPr>
      <w:r w:rsidRPr="00D84A5A">
        <w:rPr>
          <w:rFonts w:asciiTheme="minorHAnsi" w:hAnsiTheme="minorHAnsi" w:cstheme="minorHAnsi"/>
          <w:sz w:val="24"/>
        </w:rPr>
        <w:t>Ideation</w:t>
      </w:r>
    </w:p>
    <w:bookmarkEnd w:id="0"/>
    <w:p w14:paraId="20A04349" w14:textId="294FF2A8" w:rsidR="005002B1" w:rsidRPr="00D84A5A" w:rsidRDefault="005002B1" w:rsidP="005002B1">
      <w:pPr>
        <w:rPr>
          <w:rFonts w:cstheme="minorHAnsi"/>
          <w:sz w:val="24"/>
        </w:rPr>
      </w:pPr>
      <w:r w:rsidRPr="00D84A5A">
        <w:rPr>
          <w:rFonts w:cstheme="minorHAnsi"/>
          <w:sz w:val="24"/>
        </w:rPr>
        <w:t xml:space="preserve">To reiterate, the goal is to optimize airport operations. Given the extensive experience and data available at Frankfurt Airport, we can leverage this information, along with survey responses, to analyze the performance and sentiments related to the airport. Performance metrics will be derived from airport operations, such as schedule adherence and workforce capacity. Sentiment data will be gathered from survey responses. A combination of these two </w:t>
      </w:r>
      <w:r w:rsidRPr="00D84A5A">
        <w:rPr>
          <w:rFonts w:cstheme="minorHAnsi"/>
          <w:sz w:val="24"/>
        </w:rPr>
        <w:lastRenderedPageBreak/>
        <w:t>perspectives will provide a more objective and comprehensive assessment toward optimizing airport operations.</w:t>
      </w:r>
    </w:p>
    <w:p w14:paraId="61C8347D" w14:textId="5016D3BA" w:rsidR="005002B1" w:rsidRPr="00D84A5A" w:rsidRDefault="005002B1" w:rsidP="005002B1">
      <w:pPr>
        <w:rPr>
          <w:rFonts w:cstheme="minorHAnsi"/>
          <w:sz w:val="24"/>
        </w:rPr>
      </w:pPr>
      <w:r w:rsidRPr="00D84A5A">
        <w:rPr>
          <w:rFonts w:cstheme="minorHAnsi"/>
          <w:sz w:val="24"/>
        </w:rPr>
        <w:t>A linear regression model is ideal for analyzing schedule adherence. This model can predict the relationship between scheduled and actual times, allowing us to identify trends and patterns that can improve on-time performance. Predictability and punctuality will greatly enhance passenger and airline staff satisfaction.</w:t>
      </w:r>
    </w:p>
    <w:p w14:paraId="465BFD78" w14:textId="77777777" w:rsidR="005002B1" w:rsidRPr="00D84A5A" w:rsidRDefault="005002B1" w:rsidP="005002B1">
      <w:pPr>
        <w:rPr>
          <w:rFonts w:cstheme="minorHAnsi"/>
          <w:b/>
          <w:bCs/>
          <w:i/>
          <w:sz w:val="24"/>
        </w:rPr>
      </w:pPr>
      <w:r w:rsidRPr="00D84A5A">
        <w:rPr>
          <w:rFonts w:cstheme="minorHAnsi"/>
          <w:sz w:val="24"/>
        </w:rPr>
        <w:t>For workforce capacity, the Holt-Winters model is best suited. It accounts for seasonal travel variations and predicts staffing needs based on historical data, ensuring optimal staffing levels. Combining these models will help optimize airport operations and improve the passenger experience and sentiment (satisfaction). The linear regression model enhances schedule adherence, while the Holt-Winters model aligns workforce capacity with passenger demand, improving efficiency and reducing delays. Additionally, we can use simulations to test the best conditions, resources, and times for airline security—one of the major sources of passenger stress.</w:t>
      </w:r>
      <w:r w:rsidRPr="00D84A5A">
        <w:rPr>
          <w:rFonts w:cstheme="minorHAnsi"/>
          <w:b/>
          <w:bCs/>
          <w:i/>
          <w:sz w:val="24"/>
        </w:rPr>
        <w:t xml:space="preserve"> </w:t>
      </w:r>
    </w:p>
    <w:p w14:paraId="062EF364" w14:textId="5217CED7" w:rsidR="00A417C1" w:rsidRPr="00D84A5A" w:rsidRDefault="004457F5" w:rsidP="005002B1">
      <w:pPr>
        <w:ind w:firstLine="0"/>
        <w:rPr>
          <w:rFonts w:cstheme="minorHAnsi"/>
          <w:sz w:val="24"/>
        </w:rPr>
      </w:pPr>
      <w:r w:rsidRPr="00D84A5A">
        <w:rPr>
          <w:rFonts w:cstheme="minorHAnsi"/>
          <w:b/>
          <w:bCs/>
          <w:i/>
          <w:sz w:val="24"/>
        </w:rPr>
        <w:t xml:space="preserve">Conclusion </w:t>
      </w:r>
      <w:r w:rsidR="212F006F" w:rsidRPr="00D84A5A">
        <w:rPr>
          <w:rFonts w:cstheme="minorHAnsi"/>
          <w:sz w:val="24"/>
        </w:rPr>
        <w:t xml:space="preserve"> </w:t>
      </w:r>
    </w:p>
    <w:p w14:paraId="523BFF0C" w14:textId="79D60714" w:rsidR="00A417C1" w:rsidRPr="00D84A5A" w:rsidRDefault="00DB39C0" w:rsidP="00361097">
      <w:pPr>
        <w:ind w:firstLine="0"/>
        <w:rPr>
          <w:rFonts w:cstheme="minorHAnsi"/>
          <w:sz w:val="24"/>
        </w:rPr>
      </w:pPr>
      <w:r w:rsidRPr="00D84A5A">
        <w:rPr>
          <w:rFonts w:cstheme="minorHAnsi"/>
          <w:sz w:val="24"/>
        </w:rPr>
        <w:tab/>
      </w:r>
      <w:r w:rsidR="008C128C" w:rsidRPr="00D84A5A">
        <w:rPr>
          <w:rFonts w:cstheme="minorHAnsi"/>
          <w:sz w:val="24"/>
        </w:rPr>
        <w:t xml:space="preserve">In conclusion, by utilizing a combination of predictive analytics techniques, such as the linear regression model for schedule adherence, the Holt-Winters model for workforce capacity, and simulation models for airport security, Frankfurt Airport can enhance efficiency and improve the overall passenger experience. These models provide actionable insights </w:t>
      </w:r>
      <w:proofErr w:type="gramStart"/>
      <w:r w:rsidR="008C128C" w:rsidRPr="00D84A5A">
        <w:rPr>
          <w:rFonts w:cstheme="minorHAnsi"/>
          <w:sz w:val="24"/>
        </w:rPr>
        <w:t>for</w:t>
      </w:r>
      <w:proofErr w:type="gramEnd"/>
      <w:r w:rsidR="008C128C" w:rsidRPr="00D84A5A">
        <w:rPr>
          <w:rFonts w:cstheme="minorHAnsi"/>
          <w:sz w:val="24"/>
        </w:rPr>
        <w:t xml:space="preserve"> data-driven decision-making, reducing delays and ensuring adequate staffing levels. As a result, Frankfurt Airport can achieve higher operational standards and elevate its status among European airports.</w:t>
      </w:r>
    </w:p>
    <w:p w14:paraId="62B44048" w14:textId="77777777" w:rsidR="00A417C1" w:rsidRPr="00D84A5A" w:rsidRDefault="004908E6" w:rsidP="5D68E123">
      <w:pPr>
        <w:pStyle w:val="SectionTitle"/>
        <w:rPr>
          <w:rFonts w:asciiTheme="minorHAnsi" w:eastAsia="Calibri" w:hAnsiTheme="minorHAnsi" w:cstheme="minorHAnsi"/>
          <w:b w:val="0"/>
          <w:bCs/>
          <w:sz w:val="24"/>
        </w:rPr>
      </w:pPr>
      <w:sdt>
        <w:sdtPr>
          <w:rPr>
            <w:rFonts w:asciiTheme="minorHAnsi" w:hAnsiTheme="minorHAnsi" w:cstheme="minorHAnsi"/>
            <w:sz w:val="24"/>
          </w:rPr>
          <w:id w:val="-1638559448"/>
          <w:placeholder>
            <w:docPart w:val="AAD12F52C3AF4AD0822A11EAB2FD3092"/>
          </w:placeholder>
          <w:temporary/>
          <w:showingPlcHdr/>
          <w15:appearance w15:val="hidden"/>
        </w:sdtPr>
        <w:sdtEndPr/>
        <w:sdtContent>
          <w:r w:rsidR="00664C1A" w:rsidRPr="00D84A5A">
            <w:rPr>
              <w:rFonts w:asciiTheme="minorHAnsi" w:hAnsiTheme="minorHAnsi" w:cstheme="minorHAnsi"/>
              <w:sz w:val="24"/>
            </w:rPr>
            <w:t>References</w:t>
          </w:r>
        </w:sdtContent>
      </w:sdt>
    </w:p>
    <w:p w14:paraId="3812EA97" w14:textId="41A3EA12" w:rsidR="00A417C1" w:rsidRPr="00D84A5A" w:rsidRDefault="00897DB7" w:rsidP="00897DB7">
      <w:pPr>
        <w:pStyle w:val="Bibliography"/>
        <w:rPr>
          <w:rFonts w:cstheme="minorHAnsi"/>
          <w:noProof/>
          <w:sz w:val="24"/>
        </w:rPr>
      </w:pPr>
      <w:r w:rsidRPr="00D84A5A">
        <w:rPr>
          <w:rFonts w:cstheme="minorHAnsi"/>
          <w:i/>
          <w:iCs/>
          <w:noProof/>
          <w:sz w:val="24"/>
        </w:rPr>
        <w:t>Advanced analytics helps airport efficiency take flight</w:t>
      </w:r>
      <w:r w:rsidRPr="00D84A5A">
        <w:rPr>
          <w:rFonts w:cstheme="minorHAnsi"/>
          <w:noProof/>
          <w:sz w:val="24"/>
        </w:rPr>
        <w:t xml:space="preserve">. (2022). Sas.com. </w:t>
      </w:r>
      <w:hyperlink r:id="rId10" w:history="1">
        <w:r w:rsidRPr="00D84A5A">
          <w:rPr>
            <w:rStyle w:val="Hyperlink"/>
            <w:rFonts w:cstheme="minorHAnsi"/>
            <w:noProof/>
            <w:sz w:val="24"/>
          </w:rPr>
          <w:t>https://www.sas.com/en_us/customers/fraport-ag.html</w:t>
        </w:r>
      </w:hyperlink>
      <w:r w:rsidRPr="00D84A5A">
        <w:rPr>
          <w:rFonts w:cstheme="minorHAnsi"/>
          <w:noProof/>
          <w:sz w:val="24"/>
        </w:rPr>
        <w:t xml:space="preserve"> </w:t>
      </w:r>
    </w:p>
    <w:p w14:paraId="22841613" w14:textId="73F9425E" w:rsidR="00517B91" w:rsidRPr="00517B91" w:rsidRDefault="00517B91" w:rsidP="00517B91">
      <w:pPr>
        <w:pStyle w:val="Bibliography"/>
        <w:rPr>
          <w:rFonts w:cstheme="minorHAnsi"/>
          <w:noProof/>
          <w:sz w:val="24"/>
        </w:rPr>
      </w:pPr>
      <w:r w:rsidRPr="00517B91">
        <w:rPr>
          <w:rFonts w:cstheme="minorHAnsi"/>
          <w:i/>
          <w:iCs/>
          <w:noProof/>
          <w:sz w:val="24"/>
        </w:rPr>
        <w:t>Facts and Figures</w:t>
      </w:r>
      <w:r w:rsidRPr="00517B91">
        <w:rPr>
          <w:rFonts w:cstheme="minorHAnsi"/>
          <w:noProof/>
          <w:sz w:val="24"/>
        </w:rPr>
        <w:t xml:space="preserve">. (n.d.). B2b.frankfurt-Airport.com. </w:t>
      </w:r>
      <w:hyperlink r:id="rId11" w:history="1">
        <w:r w:rsidR="00225402" w:rsidRPr="00517B91">
          <w:rPr>
            <w:rStyle w:val="Hyperlink"/>
            <w:rFonts w:cstheme="minorHAnsi"/>
            <w:noProof/>
            <w:sz w:val="24"/>
          </w:rPr>
          <w:t>https://b2b.frankfurt-airport.com/en/airlines-b2b/facts-and-figures.html</w:t>
        </w:r>
      </w:hyperlink>
      <w:r w:rsidR="00225402" w:rsidRPr="00D84A5A">
        <w:rPr>
          <w:rFonts w:cstheme="minorHAnsi"/>
          <w:noProof/>
          <w:sz w:val="24"/>
        </w:rPr>
        <w:t xml:space="preserve"> </w:t>
      </w:r>
    </w:p>
    <w:p w14:paraId="3213796D" w14:textId="2F08381A" w:rsidR="00D620FD" w:rsidRPr="00D84A5A" w:rsidRDefault="00517B91" w:rsidP="00D84A5A">
      <w:pPr>
        <w:pStyle w:val="Bibliography"/>
        <w:rPr>
          <w:rFonts w:cstheme="minorHAnsi"/>
          <w:noProof/>
          <w:sz w:val="24"/>
        </w:rPr>
      </w:pPr>
      <w:r w:rsidRPr="00517B91">
        <w:rPr>
          <w:rFonts w:cstheme="minorHAnsi"/>
          <w:noProof/>
          <w:sz w:val="24"/>
        </w:rPr>
        <w:t>‌</w:t>
      </w:r>
      <w:r w:rsidR="00F235D4" w:rsidRPr="00D84A5A">
        <w:rPr>
          <w:rFonts w:cstheme="minorHAnsi"/>
          <w:i/>
          <w:iCs/>
          <w:noProof/>
          <w:sz w:val="24"/>
        </w:rPr>
        <w:t>Facts &amp; Figures</w:t>
      </w:r>
      <w:r w:rsidR="00F235D4" w:rsidRPr="00D84A5A">
        <w:rPr>
          <w:rFonts w:cstheme="minorHAnsi"/>
          <w:noProof/>
          <w:sz w:val="24"/>
        </w:rPr>
        <w:t xml:space="preserve">. (n.d.). Www.fraport.com. </w:t>
      </w:r>
      <w:hyperlink r:id="rId12" w:history="1">
        <w:r w:rsidR="00F235D4" w:rsidRPr="00D84A5A">
          <w:rPr>
            <w:rStyle w:val="Hyperlink"/>
            <w:rFonts w:cstheme="minorHAnsi"/>
            <w:noProof/>
            <w:sz w:val="24"/>
          </w:rPr>
          <w:t>https://www.fraport.com/en/our-group/about-us/facts---figures.html</w:t>
        </w:r>
      </w:hyperlink>
      <w:r w:rsidR="00F235D4" w:rsidRPr="00D84A5A">
        <w:rPr>
          <w:rFonts w:cstheme="minorHAnsi"/>
          <w:noProof/>
          <w:sz w:val="24"/>
        </w:rPr>
        <w:t xml:space="preserve">   </w:t>
      </w:r>
      <w:r w:rsidR="00F235D4" w:rsidRPr="00F235D4">
        <w:rPr>
          <w:rFonts w:cstheme="minorHAnsi"/>
          <w:noProof/>
          <w:sz w:val="24"/>
        </w:rPr>
        <w:t>‌</w:t>
      </w:r>
      <w:r w:rsidR="00F235D4" w:rsidRPr="00D84A5A">
        <w:rPr>
          <w:rFonts w:cstheme="minorHAnsi"/>
          <w:noProof/>
          <w:sz w:val="24"/>
        </w:rPr>
        <w:t xml:space="preserve">  </w:t>
      </w:r>
    </w:p>
    <w:p w14:paraId="3026135B" w14:textId="44B7387A" w:rsidR="00D620FD" w:rsidRPr="00D84A5A" w:rsidRDefault="00D620FD" w:rsidP="00D620FD">
      <w:pPr>
        <w:pStyle w:val="Bibliography"/>
        <w:rPr>
          <w:rFonts w:cstheme="minorHAnsi"/>
          <w:noProof/>
          <w:sz w:val="24"/>
        </w:rPr>
      </w:pPr>
    </w:p>
    <w:p w14:paraId="3FC14BD9" w14:textId="77777777" w:rsidR="00A417C1" w:rsidRPr="00D84A5A" w:rsidRDefault="00A417C1" w:rsidP="00B863FB">
      <w:pPr>
        <w:rPr>
          <w:rFonts w:cstheme="minorHAnsi"/>
          <w:noProof/>
          <w:sz w:val="24"/>
        </w:rPr>
      </w:pPr>
    </w:p>
    <w:p w14:paraId="758789BD" w14:textId="77777777" w:rsidR="68E35553" w:rsidRPr="00D84A5A" w:rsidRDefault="68E35553" w:rsidP="00B863FB">
      <w:pPr>
        <w:rPr>
          <w:rFonts w:cstheme="minorHAnsi"/>
          <w:noProof/>
          <w:sz w:val="24"/>
        </w:rPr>
      </w:pPr>
    </w:p>
    <w:p w14:paraId="6BBC038E" w14:textId="77777777" w:rsidR="67AE9998" w:rsidRPr="00D84A5A" w:rsidRDefault="67AE9998" w:rsidP="00B863FB">
      <w:pPr>
        <w:rPr>
          <w:rFonts w:cstheme="minorHAnsi"/>
          <w:noProof/>
          <w:sz w:val="24"/>
        </w:rPr>
      </w:pPr>
    </w:p>
    <w:p w14:paraId="26E14E02" w14:textId="77777777" w:rsidR="67AE9998" w:rsidRPr="00D84A5A" w:rsidRDefault="67AE9998" w:rsidP="00B863FB">
      <w:pPr>
        <w:rPr>
          <w:rFonts w:cstheme="minorHAnsi"/>
          <w:noProof/>
          <w:sz w:val="24"/>
        </w:rPr>
      </w:pPr>
    </w:p>
    <w:p w14:paraId="2C7A5A1A" w14:textId="77777777" w:rsidR="4A446072" w:rsidRPr="00D84A5A" w:rsidRDefault="4A446072" w:rsidP="00B863FB">
      <w:pPr>
        <w:rPr>
          <w:rFonts w:cstheme="minorHAnsi"/>
          <w:noProof/>
          <w:color w:val="000000" w:themeColor="text2"/>
          <w:sz w:val="24"/>
        </w:rPr>
      </w:pPr>
    </w:p>
    <w:p w14:paraId="6CDF53D6" w14:textId="77777777" w:rsidR="4A446072" w:rsidRPr="00D84A5A" w:rsidRDefault="4A446072" w:rsidP="00B863FB">
      <w:pPr>
        <w:rPr>
          <w:rFonts w:cstheme="minorHAnsi"/>
          <w:noProof/>
          <w:color w:val="000000" w:themeColor="text2"/>
          <w:sz w:val="24"/>
        </w:rPr>
      </w:pPr>
    </w:p>
    <w:p w14:paraId="4EA02204" w14:textId="77777777" w:rsidR="4A446072" w:rsidRPr="00D84A5A" w:rsidRDefault="4A446072" w:rsidP="00B863FB">
      <w:pPr>
        <w:rPr>
          <w:rFonts w:cstheme="minorHAnsi"/>
          <w:noProof/>
          <w:color w:val="000000" w:themeColor="text2"/>
          <w:sz w:val="24"/>
        </w:rPr>
      </w:pPr>
    </w:p>
    <w:p w14:paraId="7045D53B" w14:textId="77777777" w:rsidR="4A446072" w:rsidRPr="00D84A5A" w:rsidRDefault="4A446072" w:rsidP="00B863FB">
      <w:pPr>
        <w:rPr>
          <w:rFonts w:cstheme="minorHAnsi"/>
          <w:noProof/>
          <w:color w:val="000000" w:themeColor="text2"/>
          <w:sz w:val="24"/>
        </w:rPr>
      </w:pPr>
    </w:p>
    <w:p w14:paraId="42123A36" w14:textId="77777777" w:rsidR="4A446072" w:rsidRPr="00D84A5A" w:rsidRDefault="4A446072" w:rsidP="00B863FB">
      <w:pPr>
        <w:rPr>
          <w:rFonts w:cstheme="minorHAnsi"/>
          <w:noProof/>
          <w:color w:val="000000" w:themeColor="text2"/>
          <w:sz w:val="24"/>
        </w:rPr>
      </w:pPr>
    </w:p>
    <w:p w14:paraId="504FF42C" w14:textId="77777777" w:rsidR="4A446072" w:rsidRPr="00D84A5A" w:rsidRDefault="4A446072" w:rsidP="00B863FB">
      <w:pPr>
        <w:rPr>
          <w:rFonts w:cstheme="minorHAnsi"/>
          <w:noProof/>
          <w:color w:val="000000" w:themeColor="text2"/>
          <w:sz w:val="24"/>
        </w:rPr>
      </w:pPr>
    </w:p>
    <w:p w14:paraId="26570B8F" w14:textId="77777777" w:rsidR="4A446072" w:rsidRPr="00D84A5A" w:rsidRDefault="4A446072" w:rsidP="00B863FB">
      <w:pPr>
        <w:rPr>
          <w:rFonts w:cstheme="minorHAnsi"/>
          <w:noProof/>
          <w:color w:val="000000" w:themeColor="text2"/>
          <w:sz w:val="24"/>
        </w:rPr>
      </w:pPr>
    </w:p>
    <w:p w14:paraId="7463430A" w14:textId="77777777" w:rsidR="4A446072" w:rsidRPr="00D84A5A" w:rsidRDefault="4A446072" w:rsidP="00B863FB">
      <w:pPr>
        <w:rPr>
          <w:rFonts w:cstheme="minorHAnsi"/>
          <w:noProof/>
          <w:color w:val="000000" w:themeColor="text2"/>
          <w:sz w:val="24"/>
        </w:rPr>
      </w:pPr>
    </w:p>
    <w:p w14:paraId="1F0FCB86" w14:textId="77777777" w:rsidR="4A446072" w:rsidRPr="00D84A5A" w:rsidRDefault="4A446072" w:rsidP="00B863FB">
      <w:pPr>
        <w:rPr>
          <w:rFonts w:cstheme="minorHAnsi"/>
          <w:noProof/>
          <w:color w:val="000000" w:themeColor="text2"/>
          <w:sz w:val="24"/>
        </w:rPr>
      </w:pPr>
    </w:p>
    <w:p w14:paraId="4893C4B1" w14:textId="67E2A615" w:rsidR="67AE9998" w:rsidRPr="00D84A5A" w:rsidRDefault="67AE9998" w:rsidP="3D0A9892">
      <w:pPr>
        <w:pStyle w:val="TableFigure"/>
        <w:spacing w:after="160"/>
        <w:rPr>
          <w:rFonts w:eastAsia="Calibri" w:cstheme="minorHAnsi"/>
          <w:i/>
          <w:iCs/>
          <w:noProof/>
          <w:color w:val="000000" w:themeColor="text2"/>
          <w:sz w:val="24"/>
        </w:rPr>
      </w:pPr>
    </w:p>
    <w:sectPr w:rsidR="67AE9998" w:rsidRPr="00D84A5A">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F4682" w14:textId="77777777" w:rsidR="001350CF" w:rsidRDefault="001350CF">
      <w:pPr>
        <w:spacing w:line="240" w:lineRule="auto"/>
      </w:pPr>
      <w:r>
        <w:separator/>
      </w:r>
    </w:p>
    <w:p w14:paraId="0C10D1C1" w14:textId="77777777" w:rsidR="001350CF" w:rsidRDefault="001350CF"/>
  </w:endnote>
  <w:endnote w:type="continuationSeparator" w:id="0">
    <w:p w14:paraId="7B9954CA" w14:textId="77777777" w:rsidR="001350CF" w:rsidRDefault="001350CF">
      <w:pPr>
        <w:spacing w:line="240" w:lineRule="auto"/>
      </w:pPr>
      <w:r>
        <w:continuationSeparator/>
      </w:r>
    </w:p>
    <w:p w14:paraId="4456BAC0" w14:textId="77777777" w:rsidR="001350CF" w:rsidRDefault="00135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D8BD3" w14:textId="77777777" w:rsidR="001350CF" w:rsidRDefault="001350CF">
      <w:pPr>
        <w:spacing w:line="240" w:lineRule="auto"/>
      </w:pPr>
      <w:r>
        <w:separator/>
      </w:r>
    </w:p>
    <w:p w14:paraId="3449D793" w14:textId="77777777" w:rsidR="001350CF" w:rsidRDefault="001350CF"/>
  </w:footnote>
  <w:footnote w:type="continuationSeparator" w:id="0">
    <w:p w14:paraId="1B75AF62" w14:textId="77777777" w:rsidR="001350CF" w:rsidRDefault="001350CF">
      <w:pPr>
        <w:spacing w:line="240" w:lineRule="auto"/>
      </w:pPr>
      <w:r>
        <w:continuationSeparator/>
      </w:r>
    </w:p>
    <w:p w14:paraId="0CD60AB0" w14:textId="77777777" w:rsidR="001350CF" w:rsidRDefault="001350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0105D" w14:textId="45DC27AA" w:rsidR="3E192C66" w:rsidRPr="002F3AE9" w:rsidRDefault="00A87983" w:rsidP="002F3AE9">
    <w:pPr>
      <w:pStyle w:val="Header"/>
    </w:pP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B47898"/>
    <w:multiLevelType w:val="hybridMultilevel"/>
    <w:tmpl w:val="4DB0B9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28097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CF"/>
    <w:rsid w:val="00023AFE"/>
    <w:rsid w:val="00031480"/>
    <w:rsid w:val="0003577B"/>
    <w:rsid w:val="0006396D"/>
    <w:rsid w:val="0009161F"/>
    <w:rsid w:val="000A3D9B"/>
    <w:rsid w:val="000A69AF"/>
    <w:rsid w:val="000B0491"/>
    <w:rsid w:val="000B3068"/>
    <w:rsid w:val="000C1D26"/>
    <w:rsid w:val="000D4642"/>
    <w:rsid w:val="000D539D"/>
    <w:rsid w:val="000F1BCE"/>
    <w:rsid w:val="001014EB"/>
    <w:rsid w:val="00116273"/>
    <w:rsid w:val="001323FF"/>
    <w:rsid w:val="001350CF"/>
    <w:rsid w:val="00156C6C"/>
    <w:rsid w:val="001750DB"/>
    <w:rsid w:val="001C4810"/>
    <w:rsid w:val="001D589B"/>
    <w:rsid w:val="001D64CF"/>
    <w:rsid w:val="001D76F4"/>
    <w:rsid w:val="00225402"/>
    <w:rsid w:val="00236211"/>
    <w:rsid w:val="002A26E4"/>
    <w:rsid w:val="002C79E6"/>
    <w:rsid w:val="002F292C"/>
    <w:rsid w:val="002F3AE9"/>
    <w:rsid w:val="00315D18"/>
    <w:rsid w:val="003519ED"/>
    <w:rsid w:val="00361097"/>
    <w:rsid w:val="00363514"/>
    <w:rsid w:val="003737D2"/>
    <w:rsid w:val="003804CC"/>
    <w:rsid w:val="003A127B"/>
    <w:rsid w:val="003A2AEE"/>
    <w:rsid w:val="003F015E"/>
    <w:rsid w:val="004123B4"/>
    <w:rsid w:val="00414059"/>
    <w:rsid w:val="00433032"/>
    <w:rsid w:val="00435461"/>
    <w:rsid w:val="00445433"/>
    <w:rsid w:val="004457F5"/>
    <w:rsid w:val="00456D2B"/>
    <w:rsid w:val="004908E6"/>
    <w:rsid w:val="0049302F"/>
    <w:rsid w:val="004D0D62"/>
    <w:rsid w:val="004D4F71"/>
    <w:rsid w:val="004F67EF"/>
    <w:rsid w:val="005002B1"/>
    <w:rsid w:val="005030A1"/>
    <w:rsid w:val="00517B91"/>
    <w:rsid w:val="005434C8"/>
    <w:rsid w:val="00567BC7"/>
    <w:rsid w:val="00570924"/>
    <w:rsid w:val="00593EA1"/>
    <w:rsid w:val="005B1092"/>
    <w:rsid w:val="005C199E"/>
    <w:rsid w:val="005F6473"/>
    <w:rsid w:val="00632F6E"/>
    <w:rsid w:val="00651089"/>
    <w:rsid w:val="00664C1A"/>
    <w:rsid w:val="006A0F00"/>
    <w:rsid w:val="006E36F7"/>
    <w:rsid w:val="00700C1D"/>
    <w:rsid w:val="00727D91"/>
    <w:rsid w:val="007436CD"/>
    <w:rsid w:val="007A240C"/>
    <w:rsid w:val="007D5718"/>
    <w:rsid w:val="007E3092"/>
    <w:rsid w:val="008131AF"/>
    <w:rsid w:val="008279B1"/>
    <w:rsid w:val="008445C5"/>
    <w:rsid w:val="008640BC"/>
    <w:rsid w:val="0086502A"/>
    <w:rsid w:val="0087407D"/>
    <w:rsid w:val="008758A3"/>
    <w:rsid w:val="00897DB7"/>
    <w:rsid w:val="008C128C"/>
    <w:rsid w:val="00910E27"/>
    <w:rsid w:val="00920150"/>
    <w:rsid w:val="00932529"/>
    <w:rsid w:val="0095039C"/>
    <w:rsid w:val="00965F2A"/>
    <w:rsid w:val="009664AC"/>
    <w:rsid w:val="009B3C0A"/>
    <w:rsid w:val="00A066FB"/>
    <w:rsid w:val="00A307D5"/>
    <w:rsid w:val="00A417C1"/>
    <w:rsid w:val="00A7773D"/>
    <w:rsid w:val="00A87983"/>
    <w:rsid w:val="00B863FB"/>
    <w:rsid w:val="00B86440"/>
    <w:rsid w:val="00B9238C"/>
    <w:rsid w:val="00BB2D6F"/>
    <w:rsid w:val="00BC0712"/>
    <w:rsid w:val="00BC0CC9"/>
    <w:rsid w:val="00C00F8F"/>
    <w:rsid w:val="00C03068"/>
    <w:rsid w:val="00C114EA"/>
    <w:rsid w:val="00C2693A"/>
    <w:rsid w:val="00CB6DB1"/>
    <w:rsid w:val="00CD4D8D"/>
    <w:rsid w:val="00CE2614"/>
    <w:rsid w:val="00D05F7C"/>
    <w:rsid w:val="00D05FFF"/>
    <w:rsid w:val="00D3465F"/>
    <w:rsid w:val="00D369C5"/>
    <w:rsid w:val="00D620FD"/>
    <w:rsid w:val="00D84A5A"/>
    <w:rsid w:val="00D91044"/>
    <w:rsid w:val="00DA260E"/>
    <w:rsid w:val="00DA555C"/>
    <w:rsid w:val="00DB1865"/>
    <w:rsid w:val="00DB39C0"/>
    <w:rsid w:val="00E2783E"/>
    <w:rsid w:val="00E67454"/>
    <w:rsid w:val="00E82F5A"/>
    <w:rsid w:val="00E96B60"/>
    <w:rsid w:val="00EA0D29"/>
    <w:rsid w:val="00EA6504"/>
    <w:rsid w:val="00EB612D"/>
    <w:rsid w:val="00EB7898"/>
    <w:rsid w:val="00EE5EE3"/>
    <w:rsid w:val="00EF55C5"/>
    <w:rsid w:val="00F0699D"/>
    <w:rsid w:val="00F235D4"/>
    <w:rsid w:val="00F257F5"/>
    <w:rsid w:val="00F30205"/>
    <w:rsid w:val="00F53B89"/>
    <w:rsid w:val="00F6242A"/>
    <w:rsid w:val="00F819F0"/>
    <w:rsid w:val="00F862AE"/>
    <w:rsid w:val="00FA7E1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361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435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72096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8701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110828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89825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8923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680880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aport.com/en/our-group/about-us/facts---figur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2b.frankfurt-airport.com/en/airlines-b2b/facts-and-figures.htm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www.sas.com/en_us/customers/fraport-ag.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7CBE025FA0417688F2882641186DEA"/>
        <w:category>
          <w:name w:val="General"/>
          <w:gallery w:val="placeholder"/>
        </w:category>
        <w:types>
          <w:type w:val="bbPlcHdr"/>
        </w:types>
        <w:behaviors>
          <w:behavior w:val="content"/>
        </w:behaviors>
        <w:guid w:val="{8477CFC9-3EEF-45E4-BF2F-D1896CCDCA0F}"/>
      </w:docPartPr>
      <w:docPartBody>
        <w:p w:rsidR="005910DD" w:rsidRDefault="005910DD">
          <w:pPr>
            <w:pStyle w:val="497CBE025FA0417688F2882641186DEA"/>
          </w:pPr>
          <w:r w:rsidRPr="3236C9DF">
            <w:t>Course Number</w:t>
          </w:r>
          <w:r>
            <w:t>:</w:t>
          </w:r>
        </w:p>
      </w:docPartBody>
    </w:docPart>
    <w:docPart>
      <w:docPartPr>
        <w:name w:val="AAD12F52C3AF4AD0822A11EAB2FD3092"/>
        <w:category>
          <w:name w:val="General"/>
          <w:gallery w:val="placeholder"/>
        </w:category>
        <w:types>
          <w:type w:val="bbPlcHdr"/>
        </w:types>
        <w:behaviors>
          <w:behavior w:val="content"/>
        </w:behaviors>
        <w:guid w:val="{C17035AE-6B47-44A3-A672-41E4EE2E022F}"/>
      </w:docPartPr>
      <w:docPartBody>
        <w:p w:rsidR="005910DD" w:rsidRDefault="005910DD">
          <w:pPr>
            <w:pStyle w:val="AAD12F52C3AF4AD0822A11EAB2FD309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DD"/>
    <w:rsid w:val="001D64CF"/>
    <w:rsid w:val="005910DD"/>
    <w:rsid w:val="00CE2614"/>
    <w:rsid w:val="00F53B89"/>
    <w:rsid w:val="00F8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C0A2E5C5684226B78AC4804B6B9FEB">
    <w:name w:val="91C0A2E5C5684226B78AC4804B6B9FEB"/>
  </w:style>
  <w:style w:type="paragraph" w:customStyle="1" w:styleId="E9812BABC5744D6C8E81A294D3A21BE3">
    <w:name w:val="E9812BABC5744D6C8E81A294D3A21BE3"/>
  </w:style>
  <w:style w:type="paragraph" w:customStyle="1" w:styleId="7E9BED71D2FF4A0E89C094EA27E171C1">
    <w:name w:val="7E9BED71D2FF4A0E89C094EA27E171C1"/>
  </w:style>
  <w:style w:type="paragraph" w:customStyle="1" w:styleId="E047EE354E2C47FCBE2D8F5FF82EA235">
    <w:name w:val="E047EE354E2C47FCBE2D8F5FF82EA235"/>
  </w:style>
  <w:style w:type="paragraph" w:customStyle="1" w:styleId="C9DA349639B14A7B8AF70736A64814DE">
    <w:name w:val="C9DA349639B14A7B8AF70736A64814DE"/>
  </w:style>
  <w:style w:type="paragraph" w:customStyle="1" w:styleId="497CBE025FA0417688F2882641186DEA">
    <w:name w:val="497CBE025FA0417688F2882641186DEA"/>
  </w:style>
  <w:style w:type="paragraph" w:customStyle="1" w:styleId="B213B6918EFB4413AA24492055F63C6F">
    <w:name w:val="B213B6918EFB4413AA24492055F63C6F"/>
  </w:style>
  <w:style w:type="paragraph" w:customStyle="1" w:styleId="7FFC8805E72B49049F450D6D2AC5A352">
    <w:name w:val="7FFC8805E72B49049F450D6D2AC5A352"/>
  </w:style>
  <w:style w:type="paragraph" w:customStyle="1" w:styleId="D4077BD4271241A1B32B51AD52B5E171">
    <w:name w:val="D4077BD4271241A1B32B51AD52B5E171"/>
  </w:style>
  <w:style w:type="paragraph" w:customStyle="1" w:styleId="E38EEE7183874DF09DCBD3BD2EB125C8">
    <w:name w:val="E38EEE7183874DF09DCBD3BD2EB125C8"/>
  </w:style>
  <w:style w:type="paragraph" w:customStyle="1" w:styleId="FD5FDDE7C8A04A5FA854C379C842E324">
    <w:name w:val="FD5FDDE7C8A04A5FA854C379C842E324"/>
  </w:style>
  <w:style w:type="paragraph" w:customStyle="1" w:styleId="79E4390F1C404534B6A26C053888DC04">
    <w:name w:val="79E4390F1C404534B6A26C053888DC04"/>
  </w:style>
  <w:style w:type="paragraph" w:customStyle="1" w:styleId="31FB6F14880F4FC1A804380A9C85F613">
    <w:name w:val="31FB6F14880F4FC1A804380A9C85F613"/>
  </w:style>
  <w:style w:type="paragraph" w:customStyle="1" w:styleId="490E5A0E78BF4D47A91116F5D112ED9E">
    <w:name w:val="490E5A0E78BF4D47A91116F5D112ED9E"/>
  </w:style>
  <w:style w:type="paragraph" w:customStyle="1" w:styleId="CE8EF977059140069B3739FB601D480E">
    <w:name w:val="CE8EF977059140069B3739FB601D480E"/>
  </w:style>
  <w:style w:type="paragraph" w:customStyle="1" w:styleId="2A187BA992D5482C8AE4C9D2EE8F5E90">
    <w:name w:val="2A187BA992D5482C8AE4C9D2EE8F5E90"/>
  </w:style>
  <w:style w:type="paragraph" w:customStyle="1" w:styleId="05EE9FA3F77341038B13AE94107FFC7F">
    <w:name w:val="05EE9FA3F77341038B13AE94107FFC7F"/>
  </w:style>
  <w:style w:type="paragraph" w:customStyle="1" w:styleId="258AD847FAE943C78B7D9F0AE0ED6F3B">
    <w:name w:val="258AD847FAE943C78B7D9F0AE0ED6F3B"/>
  </w:style>
  <w:style w:type="paragraph" w:customStyle="1" w:styleId="8C29D59FDEE34B29B68E4D8021784AE3">
    <w:name w:val="8C29D59FDEE34B29B68E4D8021784AE3"/>
  </w:style>
  <w:style w:type="paragraph" w:customStyle="1" w:styleId="06A0700811E7488E851B092308214DAB">
    <w:name w:val="06A0700811E7488E851B092308214DAB"/>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59281F04E1AF49B6B75C58765017157B">
    <w:name w:val="59281F04E1AF49B6B75C58765017157B"/>
  </w:style>
  <w:style w:type="paragraph" w:customStyle="1" w:styleId="2FE6CAA3326D4BB9AFED81AD1A6ACBA3">
    <w:name w:val="2FE6CAA3326D4BB9AFED81AD1A6ACBA3"/>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B648ADB7ACB4AB082DCC403D1C58A14">
    <w:name w:val="8B648ADB7ACB4AB082DCC403D1C58A14"/>
  </w:style>
  <w:style w:type="paragraph" w:customStyle="1" w:styleId="0FC7FBB881A6481E9728574D5A4489B0">
    <w:name w:val="0FC7FBB881A6481E9728574D5A4489B0"/>
  </w:style>
  <w:style w:type="paragraph" w:customStyle="1" w:styleId="AAD12F52C3AF4AD0822A11EAB2FD3092">
    <w:name w:val="AAD12F52C3AF4AD0822A11EAB2FD3092"/>
  </w:style>
  <w:style w:type="paragraph" w:customStyle="1" w:styleId="9BD4C05A88B443C79BB47A9FFA2B5C40">
    <w:name w:val="9BD4C05A88B443C79BB47A9FFA2B5C40"/>
  </w:style>
  <w:style w:type="paragraph" w:customStyle="1" w:styleId="D158ADDA28EC40A7874537256253241A">
    <w:name w:val="D158ADDA28EC40A7874537256253241A"/>
  </w:style>
  <w:style w:type="paragraph" w:customStyle="1" w:styleId="CDBECD555D7143898C8A482789D89C8F">
    <w:name w:val="CDBECD555D7143898C8A482789D89C8F"/>
  </w:style>
  <w:style w:type="paragraph" w:customStyle="1" w:styleId="6005F025326343319298263F984D03D9">
    <w:name w:val="6005F025326343319298263F984D03D9"/>
  </w:style>
  <w:style w:type="paragraph" w:customStyle="1" w:styleId="923792FCBD1C41EA9037E9C05C443488">
    <w:name w:val="923792FCBD1C41EA9037E9C05C443488"/>
  </w:style>
  <w:style w:type="character" w:styleId="Hyperlink">
    <w:name w:val="Hyperlink"/>
    <w:basedOn w:val="DefaultParagraphFont"/>
    <w:uiPriority w:val="99"/>
    <w:unhideWhenUsed/>
    <w:rPr>
      <w:color w:val="467886" w:themeColor="hyperlink"/>
      <w:u w:val="single"/>
    </w:rPr>
  </w:style>
  <w:style w:type="paragraph" w:customStyle="1" w:styleId="00AC5FA615B74359989F82D1F6A02545">
    <w:name w:val="00AC5FA615B74359989F82D1F6A02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16c05727-aa75-4e4a-9b5f-8a80a1165891"/>
    <ds:schemaRef ds:uri="http://www.w3.org/XML/1998/namespace"/>
    <ds:schemaRef ds:uri="http://schemas.microsoft.com/office/2006/documentManagement/types"/>
    <ds:schemaRef ds:uri="71af3243-3dd4-4a8d-8c0d-dd76da1f02a5"/>
    <ds:schemaRef ds:uri="http://schemas.microsoft.com/office/2006/metadata/properties"/>
    <ds:schemaRef ds:uri="http://purl.org/dc/elements/1.1/"/>
    <ds:schemaRef ds:uri="http://schemas.microsoft.com/office/infopath/2007/PartnerControls"/>
    <ds:schemaRef ds:uri="http://purl.org/dc/dcmitype/"/>
    <ds:schemaRef ds:uri="http://purl.org/dc/terms/"/>
    <ds:schemaRef ds:uri="http://schemas.openxmlformats.org/package/2006/metadata/core-properties"/>
    <ds:schemaRef ds:uri="230e9df3-be65-4c73-a93b-d1236ebd677e"/>
    <ds:schemaRef ds:uri="http://schemas.microsoft.com/sharepoint/v3"/>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2024-11-27T04:23:00Z</dcterms:created>
  <dcterms:modified xsi:type="dcterms:W3CDTF">2024-11-28T04:14:00Z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