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28CB0" w14:textId="55820A1B" w:rsidR="00D54305" w:rsidRPr="00C43F94" w:rsidRDefault="00C43F94" w:rsidP="00C43F94">
      <w:pPr>
        <w:jc w:val="center"/>
        <w:rPr>
          <w:sz w:val="48"/>
          <w:szCs w:val="48"/>
        </w:rPr>
      </w:pPr>
      <w:r w:rsidRPr="00C43F94">
        <w:rPr>
          <w:sz w:val="48"/>
          <w:szCs w:val="48"/>
        </w:rPr>
        <w:t>Module 0</w:t>
      </w:r>
      <w:r w:rsidR="00821FDC">
        <w:rPr>
          <w:sz w:val="48"/>
          <w:szCs w:val="48"/>
        </w:rPr>
        <w:t>2</w:t>
      </w:r>
      <w:r w:rsidRPr="00C43F94">
        <w:rPr>
          <w:sz w:val="48"/>
          <w:szCs w:val="48"/>
        </w:rPr>
        <w:t xml:space="preserve"> – </w:t>
      </w:r>
      <w:r w:rsidR="00821FDC">
        <w:rPr>
          <w:sz w:val="48"/>
          <w:szCs w:val="48"/>
        </w:rPr>
        <w:t>Transportation</w:t>
      </w:r>
      <w:r w:rsidRPr="00C43F94">
        <w:rPr>
          <w:sz w:val="48"/>
          <w:szCs w:val="48"/>
        </w:rPr>
        <w:t xml:space="preserve"> Modeling</w:t>
      </w:r>
    </w:p>
    <w:p w14:paraId="32FB6261" w14:textId="77777777" w:rsidR="00C43F94" w:rsidRDefault="00C43F94">
      <w:pPr>
        <w:rPr>
          <w:sz w:val="24"/>
          <w:szCs w:val="24"/>
        </w:rPr>
      </w:pPr>
    </w:p>
    <w:p w14:paraId="47B41877" w14:textId="77777777" w:rsidR="00C43F94" w:rsidRDefault="00C43F94">
      <w:pPr>
        <w:rPr>
          <w:sz w:val="24"/>
          <w:szCs w:val="24"/>
        </w:rPr>
      </w:pPr>
    </w:p>
    <w:p w14:paraId="40AB42BB" w14:textId="1973C20E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Exploratory Data Analysis</w:t>
      </w:r>
    </w:p>
    <w:p w14:paraId="673C0A3F" w14:textId="68F7C056" w:rsidR="00C43F94" w:rsidRDefault="006D2400" w:rsidP="00C43F9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39A9703" wp14:editId="331610E1">
            <wp:extent cx="5943600" cy="784225"/>
            <wp:effectExtent l="19050" t="19050" r="19050" b="15875"/>
            <wp:docPr id="973129159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7E87D367-2FB4-9033-19DA-C3B64E76730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7E87D367-2FB4-9033-19DA-C3B64E767304}"/>
                        </a:ext>
                      </a:extLst>
                    </pic:cNvPr>
                    <pic:cNvPicPr>
                      <a:picLocks noChangeAspect="1" noChangeArrowheads="1"/>
                      <a:extLst>
                        <a:ext uri="{84589F7E-364E-4C9E-8A38-B11213B215E9}">
                          <a14:cameraTool xmlns:a14="http://schemas.microsoft.com/office/drawing/2010/main" cellRange="$H$12:$P$18"/>
                        </a:ext>
                      </a:extLst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4225"/>
                    </a:xfrm>
                    <a:prstGeom prst="rect">
                      <a:avLst/>
                    </a:prstGeom>
                    <a:solidFill>
                      <a:srgbClr xmlns:a14="http://schemas.microsoft.com/office/drawing/2010/main" val="FFFFFF" mc:Ignorable="a14" a14:legacySpreadsheetColorIndex="9"/>
                    </a:solidFill>
                    <a:ln w="9525">
                      <a:solidFill>
                        <a:srgbClr xmlns:a14="http://schemas.microsoft.com/office/drawing/2010/main" val="000000" mc:Ignorable="a14" a14:legacySpreadsheetColorIndex="64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43F94">
        <w:rPr>
          <w:sz w:val="24"/>
          <w:szCs w:val="24"/>
        </w:rPr>
        <w:t>Model Formulation</w:t>
      </w:r>
    </w:p>
    <w:p w14:paraId="596A7906" w14:textId="107754E9" w:rsidR="00C43F94" w:rsidRPr="0013239F" w:rsidRDefault="00527260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Write the formulation of the </w:t>
      </w:r>
      <w:proofErr w:type="gramStart"/>
      <w:r>
        <w:rPr>
          <w:b w:val="0"/>
          <w:bCs/>
          <w:i/>
          <w:iCs/>
          <w:sz w:val="24"/>
          <w:szCs w:val="24"/>
        </w:rPr>
        <w:t>model into</w:t>
      </w:r>
      <w:proofErr w:type="gramEnd"/>
      <w:r>
        <w:rPr>
          <w:b w:val="0"/>
          <w:bCs/>
          <w:i/>
          <w:iCs/>
          <w:sz w:val="24"/>
          <w:szCs w:val="24"/>
        </w:rPr>
        <w:t xml:space="preserve"> here prior to implementing it in your Excel model. </w:t>
      </w:r>
      <w:r w:rsidR="006F4BFD">
        <w:rPr>
          <w:b w:val="0"/>
          <w:bCs/>
          <w:i/>
          <w:iCs/>
          <w:sz w:val="24"/>
          <w:szCs w:val="24"/>
        </w:rPr>
        <w:t>Be explicit with the definition of the</w:t>
      </w:r>
      <w:r w:rsidR="00DA1E83">
        <w:rPr>
          <w:b w:val="0"/>
          <w:bCs/>
          <w:i/>
          <w:iCs/>
          <w:sz w:val="24"/>
          <w:szCs w:val="24"/>
        </w:rPr>
        <w:t xml:space="preserve"> decision</w:t>
      </w:r>
      <w:r w:rsidR="006F4BFD">
        <w:rPr>
          <w:b w:val="0"/>
          <w:bCs/>
          <w:i/>
          <w:iCs/>
          <w:sz w:val="24"/>
          <w:szCs w:val="24"/>
        </w:rPr>
        <w:t xml:space="preserve"> variables, objective function, and constraints</w:t>
      </w:r>
    </w:p>
    <w:p w14:paraId="78271A5F" w14:textId="21126B41" w:rsidR="0013239F" w:rsidRPr="0013239F" w:rsidRDefault="0013239F" w:rsidP="00C43F94">
      <w:pPr>
        <w:rPr>
          <w:b w:val="0"/>
          <w:bCs/>
          <w:sz w:val="24"/>
          <w:szCs w:val="24"/>
        </w:rPr>
      </w:pPr>
      <w:r>
        <w:rPr>
          <w:sz w:val="24"/>
          <w:szCs w:val="24"/>
        </w:rPr>
        <w:t xml:space="preserve">Constraint 1: </w:t>
      </w:r>
      <w:r>
        <w:rPr>
          <w:b w:val="0"/>
          <w:bCs/>
          <w:sz w:val="24"/>
          <w:szCs w:val="24"/>
        </w:rPr>
        <w:t>$I$</w:t>
      </w:r>
      <w:proofErr w:type="gramStart"/>
      <w:r>
        <w:rPr>
          <w:b w:val="0"/>
          <w:bCs/>
          <w:sz w:val="24"/>
          <w:szCs w:val="24"/>
        </w:rPr>
        <w:t>17:$</w:t>
      </w:r>
      <w:proofErr w:type="gramEnd"/>
      <w:r>
        <w:rPr>
          <w:b w:val="0"/>
          <w:bCs/>
          <w:sz w:val="24"/>
          <w:szCs w:val="24"/>
        </w:rPr>
        <w:t>N$17 &lt;= $I$18:$N$18</w:t>
      </w:r>
    </w:p>
    <w:p w14:paraId="520638FA" w14:textId="76CF3AE2" w:rsidR="0013239F" w:rsidRPr="0013239F" w:rsidRDefault="0013239F" w:rsidP="0013239F">
      <w:pPr>
        <w:rPr>
          <w:b w:val="0"/>
          <w:bCs/>
          <w:sz w:val="24"/>
          <w:szCs w:val="24"/>
        </w:rPr>
      </w:pPr>
      <w:r>
        <w:rPr>
          <w:sz w:val="24"/>
          <w:szCs w:val="24"/>
        </w:rPr>
        <w:t xml:space="preserve">Constraint 2: </w:t>
      </w:r>
      <w:r>
        <w:rPr>
          <w:b w:val="0"/>
          <w:bCs/>
          <w:sz w:val="24"/>
          <w:szCs w:val="24"/>
        </w:rPr>
        <w:t>$O$</w:t>
      </w:r>
      <w:proofErr w:type="gramStart"/>
      <w:r>
        <w:rPr>
          <w:b w:val="0"/>
          <w:bCs/>
          <w:sz w:val="24"/>
          <w:szCs w:val="24"/>
        </w:rPr>
        <w:t>13:$</w:t>
      </w:r>
      <w:proofErr w:type="gramEnd"/>
      <w:r>
        <w:rPr>
          <w:b w:val="0"/>
          <w:bCs/>
          <w:sz w:val="24"/>
          <w:szCs w:val="24"/>
        </w:rPr>
        <w:t>O$16 &lt;= $P$13:$P$16</w:t>
      </w:r>
    </w:p>
    <w:p w14:paraId="4DB8B738" w14:textId="53C4A895" w:rsidR="0013239F" w:rsidRDefault="0013239F" w:rsidP="00C43F94">
      <w:pPr>
        <w:rPr>
          <w:sz w:val="24"/>
          <w:szCs w:val="24"/>
        </w:rPr>
      </w:pPr>
    </w:p>
    <w:p w14:paraId="4E9BCCD0" w14:textId="77777777" w:rsidR="006F4BFD" w:rsidRPr="00C43F94" w:rsidRDefault="006F4BFD" w:rsidP="00C43F94">
      <w:pPr>
        <w:rPr>
          <w:sz w:val="24"/>
          <w:szCs w:val="24"/>
        </w:rPr>
      </w:pPr>
    </w:p>
    <w:p w14:paraId="608D60F5" w14:textId="28411D6E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Model Optimized for Profit</w:t>
      </w:r>
    </w:p>
    <w:p w14:paraId="41141D8D" w14:textId="5EBCEE60" w:rsidR="00C43F94" w:rsidRDefault="006F4BFD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Implement your formulation into Excel and be sure to make it neat. This section should include:</w:t>
      </w:r>
    </w:p>
    <w:p w14:paraId="7724F842" w14:textId="0EE75846" w:rsidR="00DA1E83" w:rsidRPr="00DA1E83" w:rsidRDefault="006F4BFD" w:rsidP="00DA1E83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screenshot of your optimized final model</w:t>
      </w:r>
      <w:r w:rsidR="00DA1E83">
        <w:rPr>
          <w:b w:val="0"/>
          <w:bCs/>
          <w:i/>
          <w:iCs/>
          <w:sz w:val="24"/>
          <w:szCs w:val="24"/>
        </w:rPr>
        <w:t xml:space="preserve"> (formatted nicely, of course)</w:t>
      </w:r>
    </w:p>
    <w:p w14:paraId="0EBC26A2" w14:textId="52430640" w:rsidR="00C43F94" w:rsidRPr="00DA1E83" w:rsidRDefault="00DA1E83" w:rsidP="00C43F94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text explanation of what your model is recommending</w:t>
      </w:r>
    </w:p>
    <w:p w14:paraId="73B90A3E" w14:textId="7F2E87EA" w:rsidR="006F4BFD" w:rsidRDefault="0013239F" w:rsidP="00C43F9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7210BA7" wp14:editId="5F7D6978">
            <wp:extent cx="5943600" cy="784225"/>
            <wp:effectExtent l="19050" t="19050" r="19050" b="15875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7E87D367-2FB4-9033-19DA-C3B64E76730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7E87D367-2FB4-9033-19DA-C3B64E767304}"/>
                        </a:ext>
                      </a:extLst>
                    </pic:cNvPr>
                    <pic:cNvPicPr>
                      <a:picLocks noChangeAspect="1" noChangeArrowheads="1"/>
                      <a:extLst>
                        <a:ext uri="{84589F7E-364E-4C9E-8A38-B11213B215E9}">
                          <a14:cameraTool xmlns:a14="http://schemas.microsoft.com/office/drawing/2010/main" cellRange="$H$12:$P$18"/>
                        </a:ext>
                      </a:extLst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4225"/>
                    </a:xfrm>
                    <a:prstGeom prst="rect">
                      <a:avLst/>
                    </a:prstGeom>
                    <a:solidFill>
                      <a:srgbClr xmlns:a14="http://schemas.microsoft.com/office/drawing/2010/main" val="FFFFFF" mc:Ignorable="a14" a14:legacySpreadsheetColorIndex="9"/>
                    </a:solidFill>
                    <a:ln w="9525">
                      <a:solidFill>
                        <a:srgbClr xmlns:a14="http://schemas.microsoft.com/office/drawing/2010/main" val="000000" mc:Ignorable="a14" a14:legacySpreadsheetColorIndex="64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2960" w:type="dxa"/>
        <w:tblLook w:val="04A0" w:firstRow="1" w:lastRow="0" w:firstColumn="1" w:lastColumn="0" w:noHBand="0" w:noVBand="1"/>
      </w:tblPr>
      <w:tblGrid>
        <w:gridCol w:w="2000"/>
        <w:gridCol w:w="1054"/>
      </w:tblGrid>
      <w:tr w:rsidR="0013239F" w:rsidRPr="0013239F" w14:paraId="5A7DFFFA" w14:textId="77777777" w:rsidTr="0013239F">
        <w:trPr>
          <w:trHeight w:val="29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8C9A2" w14:textId="77777777" w:rsidR="0013239F" w:rsidRPr="0013239F" w:rsidRDefault="0013239F" w:rsidP="0013239F">
            <w:pPr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13239F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Objective Function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C3D72" w14:textId="77777777" w:rsidR="0013239F" w:rsidRPr="0013239F" w:rsidRDefault="0013239F" w:rsidP="0013239F">
            <w:pPr>
              <w:jc w:val="right"/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13239F">
              <w:rPr>
                <w:rFonts w:ascii="Aptos Narrow" w:eastAsia="Times New Roman" w:hAnsi="Aptos Narrow" w:cs="Times New Roman"/>
                <w:b w:val="0"/>
                <w:kern w:val="0"/>
                <w:sz w:val="22"/>
                <w:szCs w:val="22"/>
                <w14:ligatures w14:val="none"/>
              </w:rPr>
              <w:t>46.34999</w:t>
            </w:r>
          </w:p>
        </w:tc>
      </w:tr>
    </w:tbl>
    <w:p w14:paraId="220DBF7C" w14:textId="77777777" w:rsidR="00DA1E83" w:rsidRDefault="00DA1E83" w:rsidP="00C43F94">
      <w:pPr>
        <w:rPr>
          <w:sz w:val="24"/>
          <w:szCs w:val="24"/>
        </w:rPr>
      </w:pPr>
    </w:p>
    <w:p w14:paraId="12BF5FA4" w14:textId="35F83954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Model with Stipulation</w:t>
      </w:r>
    </w:p>
    <w:p w14:paraId="7E52E837" w14:textId="4DA37F37" w:rsidR="0013239F" w:rsidRDefault="006F4BFD" w:rsidP="00DA1E83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Please copy the tab of your original model before continuing with the next part</w:t>
      </w:r>
      <w:r w:rsidR="00DA1E83">
        <w:rPr>
          <w:b w:val="0"/>
          <w:bCs/>
          <w:i/>
          <w:iCs/>
          <w:sz w:val="24"/>
          <w:szCs w:val="24"/>
        </w:rPr>
        <w:t xml:space="preserve"> to avoid messing up your original solution</w:t>
      </w:r>
      <w:r>
        <w:rPr>
          <w:b w:val="0"/>
          <w:bCs/>
          <w:i/>
          <w:iCs/>
          <w:sz w:val="24"/>
          <w:szCs w:val="24"/>
        </w:rPr>
        <w:t xml:space="preserve">. </w:t>
      </w:r>
      <w:r w:rsidR="00CD092E">
        <w:rPr>
          <w:b w:val="0"/>
          <w:bCs/>
          <w:i/>
          <w:iCs/>
          <w:sz w:val="24"/>
          <w:szCs w:val="24"/>
        </w:rPr>
        <w:t xml:space="preserve">What happens if you add an additional constraint to the </w:t>
      </w:r>
      <w:proofErr w:type="gramStart"/>
      <w:r w:rsidR="00CD092E">
        <w:rPr>
          <w:b w:val="0"/>
          <w:bCs/>
          <w:i/>
          <w:iCs/>
          <w:sz w:val="24"/>
          <w:szCs w:val="24"/>
        </w:rPr>
        <w:t>model such</w:t>
      </w:r>
      <w:proofErr w:type="gramEnd"/>
      <w:r w:rsidR="00CD092E">
        <w:rPr>
          <w:b w:val="0"/>
          <w:bCs/>
          <w:i/>
          <w:iCs/>
          <w:sz w:val="24"/>
          <w:szCs w:val="24"/>
        </w:rPr>
        <w:t xml:space="preserve"> that </w:t>
      </w:r>
      <w:r w:rsidR="00DA1E83">
        <w:rPr>
          <w:b w:val="0"/>
          <w:bCs/>
          <w:i/>
          <w:iCs/>
          <w:sz w:val="24"/>
          <w:szCs w:val="24"/>
        </w:rPr>
        <w:t xml:space="preserve">all demand </w:t>
      </w:r>
      <w:r w:rsidR="00DA1E83" w:rsidRPr="00DA1E83">
        <w:rPr>
          <w:i/>
          <w:iCs/>
          <w:sz w:val="24"/>
          <w:szCs w:val="24"/>
        </w:rPr>
        <w:t>MUST</w:t>
      </w:r>
      <w:r w:rsidR="00DA1E83">
        <w:rPr>
          <w:i/>
          <w:iCs/>
          <w:sz w:val="24"/>
          <w:szCs w:val="24"/>
        </w:rPr>
        <w:t xml:space="preserve"> </w:t>
      </w:r>
      <w:r w:rsidR="00DA1E83">
        <w:rPr>
          <w:b w:val="0"/>
          <w:bCs/>
          <w:i/>
          <w:iCs/>
          <w:sz w:val="24"/>
          <w:szCs w:val="24"/>
        </w:rPr>
        <w:t>be met. Is the solution still feasible? If not, please explain why.</w:t>
      </w:r>
    </w:p>
    <w:p w14:paraId="5985CA0D" w14:textId="267DDD14" w:rsidR="00886997" w:rsidRPr="007A366D" w:rsidRDefault="00886997" w:rsidP="00DA1E83">
      <w:pPr>
        <w:rPr>
          <w:b w:val="0"/>
          <w:bCs/>
          <w:i/>
          <w:iCs/>
          <w:sz w:val="24"/>
          <w:szCs w:val="24"/>
        </w:rPr>
      </w:pPr>
      <w:r w:rsidRPr="007A366D">
        <w:rPr>
          <w:b w:val="0"/>
          <w:bCs/>
          <w:i/>
          <w:iCs/>
          <w:sz w:val="24"/>
          <w:szCs w:val="24"/>
        </w:rPr>
        <w:t>This solution is not feasible.</w:t>
      </w:r>
      <w:r w:rsidR="007A366D">
        <w:rPr>
          <w:b w:val="0"/>
          <w:bCs/>
          <w:i/>
          <w:iCs/>
          <w:sz w:val="24"/>
          <w:szCs w:val="24"/>
        </w:rPr>
        <w:t xml:space="preserve"> The</w:t>
      </w:r>
      <w:r w:rsidRPr="007A366D">
        <w:rPr>
          <w:b w:val="0"/>
          <w:bCs/>
          <w:i/>
          <w:iCs/>
          <w:sz w:val="24"/>
          <w:szCs w:val="24"/>
        </w:rPr>
        <w:t xml:space="preserve"> </w:t>
      </w:r>
      <w:r w:rsidR="007A366D" w:rsidRPr="007A366D">
        <w:rPr>
          <w:b w:val="0"/>
          <w:bCs/>
          <w:i/>
          <w:iCs/>
          <w:sz w:val="24"/>
          <w:szCs w:val="24"/>
        </w:rPr>
        <w:t>constraints are too restrictive, making it impossible to satisfy all conditions simultaneously.</w:t>
      </w:r>
    </w:p>
    <w:sectPr w:rsidR="00886997" w:rsidRPr="007A3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FF243F"/>
    <w:multiLevelType w:val="hybridMultilevel"/>
    <w:tmpl w:val="24149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DE0222"/>
    <w:multiLevelType w:val="hybridMultilevel"/>
    <w:tmpl w:val="58F89CCE"/>
    <w:lvl w:ilvl="0" w:tplc="E52EBF9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780187">
    <w:abstractNumId w:val="0"/>
  </w:num>
  <w:num w:numId="2" w16cid:durableId="1655639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F94"/>
    <w:rsid w:val="00096CB3"/>
    <w:rsid w:val="000E03CF"/>
    <w:rsid w:val="0013239F"/>
    <w:rsid w:val="00527260"/>
    <w:rsid w:val="00570991"/>
    <w:rsid w:val="005D797C"/>
    <w:rsid w:val="00692E35"/>
    <w:rsid w:val="006D2400"/>
    <w:rsid w:val="006F4BFD"/>
    <w:rsid w:val="00732205"/>
    <w:rsid w:val="007A2E1F"/>
    <w:rsid w:val="007A366D"/>
    <w:rsid w:val="00821FDC"/>
    <w:rsid w:val="00886997"/>
    <w:rsid w:val="00942696"/>
    <w:rsid w:val="00B515B8"/>
    <w:rsid w:val="00C43F94"/>
    <w:rsid w:val="00CD092E"/>
    <w:rsid w:val="00D54305"/>
    <w:rsid w:val="00DA1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F7EAC9"/>
  <w15:chartTrackingRefBased/>
  <w15:docId w15:val="{4120FAE1-15EF-1D4E-8421-737C7CD3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Theme="minorHAnsi" w:hAnsi="Cambria" w:cs="Cambria"/>
        <w:b/>
        <w:color w:val="000000"/>
        <w:kern w:val="2"/>
        <w:sz w:val="26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F9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F9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F9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F9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F9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F9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F9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F9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F9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F9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F9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F9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F94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F94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F9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F9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F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F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F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F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F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F94"/>
    <w:rPr>
      <w:b w:val="0"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13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906</Characters>
  <Application>Microsoft Office Word</Application>
  <DocSecurity>0</DocSecurity>
  <Lines>28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Harris</dc:creator>
  <cp:keywords/>
  <dc:description/>
  <cp:lastModifiedBy>Connor Kramer</cp:lastModifiedBy>
  <cp:revision>2</cp:revision>
  <dcterms:created xsi:type="dcterms:W3CDTF">2025-02-20T00:05:00Z</dcterms:created>
  <dcterms:modified xsi:type="dcterms:W3CDTF">2025-02-20T00:05:00Z</dcterms:modified>
</cp:coreProperties>
</file>