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7FDBE6CC" w:rsidR="00D54305" w:rsidRPr="00C43F94" w:rsidRDefault="00C43F94" w:rsidP="00C43F94">
      <w:pPr>
        <w:jc w:val="center"/>
        <w:rPr>
          <w:sz w:val="48"/>
          <w:szCs w:val="48"/>
        </w:rPr>
      </w:pPr>
      <w:r w:rsidRPr="00C43F94">
        <w:rPr>
          <w:sz w:val="48"/>
          <w:szCs w:val="48"/>
        </w:rPr>
        <w:t>Module 0</w:t>
      </w:r>
      <w:r w:rsidR="00665613">
        <w:rPr>
          <w:sz w:val="48"/>
          <w:szCs w:val="48"/>
        </w:rPr>
        <w:t>4</w:t>
      </w:r>
      <w:r w:rsidRPr="00C43F94">
        <w:rPr>
          <w:sz w:val="48"/>
          <w:szCs w:val="48"/>
        </w:rPr>
        <w:t xml:space="preserve"> – </w:t>
      </w:r>
      <w:r w:rsidR="00665613">
        <w:rPr>
          <w:sz w:val="48"/>
          <w:szCs w:val="48"/>
        </w:rPr>
        <w:t>Multiperiod</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C8B2B62" w14:textId="165F922C" w:rsidR="007F1100" w:rsidRDefault="007F1100" w:rsidP="00C43F94">
      <w:pPr>
        <w:rPr>
          <w:sz w:val="24"/>
          <w:szCs w:val="24"/>
        </w:rPr>
      </w:pPr>
      <w:r>
        <w:rPr>
          <w:noProof/>
        </w:rPr>
        <w:drawing>
          <wp:inline distT="0" distB="0" distL="0" distR="0" wp14:anchorId="6B775229" wp14:editId="5B97E73A">
            <wp:extent cx="2984500" cy="3321050"/>
            <wp:effectExtent l="19050" t="19050" r="25400" b="12700"/>
            <wp:docPr id="2" name="Picture 1">
              <a:extLst xmlns:a="http://schemas.openxmlformats.org/drawingml/2006/main">
                <a:ext uri="{FF2B5EF4-FFF2-40B4-BE49-F238E27FC236}">
                  <a16:creationId xmlns:a16="http://schemas.microsoft.com/office/drawing/2014/main" id="{3AD89634-2467-ED3C-7E49-0BC629FBA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AD89634-2467-ED3C-7E49-0BC629FBAE4E}"/>
                        </a:ext>
                      </a:extLst>
                    </pic:cNvPr>
                    <pic:cNvPicPr>
                      <a:picLocks noChangeAspect="1" noChangeArrowheads="1"/>
                      <a:extLst>
                        <a:ext uri="{84589F7E-364E-4C9E-8A38-B11213B215E9}">
                          <a14:cameraTool xmlns:a14="http://schemas.microsoft.com/office/drawing/2010/main" cellRange="'Connor''s Candy_Module04_Possibl'!$J$1:$L$18"/>
                        </a:ext>
                      </a:extLst>
                    </pic:cNvPicPr>
                  </pic:nvPicPr>
                  <pic:blipFill>
                    <a:blip r:embed="rId5"/>
                    <a:srcRect/>
                    <a:stretch>
                      <a:fillRect/>
                    </a:stretch>
                  </pic:blipFill>
                  <pic:spPr bwMode="auto">
                    <a:xfrm>
                      <a:off x="0" y="0"/>
                      <a:ext cx="2984500" cy="3321050"/>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673C0A3F" w14:textId="7F2128D1" w:rsidR="00C43F94" w:rsidRDefault="00C43F94" w:rsidP="00C43F94">
      <w:pPr>
        <w:rPr>
          <w:sz w:val="24"/>
          <w:szCs w:val="24"/>
        </w:rPr>
      </w:pPr>
      <w:r>
        <w:rPr>
          <w:sz w:val="24"/>
          <w:szCs w:val="24"/>
        </w:rPr>
        <w:t>Model Formulation</w:t>
      </w:r>
    </w:p>
    <w:p w14:paraId="4E9BCCD0" w14:textId="3D5B5684" w:rsidR="006F4BFD" w:rsidRDefault="007F1100" w:rsidP="00C43F94">
      <w:pPr>
        <w:rPr>
          <w:sz w:val="24"/>
          <w:szCs w:val="24"/>
        </w:rPr>
      </w:pPr>
      <w:r w:rsidRPr="007F1100">
        <w:rPr>
          <w:sz w:val="24"/>
          <w:szCs w:val="24"/>
        </w:rPr>
        <w:drawing>
          <wp:inline distT="0" distB="0" distL="0" distR="0" wp14:anchorId="7412DF44" wp14:editId="08E1C25A">
            <wp:extent cx="3663950" cy="3495236"/>
            <wp:effectExtent l="0" t="0" r="0" b="0"/>
            <wp:docPr id="1844383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83222" name="Picture 1" descr="A screenshot of a computer&#10;&#10;AI-generated content may be incorrect."/>
                    <pic:cNvPicPr/>
                  </pic:nvPicPr>
                  <pic:blipFill>
                    <a:blip r:embed="rId6"/>
                    <a:stretch>
                      <a:fillRect/>
                    </a:stretch>
                  </pic:blipFill>
                  <pic:spPr>
                    <a:xfrm>
                      <a:off x="0" y="0"/>
                      <a:ext cx="3689446" cy="3519558"/>
                    </a:xfrm>
                    <a:prstGeom prst="rect">
                      <a:avLst/>
                    </a:prstGeom>
                  </pic:spPr>
                </pic:pic>
              </a:graphicData>
            </a:graphic>
          </wp:inline>
        </w:drawing>
      </w:r>
    </w:p>
    <w:p w14:paraId="4F82A901" w14:textId="77777777" w:rsidR="005D3681" w:rsidRPr="00C43F94" w:rsidRDefault="005D3681" w:rsidP="00C43F94">
      <w:pPr>
        <w:rPr>
          <w:sz w:val="24"/>
          <w:szCs w:val="24"/>
        </w:rPr>
      </w:pPr>
    </w:p>
    <w:p w14:paraId="608D60F5" w14:textId="1F405EA7" w:rsidR="00C43F94" w:rsidRDefault="00C43F94" w:rsidP="00C43F94">
      <w:pPr>
        <w:rPr>
          <w:sz w:val="24"/>
          <w:szCs w:val="24"/>
        </w:rPr>
      </w:pPr>
      <w:r>
        <w:rPr>
          <w:sz w:val="24"/>
          <w:szCs w:val="24"/>
        </w:rPr>
        <w:lastRenderedPageBreak/>
        <w:t xml:space="preserve">Model Optimized for </w:t>
      </w:r>
      <w:r w:rsidR="00665613">
        <w:rPr>
          <w:sz w:val="24"/>
          <w:szCs w:val="24"/>
        </w:rPr>
        <w:t>Least Cost out of Pocket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3B90A3E" w14:textId="3E0A99C7" w:rsidR="006F4BFD" w:rsidRDefault="007F1100" w:rsidP="00C43F94">
      <w:pPr>
        <w:rPr>
          <w:sz w:val="24"/>
          <w:szCs w:val="24"/>
        </w:rPr>
      </w:pPr>
      <w:r>
        <w:rPr>
          <w:noProof/>
        </w:rPr>
        <w:drawing>
          <wp:inline distT="0" distB="0" distL="0" distR="0" wp14:anchorId="37BA46FA" wp14:editId="41553AF4">
            <wp:extent cx="5943600" cy="1966595"/>
            <wp:effectExtent l="19050" t="19050" r="19050" b="14605"/>
            <wp:docPr id="1051816066" name="Picture 2">
              <a:extLst xmlns:a="http://schemas.openxmlformats.org/drawingml/2006/main">
                <a:ext uri="{FF2B5EF4-FFF2-40B4-BE49-F238E27FC236}">
                  <a16:creationId xmlns:a16="http://schemas.microsoft.com/office/drawing/2014/main" id="{4A6C17AF-B447-F879-FFF7-DC795CE5F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A6C17AF-B447-F879-FFF7-DC795CE5F47B}"/>
                        </a:ext>
                      </a:extLst>
                    </pic:cNvPr>
                    <pic:cNvPicPr>
                      <a:picLocks noChangeAspect="1" noChangeArrowheads="1"/>
                      <a:extLst>
                        <a:ext uri="{84589F7E-364E-4C9E-8A38-B11213B215E9}">
                          <a14:cameraTool xmlns:a14="http://schemas.microsoft.com/office/drawing/2010/main" cellRange="Sheet2!$C$5:$Q$24"/>
                        </a:ext>
                      </a:extLst>
                    </pic:cNvPicPr>
                  </pic:nvPicPr>
                  <pic:blipFill>
                    <a:blip r:embed="rId7"/>
                    <a:srcRect/>
                    <a:stretch>
                      <a:fillRect/>
                    </a:stretch>
                  </pic:blipFill>
                  <pic:spPr bwMode="auto">
                    <a:xfrm>
                      <a:off x="0" y="0"/>
                      <a:ext cx="5943600" cy="1966595"/>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5096A054" w14:textId="3C39182C" w:rsidR="007F1100" w:rsidRDefault="007F1100" w:rsidP="00C43F94">
      <w:pPr>
        <w:rPr>
          <w:sz w:val="24"/>
          <w:szCs w:val="24"/>
        </w:rPr>
      </w:pPr>
      <w:r>
        <w:rPr>
          <w:noProof/>
        </w:rPr>
        <w:drawing>
          <wp:inline distT="0" distB="0" distL="0" distR="0" wp14:anchorId="7561222E" wp14:editId="2A692284">
            <wp:extent cx="4572000" cy="2743200"/>
            <wp:effectExtent l="0" t="0" r="0" b="0"/>
            <wp:docPr id="580060867" name="Chart 1">
              <a:extLst xmlns:a="http://schemas.openxmlformats.org/drawingml/2006/main">
                <a:ext uri="{FF2B5EF4-FFF2-40B4-BE49-F238E27FC236}">
                  <a16:creationId xmlns:a16="http://schemas.microsoft.com/office/drawing/2014/main" id="{810E4D1F-9707-FD79-261E-5E4E89CEE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585EC671" w14:textId="69C4C02E" w:rsidR="005D3681" w:rsidRDefault="005D3681" w:rsidP="005D3681">
      <w:pPr>
        <w:rPr>
          <w:b w:val="0"/>
          <w:bCs/>
          <w:i/>
          <w:iCs/>
          <w:sz w:val="24"/>
          <w:szCs w:val="24"/>
        </w:rPr>
      </w:pPr>
      <w:r>
        <w:rPr>
          <w:b w:val="0"/>
          <w:bCs/>
          <w:i/>
          <w:iCs/>
          <w:sz w:val="24"/>
          <w:szCs w:val="24"/>
        </w:rPr>
        <w:t>Try one of these 2 scenarios:</w:t>
      </w:r>
    </w:p>
    <w:p w14:paraId="0218BD02" w14:textId="3B680E81" w:rsidR="005D3681" w:rsidRPr="005D3681" w:rsidRDefault="0003608E" w:rsidP="0003608E">
      <w:pPr>
        <w:pStyle w:val="ListParagraph"/>
        <w:rPr>
          <w:b w:val="0"/>
          <w:bCs/>
          <w:i/>
          <w:iCs/>
          <w:sz w:val="24"/>
          <w:szCs w:val="24"/>
        </w:rPr>
      </w:pPr>
      <w:r>
        <w:rPr>
          <w:b w:val="0"/>
          <w:bCs/>
          <w:i/>
          <w:iCs/>
          <w:sz w:val="24"/>
          <w:szCs w:val="24"/>
        </w:rPr>
        <w:t xml:space="preserve">By developing payments until the end, you would hold onto cash longer, allowing for potential reinvestment or reduced immediate liquidity needs. However, if payments are compounded over time, the final amount due will be larger. </w:t>
      </w:r>
    </w:p>
    <w:sectPr w:rsidR="005D3681" w:rsidRPr="005D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3608E"/>
    <w:rsid w:val="000E03CF"/>
    <w:rsid w:val="00163DBA"/>
    <w:rsid w:val="001E352B"/>
    <w:rsid w:val="003E51E7"/>
    <w:rsid w:val="00487D93"/>
    <w:rsid w:val="00527260"/>
    <w:rsid w:val="005D3681"/>
    <w:rsid w:val="005D797C"/>
    <w:rsid w:val="00665613"/>
    <w:rsid w:val="006F4BFD"/>
    <w:rsid w:val="00700DC4"/>
    <w:rsid w:val="007227DF"/>
    <w:rsid w:val="00790D07"/>
    <w:rsid w:val="007A2E1F"/>
    <w:rsid w:val="007F1100"/>
    <w:rsid w:val="00821FDC"/>
    <w:rsid w:val="008665A9"/>
    <w:rsid w:val="00942696"/>
    <w:rsid w:val="00B32239"/>
    <w:rsid w:val="00B515B8"/>
    <w:rsid w:val="00B85D9F"/>
    <w:rsid w:val="00BF1C79"/>
    <w:rsid w:val="00C43F94"/>
    <w:rsid w:val="00CD092E"/>
    <w:rsid w:val="00D54305"/>
    <w:rsid w:val="00DA1E83"/>
    <w:rsid w:val="00DB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bryantu-my.sharepoint.com/personal/ckramer1_bryant_edu/Documents/Apps/Connor's%20Candy_Module04_Possible_Investm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Savings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9A-4196-BA75-FCE4AC3AFED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9A-4196-BA75-FCE4AC3AFED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9A-4196-BA75-FCE4AC3AFED1}"/>
              </c:ext>
            </c:extLst>
          </c:dPt>
          <c:cat>
            <c:strRef>
              <c:f>Sheet2!$I$27:$K$27</c:f>
              <c:strCache>
                <c:ptCount val="3"/>
                <c:pt idx="0">
                  <c:v>Savings</c:v>
                </c:pt>
                <c:pt idx="1">
                  <c:v>Out of Pocket</c:v>
                </c:pt>
                <c:pt idx="2">
                  <c:v>Total</c:v>
                </c:pt>
              </c:strCache>
            </c:strRef>
          </c:cat>
          <c:val>
            <c:numRef>
              <c:f>Sheet2!$I$28:$K$28</c:f>
              <c:numCache>
                <c:formatCode>_("$"* #,##0.00_);_("$"* \(#,##0.00\);_("$"* "-"??_);_(@_)</c:formatCode>
                <c:ptCount val="3"/>
                <c:pt idx="0">
                  <c:v>127.96482010749287</c:v>
                </c:pt>
                <c:pt idx="1">
                  <c:v>872.03517989250713</c:v>
                </c:pt>
                <c:pt idx="2">
                  <c:v>1000</c:v>
                </c:pt>
              </c:numCache>
            </c:numRef>
          </c:val>
          <c:extLst>
            <c:ext xmlns:c16="http://schemas.microsoft.com/office/drawing/2014/chart" uri="{C3380CC4-5D6E-409C-BE32-E72D297353CC}">
              <c16:uniqueId val="{00000006-0A9A-4196-BA75-FCE4AC3AFED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Words>
  <Characters>538</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Connor Kramer</cp:lastModifiedBy>
  <cp:revision>2</cp:revision>
  <dcterms:created xsi:type="dcterms:W3CDTF">2025-02-27T02:45:00Z</dcterms:created>
  <dcterms:modified xsi:type="dcterms:W3CDTF">2025-02-27T02:45:00Z</dcterms:modified>
</cp:coreProperties>
</file>