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E28CB0" w14:textId="582E3D4A" w:rsidR="00D54305" w:rsidRPr="00C43F94" w:rsidRDefault="00C43F94" w:rsidP="00C43F94">
      <w:pPr>
        <w:jc w:val="center"/>
        <w:rPr>
          <w:sz w:val="48"/>
          <w:szCs w:val="48"/>
        </w:rPr>
      </w:pPr>
      <w:r w:rsidRPr="00C43F94">
        <w:rPr>
          <w:sz w:val="48"/>
          <w:szCs w:val="48"/>
        </w:rPr>
        <w:t xml:space="preserve">Module </w:t>
      </w:r>
      <w:r w:rsidR="002D0350">
        <w:rPr>
          <w:sz w:val="48"/>
          <w:szCs w:val="48"/>
        </w:rPr>
        <w:t>1</w:t>
      </w:r>
      <w:r w:rsidR="005E3260">
        <w:rPr>
          <w:sz w:val="48"/>
          <w:szCs w:val="48"/>
        </w:rPr>
        <w:t>2</w:t>
      </w:r>
      <w:r w:rsidRPr="00C43F94">
        <w:rPr>
          <w:sz w:val="48"/>
          <w:szCs w:val="48"/>
        </w:rPr>
        <w:t xml:space="preserve"> – </w:t>
      </w:r>
      <w:r w:rsidR="000A5BB1">
        <w:rPr>
          <w:sz w:val="48"/>
          <w:szCs w:val="48"/>
        </w:rPr>
        <w:t>Location Graph</w:t>
      </w:r>
    </w:p>
    <w:p w14:paraId="32FB6261" w14:textId="77777777" w:rsidR="00C43F94" w:rsidRDefault="00C43F94">
      <w:pPr>
        <w:rPr>
          <w:sz w:val="24"/>
          <w:szCs w:val="24"/>
        </w:rPr>
      </w:pPr>
    </w:p>
    <w:p w14:paraId="47B41877" w14:textId="77777777" w:rsidR="00C43F94" w:rsidRDefault="00C43F94">
      <w:pPr>
        <w:rPr>
          <w:sz w:val="24"/>
          <w:szCs w:val="24"/>
        </w:rPr>
      </w:pPr>
    </w:p>
    <w:p w14:paraId="40AB42BB" w14:textId="1973C20E" w:rsidR="00C43F94" w:rsidRDefault="00C43F94" w:rsidP="00C43F94">
      <w:pPr>
        <w:rPr>
          <w:sz w:val="24"/>
          <w:szCs w:val="24"/>
        </w:rPr>
      </w:pPr>
      <w:r>
        <w:rPr>
          <w:sz w:val="24"/>
          <w:szCs w:val="24"/>
        </w:rPr>
        <w:t>Exploratory Data Analysis</w:t>
      </w:r>
    </w:p>
    <w:p w14:paraId="64EC9136" w14:textId="5C7D2CCE" w:rsidR="00C43F94" w:rsidRDefault="00C43F94" w:rsidP="00C43F94">
      <w:pPr>
        <w:rPr>
          <w:b w:val="0"/>
          <w:bCs/>
          <w:i/>
          <w:iCs/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>In this section, you should perform some data analysis on the data provided to you. Please format your findings in a visually pleasing way and please be sure to include these cuts:</w:t>
      </w:r>
    </w:p>
    <w:p w14:paraId="6EC08234" w14:textId="77777777" w:rsidR="00914918" w:rsidRDefault="00914918" w:rsidP="00C43F94">
      <w:pPr>
        <w:rPr>
          <w:sz w:val="24"/>
          <w:szCs w:val="24"/>
        </w:rPr>
      </w:pPr>
      <w:r w:rsidRPr="00914918">
        <w:rPr>
          <w:b w:val="0"/>
          <w:bCs/>
          <w:i/>
          <w:iCs/>
          <w:sz w:val="24"/>
          <w:szCs w:val="24"/>
        </w:rPr>
        <w:drawing>
          <wp:inline distT="0" distB="0" distL="0" distR="0" wp14:anchorId="49932C71" wp14:editId="2B0CE156">
            <wp:extent cx="5943600" cy="2461260"/>
            <wp:effectExtent l="0" t="0" r="0" b="0"/>
            <wp:docPr id="1135481388" name="Picture 1" descr="A map of the united stat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81388" name="Picture 1" descr="A map of the united state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2CDF" w14:textId="5602776C" w:rsidR="00914918" w:rsidRPr="00914918" w:rsidRDefault="00914918" w:rsidP="00C43F94">
      <w:pPr>
        <w:rPr>
          <w:b w:val="0"/>
          <w:bCs/>
          <w:sz w:val="24"/>
          <w:szCs w:val="24"/>
        </w:rPr>
      </w:pPr>
      <w:r w:rsidRPr="00914918">
        <w:rPr>
          <w:b w:val="0"/>
          <w:bCs/>
          <w:sz w:val="24"/>
          <w:szCs w:val="24"/>
        </w:rPr>
        <w:t xml:space="preserve">I took averages of the stores </w:t>
      </w:r>
      <w:proofErr w:type="spellStart"/>
      <w:r w:rsidRPr="00914918">
        <w:rPr>
          <w:b w:val="0"/>
          <w:bCs/>
          <w:sz w:val="24"/>
          <w:szCs w:val="24"/>
        </w:rPr>
        <w:t>lat</w:t>
      </w:r>
      <w:proofErr w:type="spellEnd"/>
      <w:r w:rsidRPr="00914918">
        <w:rPr>
          <w:b w:val="0"/>
          <w:bCs/>
          <w:sz w:val="24"/>
          <w:szCs w:val="24"/>
        </w:rPr>
        <w:t xml:space="preserve"> and long to get a new dc. </w:t>
      </w:r>
    </w:p>
    <w:p w14:paraId="673C0A3F" w14:textId="6A4FE878" w:rsidR="00C43F94" w:rsidRDefault="00C43F94" w:rsidP="00C43F94">
      <w:pPr>
        <w:rPr>
          <w:sz w:val="24"/>
          <w:szCs w:val="24"/>
        </w:rPr>
      </w:pPr>
      <w:r>
        <w:rPr>
          <w:sz w:val="24"/>
          <w:szCs w:val="24"/>
        </w:rPr>
        <w:t>Model Formulation</w:t>
      </w:r>
    </w:p>
    <w:p w14:paraId="4F82A901" w14:textId="7C0B4B9D" w:rsidR="005D3681" w:rsidRPr="00914918" w:rsidRDefault="00914918" w:rsidP="00C43F94">
      <w:pPr>
        <w:rPr>
          <w:sz w:val="24"/>
          <w:szCs w:val="24"/>
        </w:rPr>
      </w:pPr>
      <w:r>
        <w:rPr>
          <w:b w:val="0"/>
          <w:bCs/>
          <w:sz w:val="24"/>
          <w:szCs w:val="24"/>
        </w:rPr>
        <w:t>MIN</w:t>
      </w:r>
      <w:r w:rsidR="00F8567C">
        <w:rPr>
          <w:b w:val="0"/>
          <w:bCs/>
          <w:sz w:val="24"/>
          <w:szCs w:val="24"/>
        </w:rPr>
        <w:t>:</w:t>
      </w:r>
      <w:r>
        <w:rPr>
          <w:b w:val="0"/>
          <w:bCs/>
          <w:sz w:val="24"/>
          <w:szCs w:val="24"/>
        </w:rPr>
        <w:t xml:space="preserve"> SQRT(((</w:t>
      </w:r>
      <w:r w:rsidR="00F8567C">
        <w:rPr>
          <w:b w:val="0"/>
          <w:bCs/>
          <w:sz w:val="24"/>
          <w:szCs w:val="24"/>
        </w:rPr>
        <w:t>37.07</w:t>
      </w:r>
      <w:r>
        <w:rPr>
          <w:b w:val="0"/>
          <w:bCs/>
          <w:sz w:val="24"/>
          <w:szCs w:val="24"/>
        </w:rPr>
        <w:t>-Xi)^2)+(</w:t>
      </w:r>
      <w:r w:rsidR="00F8567C">
        <w:rPr>
          <w:b w:val="0"/>
          <w:bCs/>
          <w:sz w:val="24"/>
          <w:szCs w:val="24"/>
        </w:rPr>
        <w:t>-93.67</w:t>
      </w:r>
      <w:r>
        <w:rPr>
          <w:b w:val="0"/>
          <w:bCs/>
          <w:sz w:val="24"/>
          <w:szCs w:val="24"/>
        </w:rPr>
        <w:t xml:space="preserve">-Yi)^2)) + </w:t>
      </w:r>
      <w:r w:rsidR="00F8567C">
        <w:rPr>
          <w:b w:val="0"/>
          <w:bCs/>
          <w:sz w:val="24"/>
          <w:szCs w:val="24"/>
        </w:rPr>
        <w:t>SQRT</w:t>
      </w:r>
      <w:r w:rsidR="00F8567C">
        <w:rPr>
          <w:b w:val="0"/>
          <w:bCs/>
          <w:sz w:val="24"/>
          <w:szCs w:val="24"/>
        </w:rPr>
        <w:t xml:space="preserve"> </w:t>
      </w:r>
      <w:r>
        <w:rPr>
          <w:b w:val="0"/>
          <w:bCs/>
          <w:sz w:val="24"/>
          <w:szCs w:val="24"/>
        </w:rPr>
        <w:t>(((</w:t>
      </w:r>
      <w:r w:rsidR="00F8567C">
        <w:rPr>
          <w:b w:val="0"/>
          <w:bCs/>
          <w:sz w:val="24"/>
          <w:szCs w:val="24"/>
        </w:rPr>
        <w:t>36.07</w:t>
      </w:r>
      <w:r>
        <w:rPr>
          <w:b w:val="0"/>
          <w:bCs/>
          <w:sz w:val="24"/>
          <w:szCs w:val="24"/>
        </w:rPr>
        <w:t>-Xi)^2)+(</w:t>
      </w:r>
      <w:r w:rsidR="00F8567C">
        <w:rPr>
          <w:b w:val="0"/>
          <w:bCs/>
          <w:sz w:val="24"/>
          <w:szCs w:val="24"/>
        </w:rPr>
        <w:t>-111.1</w:t>
      </w:r>
      <w:r>
        <w:rPr>
          <w:b w:val="0"/>
          <w:bCs/>
          <w:sz w:val="24"/>
          <w:szCs w:val="24"/>
        </w:rPr>
        <w:t>-Yi)^2))</w:t>
      </w:r>
      <w:r>
        <w:rPr>
          <w:b w:val="0"/>
          <w:bCs/>
          <w:sz w:val="24"/>
          <w:szCs w:val="24"/>
        </w:rPr>
        <w:t xml:space="preserve"> + </w:t>
      </w:r>
      <w:r w:rsidR="00F8567C">
        <w:rPr>
          <w:b w:val="0"/>
          <w:bCs/>
          <w:sz w:val="24"/>
          <w:szCs w:val="24"/>
        </w:rPr>
        <w:t>SQRT</w:t>
      </w:r>
      <w:r>
        <w:rPr>
          <w:b w:val="0"/>
          <w:bCs/>
          <w:sz w:val="24"/>
          <w:szCs w:val="24"/>
        </w:rPr>
        <w:t>(((</w:t>
      </w:r>
      <w:r w:rsidR="00F8567C">
        <w:rPr>
          <w:b w:val="0"/>
          <w:bCs/>
          <w:sz w:val="24"/>
          <w:szCs w:val="24"/>
        </w:rPr>
        <w:t>36.82</w:t>
      </w:r>
      <w:r>
        <w:rPr>
          <w:b w:val="0"/>
          <w:bCs/>
          <w:sz w:val="24"/>
          <w:szCs w:val="24"/>
        </w:rPr>
        <w:t>-Xi)^2)+(</w:t>
      </w:r>
      <w:r w:rsidR="00F8567C">
        <w:rPr>
          <w:b w:val="0"/>
          <w:bCs/>
          <w:sz w:val="24"/>
          <w:szCs w:val="24"/>
        </w:rPr>
        <w:t>-85.87</w:t>
      </w:r>
      <w:r>
        <w:rPr>
          <w:b w:val="0"/>
          <w:bCs/>
          <w:sz w:val="24"/>
          <w:szCs w:val="24"/>
        </w:rPr>
        <w:t>-Yi)^2))</w:t>
      </w:r>
      <w:r>
        <w:rPr>
          <w:b w:val="0"/>
          <w:bCs/>
          <w:sz w:val="24"/>
          <w:szCs w:val="24"/>
        </w:rPr>
        <w:t xml:space="preserve"> + </w:t>
      </w:r>
      <w:r w:rsidR="00F8567C">
        <w:rPr>
          <w:b w:val="0"/>
          <w:bCs/>
          <w:sz w:val="24"/>
          <w:szCs w:val="24"/>
        </w:rPr>
        <w:t>SQRT</w:t>
      </w:r>
      <w:r>
        <w:rPr>
          <w:b w:val="0"/>
          <w:bCs/>
          <w:sz w:val="24"/>
          <w:szCs w:val="24"/>
        </w:rPr>
        <w:t>(((</w:t>
      </w:r>
      <w:r w:rsidR="00F8567C">
        <w:rPr>
          <w:b w:val="0"/>
          <w:bCs/>
          <w:sz w:val="24"/>
          <w:szCs w:val="24"/>
        </w:rPr>
        <w:t>37.44</w:t>
      </w:r>
      <w:r>
        <w:rPr>
          <w:b w:val="0"/>
          <w:bCs/>
          <w:sz w:val="24"/>
          <w:szCs w:val="24"/>
        </w:rPr>
        <w:t>-Xi)^2)+(</w:t>
      </w:r>
      <w:r w:rsidR="00F8567C">
        <w:rPr>
          <w:b w:val="0"/>
          <w:bCs/>
          <w:sz w:val="24"/>
          <w:szCs w:val="24"/>
        </w:rPr>
        <w:t>-101.83</w:t>
      </w:r>
      <w:r>
        <w:rPr>
          <w:b w:val="0"/>
          <w:bCs/>
          <w:sz w:val="24"/>
          <w:szCs w:val="24"/>
        </w:rPr>
        <w:t>-Yi)^2))</w:t>
      </w:r>
      <w:r>
        <w:rPr>
          <w:b w:val="0"/>
          <w:bCs/>
          <w:sz w:val="24"/>
          <w:szCs w:val="24"/>
        </w:rPr>
        <w:t xml:space="preserve"> + </w:t>
      </w:r>
      <w:r w:rsidR="00F8567C">
        <w:rPr>
          <w:b w:val="0"/>
          <w:bCs/>
          <w:sz w:val="24"/>
          <w:szCs w:val="24"/>
        </w:rPr>
        <w:t>SQRT</w:t>
      </w:r>
      <w:r>
        <w:rPr>
          <w:b w:val="0"/>
          <w:bCs/>
          <w:sz w:val="24"/>
          <w:szCs w:val="24"/>
        </w:rPr>
        <w:t>(((</w:t>
      </w:r>
      <w:r w:rsidR="00F8567C">
        <w:rPr>
          <w:b w:val="0"/>
          <w:bCs/>
          <w:sz w:val="24"/>
          <w:szCs w:val="24"/>
        </w:rPr>
        <w:t>43.54</w:t>
      </w:r>
      <w:r>
        <w:rPr>
          <w:b w:val="0"/>
          <w:bCs/>
          <w:sz w:val="24"/>
          <w:szCs w:val="24"/>
        </w:rPr>
        <w:t>-Xi)^2)+(</w:t>
      </w:r>
      <w:r w:rsidR="00F8567C">
        <w:rPr>
          <w:b w:val="0"/>
          <w:bCs/>
          <w:sz w:val="24"/>
          <w:szCs w:val="24"/>
        </w:rPr>
        <w:t>-116.5</w:t>
      </w:r>
      <w:r>
        <w:rPr>
          <w:b w:val="0"/>
          <w:bCs/>
          <w:sz w:val="24"/>
          <w:szCs w:val="24"/>
        </w:rPr>
        <w:t>-Yi)^2))</w:t>
      </w:r>
      <w:r>
        <w:rPr>
          <w:b w:val="0"/>
          <w:bCs/>
          <w:sz w:val="24"/>
          <w:szCs w:val="24"/>
        </w:rPr>
        <w:t xml:space="preserve"> + </w:t>
      </w:r>
      <w:r w:rsidR="00F8567C">
        <w:rPr>
          <w:b w:val="0"/>
          <w:bCs/>
          <w:sz w:val="24"/>
          <w:szCs w:val="24"/>
        </w:rPr>
        <w:t>SQRT</w:t>
      </w:r>
      <w:r>
        <w:rPr>
          <w:b w:val="0"/>
          <w:bCs/>
          <w:sz w:val="24"/>
          <w:szCs w:val="24"/>
        </w:rPr>
        <w:t>(((</w:t>
      </w:r>
      <w:r w:rsidR="00F8567C">
        <w:rPr>
          <w:b w:val="0"/>
          <w:bCs/>
          <w:sz w:val="24"/>
          <w:szCs w:val="24"/>
        </w:rPr>
        <w:t>37.06</w:t>
      </w:r>
      <w:r>
        <w:rPr>
          <w:b w:val="0"/>
          <w:bCs/>
          <w:sz w:val="24"/>
          <w:szCs w:val="24"/>
        </w:rPr>
        <w:t>-Xi)^2)+(</w:t>
      </w:r>
      <w:r w:rsidR="00F8567C">
        <w:rPr>
          <w:b w:val="0"/>
          <w:bCs/>
          <w:sz w:val="24"/>
          <w:szCs w:val="24"/>
        </w:rPr>
        <w:t>-116.39</w:t>
      </w:r>
      <w:r>
        <w:rPr>
          <w:b w:val="0"/>
          <w:bCs/>
          <w:sz w:val="24"/>
          <w:szCs w:val="24"/>
        </w:rPr>
        <w:t>-Yi)^2))</w:t>
      </w:r>
      <w:r>
        <w:rPr>
          <w:b w:val="0"/>
          <w:bCs/>
          <w:sz w:val="24"/>
          <w:szCs w:val="24"/>
        </w:rPr>
        <w:t xml:space="preserve"> + </w:t>
      </w:r>
      <w:r w:rsidR="00F8567C">
        <w:rPr>
          <w:b w:val="0"/>
          <w:bCs/>
          <w:sz w:val="24"/>
          <w:szCs w:val="24"/>
        </w:rPr>
        <w:t>SQRT</w:t>
      </w:r>
      <w:r>
        <w:rPr>
          <w:b w:val="0"/>
          <w:bCs/>
          <w:sz w:val="24"/>
          <w:szCs w:val="24"/>
        </w:rPr>
        <w:t>(((</w:t>
      </w:r>
      <w:r w:rsidR="00F8567C">
        <w:rPr>
          <w:b w:val="0"/>
          <w:bCs/>
          <w:sz w:val="24"/>
          <w:szCs w:val="24"/>
        </w:rPr>
        <w:t>38.08</w:t>
      </w:r>
      <w:r>
        <w:rPr>
          <w:b w:val="0"/>
          <w:bCs/>
          <w:sz w:val="24"/>
          <w:szCs w:val="24"/>
        </w:rPr>
        <w:t>-Xi)^2)+(</w:t>
      </w:r>
      <w:r w:rsidR="00F8567C">
        <w:rPr>
          <w:b w:val="0"/>
          <w:bCs/>
          <w:sz w:val="24"/>
          <w:szCs w:val="24"/>
        </w:rPr>
        <w:t>-107.64</w:t>
      </w:r>
      <w:r>
        <w:rPr>
          <w:b w:val="0"/>
          <w:bCs/>
          <w:sz w:val="24"/>
          <w:szCs w:val="24"/>
        </w:rPr>
        <w:t>-Yi)^2))</w:t>
      </w:r>
      <w:r>
        <w:rPr>
          <w:b w:val="0"/>
          <w:bCs/>
          <w:sz w:val="24"/>
          <w:szCs w:val="24"/>
        </w:rPr>
        <w:t xml:space="preserve"> + </w:t>
      </w:r>
      <w:r w:rsidR="00F8567C">
        <w:rPr>
          <w:b w:val="0"/>
          <w:bCs/>
          <w:sz w:val="24"/>
          <w:szCs w:val="24"/>
        </w:rPr>
        <w:t>SQRT</w:t>
      </w:r>
      <w:r w:rsidR="00F8567C">
        <w:rPr>
          <w:b w:val="0"/>
          <w:bCs/>
          <w:sz w:val="24"/>
          <w:szCs w:val="24"/>
        </w:rPr>
        <w:t xml:space="preserve"> </w:t>
      </w:r>
      <w:r>
        <w:rPr>
          <w:b w:val="0"/>
          <w:bCs/>
          <w:sz w:val="24"/>
          <w:szCs w:val="24"/>
        </w:rPr>
        <w:t>(((</w:t>
      </w:r>
      <w:r w:rsidR="00F8567C">
        <w:rPr>
          <w:b w:val="0"/>
          <w:bCs/>
          <w:sz w:val="24"/>
          <w:szCs w:val="24"/>
        </w:rPr>
        <w:t>35.61</w:t>
      </w:r>
      <w:r>
        <w:rPr>
          <w:b w:val="0"/>
          <w:bCs/>
          <w:sz w:val="24"/>
          <w:szCs w:val="24"/>
        </w:rPr>
        <w:t>-Xi)^2)+(</w:t>
      </w:r>
      <w:r w:rsidR="00F8567C">
        <w:rPr>
          <w:b w:val="0"/>
          <w:bCs/>
          <w:sz w:val="24"/>
          <w:szCs w:val="24"/>
        </w:rPr>
        <w:t>-116.97</w:t>
      </w:r>
      <w:r>
        <w:rPr>
          <w:b w:val="0"/>
          <w:bCs/>
          <w:sz w:val="24"/>
          <w:szCs w:val="24"/>
        </w:rPr>
        <w:t>-Yi)^2))</w:t>
      </w:r>
    </w:p>
    <w:p w14:paraId="40988D9E" w14:textId="0E109F63" w:rsidR="00B859BB" w:rsidRPr="00C43F94" w:rsidRDefault="00CF0E10" w:rsidP="00C43F94">
      <w:pPr>
        <w:rPr>
          <w:sz w:val="24"/>
          <w:szCs w:val="24"/>
        </w:rPr>
      </w:pPr>
      <w:r w:rsidRPr="00CF0E10">
        <w:rPr>
          <w:sz w:val="24"/>
          <w:szCs w:val="24"/>
        </w:rPr>
        <w:drawing>
          <wp:inline distT="0" distB="0" distL="0" distR="0" wp14:anchorId="2EBF4C5E" wp14:editId="7E0072DC">
            <wp:extent cx="5943600" cy="2388870"/>
            <wp:effectExtent l="0" t="0" r="0" b="0"/>
            <wp:docPr id="1384742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423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60F5" w14:textId="21024CCC" w:rsidR="00C43F94" w:rsidRDefault="00C43F94" w:rsidP="00C43F94">
      <w:pPr>
        <w:rPr>
          <w:sz w:val="24"/>
          <w:szCs w:val="24"/>
        </w:rPr>
      </w:pPr>
      <w:r>
        <w:rPr>
          <w:sz w:val="24"/>
          <w:szCs w:val="24"/>
        </w:rPr>
        <w:t xml:space="preserve">Model Optimized </w:t>
      </w:r>
      <w:r w:rsidR="008C652A">
        <w:rPr>
          <w:sz w:val="24"/>
          <w:szCs w:val="24"/>
        </w:rPr>
        <w:t xml:space="preserve">for </w:t>
      </w:r>
      <w:r w:rsidR="00F93AB1">
        <w:rPr>
          <w:sz w:val="24"/>
          <w:szCs w:val="24"/>
        </w:rPr>
        <w:t>Distance Reduction from DC to Store</w:t>
      </w:r>
    </w:p>
    <w:p w14:paraId="220DBF7C" w14:textId="45DE51EF" w:rsidR="00DA1E83" w:rsidRDefault="00F8567C" w:rsidP="00C43F9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FA1590" wp14:editId="30F2B72D">
            <wp:extent cx="5943600" cy="1772920"/>
            <wp:effectExtent l="19050" t="19050" r="19050" b="1778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EC51B58D-AB14-7FAD-0D09-D843D84610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EC51B58D-AB14-7FAD-0D09-D843D846102A}"/>
                        </a:ext>
                      </a:extLst>
                    </pic:cNvPr>
                    <pic:cNvPicPr>
                      <a:picLocks noChangeAspect="1" noChangeArrowheads="1"/>
                      <a:extLst>
                        <a:ext uri="{84589F7E-364E-4C9E-8A38-B11213B215E9}">
                          <a14:cameraTool xmlns:a14="http://schemas.microsoft.com/office/drawing/2010/main" cellRange="'Module 12'!$H$2:$R$14"/>
                        </a:ext>
                      </a:extLst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2920"/>
                    </a:xfrm>
                    <a:prstGeom prst="rect">
                      <a:avLst/>
                    </a:prstGeom>
                    <a:solidFill>
                      <a:srgbClr xmlns:a14="http://schemas.microsoft.com/office/drawing/2010/main" val="FFFFFF" mc:Ignorable="a14" a14:legacySpreadsheetColorIndex="9"/>
                    </a:solidFill>
                    <a:ln w="9525">
                      <a:solidFill>
                        <a:srgbClr xmlns:a14="http://schemas.microsoft.com/office/drawing/2010/main" val="000000" mc:Ignorable="a14" a14:legacySpreadsheetColorIndex="64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270853" w14:textId="77777777" w:rsidR="00F612D8" w:rsidRDefault="00F612D8" w:rsidP="00C43F94">
      <w:pPr>
        <w:rPr>
          <w:sz w:val="24"/>
          <w:szCs w:val="24"/>
        </w:rPr>
      </w:pPr>
    </w:p>
    <w:p w14:paraId="12BF5FA4" w14:textId="35F83954" w:rsidR="00C43F94" w:rsidRDefault="00C43F94" w:rsidP="00C43F94">
      <w:pPr>
        <w:rPr>
          <w:sz w:val="24"/>
          <w:szCs w:val="24"/>
        </w:rPr>
      </w:pPr>
      <w:r>
        <w:rPr>
          <w:sz w:val="24"/>
          <w:szCs w:val="24"/>
        </w:rPr>
        <w:t>Model with Stipulation</w:t>
      </w:r>
    </w:p>
    <w:p w14:paraId="4B932275" w14:textId="77777777" w:rsidR="008B6D3D" w:rsidRDefault="006F4BFD" w:rsidP="008B6D3D">
      <w:pPr>
        <w:rPr>
          <w:b w:val="0"/>
          <w:bCs/>
          <w:i/>
          <w:iCs/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>Please copy the tab of your original model before continuing with the next part</w:t>
      </w:r>
      <w:r w:rsidR="00DA1E83">
        <w:rPr>
          <w:b w:val="0"/>
          <w:bCs/>
          <w:i/>
          <w:iCs/>
          <w:sz w:val="24"/>
          <w:szCs w:val="24"/>
        </w:rPr>
        <w:t xml:space="preserve"> to avoid messing up your original solution</w:t>
      </w:r>
      <w:r>
        <w:rPr>
          <w:b w:val="0"/>
          <w:bCs/>
          <w:i/>
          <w:iCs/>
          <w:sz w:val="24"/>
          <w:szCs w:val="24"/>
        </w:rPr>
        <w:t>.</w:t>
      </w:r>
    </w:p>
    <w:p w14:paraId="4A28D65E" w14:textId="77777777" w:rsidR="008B6D3D" w:rsidRDefault="008B6D3D" w:rsidP="008B6D3D">
      <w:pPr>
        <w:rPr>
          <w:b w:val="0"/>
          <w:bCs/>
          <w:i/>
          <w:iCs/>
          <w:sz w:val="24"/>
          <w:szCs w:val="24"/>
        </w:rPr>
      </w:pPr>
    </w:p>
    <w:p w14:paraId="1F81078F" w14:textId="4D48FF51" w:rsidR="00287DD5" w:rsidRDefault="00287DD5" w:rsidP="000C4CEF">
      <w:pPr>
        <w:rPr>
          <w:b w:val="0"/>
          <w:bCs/>
          <w:i/>
          <w:iCs/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>You should notice that while distance is minimized between each store and each DC, there is a discrepancy between how much demand is serviced between each DC (i.e. one DC may service a lot more demand than others). Pl</w:t>
      </w:r>
      <w:r w:rsidR="001818FE">
        <w:rPr>
          <w:b w:val="0"/>
          <w:bCs/>
          <w:i/>
          <w:iCs/>
          <w:sz w:val="24"/>
          <w:szCs w:val="24"/>
        </w:rPr>
        <w:t>ease:</w:t>
      </w:r>
    </w:p>
    <w:p w14:paraId="7E3A8C21" w14:textId="78E1F5A6" w:rsidR="001818FE" w:rsidRPr="001818FE" w:rsidRDefault="009D33EC" w:rsidP="001818FE">
      <w:pPr>
        <w:pStyle w:val="ListParagraph"/>
        <w:numPr>
          <w:ilvl w:val="0"/>
          <w:numId w:val="5"/>
        </w:numPr>
        <w:rPr>
          <w:b w:val="0"/>
          <w:bCs/>
          <w:i/>
          <w:iCs/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>Choose one:</w:t>
      </w:r>
      <w:r w:rsidR="000C78A0">
        <w:rPr>
          <w:b w:val="0"/>
          <w:bCs/>
          <w:i/>
          <w:iCs/>
          <w:sz w:val="24"/>
          <w:szCs w:val="24"/>
        </w:rPr>
        <w:t xml:space="preserve"> B</w:t>
      </w:r>
    </w:p>
    <w:p w14:paraId="1CA25AA9" w14:textId="6262F091" w:rsidR="00287DD5" w:rsidRDefault="000C78A0" w:rsidP="00287DD5">
      <w:pPr>
        <w:pStyle w:val="ListParagraph"/>
        <w:numPr>
          <w:ilvl w:val="0"/>
          <w:numId w:val="5"/>
        </w:numPr>
        <w:rPr>
          <w:b w:val="0"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0569768B" wp14:editId="39F5788E">
            <wp:extent cx="5943600" cy="1350010"/>
            <wp:effectExtent l="19050" t="19050" r="19050" b="2159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962E832-58B0-A33B-F516-2BE14AF7FF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4962E832-58B0-A33B-F516-2BE14AF7FF09}"/>
                        </a:ext>
                      </a:extLst>
                    </pic:cNvPr>
                    <pic:cNvPicPr>
                      <a:picLocks noChangeAspect="1" noChangeArrowheads="1"/>
                      <a:extLst>
                        <a:ext uri="{84589F7E-364E-4C9E-8A38-B11213B215E9}">
                          <a14:cameraTool xmlns:a14="http://schemas.microsoft.com/office/drawing/2010/main" cellRange="'Module 12 Stipulation'!$H$2:$V$14"/>
                        </a:ext>
                      </a:extLst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0010"/>
                    </a:xfrm>
                    <a:prstGeom prst="rect">
                      <a:avLst/>
                    </a:prstGeom>
                    <a:solidFill>
                      <a:srgbClr xmlns:a14="http://schemas.microsoft.com/office/drawing/2010/main" val="FFFFFF" mc:Ignorable="a14" a14:legacySpreadsheetColorIndex="9"/>
                    </a:solidFill>
                    <a:ln w="9525">
                      <a:solidFill>
                        <a:srgbClr xmlns:a14="http://schemas.microsoft.com/office/drawing/2010/main" val="000000" mc:Ignorable="a14" a14:legacySpreadsheetColorIndex="64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 w:val="0"/>
          <w:bCs/>
          <w:i/>
          <w:iCs/>
          <w:sz w:val="24"/>
          <w:szCs w:val="24"/>
        </w:rPr>
        <w:t xml:space="preserve"> </w:t>
      </w:r>
      <w:r w:rsidR="009F79BB">
        <w:rPr>
          <w:b w:val="0"/>
          <w:bCs/>
          <w:i/>
          <w:iCs/>
          <w:sz w:val="24"/>
          <w:szCs w:val="24"/>
        </w:rPr>
        <w:t xml:space="preserve">My model is recommending </w:t>
      </w:r>
      <w:proofErr w:type="gramStart"/>
      <w:r w:rsidR="009F79BB">
        <w:rPr>
          <w:b w:val="0"/>
          <w:bCs/>
          <w:i/>
          <w:iCs/>
          <w:sz w:val="24"/>
          <w:szCs w:val="24"/>
        </w:rPr>
        <w:t>a better</w:t>
      </w:r>
      <w:proofErr w:type="gramEnd"/>
      <w:r w:rsidR="009F79BB">
        <w:rPr>
          <w:b w:val="0"/>
          <w:bCs/>
          <w:i/>
          <w:iCs/>
          <w:sz w:val="24"/>
          <w:szCs w:val="24"/>
        </w:rPr>
        <w:t xml:space="preserve"> optimization based on distance and demand for the new DC. This means that the new DC will slightly favor cities with more demand, making it more optimal. </w:t>
      </w:r>
    </w:p>
    <w:p w14:paraId="2557FF06" w14:textId="352D4B89" w:rsidR="00287DD5" w:rsidRPr="00287DD5" w:rsidRDefault="00287DD5" w:rsidP="00287DD5">
      <w:pPr>
        <w:pStyle w:val="ListParagraph"/>
        <w:numPr>
          <w:ilvl w:val="0"/>
          <w:numId w:val="5"/>
        </w:numPr>
        <w:rPr>
          <w:b w:val="0"/>
          <w:bCs/>
          <w:i/>
          <w:iCs/>
          <w:sz w:val="24"/>
          <w:szCs w:val="24"/>
        </w:rPr>
      </w:pPr>
      <w:r>
        <w:rPr>
          <w:b w:val="0"/>
          <w:bCs/>
          <w:i/>
          <w:iCs/>
          <w:sz w:val="24"/>
          <w:szCs w:val="24"/>
        </w:rPr>
        <w:t>Explain the changes to your Solver/Model</w:t>
      </w:r>
      <w:r w:rsidR="009D33EC">
        <w:rPr>
          <w:b w:val="0"/>
          <w:bCs/>
          <w:i/>
          <w:iCs/>
          <w:sz w:val="24"/>
          <w:szCs w:val="24"/>
        </w:rPr>
        <w:t>.</w:t>
      </w:r>
      <w:r w:rsidR="009F79BB">
        <w:rPr>
          <w:b w:val="0"/>
          <w:bCs/>
          <w:i/>
          <w:iCs/>
          <w:sz w:val="24"/>
          <w:szCs w:val="24"/>
        </w:rPr>
        <w:t xml:space="preserve"> – better objective solution</w:t>
      </w:r>
    </w:p>
    <w:sectPr w:rsidR="00287DD5" w:rsidRPr="00287D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CA2D8D"/>
    <w:multiLevelType w:val="hybridMultilevel"/>
    <w:tmpl w:val="36721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FF243F"/>
    <w:multiLevelType w:val="hybridMultilevel"/>
    <w:tmpl w:val="241497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CC467F"/>
    <w:multiLevelType w:val="hybridMultilevel"/>
    <w:tmpl w:val="6DBAD0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5D57D2"/>
    <w:multiLevelType w:val="hybridMultilevel"/>
    <w:tmpl w:val="C26674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DE0222"/>
    <w:multiLevelType w:val="hybridMultilevel"/>
    <w:tmpl w:val="58F89CCE"/>
    <w:lvl w:ilvl="0" w:tplc="E52EBF9C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5780187">
    <w:abstractNumId w:val="1"/>
  </w:num>
  <w:num w:numId="2" w16cid:durableId="1655639396">
    <w:abstractNumId w:val="4"/>
  </w:num>
  <w:num w:numId="3" w16cid:durableId="1908689151">
    <w:abstractNumId w:val="0"/>
  </w:num>
  <w:num w:numId="4" w16cid:durableId="1427386208">
    <w:abstractNumId w:val="2"/>
  </w:num>
  <w:num w:numId="5" w16cid:durableId="3295245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F94"/>
    <w:rsid w:val="000A5BB1"/>
    <w:rsid w:val="000C4CEF"/>
    <w:rsid w:val="000C78A0"/>
    <w:rsid w:val="000E03CF"/>
    <w:rsid w:val="000E5C0E"/>
    <w:rsid w:val="001818FE"/>
    <w:rsid w:val="00193879"/>
    <w:rsid w:val="001E352B"/>
    <w:rsid w:val="00260F60"/>
    <w:rsid w:val="00287DD5"/>
    <w:rsid w:val="002D0350"/>
    <w:rsid w:val="00322A24"/>
    <w:rsid w:val="003E4544"/>
    <w:rsid w:val="003E51E7"/>
    <w:rsid w:val="00527260"/>
    <w:rsid w:val="00580EEE"/>
    <w:rsid w:val="005D3681"/>
    <w:rsid w:val="005D797C"/>
    <w:rsid w:val="005E3260"/>
    <w:rsid w:val="00665613"/>
    <w:rsid w:val="006D747F"/>
    <w:rsid w:val="006F4BFD"/>
    <w:rsid w:val="00700DC4"/>
    <w:rsid w:val="007A2E1F"/>
    <w:rsid w:val="007C5949"/>
    <w:rsid w:val="00821FDC"/>
    <w:rsid w:val="00855966"/>
    <w:rsid w:val="008B6D3D"/>
    <w:rsid w:val="008C652A"/>
    <w:rsid w:val="00914918"/>
    <w:rsid w:val="00942696"/>
    <w:rsid w:val="0097297F"/>
    <w:rsid w:val="009D33EC"/>
    <w:rsid w:val="009F79BB"/>
    <w:rsid w:val="00A373DE"/>
    <w:rsid w:val="00B32239"/>
    <w:rsid w:val="00B43835"/>
    <w:rsid w:val="00B515B8"/>
    <w:rsid w:val="00B859BB"/>
    <w:rsid w:val="00B85D9F"/>
    <w:rsid w:val="00BC13FB"/>
    <w:rsid w:val="00BF1C79"/>
    <w:rsid w:val="00C43F94"/>
    <w:rsid w:val="00CC38AA"/>
    <w:rsid w:val="00CD092E"/>
    <w:rsid w:val="00CF0E10"/>
    <w:rsid w:val="00D23781"/>
    <w:rsid w:val="00D54305"/>
    <w:rsid w:val="00D759F5"/>
    <w:rsid w:val="00DA1E83"/>
    <w:rsid w:val="00DC7134"/>
    <w:rsid w:val="00F612D8"/>
    <w:rsid w:val="00F81CDF"/>
    <w:rsid w:val="00F8567C"/>
    <w:rsid w:val="00F93AB1"/>
    <w:rsid w:val="00FC3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7EAC9"/>
  <w15:chartTrackingRefBased/>
  <w15:docId w15:val="{4120FAE1-15EF-1D4E-8421-737C7CD3B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Theme="minorHAnsi" w:hAnsi="Cambria" w:cs="Cambria"/>
        <w:b/>
        <w:color w:val="000000"/>
        <w:kern w:val="2"/>
        <w:sz w:val="26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3F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3F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3F9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3F9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3F9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3F94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3F94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3F94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3F94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3F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3F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3F94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3F94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3F94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3F9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3F9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3F9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3F94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3F94"/>
    <w:pPr>
      <w:spacing w:after="80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3F94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3F94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3F9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3F9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3F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3F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3F9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3F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3F9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3F94"/>
    <w:rPr>
      <w:b w:val="0"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C652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652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D035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223</Words>
  <Characters>1114</Characters>
  <Application>Microsoft Office Word</Application>
  <DocSecurity>0</DocSecurity>
  <Lines>30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Harris</dc:creator>
  <cp:keywords/>
  <dc:description/>
  <cp:lastModifiedBy>Connor Kramer</cp:lastModifiedBy>
  <cp:revision>2</cp:revision>
  <dcterms:created xsi:type="dcterms:W3CDTF">2025-05-01T00:41:00Z</dcterms:created>
  <dcterms:modified xsi:type="dcterms:W3CDTF">2025-05-01T00:41:00Z</dcterms:modified>
</cp:coreProperties>
</file>