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03" w:rsidRDefault="00FE35BC">
      <w:r>
        <w:t>Outline of algorithm for collapsed Gibbs sampling of a hierarchical latent Dirichlet allocation, assuming a nested Chinese restaurant prior:</w:t>
      </w:r>
    </w:p>
    <w:p w:rsidR="00FE35BC" w:rsidRPr="00FE35BC" w:rsidRDefault="00FE35BC" w:rsidP="00FE35BC">
      <w:pPr>
        <w:pStyle w:val="ListParagraph"/>
        <w:numPr>
          <w:ilvl w:val="0"/>
          <w:numId w:val="1"/>
        </w:numPr>
      </w:pPr>
      <w:r>
        <w:t xml:space="preserve">Initialize vector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1:D </m:t>
            </m:r>
          </m:sub>
        </m:sSub>
      </m:oMath>
      <w:r>
        <w:rPr>
          <w:rFonts w:eastAsiaTheme="minorEastAsia"/>
        </w:rPr>
        <w:t xml:space="preserve"> according to the Chinese restaurant/Polya urn/stick breaking process (all refer to the same thing).</w:t>
      </w:r>
    </w:p>
    <w:p w:rsidR="00FE35BC" w:rsidRDefault="00FE35BC" w:rsidP="00FE35BC">
      <w:pPr>
        <w:rPr>
          <w:rFonts w:eastAsiaTheme="minorEastAsia"/>
        </w:rPr>
      </w:pPr>
      <w:r>
        <w:t xml:space="preserve">The CRP partitions the integers by assigning the first integer with the label ‘1’. Then, the second integer will be given the label ‘1’ with probability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γ+n-1</m:t>
            </m:r>
          </m:den>
        </m:f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is the number of integers bearing the label ‘1’ (which is just one, so far) and gamma is a tunable parameter. Then,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is just the total number of integers processed thus far. The other possibility is that the next unused label, ‘2’, is assigned with probability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γ</m:t>
            </m:r>
          </m:num>
          <m:den>
            <m:r>
              <w:rPr>
                <w:rFonts w:ascii="Cambria Math" w:eastAsiaTheme="minorEastAsia" w:hAnsi="Cambria Math"/>
              </w:rPr>
              <m:t>γ+n+1</m:t>
            </m:r>
          </m:den>
        </m:f>
      </m:oMath>
      <w:r>
        <w:rPr>
          <w:rFonts w:eastAsiaTheme="minorEastAsia"/>
        </w:rPr>
        <w:t xml:space="preserve">. The process is thus repeated over all the integers in our set, with each potentially being assigned to a previously populated label or being assigned to an unused one. </w:t>
      </w:r>
    </w:p>
    <w:p w:rsidR="00A73718" w:rsidRDefault="00FE35BC" w:rsidP="00FE35BC">
      <w:pPr>
        <w:rPr>
          <w:rFonts w:eastAsiaTheme="minorEastAsia"/>
        </w:rPr>
      </w:pPr>
      <w:r>
        <w:rPr>
          <w:rFonts w:eastAsiaTheme="minorEastAsia"/>
        </w:rPr>
        <w:t>In our case, the labels are the unique identifiers for a path through a tree; suppose we have several nodes which are in varying levels, each with only one parent. Then, the node’s label would identify a path from the root node to the leaf.</w:t>
      </w:r>
      <w:r w:rsidR="00A73718">
        <w:rPr>
          <w:rFonts w:eastAsiaTheme="minorEastAsia"/>
        </w:rPr>
        <w:t xml:space="preserve"> Each node represents a topic; each path through the tree implicates several topics in a text analysis context.</w:t>
      </w:r>
      <w:r w:rsidR="00990CF3">
        <w:rPr>
          <w:rFonts w:eastAsiaTheme="minorEastAsia"/>
        </w:rPr>
        <w:t xml:space="preserve"> </w:t>
      </w:r>
    </w:p>
    <w:p w:rsidR="00A73718" w:rsidRDefault="00990CF3" w:rsidP="00A737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Draw sample of per-word level allocations in each document. Intuitively, this step conditions on a path (which is just an integer value in </w:t>
      </w:r>
      <w:r>
        <w:rPr>
          <w:rFonts w:eastAsiaTheme="minorEastAsia"/>
          <w:b/>
          <w:i/>
        </w:rPr>
        <w:t>c</w:t>
      </w:r>
      <w:r>
        <w:rPr>
          <w:rFonts w:eastAsiaTheme="minorEastAsia"/>
        </w:rPr>
        <w:t xml:space="preserve"> ) and assigns a topic label to each word in the document.</w:t>
      </w:r>
    </w:p>
    <w:p w:rsidR="005A7A01" w:rsidRDefault="005A7A01" w:rsidP="00A737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Draw sample from </w:t>
      </w:r>
      <w:r>
        <w:rPr>
          <w:rFonts w:eastAsiaTheme="minorEastAsia"/>
          <w:b/>
        </w:rPr>
        <w:t xml:space="preserve">c </w:t>
      </w:r>
      <w:r>
        <w:rPr>
          <w:rFonts w:eastAsiaTheme="minorEastAsia"/>
        </w:rPr>
        <w:t>conditioned on information from 2 (formula is shown in the CRP paper—it’s essentially too big to write here).</w:t>
      </w:r>
    </w:p>
    <w:p w:rsidR="005A7A01" w:rsidRPr="00A73718" w:rsidRDefault="005A7A01" w:rsidP="00A737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Go to step 2 and so on.</w:t>
      </w:r>
      <w:bookmarkStart w:id="0" w:name="_GoBack"/>
      <w:bookmarkEnd w:id="0"/>
    </w:p>
    <w:p w:rsidR="00FE35BC" w:rsidRDefault="00FE35BC"/>
    <w:sectPr w:rsidR="00FE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F34FE"/>
    <w:multiLevelType w:val="hybridMultilevel"/>
    <w:tmpl w:val="EEA84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BC"/>
    <w:rsid w:val="002D603C"/>
    <w:rsid w:val="00316489"/>
    <w:rsid w:val="003168BD"/>
    <w:rsid w:val="003401AB"/>
    <w:rsid w:val="004414C0"/>
    <w:rsid w:val="004E3903"/>
    <w:rsid w:val="005A7A01"/>
    <w:rsid w:val="00613176"/>
    <w:rsid w:val="006A4EB2"/>
    <w:rsid w:val="00953CCD"/>
    <w:rsid w:val="00990CF3"/>
    <w:rsid w:val="00A73718"/>
    <w:rsid w:val="00EB4427"/>
    <w:rsid w:val="00F86D19"/>
    <w:rsid w:val="00FE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35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35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2015-03-27T02:57:00Z</dcterms:created>
  <dcterms:modified xsi:type="dcterms:W3CDTF">2015-03-27T03:35:00Z</dcterms:modified>
</cp:coreProperties>
</file>