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84CC6D" w14:textId="1793E488" w:rsidR="00F75D97" w:rsidRDefault="008A42F3" w:rsidP="008A42F3">
      <w:pPr>
        <w:pStyle w:val="Heading1"/>
        <w:jc w:val="center"/>
      </w:pPr>
      <w:r>
        <w:t xml:space="preserve">How to </w:t>
      </w:r>
      <w:r w:rsidR="00493677">
        <w:t xml:space="preserve">JAR a Java Project using </w:t>
      </w:r>
      <w:proofErr w:type="gramStart"/>
      <w:r w:rsidR="00493677">
        <w:t>Eclipse</w:t>
      </w:r>
      <w:proofErr w:type="gramEnd"/>
    </w:p>
    <w:p w14:paraId="75A32DFD" w14:textId="77777777" w:rsidR="008A42F3" w:rsidRDefault="008A42F3" w:rsidP="008A42F3"/>
    <w:p w14:paraId="5B413FBC" w14:textId="3F1F29FE" w:rsidR="007100A0" w:rsidRDefault="00493677" w:rsidP="00493677">
      <w:r>
        <w:t>This document will help you to JAR a java project using the eclipse IDE. JAR stands for Java Archive file. When you JAR a project it allows another user on another computer to run the JAR like it was an applet within a browser so long as that computer has the proper run time environment. There will be projects and programs we will be turning in as JARs in order for me to grade them.</w:t>
      </w:r>
    </w:p>
    <w:p w14:paraId="4B484FE3" w14:textId="25EAD716" w:rsidR="00493677" w:rsidRDefault="00493677" w:rsidP="00493677">
      <w:r>
        <w:t xml:space="preserve">In order to do this, </w:t>
      </w:r>
      <w:r w:rsidR="00B67C25">
        <w:t xml:space="preserve">we will use the previous set of notes that built the </w:t>
      </w:r>
      <w:proofErr w:type="spellStart"/>
      <w:r w:rsidR="00B67C25">
        <w:t>GraphicsIntro</w:t>
      </w:r>
      <w:proofErr w:type="spellEnd"/>
      <w:r w:rsidR="00B67C25">
        <w:t xml:space="preserve"> project. </w:t>
      </w:r>
      <w:r>
        <w:t xml:space="preserve">It is important to understand that you are </w:t>
      </w:r>
      <w:proofErr w:type="spellStart"/>
      <w:r>
        <w:t>JARing</w:t>
      </w:r>
      <w:proofErr w:type="spellEnd"/>
      <w:r>
        <w:t xml:space="preserve"> up the entire project. So you do not want several other programs </w:t>
      </w:r>
      <w:r w:rsidR="00EE4318">
        <w:t>in</w:t>
      </w:r>
      <w:bookmarkStart w:id="0" w:name="_GoBack"/>
      <w:bookmarkEnd w:id="0"/>
      <w:r>
        <w:t xml:space="preserve"> the project</w:t>
      </w:r>
      <w:r w:rsidR="00B67C25">
        <w:t xml:space="preserve">. You only want the files that are pertinent to the program being </w:t>
      </w:r>
      <w:proofErr w:type="spellStart"/>
      <w:r w:rsidR="00B67C25">
        <w:t>JARed</w:t>
      </w:r>
      <w:proofErr w:type="spellEnd"/>
      <w:r w:rsidR="00B67C25">
        <w:t>. Here is the project I want to JAR</w:t>
      </w:r>
    </w:p>
    <w:p w14:paraId="4447C2F8" w14:textId="130EF9B4" w:rsidR="00A84AD6" w:rsidRDefault="00B67C25" w:rsidP="00493677">
      <w:r>
        <w:rPr>
          <w:noProof/>
        </w:rPr>
        <w:drawing>
          <wp:inline distT="0" distB="0" distL="0" distR="0" wp14:anchorId="408E2696" wp14:editId="286B2B2D">
            <wp:extent cx="2066925" cy="12477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66925" cy="1247775"/>
                    </a:xfrm>
                    <a:prstGeom prst="rect">
                      <a:avLst/>
                    </a:prstGeom>
                  </pic:spPr>
                </pic:pic>
              </a:graphicData>
            </a:graphic>
          </wp:inline>
        </w:drawing>
      </w:r>
    </w:p>
    <w:p w14:paraId="3659B2B4" w14:textId="127A3FBC" w:rsidR="00E43446" w:rsidRDefault="00B67C25" w:rsidP="00493677">
      <w:r>
        <w:t>Next you need to right</w:t>
      </w:r>
      <w:r w:rsidR="00E43446">
        <w:t xml:space="preserve"> click on the Project you want. </w:t>
      </w:r>
    </w:p>
    <w:p w14:paraId="02EEB092" w14:textId="33C2002D" w:rsidR="00E43446" w:rsidRDefault="00B67C25" w:rsidP="00493677">
      <w:r>
        <w:rPr>
          <w:noProof/>
        </w:rPr>
        <w:drawing>
          <wp:inline distT="0" distB="0" distL="0" distR="0" wp14:anchorId="348D9005" wp14:editId="2A31647B">
            <wp:extent cx="1133633" cy="3048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xample.PNG"/>
                    <pic:cNvPicPr/>
                  </pic:nvPicPr>
                  <pic:blipFill>
                    <a:blip r:embed="rId6">
                      <a:extLst>
                        <a:ext uri="{28A0092B-C50C-407E-A947-70E740481C1C}">
                          <a14:useLocalDpi xmlns:a14="http://schemas.microsoft.com/office/drawing/2010/main" val="0"/>
                        </a:ext>
                      </a:extLst>
                    </a:blip>
                    <a:stretch>
                      <a:fillRect/>
                    </a:stretch>
                  </pic:blipFill>
                  <pic:spPr>
                    <a:xfrm>
                      <a:off x="0" y="0"/>
                      <a:ext cx="1133633" cy="304843"/>
                    </a:xfrm>
                    <a:prstGeom prst="rect">
                      <a:avLst/>
                    </a:prstGeom>
                  </pic:spPr>
                </pic:pic>
              </a:graphicData>
            </a:graphic>
          </wp:inline>
        </w:drawing>
      </w:r>
    </w:p>
    <w:p w14:paraId="166F5E54" w14:textId="367CBF06" w:rsidR="00E43446" w:rsidRDefault="00E43446" w:rsidP="00493677">
      <w:r>
        <w:t xml:space="preserve">Then you need to </w:t>
      </w:r>
      <w:r w:rsidR="00B67C25">
        <w:t>left</w:t>
      </w:r>
      <w:r>
        <w:t xml:space="preserve"> click on Export. When the export window pops up click on Java and you should see the JAR file</w:t>
      </w:r>
      <w:r w:rsidR="00B67C25">
        <w:t>. Click on Runnable JAR and hit next.</w:t>
      </w:r>
      <w:r w:rsidR="00B742D2">
        <w:t xml:space="preserve"> See the picture below as a reference</w:t>
      </w:r>
    </w:p>
    <w:p w14:paraId="02B9D910" w14:textId="64E1D10C" w:rsidR="00E43446" w:rsidRDefault="00B67C25" w:rsidP="00493677">
      <w:r>
        <w:rPr>
          <w:noProof/>
        </w:rPr>
        <w:lastRenderedPageBreak/>
        <w:drawing>
          <wp:inline distT="0" distB="0" distL="0" distR="0" wp14:anchorId="461DAABA" wp14:editId="691914F5">
            <wp:extent cx="4924425" cy="4819089"/>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xample.PNG"/>
                    <pic:cNvPicPr/>
                  </pic:nvPicPr>
                  <pic:blipFill>
                    <a:blip r:embed="rId7">
                      <a:extLst>
                        <a:ext uri="{28A0092B-C50C-407E-A947-70E740481C1C}">
                          <a14:useLocalDpi xmlns:a14="http://schemas.microsoft.com/office/drawing/2010/main" val="0"/>
                        </a:ext>
                      </a:extLst>
                    </a:blip>
                    <a:stretch>
                      <a:fillRect/>
                    </a:stretch>
                  </pic:blipFill>
                  <pic:spPr>
                    <a:xfrm>
                      <a:off x="0" y="0"/>
                      <a:ext cx="4961655" cy="4855523"/>
                    </a:xfrm>
                    <a:prstGeom prst="rect">
                      <a:avLst/>
                    </a:prstGeom>
                  </pic:spPr>
                </pic:pic>
              </a:graphicData>
            </a:graphic>
          </wp:inline>
        </w:drawing>
      </w:r>
    </w:p>
    <w:p w14:paraId="1DD9A7EC" w14:textId="11CE6363" w:rsidR="00AE0882" w:rsidRDefault="00E43446" w:rsidP="00493677">
      <w:r>
        <w:t xml:space="preserve">Click on the </w:t>
      </w:r>
      <w:r w:rsidR="00770C7B">
        <w:t xml:space="preserve">Runnable </w:t>
      </w:r>
      <w:r>
        <w:t xml:space="preserve">JAR file and hit next. </w:t>
      </w:r>
      <w:r w:rsidR="00770C7B">
        <w:t xml:space="preserve">You will want to select Launch Configuration and choose the </w:t>
      </w:r>
      <w:r w:rsidR="00B67C25">
        <w:t xml:space="preserve">source code with your main method in the Project where you want. In the case of the example it was listed as </w:t>
      </w:r>
      <w:proofErr w:type="spellStart"/>
      <w:proofErr w:type="gramStart"/>
      <w:r w:rsidR="00B67C25">
        <w:t>GraphicsRunner</w:t>
      </w:r>
      <w:proofErr w:type="spellEnd"/>
      <w:r w:rsidR="00B67C25">
        <w:t>(</w:t>
      </w:r>
      <w:proofErr w:type="gramEnd"/>
      <w:r w:rsidR="00B67C25">
        <w:t xml:space="preserve">1) – </w:t>
      </w:r>
      <w:proofErr w:type="spellStart"/>
      <w:r w:rsidR="00B67C25">
        <w:t>GraphicsIntro</w:t>
      </w:r>
      <w:proofErr w:type="spellEnd"/>
      <w:r w:rsidR="00B67C25">
        <w:t xml:space="preserve"> because I have multiple projects with </w:t>
      </w:r>
      <w:r w:rsidR="00B742D2">
        <w:t xml:space="preserve">the a main method called </w:t>
      </w:r>
      <w:proofErr w:type="spellStart"/>
      <w:r w:rsidR="00B742D2">
        <w:t>GraphicsRunner</w:t>
      </w:r>
      <w:proofErr w:type="spellEnd"/>
      <w:r w:rsidR="00B742D2">
        <w:t>, but it listed each one with what project it was associated with so that I choose the correct source code</w:t>
      </w:r>
      <w:r w:rsidR="00770C7B">
        <w:t xml:space="preserve">. You also should select the destination folder where you would like to save it. Name the JAR file and click finish. </w:t>
      </w:r>
      <w:r w:rsidR="00B742D2">
        <w:t>You should currently choose Extract required libraries into generated JAR for the time being. See the picture below as a reference.</w:t>
      </w:r>
    </w:p>
    <w:p w14:paraId="400EEB5B" w14:textId="6E052A3B" w:rsidR="00E43446" w:rsidRDefault="00B742D2" w:rsidP="00493677">
      <w:r>
        <w:rPr>
          <w:noProof/>
        </w:rPr>
        <w:lastRenderedPageBreak/>
        <w:drawing>
          <wp:inline distT="0" distB="0" distL="0" distR="0" wp14:anchorId="5731FB37" wp14:editId="26C74B5A">
            <wp:extent cx="5334744" cy="5229955"/>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xample.PNG"/>
                    <pic:cNvPicPr/>
                  </pic:nvPicPr>
                  <pic:blipFill>
                    <a:blip r:embed="rId8">
                      <a:extLst>
                        <a:ext uri="{28A0092B-C50C-407E-A947-70E740481C1C}">
                          <a14:useLocalDpi xmlns:a14="http://schemas.microsoft.com/office/drawing/2010/main" val="0"/>
                        </a:ext>
                      </a:extLst>
                    </a:blip>
                    <a:stretch>
                      <a:fillRect/>
                    </a:stretch>
                  </pic:blipFill>
                  <pic:spPr>
                    <a:xfrm>
                      <a:off x="0" y="0"/>
                      <a:ext cx="5334744" cy="5229955"/>
                    </a:xfrm>
                    <a:prstGeom prst="rect">
                      <a:avLst/>
                    </a:prstGeom>
                  </pic:spPr>
                </pic:pic>
              </a:graphicData>
            </a:graphic>
          </wp:inline>
        </w:drawing>
      </w:r>
    </w:p>
    <w:p w14:paraId="38FE8334" w14:textId="6938267C" w:rsidR="00770C7B" w:rsidRDefault="00B742D2" w:rsidP="00493677">
      <w:r>
        <w:t xml:space="preserve">When I </w:t>
      </w:r>
      <w:proofErr w:type="spellStart"/>
      <w:r>
        <w:t>JARed</w:t>
      </w:r>
      <w:proofErr w:type="spellEnd"/>
      <w:r>
        <w:t xml:space="preserve"> this up it gave me a noticed that there were warnings extracted. For the time being </w:t>
      </w:r>
      <w:proofErr w:type="gramStart"/>
      <w:r>
        <w:t>lets</w:t>
      </w:r>
      <w:proofErr w:type="gramEnd"/>
      <w:r>
        <w:t xml:space="preserve"> ignore them.</w:t>
      </w:r>
    </w:p>
    <w:p w14:paraId="39FD7B56" w14:textId="193A976D" w:rsidR="00B742D2" w:rsidRDefault="00B742D2" w:rsidP="00493677">
      <w:r>
        <w:t xml:space="preserve">Once this is done, you can go to </w:t>
      </w:r>
      <w:r w:rsidR="002419FA">
        <w:t xml:space="preserve">file explorer and find the </w:t>
      </w:r>
      <w:proofErr w:type="spellStart"/>
      <w:r w:rsidR="002419FA">
        <w:t>JARed</w:t>
      </w:r>
      <w:proofErr w:type="spellEnd"/>
      <w:r w:rsidR="002419FA">
        <w:t xml:space="preserve"> up file. It is listed as an executable JAR file and when you run it, it will run the program.</w:t>
      </w:r>
    </w:p>
    <w:p w14:paraId="45D03372" w14:textId="504B7DCD" w:rsidR="002419FA" w:rsidRDefault="002419FA" w:rsidP="00493677">
      <w:r>
        <w:rPr>
          <w:noProof/>
        </w:rPr>
        <w:drawing>
          <wp:inline distT="0" distB="0" distL="0" distR="0" wp14:anchorId="7B25F889" wp14:editId="532CEC9B">
            <wp:extent cx="5943600" cy="11106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xample.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110615"/>
                    </a:xfrm>
                    <a:prstGeom prst="rect">
                      <a:avLst/>
                    </a:prstGeom>
                  </pic:spPr>
                </pic:pic>
              </a:graphicData>
            </a:graphic>
          </wp:inline>
        </w:drawing>
      </w:r>
    </w:p>
    <w:p w14:paraId="77CFF06F" w14:textId="55592D11" w:rsidR="002419FA" w:rsidRDefault="002419FA" w:rsidP="00493677">
      <w:r>
        <w:t xml:space="preserve">You can now send this JAR file to me though a submission in Canvas for me to grade. It is possible that the JAR files become too large when we are dealing with bigger projects. When that occurs, i would </w:t>
      </w:r>
      <w:r>
        <w:lastRenderedPageBreak/>
        <w:t>encourage you to place it on google docs and send me a link to it so that I can pull it down on my computer.</w:t>
      </w:r>
    </w:p>
    <w:p w14:paraId="26406930" w14:textId="77777777" w:rsidR="00A84AD6" w:rsidRPr="001B02F1" w:rsidRDefault="00A84AD6" w:rsidP="00493677"/>
    <w:sectPr w:rsidR="00A84AD6" w:rsidRPr="001B0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410ED"/>
    <w:multiLevelType w:val="hybridMultilevel"/>
    <w:tmpl w:val="D31A2E48"/>
    <w:lvl w:ilvl="0" w:tplc="59FC9DBC">
      <w:start w:val="1"/>
      <w:numFmt w:val="lowerLetter"/>
      <w:lvlText w:val="%1."/>
      <w:lvlJc w:val="left"/>
      <w:pPr>
        <w:ind w:left="1080" w:hanging="360"/>
      </w:pPr>
      <w:rPr>
        <w:rFonts w:hint="default"/>
        <w:b/>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8E79F6"/>
    <w:multiLevelType w:val="hybridMultilevel"/>
    <w:tmpl w:val="922E9A32"/>
    <w:lvl w:ilvl="0" w:tplc="EA264F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39528A"/>
    <w:multiLevelType w:val="hybridMultilevel"/>
    <w:tmpl w:val="FE4650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9E08DC"/>
    <w:multiLevelType w:val="hybridMultilevel"/>
    <w:tmpl w:val="A04ADF46"/>
    <w:lvl w:ilvl="0" w:tplc="BDA63A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activeWritingStyle w:appName="MSWord" w:lang="en-US" w:vendorID="64" w:dllVersion="4096" w:nlCheck="1" w:checkStyle="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D97"/>
    <w:rsid w:val="001B02F1"/>
    <w:rsid w:val="002419FA"/>
    <w:rsid w:val="0039313D"/>
    <w:rsid w:val="00493677"/>
    <w:rsid w:val="007100A0"/>
    <w:rsid w:val="00770C7B"/>
    <w:rsid w:val="008A42F3"/>
    <w:rsid w:val="008B6834"/>
    <w:rsid w:val="00A75184"/>
    <w:rsid w:val="00A84AD6"/>
    <w:rsid w:val="00AE0882"/>
    <w:rsid w:val="00B523A5"/>
    <w:rsid w:val="00B67C25"/>
    <w:rsid w:val="00B742D2"/>
    <w:rsid w:val="00D27A03"/>
    <w:rsid w:val="00E43446"/>
    <w:rsid w:val="00EE4318"/>
    <w:rsid w:val="00F75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DDBB9"/>
  <w15:chartTrackingRefBased/>
  <w15:docId w15:val="{842E32EC-A941-4859-838F-143D556C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A42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2F3"/>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8A42F3"/>
    <w:rPr>
      <w:color w:val="0563C1" w:themeColor="hyperlink"/>
      <w:u w:val="single"/>
    </w:rPr>
  </w:style>
  <w:style w:type="paragraph" w:styleId="ListParagraph">
    <w:name w:val="List Paragraph"/>
    <w:basedOn w:val="Normal"/>
    <w:uiPriority w:val="34"/>
    <w:qFormat/>
    <w:rsid w:val="00D27A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340</Words>
  <Characters>1943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KATYISD</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Stroud, Paul M (SLHS)</dc:creator>
  <cp:keywords/>
  <dc:description/>
  <cp:lastModifiedBy>Stroud, Paul M (SLHS)</cp:lastModifiedBy>
  <cp:revision>4</cp:revision>
  <dcterms:created xsi:type="dcterms:W3CDTF">2020-08-20T21:06:00Z</dcterms:created>
  <dcterms:modified xsi:type="dcterms:W3CDTF">2020-08-25T11:59:00Z</dcterms:modified>
</cp:coreProperties>
</file>