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4F783" w14:textId="77777777" w:rsidR="003A2648" w:rsidRPr="003A2648" w:rsidRDefault="003A2648" w:rsidP="0032481F">
      <w:pPr>
        <w:jc w:val="center"/>
      </w:pPr>
      <w:r w:rsidRPr="003A2648">
        <w:rPr>
          <w:b/>
          <w:bCs/>
          <w:color w:val="156082" w:themeColor="accent1"/>
        </w:rPr>
        <w:t>Sistema Experto para la Identificación y Descarte Seguro de Compuestos Químicos en Laboratorio</w:t>
      </w:r>
    </w:p>
    <w:p w14:paraId="3B485A2C" w14:textId="77777777" w:rsidR="003A2648" w:rsidRPr="003A2648" w:rsidRDefault="003A2648" w:rsidP="003A2648">
      <w:r w:rsidRPr="003A2648">
        <w:pict w14:anchorId="1A3ED476">
          <v:rect id="_x0000_i1043" style="width:0;height:1.5pt" o:hralign="center" o:hrstd="t" o:hr="t" fillcolor="#a0a0a0" stroked="f"/>
        </w:pict>
      </w:r>
    </w:p>
    <w:p w14:paraId="61B80DF1" w14:textId="77777777" w:rsidR="003A2648" w:rsidRPr="003A2648" w:rsidRDefault="003A2648" w:rsidP="003A2648">
      <w:pPr>
        <w:rPr>
          <w:b/>
          <w:bCs/>
          <w:color w:val="156082" w:themeColor="accent1"/>
        </w:rPr>
      </w:pPr>
      <w:r w:rsidRPr="003A2648">
        <w:rPr>
          <w:b/>
          <w:bCs/>
          <w:color w:val="156082" w:themeColor="accent1"/>
        </w:rPr>
        <w:t>Descripción del Proyecto</w:t>
      </w:r>
    </w:p>
    <w:p w14:paraId="6CFBCD16" w14:textId="77777777" w:rsidR="003A2648" w:rsidRPr="003A2648" w:rsidRDefault="003A2648" w:rsidP="003A2648">
      <w:r w:rsidRPr="003A2648">
        <w:t>Este proyecto desarrolla un sistema experto interactivo, cuyo objetivo es asistir a los usuarios en la identificación de compuestos químicos comunes de laboratorio y guiarlos en el descarte seguro de los mismos, cumpliendo con la normativa vigente en la provincia de Tierra del Fuego, Argentina.</w:t>
      </w:r>
    </w:p>
    <w:p w14:paraId="12F7AC79" w14:textId="77777777" w:rsidR="003A2648" w:rsidRPr="003A2648" w:rsidRDefault="003A2648" w:rsidP="003A2648">
      <w:r w:rsidRPr="003A2648">
        <w:t>El sistema funciona en un entorno web amigable y realiza una secuencia de preguntas para identificar el compuesto. Una vez identificado, brinda recomendaciones claras sobre la gestión de residuos: qué repositorio utilizar, precauciones y contactos de emergencia ante accidentes.</w:t>
      </w:r>
    </w:p>
    <w:p w14:paraId="1A80AB16" w14:textId="07927F64" w:rsidR="003A2648" w:rsidRPr="003A2648" w:rsidRDefault="003A2648" w:rsidP="003A2648">
      <w:pPr>
        <w:rPr>
          <w:b/>
          <w:bCs/>
          <w:color w:val="156082" w:themeColor="accent1"/>
        </w:rPr>
      </w:pPr>
      <w:r w:rsidRPr="003A2648">
        <w:rPr>
          <w:b/>
          <w:bCs/>
          <w:color w:val="156082" w:themeColor="accent1"/>
        </w:rPr>
        <w:t>Objetivo</w:t>
      </w:r>
      <w:r w:rsidR="0032481F" w:rsidRPr="002314D7">
        <w:rPr>
          <w:b/>
          <w:bCs/>
          <w:color w:val="156082" w:themeColor="accent1"/>
        </w:rPr>
        <w:t xml:space="preserve"> Principal</w:t>
      </w:r>
    </w:p>
    <w:p w14:paraId="55302C8E" w14:textId="5F8505C7" w:rsidR="003A2648" w:rsidRPr="003A2648" w:rsidRDefault="003A2648" w:rsidP="003A2648">
      <w:r w:rsidRPr="003A2648">
        <w:t xml:space="preserve">El objetivo principal es </w:t>
      </w:r>
      <w:r w:rsidRPr="003A2648">
        <w:rPr>
          <w:b/>
          <w:bCs/>
          <w:color w:val="262626" w:themeColor="text1" w:themeTint="D9"/>
        </w:rPr>
        <w:t>desarrollar un sistema experto capaz de guiar a los usuarios en la correcta identificación y descarte de compuestos químicos de laboratorio, reduciendo riesgos ambientales y de seguridad, y promoviendo el cumplimiento normativo</w:t>
      </w:r>
      <w:r w:rsidRPr="003A2648">
        <w:rPr>
          <w:color w:val="262626" w:themeColor="text1" w:themeTint="D9"/>
        </w:rPr>
        <w:t>.</w:t>
      </w:r>
    </w:p>
    <w:p w14:paraId="342A1AF4" w14:textId="77777777" w:rsidR="003A2648" w:rsidRPr="003A2648" w:rsidRDefault="003A2648" w:rsidP="003A2648">
      <w:pPr>
        <w:rPr>
          <w:b/>
          <w:bCs/>
          <w:color w:val="156082" w:themeColor="accent1"/>
        </w:rPr>
      </w:pPr>
      <w:r w:rsidRPr="003A2648">
        <w:rPr>
          <w:b/>
          <w:bCs/>
          <w:color w:val="156082" w:themeColor="accent1"/>
        </w:rPr>
        <w:t>Problema Abordado</w:t>
      </w:r>
    </w:p>
    <w:p w14:paraId="4E58D489" w14:textId="77777777" w:rsidR="003A2648" w:rsidRPr="003A2648" w:rsidRDefault="003A2648" w:rsidP="003A2648">
      <w:r w:rsidRPr="003A2648">
        <w:t>El manejo y descarte inadecuado de compuestos químicos en laboratorios representa un riesgo para la salud humana, el ambiente y puede derivar en sanciones legales. Además, no todos los usuarios cuentan con la formación técnica necesaria para reconocer y actuar correctamente frente a cada residuo.</w:t>
      </w:r>
    </w:p>
    <w:p w14:paraId="40DE7A10" w14:textId="77777777" w:rsidR="003A2648" w:rsidRPr="003A2648" w:rsidRDefault="003A2648" w:rsidP="003A2648">
      <w:pPr>
        <w:rPr>
          <w:b/>
          <w:bCs/>
          <w:color w:val="156082" w:themeColor="accent1"/>
        </w:rPr>
      </w:pPr>
      <w:r w:rsidRPr="003A2648">
        <w:rPr>
          <w:b/>
          <w:bCs/>
          <w:color w:val="156082" w:themeColor="accent1"/>
        </w:rPr>
        <w:t>Contexto y Relevancia</w:t>
      </w:r>
    </w:p>
    <w:p w14:paraId="69F16C82" w14:textId="4111DD0D" w:rsidR="003A2648" w:rsidRPr="003A2648" w:rsidRDefault="003A2648" w:rsidP="003A2648">
      <w:r w:rsidRPr="003A2648">
        <w:t>El sistema está dirigido a laboratorios educativos, de investigación o institucionales de Tierra del Fuego, pero puede adaptarse a otros contextos. Contribuye a la seguridad, cumplimiento legal y formación ambiental, integrando el conocimiento experto en una herramienta accesible.</w:t>
      </w:r>
    </w:p>
    <w:p w14:paraId="6DDC9F00" w14:textId="77777777" w:rsidR="003A2648" w:rsidRPr="003A2648" w:rsidRDefault="003A2648" w:rsidP="003A2648">
      <w:pPr>
        <w:rPr>
          <w:b/>
          <w:bCs/>
          <w:color w:val="156082" w:themeColor="accent1"/>
        </w:rPr>
      </w:pPr>
      <w:r w:rsidRPr="003A2648">
        <w:rPr>
          <w:b/>
          <w:bCs/>
          <w:color w:val="156082" w:themeColor="accent1"/>
        </w:rPr>
        <w:t>Aporte del Sistema Experto</w:t>
      </w:r>
    </w:p>
    <w:p w14:paraId="43CCB2CB" w14:textId="77777777" w:rsidR="003A2648" w:rsidRPr="003A2648" w:rsidRDefault="003A2648" w:rsidP="003A2648">
      <w:pPr>
        <w:numPr>
          <w:ilvl w:val="0"/>
          <w:numId w:val="1"/>
        </w:numPr>
      </w:pPr>
      <w:r w:rsidRPr="003A2648">
        <w:t>Proporciona asesoramiento experto automatizado.</w:t>
      </w:r>
    </w:p>
    <w:p w14:paraId="1EF3EFE3" w14:textId="77777777" w:rsidR="003A2648" w:rsidRPr="003A2648" w:rsidRDefault="003A2648" w:rsidP="003A2648">
      <w:pPr>
        <w:numPr>
          <w:ilvl w:val="0"/>
          <w:numId w:val="1"/>
        </w:numPr>
      </w:pPr>
      <w:r w:rsidRPr="003A2648">
        <w:t>Reduce la probabilidad de errores humanos en la gestión de residuos.</w:t>
      </w:r>
    </w:p>
    <w:p w14:paraId="0F469EA6" w14:textId="77777777" w:rsidR="003A2648" w:rsidRPr="003A2648" w:rsidRDefault="003A2648" w:rsidP="003A2648">
      <w:pPr>
        <w:numPr>
          <w:ilvl w:val="0"/>
          <w:numId w:val="1"/>
        </w:numPr>
      </w:pPr>
      <w:r w:rsidRPr="003A2648">
        <w:t>Promueve la cultura de seguridad y el cuidado ambiental.</w:t>
      </w:r>
    </w:p>
    <w:p w14:paraId="23410F36" w14:textId="77777777" w:rsidR="003A2648" w:rsidRPr="003A2648" w:rsidRDefault="003A2648" w:rsidP="003A2648">
      <w:pPr>
        <w:numPr>
          <w:ilvl w:val="0"/>
          <w:numId w:val="1"/>
        </w:numPr>
      </w:pPr>
      <w:r w:rsidRPr="003A2648">
        <w:t>Facilita el aprendizaje autónomo y la capacitación.</w:t>
      </w:r>
    </w:p>
    <w:p w14:paraId="090D6CA2" w14:textId="421F04E7" w:rsidR="00555D2C" w:rsidRDefault="003A2648" w:rsidP="00D703C7">
      <w:pPr>
        <w:numPr>
          <w:ilvl w:val="0"/>
          <w:numId w:val="1"/>
        </w:numPr>
      </w:pPr>
      <w:r w:rsidRPr="003A2648">
        <w:t>Se ajusta a regulaciones locales y provee contactos de emergencia.</w:t>
      </w:r>
    </w:p>
    <w:sectPr w:rsidR="00555D2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A4FD5B" w14:textId="77777777" w:rsidR="009B3296" w:rsidRDefault="009B3296" w:rsidP="003A2648">
      <w:pPr>
        <w:spacing w:after="0" w:line="240" w:lineRule="auto"/>
      </w:pPr>
      <w:r>
        <w:separator/>
      </w:r>
    </w:p>
  </w:endnote>
  <w:endnote w:type="continuationSeparator" w:id="0">
    <w:p w14:paraId="1137CE8D" w14:textId="77777777" w:rsidR="009B3296" w:rsidRDefault="009B3296" w:rsidP="003A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400F99" w14:textId="77777777" w:rsidR="009B3296" w:rsidRDefault="009B3296" w:rsidP="003A2648">
      <w:pPr>
        <w:spacing w:after="0" w:line="240" w:lineRule="auto"/>
      </w:pPr>
      <w:r>
        <w:separator/>
      </w:r>
    </w:p>
  </w:footnote>
  <w:footnote w:type="continuationSeparator" w:id="0">
    <w:p w14:paraId="476EEB97" w14:textId="77777777" w:rsidR="009B3296" w:rsidRDefault="009B3296" w:rsidP="003A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43A9B6" w14:textId="03ADE9D8" w:rsidR="003A2648" w:rsidRDefault="003A2648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D28795" wp14:editId="0CA8182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444D6A0" id="Rectángulo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  <w:sdt>
      <w:sdtPr>
        <w:rPr>
          <w:color w:val="156082" w:themeColor="accent1"/>
          <w:sz w:val="20"/>
          <w:szCs w:val="20"/>
        </w:rPr>
        <w:alias w:val="Título"/>
        <w:id w:val="15524250"/>
        <w:placeholder>
          <w:docPart w:val="2EEE25B6022E4687988972B1C2C9802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3A2648">
          <w:rPr>
            <w:color w:val="156082" w:themeColor="accent1"/>
            <w:sz w:val="20"/>
            <w:szCs w:val="20"/>
          </w:rPr>
          <w:t>Entrega 1 – Descripción y Formulación del Objetivo</w:t>
        </w:r>
      </w:sdtContent>
    </w:sdt>
  </w:p>
  <w:p w14:paraId="0BBDC8DB" w14:textId="77777777" w:rsidR="003A2648" w:rsidRDefault="003A26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8B7BAD"/>
    <w:multiLevelType w:val="multilevel"/>
    <w:tmpl w:val="F5DE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657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E7"/>
    <w:rsid w:val="0002493E"/>
    <w:rsid w:val="000C0BE7"/>
    <w:rsid w:val="002314D7"/>
    <w:rsid w:val="0032481F"/>
    <w:rsid w:val="00357CCC"/>
    <w:rsid w:val="003A2648"/>
    <w:rsid w:val="00555D2C"/>
    <w:rsid w:val="006254C1"/>
    <w:rsid w:val="009B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EDBE11"/>
  <w15:chartTrackingRefBased/>
  <w15:docId w15:val="{BD239C5A-B3D2-4D5D-B5CA-2F4C9B72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0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0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0B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0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0B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0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0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0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0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0B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0B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0B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0B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0B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0B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0B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0B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0B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0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0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0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0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0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0B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0B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0B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0B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0B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0BE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A26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2648"/>
  </w:style>
  <w:style w:type="paragraph" w:styleId="Piedepgina">
    <w:name w:val="footer"/>
    <w:basedOn w:val="Normal"/>
    <w:link w:val="PiedepginaCar"/>
    <w:uiPriority w:val="99"/>
    <w:unhideWhenUsed/>
    <w:rsid w:val="003A26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2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EEE25B6022E4687988972B1C2C98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79F8B-0B25-4019-A7D4-6CA5A9D0C063}"/>
      </w:docPartPr>
      <w:docPartBody>
        <w:p w:rsidR="00000000" w:rsidRDefault="007A4F4D" w:rsidP="007A4F4D">
          <w:pPr>
            <w:pStyle w:val="2EEE25B6022E4687988972B1C2C98025"/>
          </w:pPr>
          <w:r>
            <w:rPr>
              <w:color w:val="156082" w:themeColor="accent1"/>
              <w:sz w:val="20"/>
              <w:szCs w:val="2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4D"/>
    <w:rsid w:val="00357CCC"/>
    <w:rsid w:val="007A4F4D"/>
    <w:rsid w:val="00F7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EE25B6022E4687988972B1C2C98025">
    <w:name w:val="2EEE25B6022E4687988972B1C2C98025"/>
    <w:rsid w:val="007A4F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1 – Descripción y Formulación del Objetivo</dc:title>
  <dc:subject/>
  <dc:creator>Cristian Vera</dc:creator>
  <cp:keywords/>
  <dc:description/>
  <cp:lastModifiedBy>Cristian Vera</cp:lastModifiedBy>
  <cp:revision>4</cp:revision>
  <dcterms:created xsi:type="dcterms:W3CDTF">2025-06-28T04:14:00Z</dcterms:created>
  <dcterms:modified xsi:type="dcterms:W3CDTF">2025-06-28T04:19:00Z</dcterms:modified>
</cp:coreProperties>
</file>