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341" w:rsidRPr="00491888" w:rsidRDefault="00491888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n-US" w:eastAsia="es-ES"/>
        </w:rPr>
      </w:pPr>
      <w:r w:rsidRPr="00491888">
        <w:rPr>
          <w:rFonts w:ascii="Times New Roman" w:eastAsia="Times New Roman" w:hAnsi="Times New Roman" w:cs="Times New Roman"/>
          <w:bCs/>
          <w:iCs/>
          <w:sz w:val="48"/>
          <w:szCs w:val="48"/>
          <w:lang w:val="en-US" w:eastAsia="es-ES"/>
        </w:rPr>
        <w:t xml:space="preserve">SIMPLEMENTE CANVAS </w:t>
      </w:r>
    </w:p>
    <w:p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</w:p>
    <w:p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  <w:r w:rsidRPr="00DA2341">
        <w:rPr>
          <w:rFonts w:ascii="Times New Roman" w:eastAsia="Times New Roman" w:hAnsi="Times New Roman" w:cs="Times New Roman"/>
          <w:lang w:val="es-ES" w:eastAsia="es-ES"/>
        </w:rPr>
        <w:t>Auto</w:t>
      </w:r>
      <w:r w:rsidR="00491888">
        <w:rPr>
          <w:rFonts w:ascii="Times New Roman" w:eastAsia="Times New Roman" w:hAnsi="Times New Roman" w:cs="Times New Roman"/>
          <w:lang w:val="es-ES" w:eastAsia="es-ES"/>
        </w:rPr>
        <w:t>r: JESUS DAVID SALAZAR GRAJALES</w:t>
      </w:r>
    </w:p>
    <w:p w:rsidR="00DA2341" w:rsidRPr="00DA2341" w:rsidRDefault="00491888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PEREIRA, RISARALDA, UNIVERSIDADTECNOLOGICA DE PEREIRA PEREIRA COLOMBIA</w:t>
      </w:r>
    </w:p>
    <w:p w:rsidR="00DA2341" w:rsidRPr="00DA2341" w:rsidRDefault="00491888" w:rsidP="00DA234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18"/>
          <w:lang w:val="es-ES" w:eastAsia="es-ES"/>
        </w:rPr>
      </w:pPr>
      <w:r>
        <w:rPr>
          <w:rFonts w:ascii="Courier New" w:eastAsia="Times New Roman" w:hAnsi="Courier New" w:cs="Courier New"/>
          <w:sz w:val="18"/>
          <w:szCs w:val="18"/>
          <w:lang w:val="es-ES" w:eastAsia="es-ES"/>
        </w:rPr>
        <w:t>Correo-e:salazarjesus@utp.edu.co</w:t>
      </w:r>
    </w:p>
    <w:p w:rsidR="006E6599" w:rsidRDefault="006E6599"/>
    <w:p w:rsid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s-ES" w:eastAsia="es-ES"/>
        </w:rPr>
        <w:sectPr w:rsidR="00DA2341" w:rsidSect="00DA23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96A6F" w:rsidRDefault="00DA2341" w:rsidP="00F96A6F">
      <w:pPr>
        <w:autoSpaceDE w:val="0"/>
        <w:autoSpaceDN w:val="0"/>
        <w:spacing w:before="20" w:after="0" w:line="240" w:lineRule="auto"/>
        <w:jc w:val="both"/>
        <w:rPr>
          <w:rFonts w:ascii="Helvetica" w:hAnsi="Helvetica" w:cs="Helvetica"/>
          <w:color w:val="373737"/>
          <w:sz w:val="21"/>
          <w:szCs w:val="21"/>
          <w:shd w:val="clear" w:color="auto" w:fill="FFFFFF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Resumen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</w:rPr>
        <w:t>—</w:t>
      </w:r>
      <w:proofErr w:type="spellStart"/>
      <w:r w:rsidR="00F96A6F">
        <w:rPr>
          <w:rFonts w:ascii="Helvetica" w:hAnsi="Helvetica" w:cs="Helvetica"/>
          <w:color w:val="373737"/>
          <w:sz w:val="21"/>
          <w:szCs w:val="21"/>
          <w:shd w:val="clear" w:color="auto" w:fill="FFFFFF"/>
        </w:rPr>
        <w:t>Canvas</w:t>
      </w:r>
      <w:proofErr w:type="spellEnd"/>
      <w:r w:rsidR="00F96A6F">
        <w:rPr>
          <w:rFonts w:ascii="Helvetica" w:hAnsi="Helvetica" w:cs="Helvetica"/>
          <w:color w:val="373737"/>
          <w:sz w:val="21"/>
          <w:szCs w:val="21"/>
          <w:shd w:val="clear" w:color="auto" w:fill="FFFFFF"/>
        </w:rPr>
        <w:t xml:space="preserve"> (lienzo) es un elemento HTML que permite la creación de gráficos y animaciones de forma dinámica por medio de scripts.  Sus aplicaciones son </w:t>
      </w:r>
      <w:proofErr w:type="spellStart"/>
      <w:r w:rsidR="00F96A6F">
        <w:rPr>
          <w:rFonts w:ascii="Helvetica" w:hAnsi="Helvetica" w:cs="Helvetica"/>
          <w:color w:val="373737"/>
          <w:sz w:val="21"/>
          <w:szCs w:val="21"/>
          <w:shd w:val="clear" w:color="auto" w:fill="FFFFFF"/>
        </w:rPr>
        <w:t>practicamente</w:t>
      </w:r>
      <w:proofErr w:type="spellEnd"/>
      <w:r w:rsidR="00F96A6F">
        <w:rPr>
          <w:rFonts w:ascii="Helvetica" w:hAnsi="Helvetica" w:cs="Helvetica"/>
          <w:color w:val="373737"/>
          <w:sz w:val="21"/>
          <w:szCs w:val="21"/>
          <w:shd w:val="clear" w:color="auto" w:fill="FFFFFF"/>
        </w:rPr>
        <w:t> </w:t>
      </w:r>
      <w:proofErr w:type="spellStart"/>
      <w:r w:rsidR="00F96A6F">
        <w:rPr>
          <w:rFonts w:ascii="Helvetica" w:hAnsi="Helvetica" w:cs="Helvetica"/>
          <w:color w:val="373737"/>
          <w:sz w:val="21"/>
          <w:szCs w:val="21"/>
          <w:shd w:val="clear" w:color="auto" w:fill="FFFFFF"/>
        </w:rPr>
        <w:t>iniminaginables</w:t>
      </w:r>
      <w:proofErr w:type="spellEnd"/>
      <w:r w:rsidR="00F96A6F">
        <w:rPr>
          <w:rFonts w:ascii="Helvetica" w:hAnsi="Helvetica" w:cs="Helvetica"/>
          <w:color w:val="373737"/>
          <w:sz w:val="21"/>
          <w:szCs w:val="21"/>
          <w:shd w:val="clear" w:color="auto" w:fill="FFFFFF"/>
        </w:rPr>
        <w:t>: crear  juegos, interfaces, editores gráficos o efectos dinámicos, aplicaciones 3D….</w:t>
      </w:r>
      <w:r w:rsidR="00F96A6F">
        <w:rPr>
          <w:rStyle w:val="Textoennegrita"/>
          <w:rFonts w:ascii="Helvetica" w:hAnsi="Helvetica" w:cs="Helvetica"/>
          <w:color w:val="323232"/>
          <w:sz w:val="21"/>
          <w:szCs w:val="21"/>
          <w:bdr w:val="none" w:sz="0" w:space="0" w:color="auto" w:frame="1"/>
          <w:shd w:val="clear" w:color="auto" w:fill="FFFFFF"/>
        </w:rPr>
        <w:t xml:space="preserve"> Sólo la imaginación pone límites a </w:t>
      </w:r>
      <w:proofErr w:type="spellStart"/>
      <w:r w:rsidR="00F96A6F">
        <w:rPr>
          <w:rStyle w:val="Textoennegrita"/>
          <w:rFonts w:ascii="Helvetica" w:hAnsi="Helvetica" w:cs="Helvetica"/>
          <w:color w:val="323232"/>
          <w:sz w:val="21"/>
          <w:szCs w:val="21"/>
          <w:bdr w:val="none" w:sz="0" w:space="0" w:color="auto" w:frame="1"/>
          <w:shd w:val="clear" w:color="auto" w:fill="FFFFFF"/>
        </w:rPr>
        <w:t>Canvas</w:t>
      </w:r>
      <w:proofErr w:type="spellEnd"/>
      <w:r w:rsidR="00F96A6F">
        <w:rPr>
          <w:rStyle w:val="Textoennegrita"/>
          <w:rFonts w:ascii="Helvetica" w:hAnsi="Helvetica" w:cs="Helvetica"/>
          <w:color w:val="323232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F96A6F" w:rsidRPr="00F96A6F">
        <w:rPr>
          <w:rFonts w:ascii="Helvetica" w:hAnsi="Helvetica" w:cs="Helvetica"/>
          <w:color w:val="373737"/>
          <w:sz w:val="21"/>
          <w:szCs w:val="21"/>
          <w:shd w:val="clear" w:color="auto" w:fill="FFFFFF"/>
        </w:rPr>
        <w:t xml:space="preserve"> </w:t>
      </w:r>
    </w:p>
    <w:p w:rsidR="00F96A6F" w:rsidRDefault="00F96A6F" w:rsidP="00F96A6F">
      <w:pPr>
        <w:autoSpaceDE w:val="0"/>
        <w:autoSpaceDN w:val="0"/>
        <w:spacing w:before="20" w:after="0" w:line="240" w:lineRule="auto"/>
        <w:jc w:val="both"/>
        <w:rPr>
          <w:rStyle w:val="Textoennegrita"/>
          <w:rFonts w:ascii="Helvetica" w:hAnsi="Helvetica" w:cs="Helvetica"/>
          <w:color w:val="323232"/>
          <w:sz w:val="21"/>
          <w:szCs w:val="21"/>
          <w:bdr w:val="none" w:sz="0" w:space="0" w:color="auto" w:frame="1"/>
          <w:shd w:val="clear" w:color="auto" w:fill="FFFFFF"/>
        </w:rPr>
      </w:pPr>
    </w:p>
    <w:p w:rsidR="00F96A6F" w:rsidRDefault="00F96A6F" w:rsidP="00F96A6F">
      <w:pPr>
        <w:autoSpaceDE w:val="0"/>
        <w:autoSpaceDN w:val="0"/>
        <w:spacing w:before="20" w:after="0" w:line="240" w:lineRule="auto"/>
        <w:jc w:val="both"/>
        <w:rPr>
          <w:rStyle w:val="Textoennegrita"/>
          <w:rFonts w:ascii="Helvetica" w:hAnsi="Helvetica" w:cs="Helvetica"/>
          <w:color w:val="323232"/>
          <w:sz w:val="21"/>
          <w:szCs w:val="21"/>
          <w:bdr w:val="none" w:sz="0" w:space="0" w:color="auto" w:frame="1"/>
          <w:shd w:val="clear" w:color="auto" w:fill="FFFFFF"/>
        </w:rPr>
      </w:pPr>
    </w:p>
    <w:p w:rsidR="00DA2341" w:rsidRPr="00DA2341" w:rsidRDefault="00F96A6F" w:rsidP="00F96A6F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                                 </w:t>
      </w:r>
      <w:r w:rsidR="00DA2341"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INTRODUCCIÓN</w:t>
      </w:r>
    </w:p>
    <w:p w:rsidR="00DA2341" w:rsidRPr="00DA2341" w:rsidRDefault="00DA2341" w:rsidP="00DA2341">
      <w:pPr>
        <w:spacing w:after="0" w:line="240" w:lineRule="auto"/>
        <w:ind w:left="-121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:rsidR="00D66360" w:rsidRDefault="00D66360" w:rsidP="00D66360">
      <w:pPr>
        <w:autoSpaceDE w:val="0"/>
        <w:autoSpaceDN w:val="0"/>
        <w:spacing w:before="20" w:after="0" w:line="240" w:lineRule="auto"/>
        <w:jc w:val="both"/>
        <w:rPr>
          <w:rStyle w:val="Textoennegrita"/>
          <w:rFonts w:ascii="Helvetica" w:hAnsi="Helvetica" w:cs="Helvetica"/>
          <w:color w:val="32323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0"/>
          <w:szCs w:val="24"/>
          <w:lang w:val="es-ES_tradnl" w:eastAsia="es-ES"/>
        </w:rPr>
        <w:t xml:space="preserve">Historia: </w:t>
      </w:r>
      <w:proofErr w:type="spellStart"/>
      <w:r>
        <w:rPr>
          <w:rFonts w:ascii="Helvetica" w:hAnsi="Helvetica" w:cs="Helvetica"/>
          <w:color w:val="373737"/>
          <w:sz w:val="21"/>
          <w:szCs w:val="21"/>
          <w:shd w:val="clear" w:color="auto" w:fill="FFFFFF"/>
        </w:rPr>
        <w:t>Canvas</w:t>
      </w:r>
      <w:proofErr w:type="spellEnd"/>
      <w:r>
        <w:rPr>
          <w:rFonts w:ascii="Helvetica" w:hAnsi="Helvetica" w:cs="Helvetica"/>
          <w:color w:val="373737"/>
          <w:sz w:val="21"/>
          <w:szCs w:val="21"/>
          <w:shd w:val="clear" w:color="auto" w:fill="FFFFFF"/>
        </w:rPr>
        <w:t xml:space="preserve"> fue creado por Apple, pero han liberado la propiedad intelectual para englobarlo dentro de los estándares de HTML. Para el usuario, todo son ventajas.  No requiere ningún </w:t>
      </w:r>
      <w:proofErr w:type="spellStart"/>
      <w:r>
        <w:rPr>
          <w:rFonts w:ascii="Helvetica" w:hAnsi="Helvetica" w:cs="Helvetica"/>
          <w:color w:val="373737"/>
          <w:sz w:val="21"/>
          <w:szCs w:val="21"/>
          <w:shd w:val="clear" w:color="auto" w:fill="FFFFFF"/>
        </w:rPr>
        <w:t>plugin</w:t>
      </w:r>
      <w:proofErr w:type="spellEnd"/>
      <w:r>
        <w:rPr>
          <w:rFonts w:ascii="Helvetica" w:hAnsi="Helvetica" w:cs="Helvetica"/>
          <w:color w:val="373737"/>
          <w:sz w:val="21"/>
          <w:szCs w:val="21"/>
          <w:shd w:val="clear" w:color="auto" w:fill="FFFFFF"/>
        </w:rPr>
        <w:t xml:space="preserve"> adicional, sólo una un navegador que soporte HTML5 y hoy en día todos los navegadores importantes (Safari, Chrome, Firefox, Opera e Internet Explorer) soportan </w:t>
      </w:r>
      <w:proofErr w:type="spellStart"/>
      <w:r>
        <w:rPr>
          <w:rFonts w:ascii="Helvetica" w:hAnsi="Helvetica" w:cs="Helvetica"/>
          <w:color w:val="373737"/>
          <w:sz w:val="21"/>
          <w:szCs w:val="21"/>
          <w:shd w:val="clear" w:color="auto" w:fill="FFFFFF"/>
        </w:rPr>
        <w:t>Canvas</w:t>
      </w:r>
      <w:proofErr w:type="spellEnd"/>
      <w:r>
        <w:rPr>
          <w:rFonts w:ascii="Helvetica" w:hAnsi="Helvetica" w:cs="Helvetica"/>
          <w:color w:val="373737"/>
          <w:sz w:val="21"/>
          <w:szCs w:val="21"/>
          <w:shd w:val="clear" w:color="auto" w:fill="FFFFFF"/>
        </w:rPr>
        <w:t>, desde hace ya unas cuantas versiones.</w:t>
      </w:r>
    </w:p>
    <w:p w:rsidR="00D66360" w:rsidRDefault="00D66360" w:rsidP="00D66360">
      <w:pPr>
        <w:autoSpaceDE w:val="0"/>
        <w:autoSpaceDN w:val="0"/>
        <w:spacing w:before="20" w:after="0" w:line="240" w:lineRule="auto"/>
        <w:jc w:val="both"/>
        <w:rPr>
          <w:rStyle w:val="Textoennegrita"/>
          <w:rFonts w:ascii="Helvetica" w:hAnsi="Helvetica" w:cs="Helvetica"/>
          <w:color w:val="323232"/>
          <w:sz w:val="21"/>
          <w:szCs w:val="21"/>
          <w:bdr w:val="none" w:sz="0" w:space="0" w:color="auto" w:frame="1"/>
          <w:shd w:val="clear" w:color="auto" w:fill="FFFFFF"/>
        </w:rPr>
      </w:pPr>
    </w:p>
    <w:p w:rsidR="00DA2341" w:rsidRPr="00D66360" w:rsidRDefault="00DA2341" w:rsidP="00D663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  <w:lang w:eastAsia="es-ES"/>
        </w:rPr>
      </w:pPr>
    </w:p>
    <w:p w:rsidR="00C2541E" w:rsidRDefault="00DA2341" w:rsidP="00C2541E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CONTENIDO</w:t>
      </w:r>
    </w:p>
    <w:p w:rsidR="00C2541E" w:rsidRDefault="00C2541E" w:rsidP="00C2541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C2541E" w:rsidRPr="00C2541E" w:rsidRDefault="00C2541E" w:rsidP="00C2541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UTLIZACION:</w:t>
      </w:r>
    </w:p>
    <w:p w:rsidR="00C2541E" w:rsidRPr="00C2541E" w:rsidRDefault="00C2541E" w:rsidP="00C2541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C2541E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El </w:t>
      </w:r>
      <w:proofErr w:type="spellStart"/>
      <w:r w:rsidRPr="00C2541E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Canvas</w:t>
      </w:r>
      <w:proofErr w:type="spellEnd"/>
      <w:r w:rsidRPr="00C2541E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consiste en una región dibujable definida en el código HTML con atributos de </w:t>
      </w:r>
      <w:r w:rsidRPr="00C2541E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CO"/>
        </w:rPr>
        <w:t>altura</w:t>
      </w:r>
      <w:r w:rsidRPr="00C2541E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 y </w:t>
      </w:r>
      <w:r w:rsidRPr="00C2541E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CO"/>
        </w:rPr>
        <w:t>ancho</w:t>
      </w:r>
      <w:r w:rsidRPr="00C2541E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. El código </w:t>
      </w:r>
      <w:hyperlink r:id="rId14" w:tooltip="JavaScript" w:history="1">
        <w:r w:rsidRPr="00C2541E">
          <w:rPr>
            <w:rFonts w:ascii="Arial" w:eastAsia="Times New Roman" w:hAnsi="Arial" w:cs="Arial"/>
            <w:color w:val="0B0080"/>
            <w:sz w:val="21"/>
            <w:szCs w:val="21"/>
            <w:lang w:eastAsia="es-CO"/>
          </w:rPr>
          <w:t>JavaScript</w:t>
        </w:r>
      </w:hyperlink>
      <w:r w:rsidRPr="00C2541E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 puede acceder a la zona a través de un conjunto completo de funciones similares a las de otras </w:t>
      </w:r>
      <w:proofErr w:type="spellStart"/>
      <w:r w:rsidRPr="00C2541E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APIs</w:t>
      </w:r>
      <w:proofErr w:type="spellEnd"/>
      <w:r w:rsidRPr="00C2541E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comunes de dibujo 2D, permitiendo así que los gráficos sean generados dinámicamente. Algunos de los usos previstos incluyen construcción de gráficos, animaciones, juegos, y la composición de imágenes.</w:t>
      </w:r>
    </w:p>
    <w:p w:rsidR="00DD283B" w:rsidRDefault="00DD283B" w:rsidP="00DD28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C2541E" w:rsidRPr="00DD283B" w:rsidRDefault="00C2541E" w:rsidP="00DD28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EJEMPLO:</w:t>
      </w:r>
    </w:p>
    <w:p w:rsidR="00C2541E" w:rsidRPr="00C2541E" w:rsidRDefault="00C2541E" w:rsidP="00C2541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C2541E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El siguiente código crea un elemento </w:t>
      </w:r>
      <w:proofErr w:type="spellStart"/>
      <w:r w:rsidRPr="00C2541E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canvas</w:t>
      </w:r>
      <w:proofErr w:type="spellEnd"/>
      <w:r w:rsidRPr="00C2541E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en una página </w:t>
      </w:r>
      <w:hyperlink r:id="rId15" w:tooltip="HTML" w:history="1">
        <w:r w:rsidRPr="00C2541E">
          <w:rPr>
            <w:rFonts w:ascii="Arial" w:eastAsia="Times New Roman" w:hAnsi="Arial" w:cs="Arial"/>
            <w:color w:val="0B0080"/>
            <w:sz w:val="21"/>
            <w:szCs w:val="21"/>
            <w:lang w:eastAsia="es-CO"/>
          </w:rPr>
          <w:t>HTML</w:t>
        </w:r>
      </w:hyperlink>
      <w:r w:rsidRPr="00C2541E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:</w:t>
      </w:r>
    </w:p>
    <w:p w:rsidR="00C2541E" w:rsidRPr="00C2541E" w:rsidRDefault="00C2541E" w:rsidP="00C2541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&lt;</w:t>
      </w:r>
      <w:r w:rsidRPr="00C254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canvas</w:t>
      </w:r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C2541E">
        <w:rPr>
          <w:rFonts w:ascii="Courier New" w:eastAsia="Times New Roman" w:hAnsi="Courier New" w:cs="Courier New"/>
          <w:color w:val="7D9029"/>
          <w:sz w:val="20"/>
          <w:szCs w:val="20"/>
          <w:lang w:val="en-US" w:eastAsia="es-CO"/>
        </w:rPr>
        <w:t>id</w:t>
      </w:r>
      <w:r w:rsidRPr="00C2541E">
        <w:rPr>
          <w:rFonts w:ascii="Courier New" w:eastAsia="Times New Roman" w:hAnsi="Courier New" w:cs="Courier New"/>
          <w:color w:val="666666"/>
          <w:sz w:val="20"/>
          <w:szCs w:val="20"/>
          <w:lang w:val="en-US" w:eastAsia="es-CO"/>
        </w:rPr>
        <w:t>=</w:t>
      </w:r>
      <w:r w:rsidRPr="00C2541E">
        <w:rPr>
          <w:rFonts w:ascii="Courier New" w:eastAsia="Times New Roman" w:hAnsi="Courier New" w:cs="Courier New"/>
          <w:color w:val="BA2121"/>
          <w:sz w:val="20"/>
          <w:szCs w:val="20"/>
          <w:lang w:val="en-US" w:eastAsia="es-CO"/>
        </w:rPr>
        <w:t>"example"</w:t>
      </w:r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C2541E">
        <w:rPr>
          <w:rFonts w:ascii="Courier New" w:eastAsia="Times New Roman" w:hAnsi="Courier New" w:cs="Courier New"/>
          <w:color w:val="7D9029"/>
          <w:sz w:val="20"/>
          <w:szCs w:val="20"/>
          <w:lang w:val="en-US" w:eastAsia="es-CO"/>
        </w:rPr>
        <w:t>width</w:t>
      </w:r>
      <w:r w:rsidRPr="00C2541E">
        <w:rPr>
          <w:rFonts w:ascii="Courier New" w:eastAsia="Times New Roman" w:hAnsi="Courier New" w:cs="Courier New"/>
          <w:color w:val="666666"/>
          <w:sz w:val="20"/>
          <w:szCs w:val="20"/>
          <w:lang w:val="en-US" w:eastAsia="es-CO"/>
        </w:rPr>
        <w:t>=</w:t>
      </w:r>
      <w:r w:rsidRPr="00C2541E">
        <w:rPr>
          <w:rFonts w:ascii="Courier New" w:eastAsia="Times New Roman" w:hAnsi="Courier New" w:cs="Courier New"/>
          <w:color w:val="BA2121"/>
          <w:sz w:val="20"/>
          <w:szCs w:val="20"/>
          <w:lang w:val="en-US" w:eastAsia="es-CO"/>
        </w:rPr>
        <w:t>"200"</w:t>
      </w:r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C2541E">
        <w:rPr>
          <w:rFonts w:ascii="Courier New" w:eastAsia="Times New Roman" w:hAnsi="Courier New" w:cs="Courier New"/>
          <w:color w:val="7D9029"/>
          <w:sz w:val="20"/>
          <w:szCs w:val="20"/>
          <w:lang w:val="en-US" w:eastAsia="es-CO"/>
        </w:rPr>
        <w:t>height</w:t>
      </w:r>
      <w:r w:rsidRPr="00C2541E">
        <w:rPr>
          <w:rFonts w:ascii="Courier New" w:eastAsia="Times New Roman" w:hAnsi="Courier New" w:cs="Courier New"/>
          <w:color w:val="666666"/>
          <w:sz w:val="20"/>
          <w:szCs w:val="20"/>
          <w:lang w:val="en-US" w:eastAsia="es-CO"/>
        </w:rPr>
        <w:t>=</w:t>
      </w:r>
      <w:r w:rsidRPr="00C2541E">
        <w:rPr>
          <w:rFonts w:ascii="Courier New" w:eastAsia="Times New Roman" w:hAnsi="Courier New" w:cs="Courier New"/>
          <w:color w:val="BA2121"/>
          <w:sz w:val="20"/>
          <w:szCs w:val="20"/>
          <w:lang w:val="en-US" w:eastAsia="es-CO"/>
        </w:rPr>
        <w:t>"200"</w:t>
      </w:r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&gt;</w:t>
      </w:r>
    </w:p>
    <w:p w:rsidR="00C2541E" w:rsidRPr="00C2541E" w:rsidRDefault="00C2541E" w:rsidP="00C2541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Este texto se muestra si su navegador no soporta el lienzo (</w:t>
      </w:r>
      <w:proofErr w:type="spellStart"/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canvas</w:t>
      </w:r>
      <w:proofErr w:type="spellEnd"/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 de HTML5.</w:t>
      </w:r>
    </w:p>
    <w:p w:rsidR="00C2541E" w:rsidRPr="00C2541E" w:rsidRDefault="00C2541E" w:rsidP="00C2541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&lt;/</w:t>
      </w:r>
      <w:proofErr w:type="spellStart"/>
      <w:proofErr w:type="gramStart"/>
      <w:r w:rsidRPr="00C254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CO"/>
        </w:rPr>
        <w:t>canvas</w:t>
      </w:r>
      <w:proofErr w:type="spellEnd"/>
      <w:proofErr w:type="gramEnd"/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&gt;</w:t>
      </w:r>
    </w:p>
    <w:p w:rsidR="00C2541E" w:rsidRPr="00C2541E" w:rsidRDefault="00C2541E" w:rsidP="00C2541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C2541E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Utilizando </w:t>
      </w:r>
      <w:hyperlink r:id="rId16" w:tooltip="JavaScript" w:history="1">
        <w:r w:rsidRPr="00C2541E">
          <w:rPr>
            <w:rFonts w:ascii="Arial" w:eastAsia="Times New Roman" w:hAnsi="Arial" w:cs="Arial"/>
            <w:color w:val="0B0080"/>
            <w:sz w:val="21"/>
            <w:szCs w:val="21"/>
            <w:lang w:eastAsia="es-CO"/>
          </w:rPr>
          <w:t>JavaScript</w:t>
        </w:r>
      </w:hyperlink>
      <w:r w:rsidRPr="00C2541E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 usted puede dibujar en el lienzo (</w:t>
      </w:r>
      <w:proofErr w:type="spellStart"/>
      <w:r w:rsidRPr="00C2541E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canvas</w:t>
      </w:r>
      <w:proofErr w:type="spellEnd"/>
      <w:r w:rsidRPr="00C2541E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):</w:t>
      </w:r>
    </w:p>
    <w:p w:rsidR="00C2541E" w:rsidRPr="00C2541E" w:rsidRDefault="00C2541E" w:rsidP="00C2541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proofErr w:type="spellStart"/>
      <w:proofErr w:type="gramStart"/>
      <w:r w:rsidRPr="00C254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CO"/>
        </w:rPr>
        <w:t>var</w:t>
      </w:r>
      <w:proofErr w:type="spellEnd"/>
      <w:proofErr w:type="gramEnd"/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example</w:t>
      </w:r>
      <w:proofErr w:type="spellEnd"/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C2541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=</w:t>
      </w:r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C2541E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document</w:t>
      </w:r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.getElementById</w:t>
      </w:r>
      <w:proofErr w:type="spellEnd"/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</w:t>
      </w:r>
      <w:r w:rsidRPr="00C2541E">
        <w:rPr>
          <w:rFonts w:ascii="Courier New" w:eastAsia="Times New Roman" w:hAnsi="Courier New" w:cs="Courier New"/>
          <w:color w:val="BA2121"/>
          <w:sz w:val="20"/>
          <w:szCs w:val="20"/>
          <w:lang w:eastAsia="es-CO"/>
        </w:rPr>
        <w:t>'</w:t>
      </w:r>
      <w:proofErr w:type="spellStart"/>
      <w:r w:rsidRPr="00C2541E">
        <w:rPr>
          <w:rFonts w:ascii="Courier New" w:eastAsia="Times New Roman" w:hAnsi="Courier New" w:cs="Courier New"/>
          <w:color w:val="BA2121"/>
          <w:sz w:val="20"/>
          <w:szCs w:val="20"/>
          <w:lang w:eastAsia="es-CO"/>
        </w:rPr>
        <w:t>example</w:t>
      </w:r>
      <w:proofErr w:type="spellEnd"/>
      <w:r w:rsidRPr="00C2541E">
        <w:rPr>
          <w:rFonts w:ascii="Courier New" w:eastAsia="Times New Roman" w:hAnsi="Courier New" w:cs="Courier New"/>
          <w:color w:val="BA2121"/>
          <w:sz w:val="20"/>
          <w:szCs w:val="20"/>
          <w:lang w:eastAsia="es-CO"/>
        </w:rPr>
        <w:t>'</w:t>
      </w:r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);</w:t>
      </w:r>
    </w:p>
    <w:p w:rsidR="00C2541E" w:rsidRPr="00C2541E" w:rsidRDefault="00C2541E" w:rsidP="00C2541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proofErr w:type="spellStart"/>
      <w:proofErr w:type="gramStart"/>
      <w:r w:rsidRPr="00C254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CO"/>
        </w:rPr>
        <w:t>var</w:t>
      </w:r>
      <w:proofErr w:type="spellEnd"/>
      <w:proofErr w:type="gramEnd"/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context</w:t>
      </w:r>
      <w:proofErr w:type="spellEnd"/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C2541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=</w:t>
      </w:r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example.getContext</w:t>
      </w:r>
      <w:proofErr w:type="spellEnd"/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</w:t>
      </w:r>
      <w:r w:rsidRPr="00C2541E">
        <w:rPr>
          <w:rFonts w:ascii="Courier New" w:eastAsia="Times New Roman" w:hAnsi="Courier New" w:cs="Courier New"/>
          <w:color w:val="BA2121"/>
          <w:sz w:val="20"/>
          <w:szCs w:val="20"/>
          <w:lang w:eastAsia="es-CO"/>
        </w:rPr>
        <w:t>'2d'</w:t>
      </w:r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);</w:t>
      </w:r>
    </w:p>
    <w:p w:rsidR="00C2541E" w:rsidRPr="00C2541E" w:rsidRDefault="00C2541E" w:rsidP="00C2541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proofErr w:type="spellStart"/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context.fillStyle</w:t>
      </w:r>
      <w:proofErr w:type="spellEnd"/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C2541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=</w:t>
      </w:r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C2541E">
        <w:rPr>
          <w:rFonts w:ascii="Courier New" w:eastAsia="Times New Roman" w:hAnsi="Courier New" w:cs="Courier New"/>
          <w:color w:val="BA2121"/>
          <w:sz w:val="20"/>
          <w:szCs w:val="20"/>
          <w:lang w:eastAsia="es-CO"/>
        </w:rPr>
        <w:t>'red'</w:t>
      </w:r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;</w:t>
      </w:r>
    </w:p>
    <w:p w:rsidR="00C2541E" w:rsidRPr="00C2541E" w:rsidRDefault="00C2541E" w:rsidP="00C2541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proofErr w:type="spellStart"/>
      <w:proofErr w:type="gramStart"/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context.fillRect</w:t>
      </w:r>
      <w:proofErr w:type="spellEnd"/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</w:t>
      </w:r>
      <w:proofErr w:type="gramEnd"/>
      <w:r w:rsidRPr="00C2541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30</w:t>
      </w:r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, </w:t>
      </w:r>
      <w:r w:rsidRPr="00C2541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30</w:t>
      </w:r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, </w:t>
      </w:r>
      <w:r w:rsidRPr="00C2541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100</w:t>
      </w:r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, </w:t>
      </w:r>
      <w:r w:rsidRPr="00C2541E">
        <w:rPr>
          <w:rFonts w:ascii="Courier New" w:eastAsia="Times New Roman" w:hAnsi="Courier New" w:cs="Courier New"/>
          <w:color w:val="666666"/>
          <w:sz w:val="20"/>
          <w:szCs w:val="20"/>
          <w:lang w:eastAsia="es-CO"/>
        </w:rPr>
        <w:t>100</w:t>
      </w:r>
      <w:r w:rsidRPr="00C2541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);</w:t>
      </w:r>
    </w:p>
    <w:p w:rsidR="00C2541E" w:rsidRDefault="00C2541E" w:rsidP="00C2541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C2541E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Este código dibuja un rectángulo rojo en la pantalla.</w:t>
      </w:r>
    </w:p>
    <w:p w:rsidR="00C2541E" w:rsidRDefault="00C2541E" w:rsidP="00C2541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</w:p>
    <w:p w:rsidR="00C2541E" w:rsidRPr="00C2541E" w:rsidRDefault="00C2541E" w:rsidP="00C2541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s-CO"/>
        </w:rPr>
        <w:t>SOPORTE:</w:t>
      </w:r>
    </w:p>
    <w:p w:rsidR="00C2541E" w:rsidRDefault="00C2541E" w:rsidP="00C254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El elemento se apoya en las versiones actuales de </w:t>
      </w:r>
      <w:hyperlink r:id="rId17" w:tooltip="Mozilla Firefox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Mozilla Firefox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8" w:tooltip="Google Chrome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Google Chrome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9" w:tooltip="Internet Explorer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Internet Explorer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0" w:tooltip="Safari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Safari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"https://es.wikipedia.org/wiki/Konqueror" \o "Konqueror"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</w:rPr>
        <w:t>Konqueror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y </w:t>
      </w:r>
      <w:hyperlink r:id="rId21" w:tooltip="Opera (navegador)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Opera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Las versiones anteriores de Internet Explorer, como la versión 8 y anteriores no son compatibles con la lona, sin embargo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plugins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desarrollados por Google y Mozilla lo hacen posible.</w:t>
      </w:r>
    </w:p>
    <w:p w:rsidR="00C2541E" w:rsidRDefault="00C2541E" w:rsidP="00C254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  <w:t>Descripción detallada del soporte de este elemento con respecto a los navegadores más populares (como un porcentaje de participación en el mercado a partir de septiembre de 2012):</w:t>
      </w:r>
    </w:p>
    <w:p w:rsidR="00C2541E" w:rsidRDefault="00C2541E" w:rsidP="00C254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tbl>
      <w:tblPr>
        <w:tblpPr w:leftFromText="141" w:rightFromText="141" w:vertAnchor="text" w:horzAnchor="margin" w:tblpY="101"/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50"/>
        <w:gridCol w:w="691"/>
        <w:gridCol w:w="666"/>
        <w:gridCol w:w="691"/>
        <w:gridCol w:w="619"/>
        <w:gridCol w:w="619"/>
        <w:gridCol w:w="635"/>
      </w:tblGrid>
      <w:tr w:rsidR="00E0143C" w:rsidRPr="00C2541E" w:rsidTr="00E014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  <w:lastRenderedPageBreak/>
              <w:t>   Internet Explorer 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  <w:t>   Firefox 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  <w:t>   Safari (Desktop) 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  <w:t>   Chrome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  <w:t>   Opera (Desktop) 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  <w:t>   Safari (Mobile) 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  <w:t>   Opera (Mobile)  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  <w:t>   Android Browser   </w:t>
            </w:r>
          </w:p>
        </w:tc>
      </w:tr>
      <w:tr w:rsidR="00E0143C" w:rsidRPr="00C2541E" w:rsidTr="00E014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E2E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6.0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2.0 - 6.0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3.1 - 3.2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4.0 - 13.0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9.0 - 11.0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3.2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10.0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E2E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2.0</w:t>
            </w:r>
          </w:p>
        </w:tc>
      </w:tr>
      <w:tr w:rsidR="00E0143C" w:rsidRPr="00C2541E" w:rsidTr="00E014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E2E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7.0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7.0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4.0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14.0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11.1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4.0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11.0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2.1</w:t>
            </w:r>
          </w:p>
        </w:tc>
      </w:tr>
      <w:tr w:rsidR="00E0143C" w:rsidRPr="00C2541E" w:rsidTr="00E014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E2E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8.0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8.0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5.0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15.0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11.5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4.2 - 4.3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11.1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2.3,3.0</w:t>
            </w:r>
          </w:p>
        </w:tc>
      </w:tr>
      <w:tr w:rsidR="00E0143C" w:rsidRPr="00C2541E" w:rsidTr="00E014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9.0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9.0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5.1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16.0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11.6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5.0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11.5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1EA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4.0</w:t>
            </w:r>
          </w:p>
        </w:tc>
      </w:tr>
      <w:tr w:rsidR="00E0143C" w:rsidRPr="00C2541E" w:rsidTr="00E014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0EA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28.77%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0EA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19.70%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0EA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6.77%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0EA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30.01%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0EA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1.42%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0EA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2.79%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0EA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2.32%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0EA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0143C" w:rsidRPr="00C2541E" w:rsidRDefault="00E0143C" w:rsidP="00E0143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C2541E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3.02%</w:t>
            </w:r>
          </w:p>
        </w:tc>
      </w:tr>
    </w:tbl>
    <w:p w:rsidR="00C2541E" w:rsidRPr="00C2541E" w:rsidRDefault="00C2541E" w:rsidP="00C2541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</w:p>
    <w:p w:rsidR="00DA2341" w:rsidRPr="00C2541E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CONCLUSIONES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Default="00020D28" w:rsidP="00020D28">
      <w:pPr>
        <w:spacing w:after="0" w:line="240" w:lineRule="auto"/>
        <w:jc w:val="both"/>
        <w:outlineLvl w:val="2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En conclusión se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presentó el elemento del </w:t>
      </w:r>
      <w:r>
        <w:rPr>
          <w:rStyle w:val="MquinadeescribirHTML"/>
          <w:rFonts w:eastAsiaTheme="minorHAnsi"/>
          <w:color w:val="000000"/>
          <w:bdr w:val="none" w:sz="0" w:space="0" w:color="auto" w:frame="1"/>
          <w:shd w:val="clear" w:color="auto" w:fill="FFFFFF"/>
        </w:rPr>
        <w:t>lienzo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y su contexto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 ilustró algunas características esenciales de ese contexto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020D28" w:rsidRDefault="00020D28" w:rsidP="00020D28">
      <w:pPr>
        <w:spacing w:after="0" w:line="240" w:lineRule="auto"/>
        <w:jc w:val="both"/>
        <w:outlineLvl w:val="2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 partir de ahí, obtuvimos una descripción general rápida de su entorno de desarrollo, incluidos navegadores, consolas y depuradores, y herramientas de rendimiento.</w:t>
      </w:r>
    </w:p>
    <w:p w:rsidR="00020D28" w:rsidRDefault="00020D28" w:rsidP="00020D28">
      <w:pPr>
        <w:spacing w:after="0" w:line="240" w:lineRule="auto"/>
        <w:jc w:val="both"/>
        <w:outlineLvl w:val="2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020D28" w:rsidRDefault="00020D28" w:rsidP="00020D28">
      <w:pPr>
        <w:spacing w:after="0" w:line="240" w:lineRule="auto"/>
        <w:jc w:val="both"/>
        <w:outlineLvl w:val="2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020D28" w:rsidRDefault="00020D28" w:rsidP="00020D28">
      <w:pPr>
        <w:spacing w:after="0" w:line="240" w:lineRule="auto"/>
        <w:jc w:val="both"/>
        <w:outlineLvl w:val="2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020D28" w:rsidRDefault="00020D28" w:rsidP="00020D28">
      <w:pPr>
        <w:spacing w:after="0" w:line="240" w:lineRule="auto"/>
        <w:jc w:val="both"/>
        <w:outlineLvl w:val="2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                                  REFERENCIAS:</w:t>
      </w:r>
    </w:p>
    <w:p w:rsidR="00020D28" w:rsidRDefault="00020D28" w:rsidP="00020D28">
      <w:pPr>
        <w:spacing w:after="0" w:line="240" w:lineRule="auto"/>
        <w:jc w:val="both"/>
        <w:outlineLvl w:val="2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020D28" w:rsidRDefault="00020D28" w:rsidP="00020D28">
      <w:pPr>
        <w:spacing w:after="0" w:line="240" w:lineRule="auto"/>
        <w:jc w:val="both"/>
        <w:outlineLvl w:val="2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Algunas referencias en las cuales me base para la creación de este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paper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fueron:</w:t>
      </w:r>
    </w:p>
    <w:p w:rsidR="00020D28" w:rsidRDefault="00020D28" w:rsidP="00020D28">
      <w:pPr>
        <w:spacing w:after="0" w:line="240" w:lineRule="auto"/>
        <w:jc w:val="both"/>
        <w:outlineLvl w:val="2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020D28" w:rsidRDefault="00020D28" w:rsidP="00020D28">
      <w:pPr>
        <w:pStyle w:val="Prrafodelista"/>
        <w:numPr>
          <w:ilvl w:val="0"/>
          <w:numId w:val="6"/>
        </w:numPr>
        <w:spacing w:after="0" w:line="240" w:lineRule="auto"/>
        <w:jc w:val="both"/>
        <w:outlineLvl w:val="2"/>
      </w:pPr>
      <w:hyperlink r:id="rId22" w:history="1">
        <w:r>
          <w:rPr>
            <w:rStyle w:val="Hipervnculo"/>
          </w:rPr>
          <w:t>https://es.wikipedia.org/wiki/Canvas_(HTML)</w:t>
        </w:r>
      </w:hyperlink>
    </w:p>
    <w:p w:rsidR="00020D28" w:rsidRDefault="00020D28" w:rsidP="00020D28">
      <w:pPr>
        <w:pStyle w:val="Prrafodelista"/>
        <w:spacing w:after="0" w:line="240" w:lineRule="auto"/>
        <w:jc w:val="both"/>
        <w:outlineLvl w:val="2"/>
      </w:pPr>
    </w:p>
    <w:p w:rsidR="00020D28" w:rsidRPr="00020D28" w:rsidRDefault="00020D28" w:rsidP="00020D28">
      <w:pPr>
        <w:pStyle w:val="Prrafodelista"/>
        <w:numPr>
          <w:ilvl w:val="0"/>
          <w:numId w:val="6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  <w:hyperlink r:id="rId23" w:history="1">
        <w:r>
          <w:rPr>
            <w:rStyle w:val="Hipervnculo"/>
          </w:rPr>
          <w:t>https://developer.mozilla.org/es/docs/Web/Guide/HTML/Canvas_tutorial/Basic_usage</w:t>
        </w:r>
      </w:hyperlink>
    </w:p>
    <w:p w:rsidR="00020D28" w:rsidRPr="00020D28" w:rsidRDefault="00020D28" w:rsidP="00020D28">
      <w:pPr>
        <w:pStyle w:val="Prrafodelista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:rsidR="00020D28" w:rsidRPr="00020D28" w:rsidRDefault="00020D28" w:rsidP="00020D28">
      <w:pPr>
        <w:pStyle w:val="Prrafodelista"/>
        <w:numPr>
          <w:ilvl w:val="0"/>
          <w:numId w:val="6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  <w:hyperlink r:id="rId24" w:history="1">
        <w:r>
          <w:rPr>
            <w:rStyle w:val="Hipervnculo"/>
          </w:rPr>
          <w:t>https://www.arsys.es/blog/programacion/diseno-web/que-es-canvas/</w:t>
        </w:r>
      </w:hyperlink>
      <w:bookmarkStart w:id="0" w:name="_GoBack"/>
      <w:bookmarkEnd w:id="0"/>
    </w:p>
    <w:p w:rsidR="00DA2341" w:rsidRPr="00DA2341" w:rsidRDefault="00DA2341" w:rsidP="00DA234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:rsidR="008113A1" w:rsidRPr="00020D28" w:rsidRDefault="008113A1" w:rsidP="008113A1">
      <w:pPr>
        <w:pStyle w:val="Prrafodelista"/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Pr="00DA2341" w:rsidRDefault="00CC0650">
      <w:pPr>
        <w:rPr>
          <w:lang w:val="es-ES"/>
        </w:rPr>
      </w:pPr>
    </w:p>
    <w:sectPr w:rsidR="00CC0650" w:rsidRPr="00DA2341" w:rsidSect="00CC0650">
      <w:type w:val="continuous"/>
      <w:pgSz w:w="12240" w:h="15840"/>
      <w:pgMar w:top="1077" w:right="981" w:bottom="1440" w:left="981" w:header="708" w:footer="708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988" w:rsidRDefault="00841988" w:rsidP="001C6297">
      <w:pPr>
        <w:spacing w:after="0" w:line="240" w:lineRule="auto"/>
      </w:pPr>
      <w:r>
        <w:separator/>
      </w:r>
    </w:p>
  </w:endnote>
  <w:endnote w:type="continuationSeparator" w:id="0">
    <w:p w:rsidR="00841988" w:rsidRDefault="00841988" w:rsidP="001C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Default="00DA2341">
    <w:pPr>
      <w:pStyle w:val="Piedepgina"/>
      <w:rPr>
        <w:sz w:val="16"/>
        <w:szCs w:val="16"/>
        <w:lang w:val="es-ES_tradnl"/>
      </w:rPr>
    </w:pPr>
  </w:p>
  <w:p w:rsidR="00DA2341" w:rsidRDefault="00DA2341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>____________________________</w:t>
    </w:r>
  </w:p>
  <w:p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 xml:space="preserve">1. Las notas de pie de página deberán estar en la página donde se citan.  Letra Times New </w:t>
    </w:r>
    <w:proofErr w:type="spellStart"/>
    <w:r w:rsidRPr="00591731">
      <w:rPr>
        <w:rFonts w:ascii="Times New Roman" w:hAnsi="Times New Roman" w:cs="Times New Roman"/>
        <w:sz w:val="16"/>
        <w:szCs w:val="16"/>
        <w:lang w:val="es-ES_tradnl"/>
      </w:rPr>
      <w:t>Roman</w:t>
    </w:r>
    <w:proofErr w:type="spellEnd"/>
    <w:r w:rsidRPr="00591731">
      <w:rPr>
        <w:rFonts w:ascii="Times New Roman" w:hAnsi="Times New Roman" w:cs="Times New Roman"/>
        <w:sz w:val="16"/>
        <w:szCs w:val="16"/>
        <w:lang w:val="es-ES_tradnl"/>
      </w:rPr>
      <w:t xml:space="preserve"> de 8 puntos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Pr="00DA2341" w:rsidRDefault="00DA2341" w:rsidP="00CC0650">
    <w:pPr>
      <w:spacing w:after="0" w:line="240" w:lineRule="auto"/>
      <w:ind w:left="-567"/>
      <w:rPr>
        <w:rFonts w:ascii="Times New Roman" w:hAnsi="Times New Roman" w:cs="Times New Roman"/>
        <w:sz w:val="16"/>
        <w:szCs w:val="16"/>
      </w:rPr>
    </w:pPr>
    <w:r w:rsidRPr="00DA2341">
      <w:rPr>
        <w:rFonts w:ascii="Times New Roman" w:hAnsi="Times New Roman" w:cs="Times New Roman"/>
        <w:sz w:val="16"/>
      </w:rPr>
      <w:t xml:space="preserve">Fecha de Recepción: </w:t>
    </w:r>
    <w:r w:rsidRPr="00DA2341">
      <w:rPr>
        <w:rFonts w:ascii="Times New Roman" w:hAnsi="Times New Roman" w:cs="Times New Roman"/>
        <w:sz w:val="16"/>
        <w:szCs w:val="16"/>
      </w:rPr>
      <w:t xml:space="preserve">(Letra Times New </w:t>
    </w:r>
    <w:proofErr w:type="spellStart"/>
    <w:r w:rsidRPr="00DA2341">
      <w:rPr>
        <w:rFonts w:ascii="Times New Roman" w:hAnsi="Times New Roman" w:cs="Times New Roman"/>
        <w:sz w:val="16"/>
        <w:szCs w:val="16"/>
      </w:rPr>
      <w:t>Roman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de 8 puntos)</w:t>
    </w:r>
  </w:p>
  <w:p w:rsidR="00DA2341" w:rsidRPr="00DA2341" w:rsidRDefault="00DA2341" w:rsidP="00CC0650">
    <w:pPr>
      <w:pStyle w:val="Piedepgina"/>
      <w:ind w:left="-567"/>
      <w:rPr>
        <w:rFonts w:ascii="Times New Roman" w:hAnsi="Times New Roman" w:cs="Times New Roman"/>
        <w:sz w:val="16"/>
      </w:rPr>
    </w:pPr>
    <w:r w:rsidRPr="00DA2341">
      <w:rPr>
        <w:rFonts w:ascii="Times New Roman" w:hAnsi="Times New Roman" w:cs="Times New Roman"/>
        <w:sz w:val="16"/>
      </w:rPr>
      <w:t>Fecha de Aceptación: Dejar en blanco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988" w:rsidRDefault="00841988" w:rsidP="001C6297">
      <w:pPr>
        <w:spacing w:after="0" w:line="240" w:lineRule="auto"/>
      </w:pPr>
      <w:r>
        <w:separator/>
      </w:r>
    </w:p>
  </w:footnote>
  <w:footnote w:type="continuationSeparator" w:id="0">
    <w:p w:rsidR="00841988" w:rsidRDefault="00841988" w:rsidP="001C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Pr="00DA234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  <w:sz w:val="20"/>
        <w:szCs w:val="20"/>
      </w:rPr>
    </w:pP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begin"/>
    </w:r>
    <w:r w:rsidRPr="00DA2341">
      <w:rPr>
        <w:rStyle w:val="Nmerodepgina"/>
        <w:rFonts w:ascii="Times New Roman" w:hAnsi="Times New Roman" w:cs="Times New Roman"/>
        <w:sz w:val="20"/>
        <w:szCs w:val="20"/>
      </w:rPr>
      <w:instrText xml:space="preserve">PAGE  </w:instrTex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separate"/>
    </w:r>
    <w:r w:rsidR="00020D28">
      <w:rPr>
        <w:rStyle w:val="Nmerodepgina"/>
        <w:rFonts w:ascii="Times New Roman" w:hAnsi="Times New Roman" w:cs="Times New Roman"/>
        <w:noProof/>
        <w:sz w:val="20"/>
        <w:szCs w:val="20"/>
      </w:rPr>
      <w:t>8</w: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end"/>
    </w:r>
  </w:p>
  <w:p w:rsidR="00DA2341" w:rsidRPr="00DA2341" w:rsidRDefault="00DA2341" w:rsidP="00DA2341">
    <w:pPr>
      <w:pStyle w:val="Encabezado"/>
      <w:tabs>
        <w:tab w:val="clear" w:pos="8838"/>
        <w:tab w:val="right" w:pos="9498"/>
      </w:tabs>
      <w:ind w:right="74"/>
      <w:rPr>
        <w:rFonts w:ascii="Times New Roman" w:hAnsi="Times New Roman" w:cs="Times New Roman"/>
      </w:rPr>
    </w:pPr>
    <w:r>
      <w:rPr>
        <w:sz w:val="16"/>
        <w:szCs w:val="16"/>
      </w:rPr>
      <w:t xml:space="preserve">                                                                    </w:t>
    </w:r>
    <w:r w:rsidR="00CC0650">
      <w:rPr>
        <w:sz w:val="16"/>
        <w:szCs w:val="16"/>
      </w:rPr>
      <w:t xml:space="preserve">                                      </w:t>
    </w:r>
    <w:r>
      <w:rPr>
        <w:sz w:val="16"/>
        <w:szCs w:val="16"/>
      </w:rPr>
      <w:t xml:space="preserve">  </w:t>
    </w:r>
    <w:r w:rsidR="00591731">
      <w:rPr>
        <w:sz w:val="16"/>
        <w:szCs w:val="16"/>
      </w:rPr>
      <w:t xml:space="preserve">  </w:t>
    </w:r>
    <w:proofErr w:type="spellStart"/>
    <w:r w:rsidRPr="00DA2341">
      <w:rPr>
        <w:rFonts w:ascii="Times New Roman" w:hAnsi="Times New Roman" w:cs="Times New Roman"/>
        <w:sz w:val="16"/>
        <w:szCs w:val="16"/>
      </w:rPr>
      <w:t>Scientia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et </w:t>
    </w:r>
    <w:proofErr w:type="spellStart"/>
    <w:r w:rsidRPr="00DA2341">
      <w:rPr>
        <w:rFonts w:ascii="Times New Roman" w:hAnsi="Times New Roman" w:cs="Times New Roman"/>
        <w:sz w:val="16"/>
        <w:szCs w:val="16"/>
      </w:rPr>
      <w:t>Technica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Año XV</w:t>
    </w:r>
    <w:r w:rsidR="00235ADC">
      <w:rPr>
        <w:rFonts w:ascii="Times New Roman" w:hAnsi="Times New Roman" w:cs="Times New Roman"/>
        <w:sz w:val="16"/>
        <w:szCs w:val="16"/>
      </w:rPr>
      <w:t>II</w:t>
    </w:r>
    <w:r w:rsidRPr="00DA2341">
      <w:rPr>
        <w:rFonts w:ascii="Times New Roman" w:hAnsi="Times New Roman" w:cs="Times New Roman"/>
        <w:sz w:val="16"/>
        <w:szCs w:val="16"/>
      </w:rPr>
      <w:t xml:space="preserve">I, No </w:t>
    </w:r>
    <w:r w:rsidR="00235ADC">
      <w:rPr>
        <w:rFonts w:ascii="Times New Roman" w:hAnsi="Times New Roman" w:cs="Times New Roman"/>
        <w:sz w:val="16"/>
        <w:szCs w:val="16"/>
      </w:rPr>
      <w:t>xx</w:t>
    </w:r>
    <w:r w:rsidRPr="00DA2341">
      <w:rPr>
        <w:rFonts w:ascii="Times New Roman" w:hAnsi="Times New Roman" w:cs="Times New Roman"/>
        <w:sz w:val="16"/>
        <w:szCs w:val="16"/>
      </w:rPr>
      <w:t xml:space="preserve">, </w:t>
    </w:r>
    <w:proofErr w:type="spellStart"/>
    <w:r w:rsidR="00235ADC">
      <w:rPr>
        <w:rFonts w:ascii="Times New Roman" w:hAnsi="Times New Roman" w:cs="Times New Roman"/>
        <w:sz w:val="16"/>
        <w:szCs w:val="16"/>
      </w:rPr>
      <w:t>Mesxx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de </w:t>
    </w:r>
    <w:proofErr w:type="spellStart"/>
    <w:r w:rsidR="00235ADC">
      <w:rPr>
        <w:rFonts w:ascii="Times New Roman" w:hAnsi="Times New Roman" w:cs="Times New Roman"/>
        <w:sz w:val="16"/>
        <w:szCs w:val="16"/>
      </w:rPr>
      <w:t>Añoxx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. Universidad Tecnológica de Pereira.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Pr="0059173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0D28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DA2341" w:rsidRPr="00591731" w:rsidRDefault="00DA2341">
    <w:pPr>
      <w:pStyle w:val="Encabezado"/>
      <w:tabs>
        <w:tab w:val="left" w:pos="9923"/>
      </w:tabs>
      <w:ind w:right="-36"/>
      <w:rPr>
        <w:rFonts w:ascii="Times New Roman" w:hAnsi="Times New Roman" w:cs="Times New Roman"/>
      </w:rPr>
    </w:pPr>
    <w:proofErr w:type="spellStart"/>
    <w:r w:rsidRPr="00591731">
      <w:rPr>
        <w:rFonts w:ascii="Times New Roman" w:hAnsi="Times New Roman" w:cs="Times New Roman"/>
        <w:sz w:val="16"/>
        <w:szCs w:val="16"/>
      </w:rPr>
      <w:t>Scientia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et </w:t>
    </w:r>
    <w:proofErr w:type="spellStart"/>
    <w:r w:rsidRPr="00591731">
      <w:rPr>
        <w:rFonts w:ascii="Times New Roman" w:hAnsi="Times New Roman" w:cs="Times New Roman"/>
        <w:sz w:val="16"/>
        <w:szCs w:val="16"/>
      </w:rPr>
      <w:t>Technica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Año XV</w:t>
    </w:r>
    <w:r w:rsidR="009914B8">
      <w:rPr>
        <w:rFonts w:ascii="Times New Roman" w:hAnsi="Times New Roman" w:cs="Times New Roman"/>
        <w:sz w:val="16"/>
        <w:szCs w:val="16"/>
      </w:rPr>
      <w:t>III, No xx</w:t>
    </w:r>
    <w:r w:rsidRPr="00591731">
      <w:rPr>
        <w:rFonts w:ascii="Times New Roman" w:hAnsi="Times New Roman" w:cs="Times New Roman"/>
        <w:sz w:val="16"/>
        <w:szCs w:val="16"/>
      </w:rPr>
      <w:t xml:space="preserve">, </w:t>
    </w:r>
    <w:proofErr w:type="spellStart"/>
    <w:r w:rsidR="009914B8">
      <w:rPr>
        <w:rFonts w:ascii="Times New Roman" w:hAnsi="Times New Roman" w:cs="Times New Roman"/>
        <w:sz w:val="16"/>
        <w:szCs w:val="16"/>
      </w:rPr>
      <w:t>Mesxx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de </w:t>
    </w:r>
    <w:proofErr w:type="spellStart"/>
    <w:r w:rsidR="009914B8">
      <w:rPr>
        <w:rFonts w:ascii="Times New Roman" w:hAnsi="Times New Roman" w:cs="Times New Roman"/>
        <w:sz w:val="16"/>
        <w:szCs w:val="16"/>
      </w:rPr>
      <w:t>Añoxx</w:t>
    </w:r>
    <w:proofErr w:type="spellEnd"/>
    <w:r w:rsidRPr="00591731">
      <w:rPr>
        <w:rFonts w:ascii="Times New Roman" w:hAnsi="Times New Roman" w:cs="Times New Roman"/>
        <w:sz w:val="16"/>
        <w:szCs w:val="16"/>
      </w:rPr>
      <w:t>. Universidad Tecnológica de Pereira.</w:t>
    </w:r>
    <w:r w:rsidR="00CC0650">
      <w:rPr>
        <w:rFonts w:ascii="Times New Roman" w:hAnsi="Times New Roman" w:cs="Times New Roman"/>
        <w:sz w:val="16"/>
        <w:szCs w:val="16"/>
      </w:rPr>
      <w:t xml:space="preserve">                                                                               </w:t>
    </w:r>
  </w:p>
  <w:p w:rsidR="00DA2341" w:rsidRDefault="00DA234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Pr="00DA2341" w:rsidRDefault="00DA2341" w:rsidP="00235ADC">
    <w:pPr>
      <w:pStyle w:val="Encabezado"/>
      <w:rPr>
        <w:rFonts w:ascii="Times New Roman" w:hAnsi="Times New Roman" w:cs="Times New Roman"/>
      </w:rPr>
    </w:pPr>
    <w:proofErr w:type="spellStart"/>
    <w:r w:rsidRPr="00DA2341">
      <w:rPr>
        <w:rFonts w:ascii="Times New Roman" w:hAnsi="Times New Roman" w:cs="Times New Roman"/>
        <w:sz w:val="16"/>
        <w:szCs w:val="16"/>
      </w:rPr>
      <w:t>Scientia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et </w:t>
    </w:r>
    <w:proofErr w:type="spellStart"/>
    <w:r w:rsidRPr="00DA2341">
      <w:rPr>
        <w:rFonts w:ascii="Times New Roman" w:hAnsi="Times New Roman" w:cs="Times New Roman"/>
        <w:sz w:val="16"/>
        <w:szCs w:val="16"/>
      </w:rPr>
      <w:t>Technica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Año XV</w:t>
    </w:r>
    <w:r w:rsidR="00235ADC">
      <w:rPr>
        <w:rFonts w:ascii="Times New Roman" w:hAnsi="Times New Roman" w:cs="Times New Roman"/>
        <w:sz w:val="16"/>
        <w:szCs w:val="16"/>
      </w:rPr>
      <w:t>II</w:t>
    </w:r>
    <w:r w:rsidRPr="00DA2341">
      <w:rPr>
        <w:rFonts w:ascii="Times New Roman" w:hAnsi="Times New Roman" w:cs="Times New Roman"/>
        <w:sz w:val="16"/>
        <w:szCs w:val="16"/>
      </w:rPr>
      <w:t xml:space="preserve">I, No </w:t>
    </w:r>
    <w:r w:rsidR="00235ADC">
      <w:rPr>
        <w:rFonts w:ascii="Times New Roman" w:hAnsi="Times New Roman" w:cs="Times New Roman"/>
        <w:sz w:val="16"/>
        <w:szCs w:val="16"/>
      </w:rPr>
      <w:t>xx</w:t>
    </w:r>
    <w:r w:rsidRPr="00DA2341">
      <w:rPr>
        <w:rFonts w:ascii="Times New Roman" w:hAnsi="Times New Roman" w:cs="Times New Roman"/>
        <w:sz w:val="16"/>
        <w:szCs w:val="16"/>
      </w:rPr>
      <w:t xml:space="preserve">, </w:t>
    </w:r>
    <w:proofErr w:type="spellStart"/>
    <w:r w:rsidR="00235ADC">
      <w:rPr>
        <w:rFonts w:ascii="Times New Roman" w:hAnsi="Times New Roman" w:cs="Times New Roman"/>
        <w:sz w:val="16"/>
        <w:szCs w:val="16"/>
      </w:rPr>
      <w:t>Mesxx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 de </w:t>
    </w:r>
    <w:proofErr w:type="spellStart"/>
    <w:r w:rsidR="00235ADC">
      <w:rPr>
        <w:rFonts w:ascii="Times New Roman" w:hAnsi="Times New Roman" w:cs="Times New Roman"/>
        <w:sz w:val="16"/>
        <w:szCs w:val="16"/>
      </w:rPr>
      <w:t>Añoxx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. Universidad Tecnológica de Pereira. ISSN 0122-1701 </w:t>
    </w:r>
    <w:r w:rsidRPr="00DA2341">
      <w:rPr>
        <w:rFonts w:ascii="Times New Roman" w:hAnsi="Times New Roman" w:cs="Times New Roman"/>
        <w:sz w:val="16"/>
        <w:szCs w:val="16"/>
      </w:rPr>
      <w:tab/>
      <w:t xml:space="preserve">                                            </w:t>
    </w:r>
    <w:r w:rsidR="00235ADC">
      <w:rPr>
        <w:rFonts w:ascii="Times New Roman" w:hAnsi="Times New Roman" w:cs="Times New Roman"/>
        <w:sz w:val="16"/>
        <w:szCs w:val="16"/>
      </w:rPr>
      <w:t xml:space="preserve">          </w:t>
    </w:r>
    <w:r w:rsidRPr="00DA2341">
      <w:rPr>
        <w:rFonts w:ascii="Times New Roman" w:hAnsi="Times New Roman" w:cs="Times New Roman"/>
        <w:sz w:val="20"/>
        <w:szCs w:val="20"/>
      </w:rPr>
      <w:t>1</w:t>
    </w:r>
  </w:p>
  <w:p w:rsidR="00DA2341" w:rsidRDefault="00DA23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522C4"/>
    <w:multiLevelType w:val="hybridMultilevel"/>
    <w:tmpl w:val="15CCA0E0"/>
    <w:lvl w:ilvl="0" w:tplc="4244B57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7443E"/>
    <w:multiLevelType w:val="hybridMultilevel"/>
    <w:tmpl w:val="388816C8"/>
    <w:lvl w:ilvl="0" w:tplc="00507F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19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C3013B"/>
    <w:multiLevelType w:val="hybridMultilevel"/>
    <w:tmpl w:val="3326A17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046B9"/>
    <w:multiLevelType w:val="hybridMultilevel"/>
    <w:tmpl w:val="0944D464"/>
    <w:lvl w:ilvl="0" w:tplc="7AD2627C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CA"/>
    <w:rsid w:val="00020D28"/>
    <w:rsid w:val="00044245"/>
    <w:rsid w:val="00083510"/>
    <w:rsid w:val="001C6297"/>
    <w:rsid w:val="00235ADC"/>
    <w:rsid w:val="002659CA"/>
    <w:rsid w:val="002B2EAC"/>
    <w:rsid w:val="00491888"/>
    <w:rsid w:val="00556404"/>
    <w:rsid w:val="00591731"/>
    <w:rsid w:val="006E6599"/>
    <w:rsid w:val="00754584"/>
    <w:rsid w:val="008113A1"/>
    <w:rsid w:val="00834798"/>
    <w:rsid w:val="00841988"/>
    <w:rsid w:val="008A1666"/>
    <w:rsid w:val="009402D8"/>
    <w:rsid w:val="009914B8"/>
    <w:rsid w:val="009E18CA"/>
    <w:rsid w:val="00B10FFE"/>
    <w:rsid w:val="00BC0D1D"/>
    <w:rsid w:val="00C2541E"/>
    <w:rsid w:val="00CC0650"/>
    <w:rsid w:val="00D66360"/>
    <w:rsid w:val="00DA2341"/>
    <w:rsid w:val="00DD283B"/>
    <w:rsid w:val="00E0143C"/>
    <w:rsid w:val="00F96A6F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1ABD6CF-7411-46CA-B206-9179BF5C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54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2341"/>
  </w:style>
  <w:style w:type="paragraph" w:styleId="Piedepgina">
    <w:name w:val="footer"/>
    <w:basedOn w:val="Normal"/>
    <w:link w:val="Piedepgina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2341"/>
  </w:style>
  <w:style w:type="character" w:styleId="Nmerodepgina">
    <w:name w:val="page number"/>
    <w:basedOn w:val="Fuentedeprrafopredeter"/>
    <w:rsid w:val="00DA2341"/>
  </w:style>
  <w:style w:type="paragraph" w:styleId="Textodeglobo">
    <w:name w:val="Balloon Text"/>
    <w:basedOn w:val="Normal"/>
    <w:link w:val="TextodegloboCar"/>
    <w:uiPriority w:val="99"/>
    <w:semiHidden/>
    <w:unhideWhenUsed/>
    <w:rsid w:val="00DA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3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83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96A6F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2541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mw-headline">
    <w:name w:val="mw-headline"/>
    <w:basedOn w:val="Fuentedeprrafopredeter"/>
    <w:rsid w:val="00C2541E"/>
  </w:style>
  <w:style w:type="character" w:customStyle="1" w:styleId="mw-editsection">
    <w:name w:val="mw-editsection"/>
    <w:basedOn w:val="Fuentedeprrafopredeter"/>
    <w:rsid w:val="00C2541E"/>
  </w:style>
  <w:style w:type="character" w:customStyle="1" w:styleId="mw-editsection-bracket">
    <w:name w:val="mw-editsection-bracket"/>
    <w:basedOn w:val="Fuentedeprrafopredeter"/>
    <w:rsid w:val="00C2541E"/>
  </w:style>
  <w:style w:type="character" w:styleId="Hipervnculo">
    <w:name w:val="Hyperlink"/>
    <w:basedOn w:val="Fuentedeprrafopredeter"/>
    <w:uiPriority w:val="99"/>
    <w:semiHidden/>
    <w:unhideWhenUsed/>
    <w:rsid w:val="00C254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5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5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541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">
    <w:name w:val="p"/>
    <w:basedOn w:val="Fuentedeprrafopredeter"/>
    <w:rsid w:val="00C2541E"/>
  </w:style>
  <w:style w:type="character" w:customStyle="1" w:styleId="nt">
    <w:name w:val="nt"/>
    <w:basedOn w:val="Fuentedeprrafopredeter"/>
    <w:rsid w:val="00C2541E"/>
  </w:style>
  <w:style w:type="character" w:customStyle="1" w:styleId="na">
    <w:name w:val="na"/>
    <w:basedOn w:val="Fuentedeprrafopredeter"/>
    <w:rsid w:val="00C2541E"/>
  </w:style>
  <w:style w:type="character" w:customStyle="1" w:styleId="o">
    <w:name w:val="o"/>
    <w:basedOn w:val="Fuentedeprrafopredeter"/>
    <w:rsid w:val="00C2541E"/>
  </w:style>
  <w:style w:type="character" w:customStyle="1" w:styleId="s">
    <w:name w:val="s"/>
    <w:basedOn w:val="Fuentedeprrafopredeter"/>
    <w:rsid w:val="00C2541E"/>
  </w:style>
  <w:style w:type="character" w:customStyle="1" w:styleId="kd">
    <w:name w:val="kd"/>
    <w:basedOn w:val="Fuentedeprrafopredeter"/>
    <w:rsid w:val="00C2541E"/>
  </w:style>
  <w:style w:type="character" w:customStyle="1" w:styleId="nx">
    <w:name w:val="nx"/>
    <w:basedOn w:val="Fuentedeprrafopredeter"/>
    <w:rsid w:val="00C2541E"/>
  </w:style>
  <w:style w:type="character" w:customStyle="1" w:styleId="nb">
    <w:name w:val="nb"/>
    <w:basedOn w:val="Fuentedeprrafopredeter"/>
    <w:rsid w:val="00C2541E"/>
  </w:style>
  <w:style w:type="character" w:customStyle="1" w:styleId="s1">
    <w:name w:val="s1"/>
    <w:basedOn w:val="Fuentedeprrafopredeter"/>
    <w:rsid w:val="00C2541E"/>
  </w:style>
  <w:style w:type="character" w:customStyle="1" w:styleId="mi">
    <w:name w:val="mi"/>
    <w:basedOn w:val="Fuentedeprrafopredeter"/>
    <w:rsid w:val="00C2541E"/>
  </w:style>
  <w:style w:type="character" w:styleId="MquinadeescribirHTML">
    <w:name w:val="HTML Typewriter"/>
    <w:basedOn w:val="Fuentedeprrafopredeter"/>
    <w:uiPriority w:val="99"/>
    <w:semiHidden/>
    <w:unhideWhenUsed/>
    <w:rsid w:val="00020D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es.wikipedia.org/wiki/Google_Chrom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s.wikipedia.org/wiki/Opera_(navegador)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es.wikipedia.org/wiki/Mozilla_Firefo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JavaScript" TargetMode="External"/><Relationship Id="rId20" Type="http://schemas.openxmlformats.org/officeDocument/2006/relationships/hyperlink" Target="https://es.wikipedia.org/wiki/Safar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arsys.es/blog/programacion/diseno-web/que-es-canva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HTML" TargetMode="External"/><Relationship Id="rId23" Type="http://schemas.openxmlformats.org/officeDocument/2006/relationships/hyperlink" Target="https://developer.mozilla.org/es/docs/Web/Guide/HTML/Canvas_tutorial/Basic_usage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es.wikipedia.org/wiki/Internet_Explorer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s.wikipedia.org/wiki/JavaScript" TargetMode="External"/><Relationship Id="rId22" Type="http://schemas.openxmlformats.org/officeDocument/2006/relationships/hyperlink" Target="https://es.wikipedia.org/wiki/Canvas_(HTML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47C18-C6F7-4CF8-96CF-083D06B2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Revista</dc:creator>
  <cp:lastModifiedBy>UTP</cp:lastModifiedBy>
  <cp:revision>2</cp:revision>
  <dcterms:created xsi:type="dcterms:W3CDTF">2019-06-04T15:30:00Z</dcterms:created>
  <dcterms:modified xsi:type="dcterms:W3CDTF">2019-06-04T15:30:00Z</dcterms:modified>
</cp:coreProperties>
</file>