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E22" w:rsidRDefault="001416CF">
      <w:r>
        <w:t>Providers.tf</w:t>
      </w:r>
    </w:p>
    <w:p w:rsidR="001416CF" w:rsidRPr="001416CF" w:rsidRDefault="001416CF" w:rsidP="001416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1416CF">
        <w:rPr>
          <w:rFonts w:ascii="Courier New" w:eastAsia="Times New Roman" w:hAnsi="Courier New" w:cs="Courier New"/>
          <w:color w:val="CF8E6D"/>
          <w:sz w:val="20"/>
          <w:szCs w:val="20"/>
        </w:rPr>
        <w:t>terraform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proofErr w:type="gramEnd"/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1416CF">
        <w:rPr>
          <w:rFonts w:ascii="Courier New" w:eastAsia="Times New Roman" w:hAnsi="Courier New" w:cs="Courier New"/>
          <w:color w:val="CF8E6D"/>
          <w:sz w:val="20"/>
          <w:szCs w:val="20"/>
        </w:rPr>
        <w:t>required_providers</w:t>
      </w:r>
      <w:proofErr w:type="spellEnd"/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416CF">
        <w:rPr>
          <w:rFonts w:ascii="Courier New" w:eastAsia="Times New Roman" w:hAnsi="Courier New" w:cs="Courier New"/>
          <w:color w:val="C77DBB"/>
          <w:sz w:val="20"/>
          <w:szCs w:val="20"/>
        </w:rPr>
        <w:t>aws</w:t>
      </w:r>
      <w:proofErr w:type="spellEnd"/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1416CF">
        <w:rPr>
          <w:rFonts w:ascii="Courier New" w:eastAsia="Times New Roman" w:hAnsi="Courier New" w:cs="Courier New"/>
          <w:color w:val="C77DBB"/>
          <w:sz w:val="20"/>
          <w:szCs w:val="20"/>
        </w:rPr>
        <w:t>source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hashicorp</w:t>
      </w:r>
      <w:proofErr w:type="spellEnd"/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1416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version 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"6.0.0"</w:t>
      </w:r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416C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provider </w:t>
      </w:r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1416C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region </w:t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t>"us-east-1"</w:t>
      </w:r>
      <w:r w:rsidRPr="001416CF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416CF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1416CF" w:rsidRDefault="001416CF"/>
    <w:p w:rsidR="001416CF" w:rsidRDefault="001416CF">
      <w:r>
        <w:t>s3.tf</w:t>
      </w:r>
    </w:p>
    <w:p w:rsidR="001416CF" w:rsidRDefault="001416CF" w:rsidP="001416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resource </w:t>
      </w:r>
      <w:r>
        <w:rPr>
          <w:color w:val="6AAB73"/>
        </w:rPr>
        <w:t>"aws_s3_bucket" 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-bucket"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bucket </w:t>
      </w:r>
      <w:r>
        <w:rPr>
          <w:color w:val="BCBEC4"/>
        </w:rPr>
        <w:t xml:space="preserve">= </w:t>
      </w:r>
      <w:proofErr w:type="spellStart"/>
      <w:proofErr w:type="gramStart"/>
      <w:r>
        <w:rPr>
          <w:color w:val="BCBEC4"/>
        </w:rPr>
        <w:t>var.</w:t>
      </w:r>
      <w:r>
        <w:rPr>
          <w:color w:val="C77DBB"/>
        </w:rPr>
        <w:t>bucketname</w:t>
      </w:r>
      <w:proofErr w:type="spellEnd"/>
      <w:proofErr w:type="gramEnd"/>
      <w:r>
        <w:rPr>
          <w:color w:val="C77DBB"/>
        </w:rPr>
        <w:br/>
      </w:r>
      <w:r>
        <w:rPr>
          <w:color w:val="BCBEC4"/>
        </w:rPr>
        <w:t>}</w:t>
      </w:r>
    </w:p>
    <w:p w:rsidR="001416CF" w:rsidRDefault="001416CF"/>
    <w:p w:rsidR="001416CF" w:rsidRDefault="001416CF">
      <w:r>
        <w:t>variables.tf</w:t>
      </w:r>
    </w:p>
    <w:p w:rsidR="001416CF" w:rsidRDefault="001416CF" w:rsidP="001416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bucketname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</w:p>
    <w:p w:rsidR="001416CF" w:rsidRDefault="001416CF"/>
    <w:p w:rsidR="001416CF" w:rsidRDefault="001416CF">
      <w:proofErr w:type="spellStart"/>
      <w:proofErr w:type="gramStart"/>
      <w:r>
        <w:t>terraform.tfvars</w:t>
      </w:r>
      <w:proofErr w:type="spellEnd"/>
      <w:proofErr w:type="gramEnd"/>
    </w:p>
    <w:p w:rsidR="001416CF" w:rsidRDefault="001416CF" w:rsidP="001416C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77DBB"/>
        </w:rPr>
        <w:t>bucketname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"babaji-2362025"</w:t>
      </w:r>
    </w:p>
    <w:p w:rsidR="001416CF" w:rsidRDefault="001416CF"/>
    <w:p w:rsidR="001416CF" w:rsidRDefault="001416CF">
      <w:r>
        <w:rPr>
          <w:noProof/>
        </w:rPr>
        <w:drawing>
          <wp:inline distT="0" distB="0" distL="0" distR="0" wp14:anchorId="60C3560E" wp14:editId="59F73EF9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CF"/>
    <w:rsid w:val="001416CF"/>
    <w:rsid w:val="00B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F04C"/>
  <w15:chartTrackingRefBased/>
  <w15:docId w15:val="{C25955AA-FCDA-4438-BC28-2FFE3971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2025-06-23T18:59:00Z</dcterms:created>
  <dcterms:modified xsi:type="dcterms:W3CDTF">2025-06-23T19:01:00Z</dcterms:modified>
</cp:coreProperties>
</file>