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0.xml" ContentType="application/vnd.openxmlformats-officedocument.wordprocessingml.header+xml"/>
  <Override PartName="/word/footer23.xml" ContentType="application/vnd.openxmlformats-officedocument.wordprocessingml.footer+xml"/>
  <Override PartName="/word/header3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ackground w:color="FFFFFF"/>
  <w:body>
    <w:p>
      <w:pPr>
        <w:jc w:val="center"/>
        <w:rPr>
          <w:b w:val="1"/>
          <w:sz w:val="28"/>
          <w:szCs w:val="28"/>
          <w:rFonts w:ascii="맑은 고딕" w:eastAsia="맑은 고딕" w:hAnsi="맑은 고딕"/>
        </w:rPr>
      </w:pPr>
      <w:bookmarkStart w:id="1" w:name="_Toc480799224"/>
    </w:p>
    <w:p>
      <w:pPr>
        <w:jc w:val="center"/>
        <w:rPr>
          <w:b w:val="1"/>
          <w:sz w:val="28"/>
          <w:szCs w:val="28"/>
          <w:rFonts w:ascii="맑은 고딕" w:eastAsia="맑은 고딕" w:hAnsi="맑은 고딕"/>
        </w:rPr>
      </w:pPr>
    </w:p>
    <w:p>
      <w:pPr>
        <w:jc w:val="center"/>
        <w:rPr>
          <w:b w:val="1"/>
          <w:sz w:val="28"/>
          <w:szCs w:val="28"/>
          <w:rFonts w:ascii="맑은 고딕" w:eastAsia="맑은 고딕" w:hAnsi="맑은 고딕"/>
        </w:rPr>
      </w:pPr>
      <w:r>
        <w:rPr>
          <w:b w:val="1"/>
          <w:sz w:val="28"/>
          <w:szCs w:val="28"/>
          <w:rFonts w:ascii="맑은 고딕" w:eastAsia="맑은 고딕" w:hAnsi="맑은 고딕" w:hint="eastAsia"/>
        </w:rPr>
        <w:t xml:space="preserve">[ 최종 프로젝트 ]</w:t>
      </w:r>
    </w:p>
    <w:p>
      <w:pPr>
        <w:jc w:val="center"/>
        <w:rPr>
          <w:b w:val="1"/>
          <w:sz w:val="28"/>
          <w:szCs w:val="28"/>
          <w:rFonts w:ascii="맑은 고딕" w:eastAsia="맑은 고딕" w:hAnsi="맑은 고딕"/>
        </w:rPr>
      </w:pPr>
    </w:p>
    <w:tbl>
      <w:tblID w:val="0"/>
      <w:tblPr>
        <w:tblStyle w:val="PO37"/>
        <w:tblCellMar>
          <w:left w:w="108" w:type="dxa"/>
          <w:top w:w="567" w:type="dxa"/>
          <w:right w:w="108" w:type="dxa"/>
          <w:bottom w:w="567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884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1530"/>
        </w:trPr>
        <w:tc>
          <w:tcPr>
            <w:tcW w:type="dxa" w:w="884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top w:w="0" w:type="dxa"/>
              <w:bottom w:w="0" w:type="dxa"/>
            </w:tcMar>
            <w:vAlign w:val="top"/>
            <w:tcBorders>
              <w:bottom w:val="double" w:color="000000" w:themeColor="text1" w:sz="4"/>
              <w:left w:val="nil" w:color="auto"/>
              <w:right w:val="nil" w:color="auto"/>
              <w:top w:val="double" w:color="000000" w:themeColor="text1" w:sz="4"/>
            </w:tcBorders>
          </w:tcPr>
          <w:p>
            <w:pPr>
              <w:jc w:val="center"/>
              <w:rPr>
                <w:b w:val="1"/>
                <w:sz w:val="48"/>
                <w:szCs w:val="48"/>
                <w:rFonts w:ascii="맑은 고딕" w:eastAsia="맑은 고딕" w:hAnsi="맑은 고딕"/>
              </w:rPr>
            </w:pPr>
            <w:r>
              <w:rPr>
                <w:b w:val="1"/>
                <w:sz w:val="48"/>
                <w:szCs w:val="48"/>
                <w:rFonts w:ascii="맑은 고딕" w:eastAsia="맑은 고딕" w:hAnsi="맑은 고딕" w:hint="eastAsia"/>
              </w:rPr>
              <w:t xml:space="preserve">유스케이스 명세서</w:t>
            </w:r>
          </w:p>
          <w:p>
            <w:pPr>
              <w:jc w:val="center"/>
              <w:rPr>
                <w:b w:val="1"/>
                <w:sz w:val="32"/>
                <w:szCs w:val="32"/>
                <w:rFonts w:ascii="맑은 고딕" w:eastAsia="맑은 고딕" w:hAnsi="맑은 고딕"/>
              </w:rPr>
            </w:pPr>
            <w:r>
              <w:rPr>
                <w:b w:val="1"/>
                <w:sz w:val="32"/>
                <w:szCs w:val="32"/>
                <w:rFonts w:ascii="맑은 고딕" w:eastAsia="맑은 고딕" w:hAnsi="맑은 고딕" w:hint="eastAsia"/>
              </w:rPr>
              <w:t xml:space="preserve">제주도 여행일정 계획 및 공유 커뮤니티육지사람</w:t>
            </w:r>
          </w:p>
        </w:tc>
      </w:tr>
    </w:tbl>
    <w:p>
      <w:pPr>
        <w:rPr>
          <w:sz w:val="40"/>
          <w:szCs w:val="40"/>
          <w:rFonts w:ascii="맑은 고딕" w:eastAsia="맑은 고딕" w:hAnsi="맑은 고딕"/>
        </w:rPr>
      </w:pPr>
    </w:p>
    <w:p>
      <w:pPr>
        <w:rPr>
          <w:sz w:val="40"/>
          <w:szCs w:val="40"/>
          <w:rFonts w:ascii="맑은 고딕" w:eastAsia="맑은 고딕" w:hAnsi="맑은 고딕"/>
        </w:rPr>
      </w:pPr>
    </w:p>
    <w:p>
      <w:pPr>
        <w:rPr>
          <w:sz w:val="40"/>
          <w:szCs w:val="40"/>
          <w:rFonts w:ascii="맑은 고딕" w:eastAsia="맑은 고딕" w:hAnsi="맑은 고딕"/>
        </w:rPr>
      </w:pPr>
    </w:p>
    <w:p>
      <w:pPr>
        <w:rPr>
          <w:sz w:val="40"/>
          <w:szCs w:val="40"/>
          <w:rFonts w:ascii="맑은 고딕" w:eastAsia="맑은 고딕" w:hAnsi="맑은 고딕"/>
        </w:rPr>
      </w:pPr>
    </w:p>
    <w:p>
      <w:pPr>
        <w:rPr>
          <w:sz w:val="40"/>
          <w:szCs w:val="40"/>
          <w:rFonts w:ascii="맑은 고딕" w:eastAsia="맑은 고딕" w:hAnsi="맑은 고딕"/>
        </w:rPr>
      </w:pPr>
    </w:p>
    <w:p>
      <w:pPr>
        <w:rPr>
          <w:sz w:val="40"/>
          <w:szCs w:val="40"/>
          <w:rFonts w:ascii="맑은 고딕" w:eastAsia="맑은 고딕" w:hAnsi="맑은 고딕"/>
        </w:rPr>
      </w:pPr>
    </w:p>
    <w:p>
      <w:pPr>
        <w:jc w:val="right"/>
        <w:rPr>
          <w:spacing w:val="-20"/>
          <w:b w:val="1"/>
          <w:sz w:val="24"/>
          <w:szCs w:val="24"/>
          <w:rFonts w:ascii="맑은 고딕" w:eastAsia="맑은 고딕" w:hAnsi="맑은 고딕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884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885"/>
        </w:trPr>
        <w:tc>
          <w:tcPr>
            <w:tcW w:type="dxa" w:w="884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right"/>
              <w:rPr>
                <w:b w:val="1"/>
                <w:sz w:val="24"/>
                <w:szCs w:val="24"/>
                <w:rFonts w:ascii="맑은 고딕" w:eastAsia="맑은 고딕" w:hAnsi="맑은 고딕" w:cs="Times New Roman"/>
              </w:rPr>
            </w:pPr>
            <w:r>
              <w:rPr>
                <w:spacing w:val="-20"/>
                <w:b w:val="1"/>
                <w:sz w:val="24"/>
                <w:szCs w:val="24"/>
                <w:rFonts w:ascii="맑은 고딕" w:eastAsia="맑은 고딕" w:hAnsi="맑은 고딕" w:hint="eastAsia"/>
              </w:rPr>
              <w:t xml:space="preserve">버전 </w:t>
            </w:r>
            <w:r>
              <w:rPr>
                <w:spacing w:val="-20"/>
                <w:b w:val="1"/>
                <w:sz w:val="24"/>
                <w:szCs w:val="24"/>
                <w:rFonts w:ascii="맑은 고딕" w:eastAsia="맑은 고딕" w:hAnsi="맑은 고딕"/>
              </w:rPr>
              <w:t xml:space="preserve">: Ver. 1.0</w:t>
            </w:r>
          </w:p>
          <w:p>
            <w:pPr>
              <w:jc w:val="right"/>
              <w:rPr>
                <w:spacing w:val="-20"/>
                <w:b w:val="1"/>
                <w:sz w:val="24"/>
                <w:szCs w:val="24"/>
                <w:rFonts w:ascii="맑은 고딕" w:eastAsia="맑은 고딕" w:hAnsi="맑은 고딕"/>
              </w:rPr>
            </w:pPr>
            <w:r>
              <w:rPr>
                <w:b w:val="1"/>
                <w:sz w:val="24"/>
                <w:szCs w:val="24"/>
                <w:rFonts w:ascii="맑은 고딕" w:eastAsia="맑은 고딕" w:hAnsi="맑은 고딕" w:cs="Times New Roman" w:hint="eastAsia"/>
              </w:rPr>
              <w:t xml:space="preserve">팀명 :LandPeople</w:t>
            </w:r>
          </w:p>
        </w:tc>
      </w:tr>
    </w:tbl>
    <w:p>
      <w:pPr>
        <w:jc w:val="right"/>
        <w:rPr>
          <w:spacing w:val="-20"/>
          <w:b w:val="1"/>
          <w:sz w:val="24"/>
          <w:szCs w:val="24"/>
          <w:rFonts w:ascii="맑은 고딕" w:eastAsia="맑은 고딕" w:hAnsi="맑은 고딕"/>
        </w:rPr>
      </w:pPr>
    </w:p>
    <w:p>
      <w:pPr>
        <w:sectPr>
          <w:headerReference w:type="default" r:id="rId5"/>
          <w:footerReference w:type="even" r:id="rId6"/>
          <w:footerReference w:type="default" r:id="rId7"/>
          <w:pgSz w:w="11906" w:h="16838" w:code="9"/>
          <w:pgMar w:top="720" w:left="720" w:bottom="720" w:right="720" w:header="737" w:footer="737" w:gutter="0"/>
          <w:pgNumType w:fmt="decimal"/>
          <w:docGrid w:type="default" w:linePitch="326" w:charSpace="0"/>
        </w:sectPr>
        <w:jc w:val="right"/>
        <w:rPr>
          <w:sz w:val="40"/>
          <w:szCs w:val="40"/>
          <w:rFonts w:ascii="맑은 고딕" w:eastAsia="맑은 고딕" w:hAnsi="맑은 고딕"/>
        </w:rPr>
      </w:pPr>
    </w:p>
    <w:p>
      <w:pPr>
        <w:pStyle w:val="PO6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Revision History</w:t>
      </w:r>
    </w:p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0682" w:type="dxa"/>
        <w:tblLook w:val="000000" w:firstRow="0" w:lastRow="0" w:firstColumn="0" w:lastColumn="0" w:noHBand="0" w:noVBand="0"/>
        <w:tblLayout w:type="fixed"/>
      </w:tblPr>
      <w:tblGrid>
        <w:gridCol w:w="2185"/>
        <w:gridCol w:w="1228"/>
        <w:gridCol w:w="3145"/>
        <w:gridCol w:w="2186"/>
        <w:gridCol w:w="1938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5"/>
        </w:trPr>
        <w:tc>
          <w:tcPr>
            <w:tcW w:type="dxa" w:w="218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shd w:val="clear" w:color="000000" w:fill="DAE3F3" w:themeFill="accent5" w:themeFillTint="33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날짜</w:t>
            </w:r>
          </w:p>
        </w:tc>
        <w:tc>
          <w:tcPr>
            <w:tcW w:type="dxa" w:w="122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shd w:val="clear" w:color="000000" w:fill="DAE3F3" w:themeFill="accent5" w:themeFillTint="33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버전</w:t>
            </w:r>
          </w:p>
        </w:tc>
        <w:tc>
          <w:tcPr>
            <w:tcW w:type="dxa" w:w="314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shd w:val="clear" w:color="000000" w:fill="DAE3F3" w:themeFill="accent5" w:themeFillTint="33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작성 / 변경 / 추가 내역</w:t>
            </w:r>
          </w:p>
        </w:tc>
        <w:tc>
          <w:tcPr>
            <w:tcW w:type="dxa" w:w="2186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shd w:val="clear" w:color="000000" w:fill="DAE3F3" w:themeFill="accent5" w:themeFillTint="33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변경 요청자</w:t>
            </w:r>
          </w:p>
        </w:tc>
        <w:tc>
          <w:tcPr>
            <w:tcW w:type="dxa" w:w="193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shd w:val="clear" w:color="000000" w:fill="DAE3F3" w:themeFill="accent5" w:themeFillTint="33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승인자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5"/>
        </w:trPr>
        <w:tc>
          <w:tcPr>
            <w:tcW w:type="dxa" w:w="218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shd w:val="clear" w:color="000000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2019.05.03.</w:t>
            </w:r>
          </w:p>
        </w:tc>
        <w:tc>
          <w:tcPr>
            <w:tcW w:type="dxa" w:w="1228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1.0</w:t>
            </w:r>
          </w:p>
        </w:tc>
        <w:tc>
          <w:tcPr>
            <w:tcW w:type="dxa" w:w="314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shd w:val="clear" w:color="000000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문서 최초 작성</w:t>
            </w:r>
          </w:p>
        </w:tc>
        <w:tc>
          <w:tcPr>
            <w:tcW w:type="dxa" w:w="2186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shd w:val="clear" w:color="000000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이연지</w:t>
            </w:r>
          </w:p>
        </w:tc>
        <w:tc>
          <w:tcPr>
            <w:tcW w:type="dxa" w:w="1938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shd w:val="clear" w:color="000000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5"/>
        </w:trPr>
        <w:tc>
          <w:tcPr>
            <w:tcW w:type="dxa" w:w="218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shd w:val="clear" w:color="000000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type="dxa" w:w="122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type="dxa" w:w="314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shd w:val="clear" w:color="000000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type="dxa" w:w="2186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shd w:val="clear" w:color="000000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type="dxa" w:w="193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shd w:val="clear" w:color="000000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5"/>
        </w:trPr>
        <w:tc>
          <w:tcPr>
            <w:tcW w:type="dxa" w:w="218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shd w:val="clear" w:color="000000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type="dxa" w:w="1228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type="dxa" w:w="314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shd w:val="clear" w:color="000000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type="dxa" w:w="2186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shd w:val="clear" w:color="000000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type="dxa" w:w="1938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shd w:val="clear" w:color="000000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5"/>
        </w:trPr>
        <w:tc>
          <w:tcPr>
            <w:tcW w:type="dxa" w:w="218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shd w:val="clear" w:color="000000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type="dxa" w:w="122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type="dxa" w:w="314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shd w:val="clear" w:color="000000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type="dxa" w:w="2186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shd w:val="clear" w:color="000000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type="dxa" w:w="193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shd w:val="clear" w:color="000000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>
      <w:pPr>
        <w:sectPr>
          <w:headerReference w:type="default" r:id="rId8"/>
          <w:footerReference w:type="default" r:id="rId9"/>
          <w:pgSz w:w="11906" w:h="16838" w:code="9"/>
          <w:pgMar w:top="720" w:left="720" w:bottom="720" w:right="720" w:header="737" w:footer="737" w:gutter="0"/>
          <w:pgNumType w:fmt="decimal"/>
          <w:docGrid w:type="default" w:linePitch="326" w:charSpace="0"/>
        </w:sectPr>
        <w:jc w:val="left"/>
        <w:spacing w:lineRule="auto" w:line="240" w:before="0" w:after="0"/>
        <w:ind w:right="0" w:firstLine="0"/>
        <w:rPr>
          <w:rFonts w:ascii="맑은 고딕" w:eastAsia="맑은 고딕" w:hAnsi="맑은 고딕"/>
        </w:rPr>
      </w:pPr>
    </w:p>
    <w:p>
      <w:pPr>
        <w:jc w:val="left"/>
        <w:rPr>
          <w:rFonts w:ascii="맑은 고딕" w:eastAsia="맑은 고딕" w:hAnsi="맑은 고딕"/>
        </w:rPr>
      </w:pPr>
      <w:r>
        <w:br w:type="page"/>
      </w:r>
    </w:p>
    <w:p>
      <w:pPr>
        <w:pStyle w:val="PO7"/>
        <w:numPr>
          <w:ilvl w:val="0"/>
          <w:numId w:val="1"/>
        </w:numPr>
        <w:spacing w:before="120" w:after="120"/>
        <w:tabs>
          <w:tab w:val="left" w:pos="284"/>
        </w:tabs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유스케이스 패키지 목록</w:t>
      </w:r>
    </w:p>
    <w:tbl>
      <w:tblID w:val="0"/>
      <w:tblPr>
        <w:tblStyle w:val="PO37"/>
        <w:tblCellMar>
          <w:left w:w="108" w:type="dxa"/>
          <w:top w:w="113" w:type="dxa"/>
          <w:right w:w="108" w:type="dxa"/>
          <w:bottom w:w="113" w:type="dxa"/>
        </w:tblCellMar>
        <w:tblW w:w="10398" w:type="dxa"/>
        <w:tblInd w:w="279" w:type="dxa"/>
        <w:tblLook w:val="0004A0" w:firstRow="1" w:lastRow="0" w:firstColumn="1" w:lastColumn="0" w:noHBand="0" w:noVBand="1"/>
        <w:tblLayout w:type="fixed"/>
      </w:tblPr>
      <w:tblGrid>
        <w:gridCol w:w="1739"/>
        <w:gridCol w:w="1882"/>
        <w:gridCol w:w="6777"/>
      </w:tblGrid>
      <w:tr>
        <w:trPr>
          <w:trHeight w:hRule="atleast" w:val="31"/>
        </w:trPr>
        <w:tc>
          <w:tcPr>
            <w:tcW w:type="dxa" w:w="1739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rPr>
                <w:b w:val="1"/>
                <w:rFonts w:ascii="맑은 고딕" w:eastAsia="맑은 고딕" w:hAnsi="맑은 고딕"/>
              </w:rPr>
            </w:pPr>
            <w:r>
              <w:rPr>
                <w:b w:val="1"/>
                <w:rFonts w:ascii="맑은 고딕" w:eastAsia="맑은 고딕" w:hAnsi="맑은 고딕" w:hint="eastAsia"/>
              </w:rPr>
              <w:t>유스케</w:t>
            </w:r>
            <w:r>
              <w:rPr>
                <w:b w:val="1"/>
                <w:rFonts w:ascii="맑은 고딕" w:eastAsia="맑은 고딕" w:hAnsi="맑은 고딕" w:hint="eastAsia"/>
              </w:rPr>
              <w:t>이스ID</w:t>
            </w: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rPr>
                <w:b w:val="1"/>
                <w:rFonts w:ascii="맑은 고딕" w:eastAsia="맑은 고딕" w:hAnsi="맑은 고딕"/>
              </w:rPr>
            </w:pPr>
            <w:r>
              <w:rPr>
                <w:b w:val="1"/>
                <w:rFonts w:ascii="맑은 고딕" w:eastAsia="맑은 고딕" w:hAnsi="맑은 고딕" w:hint="eastAsia"/>
              </w:rPr>
              <w:t>유스케이</w:t>
            </w:r>
            <w:r>
              <w:rPr>
                <w:b w:val="1"/>
                <w:rFonts w:ascii="맑은 고딕" w:eastAsia="맑은 고딕" w:hAnsi="맑은 고딕" w:hint="eastAsia"/>
              </w:rPr>
              <w:t>스명</w:t>
            </w:r>
          </w:p>
        </w:tc>
        <w:tc>
          <w:tcPr>
            <w:tcW w:type="dxa" w:w="6777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rPr>
                <w:b w:val="1"/>
                <w:rFonts w:ascii="맑은 고딕" w:eastAsia="맑은 고딕" w:hAnsi="맑은 고딕"/>
              </w:rPr>
            </w:pPr>
            <w:r>
              <w:rPr>
                <w:b w:val="1"/>
                <w:rFonts w:ascii="맑은 고딕" w:eastAsia="맑은 고딕" w:hAnsi="맑은 고딕" w:hint="eastAsia"/>
              </w:rPr>
              <w:t>유스케이스설명</w:t>
            </w:r>
          </w:p>
        </w:tc>
      </w:tr>
      <w:tr>
        <w:trPr>
          <w:trHeight w:hRule="atleast" w:val="31"/>
        </w:trPr>
        <w:tc>
          <w:tcPr>
            <w:tcW w:type="dxa" w:w="1739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rPr>
                <w:sz w:val="16"/>
                <w:szCs w:val="16"/>
                <w:rFonts w:ascii="맑은 고딕" w:eastAsia="맑은 고딕" w:hAnsi="맑은 고딕"/>
              </w:rPr>
            </w:pPr>
            <w:r>
              <w:rPr>
                <w:sz w:val="16"/>
                <w:szCs w:val="16"/>
                <w:rFonts w:ascii="맑은 고딕" w:eastAsia="맑은 고딕" w:hAnsi="맑은 고딕"/>
              </w:rPr>
              <w:t>LP_UC</w:t>
            </w:r>
            <w:r>
              <w:rPr>
                <w:sz w:val="16"/>
                <w:szCs w:val="16"/>
                <w:rFonts w:ascii="맑은 고딕" w:eastAsia="맑은 고딕" w:hAnsi="맑은 고딕" w:hint="eastAsia"/>
              </w:rPr>
              <w:t>P</w:t>
            </w:r>
            <w:r>
              <w:rPr>
                <w:sz w:val="16"/>
                <w:szCs w:val="16"/>
                <w:rFonts w:ascii="맑은 고딕" w:eastAsia="맑은 고딕" w:hAnsi="맑은 고딕"/>
              </w:rPr>
              <w:t>_1</w:t>
            </w: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rPr>
                <w:sz w:val="16"/>
                <w:szCs w:val="16"/>
                <w:rFonts w:ascii="맑은 고딕" w:eastAsia="맑은 고딕" w:hAnsi="맑은 고딕"/>
              </w:rPr>
            </w:pPr>
            <w:r>
              <w:rPr>
                <w:sz w:val="16"/>
                <w:szCs w:val="16"/>
                <w:rFonts w:ascii="맑은 고딕" w:eastAsia="맑은 고딕" w:hAnsi="맑은 고딕" w:hint="eastAsia"/>
              </w:rPr>
              <w:t>메인</w:t>
            </w:r>
          </w:p>
        </w:tc>
        <w:tc>
          <w:tcPr>
            <w:tcW w:type="dxa" w:w="6777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rPr>
                <w:sz w:val="16"/>
                <w:szCs w:val="16"/>
                <w:rFonts w:ascii="맑은 고딕" w:eastAsia="맑은 고딕" w:hAnsi="맑은 고딕"/>
              </w:rPr>
            </w:pPr>
            <w:r>
              <w:rPr>
                <w:sz w:val="16"/>
                <w:szCs w:val="16"/>
                <w:rFonts w:ascii="맑은 고딕" w:eastAsia="맑은 고딕" w:hAnsi="맑은 고딕" w:hint="eastAsia"/>
              </w:rPr>
              <w:t xml:space="preserve">메인 페이지</w:t>
            </w:r>
          </w:p>
        </w:tc>
      </w:tr>
      <w:tr>
        <w:trPr>
          <w:trHeight w:hRule="atleast" w:val="31"/>
        </w:trPr>
        <w:tc>
          <w:tcPr>
            <w:tcW w:type="dxa" w:w="1739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rPr>
                <w:sz w:val="16"/>
                <w:szCs w:val="16"/>
                <w:rFonts w:ascii="맑은 고딕" w:eastAsia="맑은 고딕" w:hAnsi="맑은 고딕"/>
              </w:rPr>
            </w:pPr>
            <w:r>
              <w:rPr>
                <w:sz w:val="16"/>
                <w:szCs w:val="16"/>
                <w:rFonts w:ascii="맑은 고딕" w:eastAsia="맑은 고딕" w:hAnsi="맑은 고딕"/>
              </w:rPr>
              <w:t>LP_UC</w:t>
            </w:r>
            <w:r>
              <w:rPr>
                <w:sz w:val="16"/>
                <w:szCs w:val="16"/>
                <w:rFonts w:ascii="맑은 고딕" w:eastAsia="맑은 고딕" w:hAnsi="맑은 고딕" w:hint="eastAsia"/>
              </w:rPr>
              <w:t>P</w:t>
            </w:r>
            <w:r>
              <w:rPr>
                <w:sz w:val="16"/>
                <w:szCs w:val="16"/>
                <w:rFonts w:ascii="맑은 고딕" w:eastAsia="맑은 고딕" w:hAnsi="맑은 고딕"/>
              </w:rPr>
              <w:t>_2</w:t>
            </w: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rPr>
                <w:sz w:val="16"/>
                <w:szCs w:val="16"/>
                <w:rFonts w:ascii="맑은 고딕" w:eastAsia="맑은 고딕" w:hAnsi="맑은 고딕"/>
              </w:rPr>
            </w:pPr>
            <w:r>
              <w:rPr>
                <w:sz w:val="16"/>
                <w:szCs w:val="16"/>
                <w:rFonts w:ascii="맑은 고딕" w:eastAsia="맑은 고딕" w:hAnsi="맑은 고딕" w:hint="eastAsia"/>
              </w:rPr>
              <w:t xml:space="preserve">회원 관리</w:t>
            </w:r>
          </w:p>
        </w:tc>
        <w:tc>
          <w:tcPr>
            <w:tcW w:type="dxa" w:w="6777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rPr>
                <w:sz w:val="16"/>
                <w:szCs w:val="16"/>
                <w:rFonts w:ascii="맑은 고딕" w:eastAsia="맑은 고딕" w:hAnsi="맑은 고딕"/>
              </w:rPr>
            </w:pPr>
            <w:r>
              <w:rPr>
                <w:sz w:val="16"/>
                <w:szCs w:val="16"/>
                <w:rFonts w:ascii="맑은 고딕" w:eastAsia="맑은 고딕" w:hAnsi="맑은 고딕" w:hint="eastAsia"/>
              </w:rPr>
              <w:t xml:space="preserve">회원가입,로그인/로그아웃, 비밀번호 찾기,회원조회(관리자)</w:t>
            </w:r>
            <w:r>
              <w:rPr>
                <w:sz w:val="16"/>
                <w:szCs w:val="16"/>
                <w:rFonts w:ascii="맑은 고딕" w:eastAsia="맑은 고딕" w:hAnsi="맑은 고딕"/>
              </w:rPr>
              <w:t xml:space="preserve">, </w:t>
            </w:r>
            <w:r>
              <w:rPr>
                <w:sz w:val="16"/>
                <w:szCs w:val="16"/>
                <w:rFonts w:ascii="맑은 고딕" w:eastAsia="맑은 고딕" w:hAnsi="맑은 고딕" w:hint="eastAsia"/>
              </w:rPr>
              <w:t>회원수정,회원탈퇴</w:t>
            </w:r>
          </w:p>
        </w:tc>
      </w:tr>
      <w:tr>
        <w:trPr>
          <w:trHeight w:hRule="atleast" w:val="31"/>
        </w:trPr>
        <w:tc>
          <w:tcPr>
            <w:tcW w:type="dxa" w:w="1739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rPr>
                <w:sz w:val="16"/>
                <w:szCs w:val="16"/>
                <w:rFonts w:ascii="맑은 고딕" w:eastAsia="맑은 고딕" w:hAnsi="맑은 고딕"/>
              </w:rPr>
            </w:pPr>
            <w:r>
              <w:rPr>
                <w:sz w:val="16"/>
                <w:szCs w:val="16"/>
                <w:rFonts w:ascii="맑은 고딕" w:eastAsia="맑은 고딕" w:hAnsi="맑은 고딕"/>
              </w:rPr>
              <w:t>LP_UC</w:t>
            </w:r>
            <w:r>
              <w:rPr>
                <w:sz w:val="16"/>
                <w:szCs w:val="16"/>
                <w:rFonts w:ascii="맑은 고딕" w:eastAsia="맑은 고딕" w:hAnsi="맑은 고딕" w:hint="eastAsia"/>
              </w:rPr>
              <w:t>P</w:t>
            </w:r>
            <w:r>
              <w:rPr>
                <w:sz w:val="16"/>
                <w:szCs w:val="16"/>
                <w:rFonts w:ascii="맑은 고딕" w:eastAsia="맑은 고딕" w:hAnsi="맑은 고딕"/>
              </w:rPr>
              <w:t>_3</w:t>
            </w: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rPr>
                <w:sz w:val="16"/>
                <w:szCs w:val="16"/>
                <w:rFonts w:ascii="맑은 고딕" w:eastAsia="맑은 고딕" w:hAnsi="맑은 고딕"/>
              </w:rPr>
            </w:pPr>
            <w:r>
              <w:rPr>
                <w:sz w:val="16"/>
                <w:szCs w:val="16"/>
                <w:rFonts w:ascii="맑은 고딕" w:eastAsia="맑은 고딕" w:hAnsi="맑은 고딕" w:hint="eastAsia"/>
              </w:rPr>
              <w:t xml:space="preserve">이미지 게</w:t>
            </w:r>
            <w:r>
              <w:rPr>
                <w:sz w:val="16"/>
                <w:szCs w:val="16"/>
                <w:rFonts w:ascii="맑은 고딕" w:eastAsia="맑은 고딕" w:hAnsi="맑은 고딕" w:hint="eastAsia"/>
              </w:rPr>
              <w:t>시판관리</w:t>
            </w:r>
          </w:p>
        </w:tc>
        <w:tc>
          <w:tcPr>
            <w:tcW w:type="dxa" w:w="6777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rPr>
                <w:sz w:val="16"/>
                <w:szCs w:val="16"/>
                <w:rFonts w:ascii="맑은 고딕" w:eastAsia="맑은 고딕" w:hAnsi="맑은 고딕"/>
              </w:rPr>
            </w:pPr>
            <w:r>
              <w:rPr>
                <w:sz w:val="16"/>
                <w:szCs w:val="16"/>
                <w:rFonts w:ascii="맑은 고딕" w:eastAsia="맑은 고딕" w:hAnsi="맑은 고딕" w:hint="eastAsia"/>
              </w:rPr>
              <w:t xml:space="preserve">스케치북 작성,스케치북 수정,스케치북 조회,스케치북 삭제</w:t>
            </w:r>
          </w:p>
        </w:tc>
      </w:tr>
      <w:tr>
        <w:trPr>
          <w:trHeight w:hRule="atleast" w:val="31"/>
        </w:trPr>
        <w:tc>
          <w:tcPr>
            <w:tcW w:type="dxa" w:w="1739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rPr>
                <w:sz w:val="16"/>
                <w:szCs w:val="16"/>
                <w:rFonts w:ascii="맑은 고딕" w:eastAsia="맑은 고딕" w:hAnsi="맑은 고딕"/>
              </w:rPr>
            </w:pPr>
            <w:r>
              <w:rPr>
                <w:sz w:val="16"/>
                <w:szCs w:val="16"/>
                <w:rFonts w:ascii="맑은 고딕" w:eastAsia="맑은 고딕" w:hAnsi="맑은 고딕"/>
              </w:rPr>
              <w:t>LP_UC</w:t>
            </w:r>
            <w:r>
              <w:rPr>
                <w:sz w:val="16"/>
                <w:szCs w:val="16"/>
                <w:rFonts w:ascii="맑은 고딕" w:eastAsia="맑은 고딕" w:hAnsi="맑은 고딕" w:hint="eastAsia"/>
              </w:rPr>
              <w:t>P</w:t>
            </w:r>
            <w:r>
              <w:rPr>
                <w:sz w:val="16"/>
                <w:szCs w:val="16"/>
                <w:rFonts w:ascii="맑은 고딕" w:eastAsia="맑은 고딕" w:hAnsi="맑은 고딕"/>
              </w:rPr>
              <w:t>_4</w:t>
            </w: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rPr>
                <w:sz w:val="16"/>
                <w:szCs w:val="16"/>
                <w:rFonts w:ascii="맑은 고딕" w:eastAsia="맑은 고딕" w:hAnsi="맑은 고딕"/>
              </w:rPr>
            </w:pPr>
            <w:r>
              <w:rPr>
                <w:sz w:val="16"/>
                <w:szCs w:val="16"/>
                <w:rFonts w:ascii="맑은 고딕" w:eastAsia="맑은 고딕" w:hAnsi="맑은 고딕" w:hint="eastAsia"/>
              </w:rPr>
              <w:t xml:space="preserve">캔버스 관</w:t>
            </w:r>
            <w:r>
              <w:rPr>
                <w:sz w:val="16"/>
                <w:szCs w:val="16"/>
                <w:rFonts w:ascii="맑은 고딕" w:eastAsia="맑은 고딕" w:hAnsi="맑은 고딕" w:hint="eastAsia"/>
              </w:rPr>
              <w:t>리</w:t>
            </w:r>
          </w:p>
        </w:tc>
        <w:tc>
          <w:tcPr>
            <w:tcW w:type="dxa" w:w="6777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rPr>
                <w:sz w:val="16"/>
                <w:szCs w:val="16"/>
                <w:rFonts w:ascii="맑은 고딕" w:eastAsia="맑은 고딕" w:hAnsi="맑은 고딕"/>
              </w:rPr>
            </w:pPr>
            <w:r>
              <w:rPr>
                <w:sz w:val="16"/>
                <w:szCs w:val="16"/>
                <w:rFonts w:ascii="맑은 고딕" w:eastAsia="맑은 고딕" w:hAnsi="맑은 고딕" w:hint="eastAsia"/>
              </w:rPr>
              <w:t xml:space="preserve">캔버스 작성,캔버스 조회,캔버스 수정,캔버스 삭제</w:t>
            </w:r>
          </w:p>
        </w:tc>
      </w:tr>
      <w:tr>
        <w:trPr>
          <w:trHeight w:hRule="atleast" w:val="31"/>
        </w:trPr>
        <w:tc>
          <w:tcPr>
            <w:tcW w:type="dxa" w:w="1739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rPr>
                <w:sz w:val="16"/>
                <w:szCs w:val="16"/>
                <w:rFonts w:ascii="맑은 고딕" w:eastAsia="맑은 고딕" w:hAnsi="맑은 고딕"/>
              </w:rPr>
            </w:pPr>
            <w:r>
              <w:rPr>
                <w:sz w:val="16"/>
                <w:szCs w:val="16"/>
                <w:rFonts w:ascii="맑은 고딕" w:eastAsia="맑은 고딕" w:hAnsi="맑은 고딕"/>
              </w:rPr>
              <w:t>LP_UC</w:t>
            </w:r>
            <w:r>
              <w:rPr>
                <w:sz w:val="16"/>
                <w:szCs w:val="16"/>
                <w:rFonts w:ascii="맑은 고딕" w:eastAsia="맑은 고딕" w:hAnsi="맑은 고딕" w:hint="eastAsia"/>
              </w:rPr>
              <w:t>P</w:t>
            </w:r>
            <w:r>
              <w:rPr>
                <w:sz w:val="16"/>
                <w:szCs w:val="16"/>
                <w:rFonts w:ascii="맑은 고딕" w:eastAsia="맑은 고딕" w:hAnsi="맑은 고딕"/>
              </w:rPr>
              <w:t>_5</w:t>
            </w: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rPr>
                <w:sz w:val="16"/>
                <w:szCs w:val="16"/>
                <w:rFonts w:ascii="맑은 고딕" w:eastAsia="맑은 고딕" w:hAnsi="맑은 고딕"/>
              </w:rPr>
            </w:pPr>
            <w:r>
              <w:rPr>
                <w:sz w:val="16"/>
                <w:szCs w:val="16"/>
                <w:rFonts w:ascii="맑은 고딕" w:eastAsia="맑은 고딕" w:hAnsi="맑은 고딕" w:hint="eastAsia"/>
              </w:rPr>
              <w:t>채팅</w:t>
            </w:r>
          </w:p>
        </w:tc>
        <w:tc>
          <w:tcPr>
            <w:tcW w:type="dxa" w:w="6777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left"/>
              <w:rPr>
                <w:sz w:val="16"/>
                <w:szCs w:val="16"/>
                <w:rFonts w:ascii="맑은 고딕" w:eastAsia="맑은 고딕" w:hAnsi="맑은 고딕"/>
              </w:rPr>
            </w:pPr>
            <w:r>
              <w:rPr>
                <w:sz w:val="16"/>
                <w:szCs w:val="16"/>
                <w:rFonts w:ascii="맑은 고딕" w:eastAsia="맑은 고딕" w:hAnsi="맑은 고딕" w:hint="eastAsia"/>
              </w:rPr>
              <w:t xml:space="preserve">채팅방 생성,채팅 메시지 및 파일 전송,채팅방 조회,채팅방 삭제,채팅방 알림</w:t>
            </w:r>
          </w:p>
        </w:tc>
      </w:tr>
    </w:tbl>
    <w:p>
      <w:pPr>
        <w:pStyle w:val="PO7"/>
        <w:numPr>
          <w:ilvl w:val="0"/>
          <w:numId w:val="1"/>
        </w:numPr>
        <w:spacing w:before="120" w:after="120"/>
        <w:tabs>
          <w:tab w:val="left" w:pos="284"/>
        </w:tabs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액터 목록</w:t>
      </w:r>
    </w:p>
    <w:tbl>
      <w:tblID w:val="0"/>
      <w:tblPr>
        <w:tblStyle w:val="PO37"/>
        <w:tblCellMar>
          <w:left w:w="108" w:type="dxa"/>
          <w:top w:w="113" w:type="dxa"/>
          <w:right w:w="108" w:type="dxa"/>
          <w:bottom w:w="113" w:type="dxa"/>
        </w:tblCellMar>
        <w:tblW w:w="10398" w:type="dxa"/>
        <w:tblInd w:w="279" w:type="dxa"/>
        <w:tblLook w:val="0004A0" w:firstRow="1" w:lastRow="0" w:firstColumn="1" w:lastColumn="0" w:noHBand="0" w:noVBand="1"/>
        <w:tblLayout w:type="fixed"/>
      </w:tblPr>
      <w:tblGrid>
        <w:gridCol w:w="1739"/>
        <w:gridCol w:w="1880"/>
        <w:gridCol w:w="6779"/>
      </w:tblGrid>
      <w:tr>
        <w:trPr/>
        <w:tc>
          <w:tcPr>
            <w:tcW w:type="dxa" w:w="1739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rPr>
                <w:b w:val="1"/>
                <w:rFonts w:ascii="맑은 고딕" w:eastAsia="맑은 고딕" w:hAnsi="맑은 고딕"/>
              </w:rPr>
            </w:pPr>
            <w:r>
              <w:rPr>
                <w:b w:val="1"/>
                <w:rFonts w:ascii="맑은 고딕" w:eastAsia="맑은 고딕" w:hAnsi="맑은 고딕" w:hint="eastAsia"/>
              </w:rPr>
              <w:t xml:space="preserve">액터 ID</w:t>
            </w:r>
          </w:p>
        </w:tc>
        <w:tc>
          <w:tcPr>
            <w:tcW w:type="dxa" w:w="1880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rPr>
                <w:b w:val="1"/>
                <w:rFonts w:ascii="맑은 고딕" w:eastAsia="맑은 고딕" w:hAnsi="맑은 고딕"/>
              </w:rPr>
            </w:pPr>
            <w:r>
              <w:rPr>
                <w:b w:val="1"/>
                <w:rFonts w:ascii="맑은 고딕" w:eastAsia="맑은 고딕" w:hAnsi="맑은 고딕" w:hint="eastAsia"/>
              </w:rPr>
              <w:t>액터명</w:t>
            </w:r>
          </w:p>
        </w:tc>
        <w:tc>
          <w:tcPr>
            <w:tcW w:type="dxa" w:w="6779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rPr>
                <w:b w:val="1"/>
                <w:rFonts w:ascii="맑은 고딕" w:eastAsia="맑은 고딕" w:hAnsi="맑은 고딕"/>
              </w:rPr>
            </w:pPr>
            <w:r>
              <w:rPr>
                <w:b w:val="1"/>
                <w:rFonts w:ascii="맑은 고딕" w:eastAsia="맑은 고딕" w:hAnsi="맑은 고딕" w:hint="eastAsia"/>
              </w:rPr>
              <w:t>액터설명</w:t>
            </w:r>
          </w:p>
        </w:tc>
      </w:tr>
      <w:tr>
        <w:trPr>
          <w:trHeight w:hRule="atleast" w:val="31"/>
        </w:trPr>
        <w:tc>
          <w:tcPr>
            <w:tcW w:type="dxa" w:w="1739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rPr>
                <w:sz w:val="16"/>
                <w:szCs w:val="16"/>
                <w:rFonts w:ascii="맑은 고딕" w:eastAsia="맑은 고딕" w:hAnsi="맑은 고딕"/>
              </w:rPr>
            </w:pPr>
            <w:r>
              <w:rPr>
                <w:sz w:val="16"/>
                <w:szCs w:val="16"/>
                <w:rFonts w:ascii="맑은 고딕" w:eastAsia="맑은 고딕" w:hAnsi="맑은 고딕" w:hint="eastAsia"/>
              </w:rPr>
              <w:t>LP_AC_1</w:t>
            </w:r>
          </w:p>
        </w:tc>
        <w:tc>
          <w:tcPr>
            <w:tcW w:type="dxa" w:w="1880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rPr>
                <w:sz w:val="16"/>
                <w:szCs w:val="16"/>
                <w:rFonts w:ascii="맑은 고딕" w:eastAsia="맑은 고딕" w:hAnsi="맑은 고딕"/>
              </w:rPr>
            </w:pPr>
            <w:r>
              <w:rPr>
                <w:sz w:val="16"/>
                <w:szCs w:val="16"/>
                <w:rFonts w:ascii="맑은 고딕" w:eastAsia="맑은 고딕" w:hAnsi="맑은 고딕" w:hint="eastAsia"/>
              </w:rPr>
              <w:t>비회원</w:t>
            </w:r>
          </w:p>
        </w:tc>
        <w:tc>
          <w:tcPr>
            <w:tcW w:type="dxa" w:w="6779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left"/>
              <w:rPr>
                <w:sz w:val="16"/>
                <w:szCs w:val="16"/>
                <w:rFonts w:ascii="맑은 고딕" w:eastAsia="맑은 고딕" w:hAnsi="맑은 고딕"/>
              </w:rPr>
            </w:pPr>
            <w:r>
              <w:rPr>
                <w:sz w:val="16"/>
                <w:szCs w:val="16"/>
                <w:rFonts w:ascii="맑은 고딕" w:eastAsia="맑은 고딕" w:hAnsi="맑은 고딕" w:hint="eastAsia"/>
              </w:rPr>
              <w:t>로그인하지않은사용자</w:t>
            </w:r>
          </w:p>
        </w:tc>
      </w:tr>
      <w:tr>
        <w:trPr/>
        <w:tc>
          <w:tcPr>
            <w:tcW w:type="dxa" w:w="1739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rPr>
                <w:sz w:val="16"/>
                <w:szCs w:val="16"/>
                <w:rFonts w:ascii="맑은 고딕" w:eastAsia="맑은 고딕" w:hAnsi="맑은 고딕"/>
              </w:rPr>
            </w:pPr>
            <w:r>
              <w:rPr>
                <w:sz w:val="16"/>
                <w:szCs w:val="16"/>
                <w:rFonts w:ascii="맑은 고딕" w:eastAsia="맑은 고딕" w:hAnsi="맑은 고딕" w:hint="eastAsia"/>
              </w:rPr>
              <w:t>LP_AC_2</w:t>
            </w:r>
          </w:p>
        </w:tc>
        <w:tc>
          <w:tcPr>
            <w:tcW w:type="dxa" w:w="1880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rPr>
                <w:sz w:val="16"/>
                <w:szCs w:val="16"/>
                <w:rFonts w:ascii="맑은 고딕" w:eastAsia="맑은 고딕" w:hAnsi="맑은 고딕"/>
              </w:rPr>
            </w:pPr>
            <w:r>
              <w:rPr>
                <w:sz w:val="16"/>
                <w:szCs w:val="16"/>
                <w:rFonts w:ascii="맑은 고딕" w:eastAsia="맑은 고딕" w:hAnsi="맑은 고딕" w:hint="eastAsia"/>
              </w:rPr>
              <w:t>일반회원</w:t>
            </w:r>
          </w:p>
        </w:tc>
        <w:tc>
          <w:tcPr>
            <w:tcW w:type="dxa" w:w="6779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left"/>
              <w:rPr>
                <w:sz w:val="16"/>
                <w:szCs w:val="16"/>
                <w:rFonts w:ascii="맑은 고딕" w:eastAsia="맑은 고딕" w:hAnsi="맑은 고딕"/>
              </w:rPr>
            </w:pPr>
            <w:r>
              <w:rPr>
                <w:sz w:val="16"/>
                <w:szCs w:val="16"/>
                <w:rFonts w:ascii="맑은 고딕" w:eastAsia="맑은 고딕" w:hAnsi="맑은 고딕" w:hint="eastAsia"/>
              </w:rPr>
              <w:t xml:space="preserve">로그인 한 사용자 중 관리자가 아니며일반 로그인을 한 사용자</w:t>
            </w:r>
          </w:p>
        </w:tc>
      </w:tr>
      <w:tr>
        <w:trPr/>
        <w:tc>
          <w:tcPr>
            <w:tcW w:type="dxa" w:w="1739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rPr>
                <w:sz w:val="16"/>
                <w:szCs w:val="16"/>
                <w:rFonts w:ascii="맑은 고딕" w:eastAsia="맑은 고딕" w:hAnsi="맑은 고딕"/>
              </w:rPr>
            </w:pPr>
            <w:r>
              <w:rPr>
                <w:sz w:val="16"/>
                <w:szCs w:val="16"/>
                <w:rFonts w:ascii="맑은 고딕" w:eastAsia="맑은 고딕" w:hAnsi="맑은 고딕" w:hint="eastAsia"/>
              </w:rPr>
              <w:t>LP_AC_3</w:t>
            </w:r>
          </w:p>
        </w:tc>
        <w:tc>
          <w:tcPr>
            <w:tcW w:type="dxa" w:w="1880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rPr>
                <w:sz w:val="16"/>
                <w:szCs w:val="16"/>
                <w:rFonts w:ascii="맑은 고딕" w:eastAsia="맑은 고딕" w:hAnsi="맑은 고딕"/>
              </w:rPr>
            </w:pPr>
            <w:r>
              <w:rPr>
                <w:sz w:val="16"/>
                <w:szCs w:val="16"/>
                <w:rFonts w:ascii="맑은 고딕" w:eastAsia="맑은 고딕" w:hAnsi="맑은 고딕" w:hint="eastAsia"/>
              </w:rPr>
              <w:t>API회원</w:t>
            </w:r>
          </w:p>
        </w:tc>
        <w:tc>
          <w:tcPr>
            <w:tcW w:type="dxa" w:w="6779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left"/>
              <w:rPr>
                <w:sz w:val="16"/>
                <w:szCs w:val="16"/>
                <w:rFonts w:ascii="맑은 고딕" w:eastAsia="맑은 고딕" w:hAnsi="맑은 고딕"/>
              </w:rPr>
            </w:pPr>
            <w:r>
              <w:rPr>
                <w:sz w:val="16"/>
                <w:szCs w:val="16"/>
                <w:rFonts w:ascii="맑은 고딕" w:eastAsia="맑은 고딕" w:hAnsi="맑은 고딕" w:hint="eastAsia"/>
              </w:rPr>
              <w:t xml:space="preserve">로그인 한 사용자 중 관리자가 아니며API 로그인을 한 사용자</w:t>
            </w:r>
          </w:p>
        </w:tc>
      </w:tr>
      <w:tr>
        <w:trPr/>
        <w:tc>
          <w:tcPr>
            <w:tcW w:type="dxa" w:w="1739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rPr>
                <w:sz w:val="16"/>
                <w:szCs w:val="16"/>
                <w:rFonts w:ascii="맑은 고딕" w:eastAsia="맑은 고딕" w:hAnsi="맑은 고딕"/>
              </w:rPr>
            </w:pPr>
            <w:r>
              <w:rPr>
                <w:sz w:val="16"/>
                <w:szCs w:val="16"/>
                <w:rFonts w:ascii="맑은 고딕" w:eastAsia="맑은 고딕" w:hAnsi="맑은 고딕" w:hint="eastAsia"/>
              </w:rPr>
              <w:t>LP_AC_4</w:t>
            </w:r>
          </w:p>
        </w:tc>
        <w:tc>
          <w:tcPr>
            <w:tcW w:type="dxa" w:w="1880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rPr>
                <w:sz w:val="16"/>
                <w:szCs w:val="16"/>
                <w:rFonts w:ascii="맑은 고딕" w:eastAsia="맑은 고딕" w:hAnsi="맑은 고딕"/>
              </w:rPr>
            </w:pPr>
            <w:r>
              <w:rPr>
                <w:sz w:val="16"/>
                <w:szCs w:val="16"/>
                <w:rFonts w:ascii="맑은 고딕" w:eastAsia="맑은 고딕" w:hAnsi="맑은 고딕" w:hint="eastAsia"/>
              </w:rPr>
              <w:t>관리자</w:t>
            </w:r>
          </w:p>
        </w:tc>
        <w:tc>
          <w:tcPr>
            <w:tcW w:type="dxa" w:w="6779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left"/>
              <w:rPr>
                <w:sz w:val="16"/>
                <w:szCs w:val="16"/>
                <w:rFonts w:ascii="맑은 고딕" w:eastAsia="맑은 고딕" w:hAnsi="맑은 고딕"/>
              </w:rPr>
            </w:pPr>
            <w:r>
              <w:rPr>
                <w:sz w:val="16"/>
                <w:szCs w:val="16"/>
                <w:rFonts w:ascii="맑은 고딕" w:eastAsia="맑은 고딕" w:hAnsi="맑은 고딕" w:hint="eastAsia"/>
              </w:rPr>
              <w:t xml:space="preserve">로그인 한 사용자 중 회원/게시물 및 권한설정을관리하는 사용자</w:t>
            </w:r>
          </w:p>
        </w:tc>
      </w:tr>
    </w:tbl>
    <w:p>
      <w:pPr>
        <w:jc w:val="left"/>
        <w:rPr>
          <w:sz w:val="16"/>
          <w:szCs w:val="16"/>
          <w:rFonts w:ascii="맑은 고딕" w:eastAsia="맑은 고딕" w:hAnsi="맑은 고딕" w:cs="Times New Roman"/>
        </w:rPr>
      </w:pPr>
    </w:p>
    <w:p>
      <w:pPr>
        <w:jc w:val="left"/>
        <w:rPr>
          <w:rFonts w:ascii="맑은 고딕" w:eastAsia="맑은 고딕" w:hAnsi="맑은 고딕" w:hint="eastAsia"/>
        </w:rPr>
      </w:pPr>
      <w:r>
        <w:br w:type="page"/>
      </w:r>
    </w:p>
    <w:p>
      <w:pPr>
        <w:pStyle w:val="PO7"/>
        <w:numPr>
          <w:ilvl w:val="1"/>
          <w:numId w:val="1"/>
        </w:numPr>
        <w:spacing w:before="120" w:after="120"/>
        <w:ind w:left="709" w:hanging="425"/>
        <w:tabs>
          <w:tab w:val="left" w:pos="284"/>
        </w:tabs>
        <w:rPr>
          <w:sz w:val="20"/>
          <w:szCs w:val="20"/>
          <w:rFonts w:asciiTheme="majorHAnsi" w:eastAsiaTheme="majorHAnsi" w:hAnsiTheme="majorHAnsi"/>
        </w:rPr>
      </w:pPr>
      <w:r>
        <w:rPr>
          <w:sz w:val="20"/>
          <w:szCs w:val="20"/>
          <w:rFonts w:asciiTheme="majorHAnsi" w:eastAsiaTheme="majorHAnsi" w:hAnsiTheme="majorHAnsi" w:hint="eastAsia"/>
        </w:rPr>
        <w:t xml:space="preserve">과제 관리</w:t>
      </w:r>
    </w:p>
    <w:p>
      <w:pPr>
        <w:pStyle w:val="PO7"/>
        <w:numPr>
          <w:ilvl w:val="2"/>
          <w:numId w:val="1"/>
        </w:numPr>
        <w:spacing w:before="120" w:after="120"/>
        <w:ind w:left="1134" w:hanging="426"/>
        <w:tabs>
          <w:tab w:val="left" w:pos="993"/>
        </w:tabs>
        <w:rPr>
          <w:sz w:val="20"/>
          <w:szCs w:val="20"/>
          <w:rFonts w:asciiTheme="majorHAnsi" w:eastAsiaTheme="majorHAnsi" w:hAnsiTheme="majorHAnsi"/>
        </w:rPr>
      </w:pPr>
      <w:r>
        <w:rPr>
          <w:sz w:val="20"/>
          <w:szCs w:val="20"/>
          <w:rFonts w:asciiTheme="majorHAnsi" w:eastAsiaTheme="majorHAnsi" w:hAnsiTheme="majorHAnsi" w:hint="eastAsia"/>
        </w:rPr>
        <w:t xml:space="preserve">유스케이스 패키지 다이어그램</w:t>
      </w:r>
    </w:p>
    <w:tbl>
      <w:tblID w:val="0"/>
      <w:tblPr>
        <w:tblStyle w:val="PO37"/>
        <w:tblCellMar>
          <w:left w:w="108" w:type="dxa"/>
          <w:top w:w="113" w:type="dxa"/>
          <w:right w:w="108" w:type="dxa"/>
          <w:bottom w:w="113" w:type="dxa"/>
        </w:tblCellMar>
        <w:tblW w:w="9701" w:type="dxa"/>
        <w:tblInd w:w="988" w:type="dxa"/>
        <w:tblLook w:val="0004A0" w:firstRow="1" w:lastRow="0" w:firstColumn="1" w:lastColumn="0" w:noHBand="0" w:noVBand="1"/>
        <w:tblLayout w:type="fixed"/>
      </w:tblPr>
      <w:tblGrid>
        <w:gridCol w:w="9701"/>
      </w:tblGrid>
      <w:tr>
        <w:trPr>
          <w:trHeight w:hRule="atleast" w:val="1884"/>
        </w:trPr>
        <w:tc>
          <w:tcPr>
            <w:tcW w:type="dxa" w:w="9701"/>
            <w:tcMar>
              <w:top w:w="0" w:type="dxa"/>
              <w:bottom w:w="0" w:type="dxa"/>
            </w:tcMar>
            <w:vAlign w:val="center"/>
            <w:shd w:val="clear" w:color="000000"/>
          </w:tcPr>
          <w:p>
            <w:pPr>
              <w:rPr>
                <w:b w:val="1"/>
                <w:rFonts w:ascii="맑은 고딕" w:eastAsia="맑은 고딕" w:hAnsi="맑은 고딕"/>
              </w:rPr>
            </w:pPr>
            <w:r>
              <w:rPr>
                <w:sz w:val="20"/>
              </w:rPr>
              <w:drawing>
                <wp:inline distT="0" distB="0" distL="0" distR="0">
                  <wp:extent cx="6002020" cy="5767705"/>
                  <wp:effectExtent l="0" t="0" r="0" b="0"/>
                  <wp:docPr id="55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Administrator/AppData/Roaming/PolarisOffice/ETemp/5700_9559232/fImage3893455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2655" cy="576834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PO7"/>
        <w:numPr>
          <w:ilvl w:val="2"/>
          <w:numId w:val="1"/>
        </w:numPr>
        <w:spacing w:before="120" w:after="120"/>
        <w:ind w:left="1134" w:hanging="426"/>
        <w:tabs>
          <w:tab w:val="left" w:pos="993"/>
        </w:tabs>
        <w:rPr>
          <w:sz w:val="20"/>
          <w:szCs w:val="20"/>
          <w:rFonts w:asciiTheme="majorHAnsi" w:eastAsiaTheme="majorHAnsi" w:hAnsiTheme="majorHAnsi"/>
        </w:rPr>
      </w:pPr>
      <w:r>
        <w:rPr>
          <w:sz w:val="20"/>
          <w:szCs w:val="20"/>
          <w:rFonts w:asciiTheme="majorHAnsi" w:eastAsiaTheme="majorHAnsi" w:hAnsiTheme="majorHAnsi" w:hint="eastAsia"/>
        </w:rPr>
        <w:t xml:space="preserve">액터 목록</w:t>
      </w:r>
    </w:p>
    <w:tbl>
      <w:tblID w:val="0"/>
      <w:tblPr>
        <w:tblStyle w:val="PO37"/>
        <w:tblCellMar>
          <w:left w:w="108" w:type="dxa"/>
          <w:top w:w="113" w:type="dxa"/>
          <w:right w:w="108" w:type="dxa"/>
          <w:bottom w:w="113" w:type="dxa"/>
        </w:tblCellMar>
        <w:tblW w:w="9701" w:type="dxa"/>
        <w:tblInd w:w="988" w:type="dxa"/>
        <w:tblLook w:val="0004A0" w:firstRow="1" w:lastRow="0" w:firstColumn="1" w:lastColumn="0" w:noHBand="0" w:noVBand="1"/>
        <w:tblLayout w:type="fixed"/>
      </w:tblPr>
      <w:tblGrid>
        <w:gridCol w:w="1882"/>
        <w:gridCol w:w="1302"/>
        <w:gridCol w:w="6517"/>
      </w:tblGrid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jc w:val="center"/>
              <w:rPr>
                <w:b w:val="1"/>
                <w:sz w:val="18"/>
                <w:szCs w:val="18"/>
                <w:rFonts w:ascii="맑은 고딕" w:eastAsia="맑은 고딕" w:hAnsi="맑은 고딕"/>
              </w:rPr>
            </w:pPr>
            <w:r>
              <w:rPr>
                <w:b w:val="1"/>
                <w:sz w:val="18"/>
                <w:szCs w:val="18"/>
                <w:rFonts w:ascii="맑은 고딕" w:eastAsia="맑은 고딕" w:hAnsi="맑은 고딕" w:hint="eastAsia"/>
              </w:rPr>
              <w:t xml:space="preserve">액터 ID</w:t>
            </w:r>
          </w:p>
        </w:tc>
        <w:tc>
          <w:tcPr>
            <w:tcW w:type="dxa" w:w="1302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jc w:val="center"/>
              <w:rPr>
                <w:b w:val="1"/>
                <w:sz w:val="18"/>
                <w:szCs w:val="18"/>
                <w:rFonts w:ascii="맑은 고딕" w:eastAsia="맑은 고딕" w:hAnsi="맑은 고딕"/>
              </w:rPr>
            </w:pPr>
            <w:r>
              <w:rPr>
                <w:b w:val="1"/>
                <w:sz w:val="18"/>
                <w:szCs w:val="18"/>
                <w:rFonts w:ascii="맑은 고딕" w:eastAsia="맑은 고딕" w:hAnsi="맑은 고딕" w:hint="eastAsia"/>
              </w:rPr>
              <w:t>액터명</w:t>
            </w:r>
          </w:p>
        </w:tc>
        <w:tc>
          <w:tcPr>
            <w:tcW w:type="dxa" w:w="6517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jc w:val="center"/>
              <w:rPr>
                <w:b w:val="1"/>
                <w:sz w:val="18"/>
                <w:szCs w:val="18"/>
                <w:rFonts w:ascii="맑은 고딕" w:eastAsia="맑은 고딕" w:hAnsi="맑은 고딕"/>
              </w:rPr>
            </w:pPr>
            <w:r>
              <w:rPr>
                <w:b w:val="1"/>
                <w:sz w:val="18"/>
                <w:szCs w:val="18"/>
                <w:rFonts w:ascii="맑은 고딕" w:eastAsia="맑은 고딕" w:hAnsi="맑은 고딕" w:hint="eastAsia"/>
              </w:rPr>
              <w:t>설명</w:t>
            </w:r>
          </w:p>
        </w:tc>
      </w:tr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ajorHAnsi" w:eastAsiaTheme="majorHAnsi" w:hAnsiTheme="majorHAnsi"/>
              </w:rPr>
            </w:pPr>
            <w:r>
              <w:rPr>
                <w:sz w:val="16"/>
                <w:szCs w:val="16"/>
                <w:rFonts w:asciiTheme="majorHAnsi" w:eastAsiaTheme="majorHAnsi" w:hAnsiTheme="majorHAnsi" w:hint="eastAsia"/>
              </w:rPr>
              <w:t>LP_AC_1</w:t>
            </w:r>
          </w:p>
        </w:tc>
        <w:tc>
          <w:tcPr>
            <w:tcW w:type="dxa" w:w="1302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ajorHAnsi" w:eastAsiaTheme="majorHAnsi" w:hAnsiTheme="majorHAnsi"/>
              </w:rPr>
            </w:pPr>
            <w:r>
              <w:rPr>
                <w:sz w:val="16"/>
                <w:szCs w:val="16"/>
                <w:rFonts w:asciiTheme="majorHAnsi" w:eastAsiaTheme="majorHAnsi" w:hAnsiTheme="majorHAnsi" w:hint="eastAsia"/>
              </w:rPr>
              <w:t>학생</w:t>
            </w:r>
          </w:p>
        </w:tc>
        <w:tc>
          <w:tcPr>
            <w:tcW w:type="dxa" w:w="6517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ajorHAnsi" w:eastAsiaTheme="majorHAnsi" w:hAnsiTheme="majorHAnsi"/>
              </w:rPr>
            </w:pPr>
            <w:r>
              <w:rPr>
                <w:sz w:val="16"/>
                <w:szCs w:val="16"/>
                <w:rFonts w:asciiTheme="majorHAnsi" w:eastAsiaTheme="majorHAnsi" w:hAnsiTheme="majorHAnsi" w:hint="eastAsia"/>
              </w:rPr>
              <w:t xml:space="preserve">로그인 한 사용자 중 관리자가 아니며 학생 로그인을 한 사용자</w:t>
            </w:r>
          </w:p>
        </w:tc>
      </w:tr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ajorHAnsi" w:eastAsiaTheme="majorHAnsi" w:hAnsiTheme="majorHAnsi"/>
              </w:rPr>
            </w:pPr>
            <w:r>
              <w:rPr>
                <w:sz w:val="16"/>
                <w:szCs w:val="16"/>
                <w:rFonts w:asciiTheme="majorHAnsi" w:eastAsiaTheme="majorHAnsi" w:hAnsiTheme="majorHAnsi" w:hint="eastAsia"/>
              </w:rPr>
              <w:t>LP_AC_2</w:t>
            </w:r>
          </w:p>
        </w:tc>
        <w:tc>
          <w:tcPr>
            <w:tcW w:type="dxa" w:w="1302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ajorHAnsi" w:eastAsiaTheme="majorHAnsi" w:hAnsiTheme="majorHAnsi"/>
              </w:rPr>
            </w:pPr>
            <w:r>
              <w:rPr>
                <w:sz w:val="16"/>
                <w:szCs w:val="16"/>
                <w:rFonts w:asciiTheme="majorHAnsi" w:eastAsiaTheme="majorHAnsi" w:hAnsiTheme="majorHAnsi" w:hint="eastAsia"/>
              </w:rPr>
              <w:t>강사</w:t>
            </w:r>
          </w:p>
        </w:tc>
        <w:tc>
          <w:tcPr>
            <w:tcW w:type="dxa" w:w="6517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ajorHAnsi" w:eastAsiaTheme="majorHAnsi" w:hAnsiTheme="majorHAnsi"/>
              </w:rPr>
            </w:pPr>
            <w:r>
              <w:rPr>
                <w:sz w:val="16"/>
                <w:szCs w:val="16"/>
                <w:rFonts w:asciiTheme="majorHAnsi" w:eastAsiaTheme="majorHAnsi" w:hAnsiTheme="majorHAnsi" w:hint="eastAsia"/>
              </w:rPr>
              <w:t xml:space="preserve">로그인 한 사용자 중 관리자가 아니며 강사 로그인을 한 사용자</w:t>
            </w:r>
          </w:p>
        </w:tc>
      </w:tr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ajorHAnsi" w:eastAsiaTheme="majorHAnsi" w:hAnsiTheme="majorHAnsi"/>
              </w:rPr>
            </w:pPr>
            <w:r>
              <w:rPr>
                <w:sz w:val="16"/>
                <w:szCs w:val="16"/>
                <w:rFonts w:asciiTheme="majorHAnsi" w:eastAsiaTheme="majorHAnsi" w:hAnsiTheme="majorHAnsi" w:hint="eastAsia"/>
              </w:rPr>
              <w:t>LP_AC_3</w:t>
            </w:r>
          </w:p>
        </w:tc>
        <w:tc>
          <w:tcPr>
            <w:tcW w:type="dxa" w:w="1302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ajorHAnsi" w:eastAsiaTheme="majorHAnsi" w:hAnsiTheme="majorHAnsi"/>
              </w:rPr>
            </w:pPr>
            <w:r>
              <w:rPr>
                <w:sz w:val="16"/>
                <w:szCs w:val="16"/>
                <w:rFonts w:asciiTheme="majorHAnsi" w:eastAsiaTheme="majorHAnsi" w:hAnsiTheme="majorHAnsi" w:hint="eastAsia"/>
              </w:rPr>
              <w:t>관리자</w:t>
            </w:r>
          </w:p>
        </w:tc>
        <w:tc>
          <w:tcPr>
            <w:tcW w:type="dxa" w:w="6517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ajorHAnsi" w:eastAsiaTheme="majorHAnsi" w:hAnsiTheme="majorHAnsi"/>
              </w:rPr>
            </w:pPr>
            <w:r>
              <w:rPr>
                <w:sz w:val="16"/>
                <w:szCs w:val="16"/>
                <w:rFonts w:asciiTheme="majorHAnsi" w:eastAsiaTheme="majorHAnsi" w:hAnsiTheme="majorHAnsi" w:hint="eastAsia"/>
              </w:rPr>
              <w:t xml:space="preserve">로그인 한 사용자 중 관리자</w:t>
            </w:r>
          </w:p>
        </w:tc>
      </w:tr>
    </w:tbl>
    <w:p>
      <w:pPr>
        <w:pStyle w:val="PO7"/>
        <w:numPr>
          <w:ilvl w:val="2"/>
          <w:numId w:val="1"/>
        </w:numPr>
        <w:spacing w:before="120" w:after="120"/>
        <w:ind w:left="1134" w:hanging="426"/>
        <w:tabs>
          <w:tab w:val="left" w:pos="993"/>
        </w:tabs>
        <w:rPr>
          <w:sz w:val="20"/>
          <w:szCs w:val="20"/>
          <w:rFonts w:cs="맑은 고딕" w:asciiTheme="majorHAnsi" w:eastAsiaTheme="majorHAnsi" w:hAnsiTheme="majorHAnsi"/>
        </w:rPr>
      </w:pPr>
      <w:r>
        <w:rPr>
          <w:sz w:val="20"/>
          <w:szCs w:val="20"/>
          <w:rFonts w:asciiTheme="majorHAnsi" w:eastAsiaTheme="majorHAnsi" w:hAnsiTheme="majorHAnsi" w:hint="eastAsia"/>
        </w:rPr>
        <w:t xml:space="preserve">유스케이스 목록</w:t>
      </w:r>
    </w:p>
    <w:p>
      <w:pPr>
        <w:pStyle w:val="PO7"/>
        <w:spacing w:before="120" w:after="120"/>
        <w:ind w:left="1134" w:firstLine="0"/>
        <w:tabs>
          <w:tab w:val="left" w:pos="993"/>
        </w:tabs>
        <w:rPr>
          <w:sz w:val="20"/>
          <w:szCs w:val="20"/>
          <w:rFonts w:cs="맑은 고딕" w:asciiTheme="majorHAnsi" w:eastAsiaTheme="majorHAnsi" w:hAnsiTheme="majorHAnsi" w:hint="eastAsia"/>
        </w:rPr>
      </w:pPr>
    </w:p>
    <w:tbl>
      <w:tblID w:val="0"/>
      <w:tblPr>
        <w:tblStyle w:val="PO37"/>
        <w:tblCellMar>
          <w:left w:w="108" w:type="dxa"/>
          <w:top w:w="113" w:type="dxa"/>
          <w:right w:w="108" w:type="dxa"/>
          <w:bottom w:w="113" w:type="dxa"/>
        </w:tblCellMar>
        <w:tblW w:w="9701" w:type="dxa"/>
        <w:tblInd w:w="708" w:type="dxa"/>
        <w:tblLook w:val="0004A0" w:firstRow="1" w:lastRow="0" w:firstColumn="1" w:lastColumn="0" w:noHBand="0" w:noVBand="1"/>
        <w:tblLayout w:type="fixed"/>
      </w:tblPr>
      <w:tblGrid>
        <w:gridCol w:w="1882"/>
        <w:gridCol w:w="1882"/>
        <w:gridCol w:w="5937"/>
      </w:tblGrid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AE3F3" w:themeFill="accent5" w:themeFillTint="33"/>
          </w:tcPr>
          <w:p>
            <w:pPr>
              <w:jc w:val="center"/>
              <w:rPr>
                <w:b w:val="1"/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b w:val="1"/>
                <w:sz w:val="18"/>
                <w:szCs w:val="18"/>
                <w:rFonts w:ascii="맑은 고딕" w:eastAsia="맑은 고딕" w:hAnsi="맑은 고딕" w:cs="맑은 고딕"/>
              </w:rPr>
              <w:t>유스케이스ID</w:t>
            </w: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AE3F3" w:themeFill="accent5" w:themeFillTint="33"/>
          </w:tcPr>
          <w:p>
            <w:pPr>
              <w:jc w:val="center"/>
              <w:rPr>
                <w:b w:val="1"/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b w:val="1"/>
                <w:sz w:val="18"/>
                <w:szCs w:val="18"/>
                <w:rFonts w:ascii="맑은 고딕" w:eastAsia="맑은 고딕" w:hAnsi="맑은 고딕" w:cs="맑은 고딕"/>
              </w:rPr>
              <w:t>유스케이스명</w:t>
            </w:r>
          </w:p>
        </w:tc>
        <w:tc>
          <w:tcPr>
            <w:tcW w:type="dxa" w:w="5937"/>
            <w:tcMar>
              <w:top w:w="0" w:type="dxa"/>
              <w:bottom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AE3F3" w:themeFill="accent5" w:themeFillTint="33"/>
          </w:tcPr>
          <w:p>
            <w:pPr>
              <w:jc w:val="center"/>
              <w:rPr>
                <w:b w:val="1"/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b w:val="1"/>
                <w:sz w:val="18"/>
                <w:szCs w:val="18"/>
                <w:rFonts w:ascii="맑은 고딕" w:eastAsia="맑은 고딕" w:hAnsi="맑은 고딕" w:cs="맑은 고딕"/>
              </w:rPr>
              <w:t>유스케이스설명</w:t>
            </w:r>
          </w:p>
        </w:tc>
      </w:tr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pStyle w:val="PO26"/>
              <w:rPr>
                <w:sz w:val="16"/>
                <w:szCs w:val="16"/>
                <w:rFonts w:ascii="맑은 고딕" w:eastAsia="맑은 고딕" w:hAnsi="맑은 고딕" w:cs="맑은 고딕"/>
              </w:rPr>
            </w:pP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sz w:val="16"/>
                <w:szCs w:val="16"/>
                <w:rFonts w:ascii="맑은 고딕" w:eastAsia="맑은 고딕" w:hAnsi="맑은 고딕" w:cs="맑은 고딕"/>
              </w:rPr>
            </w:pPr>
            <w:r>
              <w:rPr>
                <w:sz w:val="16"/>
                <w:szCs w:val="16"/>
                <w:rFonts w:ascii="맑은 고딕" w:eastAsia="맑은 고딕" w:hAnsi="맑은 고딕" w:cs="맑은 고딕"/>
              </w:rPr>
              <w:t xml:space="preserve">과제 등록</w:t>
            </w:r>
          </w:p>
        </w:tc>
        <w:tc>
          <w:tcPr>
            <w:tcW w:type="dxa" w:w="5937"/>
            <w:tcMar>
              <w:top w:w="0" w:type="dxa"/>
              <w:bottom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rPr>
                <w:sz w:val="16"/>
                <w:szCs w:val="16"/>
                <w:rFonts w:ascii="맑은 고딕" w:eastAsia="맑은 고딕" w:hAnsi="맑은 고딕" w:cs="맑은 고딕"/>
              </w:rPr>
            </w:pPr>
            <w:r>
              <w:rPr>
                <w:sz w:val="16"/>
                <w:szCs w:val="16"/>
                <w:rFonts w:ascii="맑은 고딕" w:eastAsia="맑은 고딕" w:hAnsi="맑은 고딕" w:cs="맑은 고딕"/>
              </w:rPr>
              <w:t xml:space="preserve">과제 등록 (과제명, 과목유형) (강사), 과목유형이 동일한 과제명 조회(강사), 과</w:t>
            </w:r>
            <w:r>
              <w:rPr>
                <w:sz w:val="16"/>
                <w:szCs w:val="16"/>
                <w:rFonts w:ascii="맑은 고딕" w:eastAsia="맑은 고딕" w:hAnsi="맑은 고딕" w:cs="맑은 고딕"/>
              </w:rPr>
              <w:t xml:space="preserve">목에 과제 연결(과제날짜)(강사), 과목의 과목유형과 동일한 과제 조회(강사), </w:t>
            </w:r>
            <w:r>
              <w:rPr>
                <w:sz w:val="16"/>
                <w:szCs w:val="16"/>
                <w:rFonts w:ascii="맑은 고딕" w:eastAsia="맑은 고딕" w:hAnsi="맑은 고딕" w:cs="맑은 고딕"/>
              </w:rPr>
              <w:t xml:space="preserve">과목에 해당하는 과제 조회(학생,강사)</w:t>
            </w:r>
          </w:p>
        </w:tc>
      </w:tr>
      <w:tr>
        <w:trPr>
          <w:trHeight w:hRule="atleast" w:val="22"/>
        </w:trPr>
        <w:tc>
          <w:tcPr>
            <w:tcW w:type="dxa" w:w="1882"/>
            <w:tcMar>
              <w:top w:w="0" w:type="dxa"/>
              <w:bottom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pStyle w:val="PO26"/>
              <w:rPr>
                <w:sz w:val="16"/>
                <w:szCs w:val="16"/>
                <w:rFonts w:ascii="맑은 고딕" w:eastAsia="맑은 고딕" w:hAnsi="맑은 고딕" w:cs="맑은 고딕"/>
              </w:rPr>
            </w:pP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sz w:val="16"/>
                <w:szCs w:val="16"/>
                <w:rFonts w:ascii="맑은 고딕" w:eastAsia="맑은 고딕" w:hAnsi="맑은 고딕" w:cs="맑은 고딕"/>
              </w:rPr>
            </w:pPr>
            <w:r>
              <w:rPr>
                <w:sz w:val="16"/>
                <w:szCs w:val="16"/>
                <w:rFonts w:ascii="맑은 고딕" w:eastAsia="맑은 고딕" w:hAnsi="맑은 고딕" w:cs="맑은 고딕"/>
              </w:rPr>
              <w:t xml:space="preserve">문제 등록</w:t>
            </w:r>
          </w:p>
        </w:tc>
        <w:tc>
          <w:tcPr>
            <w:tcW w:type="dxa" w:w="5937"/>
            <w:tcMar>
              <w:top w:w="0" w:type="dxa"/>
              <w:bottom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rPr>
                <w:sz w:val="16"/>
                <w:szCs w:val="16"/>
                <w:rFonts w:ascii="맑은 고딕" w:eastAsia="맑은 고딕" w:hAnsi="맑은 고딕" w:cs="맑은 고딕"/>
              </w:rPr>
            </w:pPr>
            <w:r>
              <w:rPr>
                <w:sz w:val="16"/>
                <w:szCs w:val="16"/>
                <w:rFonts w:ascii="맑은 고딕" w:eastAsia="맑은 고딕" w:hAnsi="맑은 고딕" w:cs="맑은 고딕"/>
              </w:rPr>
              <w:t xml:space="preserve">문제등록 (문제, 설명, 채점기준, 답안) (강사), 문제유형과 과목유형이 동일한 </w:t>
            </w:r>
            <w:r>
              <w:rPr>
                <w:sz w:val="16"/>
                <w:szCs w:val="16"/>
                <w:rFonts w:ascii="맑은 고딕" w:eastAsia="맑은 고딕" w:hAnsi="맑은 고딕" w:cs="맑은 고딕"/>
              </w:rPr>
              <w:t xml:space="preserve">문제 조회(강사), 과제에 문제 연결(문제 배점, 문제번호) (강사), 과제에 문제 </w:t>
            </w:r>
            <w:r>
              <w:rPr>
                <w:sz w:val="16"/>
                <w:szCs w:val="16"/>
                <w:rFonts w:ascii="맑은 고딕" w:eastAsia="맑은 고딕" w:hAnsi="맑은 고딕" w:cs="맑은 고딕"/>
              </w:rPr>
              <w:t xml:space="preserve">수정 (배점, 문제번호) (강사), 해당과제의 문제 총점 조회(강사), 과제에 해당하</w:t>
            </w:r>
            <w:r>
              <w:rPr>
                <w:sz w:val="16"/>
                <w:szCs w:val="16"/>
                <w:rFonts w:ascii="맑은 고딕" w:eastAsia="맑은 고딕" w:hAnsi="맑은 고딕" w:cs="맑은 고딕"/>
              </w:rPr>
              <w:t xml:space="preserve">는 문제 조회(학생, 강사)</w:t>
            </w:r>
          </w:p>
          <w:p>
            <w:pPr>
              <w:rPr>
                <w:sz w:val="16"/>
                <w:szCs w:val="16"/>
                <w:rFonts w:ascii="맑은 고딕" w:eastAsia="맑은 고딕" w:hAnsi="맑은 고딕" w:cs="맑은 고딕"/>
              </w:rPr>
            </w:pPr>
            <w:r>
              <w:rPr>
                <w:sz w:val="16"/>
                <w:szCs w:val="16"/>
                <w:rFonts w:ascii="맑은 고딕" w:eastAsia="맑은 고딕" w:hAnsi="맑은 고딕" w:cs="맑은 고딕"/>
              </w:rPr>
              <w:t xml:space="preserve">선택형문제의 경우 문항등록 수정(문제번호, 문항내용) (강사), 조회(학생, 강사)</w:t>
            </w:r>
          </w:p>
        </w:tc>
      </w:tr>
      <w:tr>
        <w:trPr>
          <w:trHeight w:hRule="atleast" w:val="22"/>
        </w:trPr>
        <w:tc>
          <w:tcPr>
            <w:tcW w:type="dxa" w:w="1882"/>
            <w:tcMar>
              <w:top w:w="0" w:type="dxa"/>
              <w:bottom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pStyle w:val="PO26"/>
              <w:rPr>
                <w:sz w:val="16"/>
                <w:szCs w:val="16"/>
                <w:rFonts w:ascii="맑은 고딕" w:eastAsia="맑은 고딕" w:hAnsi="맑은 고딕" w:cs="맑은 고딕"/>
              </w:rPr>
            </w:pP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sz w:val="16"/>
                <w:szCs w:val="16"/>
                <w:rFonts w:ascii="맑은 고딕" w:eastAsia="맑은 고딕" w:hAnsi="맑은 고딕" w:cs="맑은 고딕"/>
              </w:rPr>
            </w:pPr>
            <w:r>
              <w:rPr>
                <w:sz w:val="16"/>
                <w:szCs w:val="16"/>
                <w:rFonts w:ascii="맑은 고딕" w:eastAsia="맑은 고딕" w:hAnsi="맑은 고딕" w:cs="맑은 고딕"/>
              </w:rPr>
              <w:t xml:space="preserve">과제 제출</w:t>
            </w:r>
          </w:p>
        </w:tc>
        <w:tc>
          <w:tcPr>
            <w:tcW w:type="dxa" w:w="5937"/>
            <w:tcMar>
              <w:top w:w="0" w:type="dxa"/>
              <w:bottom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rPr>
                <w:sz w:val="16"/>
                <w:szCs w:val="16"/>
                <w:rFonts w:ascii="맑은 고딕" w:eastAsia="맑은 고딕" w:hAnsi="맑은 고딕" w:cs="맑은 고딕"/>
              </w:rPr>
            </w:pPr>
            <w:r>
              <w:rPr>
                <w:sz w:val="16"/>
                <w:szCs w:val="16"/>
                <w:rFonts w:ascii="맑은 고딕" w:eastAsia="맑은 고딕" w:hAnsi="맑은 고딕" w:cs="맑은 고딕"/>
              </w:rPr>
              <w:t xml:space="preserve">서술형 답안 등록(답안, 기존파일명, 바뀐파일명) (학생), 선택형 답안 등록(답</w:t>
            </w:r>
            <w:r>
              <w:rPr>
                <w:sz w:val="16"/>
                <w:szCs w:val="16"/>
                <w:rFonts w:ascii="맑은 고딕" w:eastAsia="맑은 고딕" w:hAnsi="맑은 고딕" w:cs="맑은 고딕"/>
              </w:rPr>
              <w:t xml:space="preserve">안) (학생), 서술형 답안 수정(답안, 파일) (학생), 선택형 답안 수정(답안) (학생), </w:t>
            </w:r>
            <w:r>
              <w:rPr>
                <w:sz w:val="16"/>
                <w:szCs w:val="16"/>
                <w:rFonts w:ascii="맑은 고딕" w:eastAsia="맑은 고딕" w:hAnsi="맑은 고딕" w:cs="맑은 고딕"/>
              </w:rPr>
              <w:t xml:space="preserve">과제에 해당하는 답안 조회 (강사)</w:t>
            </w:r>
          </w:p>
        </w:tc>
      </w:tr>
      <w:tr>
        <w:trPr>
          <w:trHeight w:hRule="atleast" w:val="22"/>
        </w:trPr>
        <w:tc>
          <w:tcPr>
            <w:tcW w:type="dxa" w:w="1882"/>
            <w:tcMar>
              <w:top w:w="0" w:type="dxa"/>
              <w:bottom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pStyle w:val="PO26"/>
              <w:rPr>
                <w:sz w:val="16"/>
                <w:szCs w:val="16"/>
                <w:rFonts w:ascii="맑은 고딕" w:eastAsia="맑은 고딕" w:hAnsi="맑은 고딕" w:cs="맑은 고딕"/>
              </w:rPr>
            </w:pP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sz w:val="16"/>
                <w:szCs w:val="16"/>
                <w:rFonts w:ascii="맑은 고딕" w:eastAsia="맑은 고딕" w:hAnsi="맑은 고딕" w:cs="맑은 고딕"/>
              </w:rPr>
            </w:pPr>
            <w:r>
              <w:rPr>
                <w:sz w:val="16"/>
                <w:szCs w:val="16"/>
                <w:rFonts w:ascii="맑은 고딕" w:eastAsia="맑은 고딕" w:hAnsi="맑은 고딕" w:cs="맑은 고딕" w:hint="eastAsia"/>
              </w:rPr>
              <w:t xml:space="preserve">과제 채점</w:t>
            </w:r>
          </w:p>
        </w:tc>
        <w:tc>
          <w:tcPr>
            <w:tcW w:type="dxa" w:w="5937"/>
            <w:tcMar>
              <w:top w:w="0" w:type="dxa"/>
              <w:bottom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rPr>
                <w:sz w:val="16"/>
                <w:szCs w:val="16"/>
                <w:rFonts w:ascii="맑은 고딕" w:eastAsia="맑은 고딕" w:hAnsi="맑은 고딕" w:cs="맑은 고딕" w:hint="eastAsia"/>
              </w:rPr>
            </w:pPr>
            <w:r>
              <w:rPr>
                <w:sz w:val="16"/>
                <w:szCs w:val="16"/>
                <w:rFonts w:ascii="맑은 고딕" w:eastAsia="맑은 고딕" w:hAnsi="맑은 고딕" w:cs="맑은 고딕" w:hint="eastAsia"/>
              </w:rPr>
              <w:t xml:space="preserve">선택형 과제 자동채점,</w:t>
            </w:r>
            <w:r>
              <w:rPr>
                <w:sz w:val="16"/>
                <w:szCs w:val="16"/>
                <w:rFonts w:ascii="맑은 고딕" w:eastAsia="맑은 고딕" w:hAnsi="맑은 고딕" w:cs="맑은 고딕"/>
              </w:rPr>
              <w:t xml:space="preserve"> </w:t>
            </w:r>
            <w:r>
              <w:rPr>
                <w:sz w:val="16"/>
                <w:szCs w:val="16"/>
                <w:rFonts w:ascii="맑은 고딕" w:eastAsia="맑은 고딕" w:hAnsi="맑은 고딕" w:cs="맑은 고딕" w:hint="eastAsia"/>
              </w:rPr>
              <w:t xml:space="preserve">서술형 과제 학생의 점수를 등록(강사)</w:t>
            </w:r>
          </w:p>
        </w:tc>
      </w:tr>
      <w:tr>
        <w:trPr>
          <w:trHeight w:hRule="atleast" w:val="22"/>
        </w:trPr>
        <w:tc>
          <w:tcPr>
            <w:tcW w:type="dxa" w:w="1882"/>
            <w:tcMar>
              <w:top w:w="0" w:type="dxa"/>
              <w:bottom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pStyle w:val="PO26"/>
              <w:rPr>
                <w:sz w:val="16"/>
                <w:szCs w:val="16"/>
                <w:rFonts w:ascii="맑은 고딕" w:eastAsia="맑은 고딕" w:hAnsi="맑은 고딕" w:cs="맑은 고딕"/>
              </w:rPr>
            </w:pP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sz w:val="16"/>
                <w:szCs w:val="16"/>
                <w:rFonts w:ascii="맑은 고딕" w:eastAsia="맑은 고딕" w:hAnsi="맑은 고딕" w:cs="맑은 고딕"/>
              </w:rPr>
            </w:pPr>
            <w:r>
              <w:rPr>
                <w:sz w:val="16"/>
                <w:szCs w:val="16"/>
                <w:rFonts w:ascii="맑은 고딕" w:eastAsia="맑은 고딕" w:hAnsi="맑은 고딕" w:cs="맑은 고딕"/>
              </w:rPr>
              <w:t>성적</w:t>
            </w:r>
          </w:p>
        </w:tc>
        <w:tc>
          <w:tcPr>
            <w:tcW w:type="dxa" w:w="5937"/>
            <w:tcMar>
              <w:top w:w="0" w:type="dxa"/>
              <w:bottom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rPr>
                <w:sz w:val="16"/>
                <w:szCs w:val="16"/>
                <w:rFonts w:ascii="맑은 고딕" w:eastAsia="맑은 고딕" w:hAnsi="맑은 고딕" w:cs="맑은 고딕"/>
              </w:rPr>
            </w:pPr>
            <w:r>
              <w:rPr>
                <w:sz w:val="16"/>
                <w:szCs w:val="16"/>
                <w:rFonts w:ascii="맑은 고딕" w:eastAsia="맑은 고딕" w:hAnsi="맑은 고딕" w:cs="맑은 고딕"/>
              </w:rPr>
              <w:t xml:space="preserve">선택형 문제의 경우 자동채점되어 점수등록, 서술형 문제 점수를 등록 (강사), </w:t>
            </w:r>
            <w:r>
              <w:rPr>
                <w:sz w:val="16"/>
                <w:szCs w:val="16"/>
                <w:rFonts w:ascii="맑은 고딕" w:eastAsia="맑은 고딕" w:hAnsi="맑은 고딕" w:cs="맑은 고딕"/>
              </w:rPr>
              <w:t xml:space="preserve">문제의 점수를 수정 (강사), 과제 총점 조회 (강사, 학생)</w:t>
            </w:r>
          </w:p>
        </w:tc>
      </w:tr>
    </w:tbl>
    <w:p>
      <w:pPr>
        <w:pStyle w:val="PO7"/>
        <w:numPr>
          <w:ilvl w:val="2"/>
          <w:numId w:val="1"/>
        </w:numPr>
        <w:spacing w:before="120" w:after="120"/>
        <w:ind w:left="1134" w:hanging="426"/>
        <w:tabs>
          <w:tab w:val="left" w:pos="993"/>
        </w:tabs>
        <w:rPr>
          <w:sz w:val="20"/>
          <w:szCs w:val="20"/>
          <w:rFonts w:asciiTheme="majorHAnsi" w:eastAsiaTheme="majorHAnsi" w:hAnsiTheme="majorHAnsi"/>
        </w:rPr>
      </w:pPr>
      <w:r>
        <w:rPr>
          <w:sz w:val="20"/>
          <w:szCs w:val="20"/>
          <w:rFonts w:asciiTheme="majorHAnsi" w:eastAsiaTheme="majorHAnsi" w:hAnsiTheme="majorHAnsi" w:hint="eastAsia"/>
        </w:rPr>
        <w:t xml:space="preserve">유스케이스 명세</w:t>
      </w:r>
    </w:p>
    <w:p>
      <w:pPr>
        <w:pStyle w:val="PO7"/>
        <w:numPr>
          <w:ilvl w:val="3"/>
          <w:numId w:val="1"/>
        </w:numPr>
        <w:spacing w:before="120" w:after="120"/>
        <w:ind w:left="1560" w:hanging="567"/>
        <w:tabs>
          <w:tab w:val="left" w:pos="993"/>
        </w:tabs>
        <w:rPr>
          <w:sz w:val="20"/>
          <w:szCs w:val="20"/>
          <w:rFonts w:ascii="맑은 고딕" w:eastAsia="맑은 고딕" w:hAnsi="맑은 고딕"/>
        </w:rPr>
      </w:pPr>
      <w:r>
        <w:rPr>
          <w:sz w:val="20"/>
          <w:szCs w:val="20"/>
          <w:rFonts w:ascii="맑은 고딕" w:eastAsia="맑은 고딕" w:hAnsi="맑은 고딕" w:hint="eastAsia"/>
        </w:rPr>
        <w:t xml:space="preserve">과제 등록</w:t>
      </w:r>
    </w:p>
    <w:p>
      <w:pPr>
        <w:pStyle w:val="PO11"/>
        <w:spacing w:before="60" w:after="60"/>
        <w:rPr>
          <w:b w:val="0"/>
          <w:sz w:val="18"/>
          <w:szCs w:val="18"/>
          <w:rFonts w:ascii="맑은 고딕" w:eastAsia="맑은 고딕" w:hAnsi="맑은 고딕"/>
        </w:rPr>
      </w:pPr>
      <w:r>
        <w:rPr>
          <w:b w:val="0"/>
          <w:sz w:val="18"/>
          <w:szCs w:val="18"/>
          <w:rFonts w:ascii="맑은 고딕" w:eastAsia="맑은 고딕" w:hAnsi="맑은 고딕" w:hint="eastAsia"/>
        </w:rPr>
        <w:t>1</w:t>
      </w:r>
      <w:r>
        <w:rPr>
          <w:b w:val="0"/>
          <w:sz w:val="18"/>
          <w:szCs w:val="18"/>
          <w:rFonts w:ascii="맑은 고딕" w:eastAsia="맑은 고딕" w:hAnsi="맑은 고딕"/>
        </w:rPr>
        <w:tab/>
      </w:r>
      <w:r>
        <w:rPr>
          <w:b w:val="0"/>
          <w:sz w:val="18"/>
          <w:szCs w:val="18"/>
          <w:rFonts w:ascii="맑은 고딕" w:eastAsia="맑은 고딕" w:hAnsi="맑은 고딕" w:hint="eastAsia"/>
        </w:rPr>
        <w:t>)</w:t>
      </w:r>
      <w:r>
        <w:rPr>
          <w:b w:val="0"/>
          <w:sz w:val="18"/>
          <w:szCs w:val="18"/>
          <w:rFonts w:ascii="맑은 고딕" w:eastAsia="맑은 고딕" w:hAnsi="맑은 고딕"/>
        </w:rPr>
        <w:tab/>
      </w:r>
      <w:r>
        <w:rPr>
          <w:b w:val="0"/>
          <w:sz w:val="18"/>
          <w:szCs w:val="18"/>
          <w:rFonts w:ascii="맑은 고딕" w:eastAsia="맑은 고딕" w:hAnsi="맑은 고딕"/>
        </w:rPr>
        <w:tab/>
      </w:r>
      <w:r>
        <w:rPr>
          <w:b w:val="0"/>
          <w:sz w:val="18"/>
          <w:szCs w:val="18"/>
          <w:rFonts w:ascii="맑은 고딕" w:eastAsia="맑은 고딕" w:hAnsi="맑은 고딕" w:hint="eastAsia"/>
        </w:rPr>
        <w:t xml:space="preserve">주요 액터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>강사</w:t>
      </w:r>
    </w:p>
    <w:p>
      <w:pPr>
        <w:pStyle w:val="PO11"/>
        <w:spacing w:before="60" w:after="60"/>
        <w:rPr>
          <w:b w:val="0"/>
          <w:sz w:val="18"/>
          <w:szCs w:val="18"/>
          <w:rFonts w:ascii="맑은 고딕" w:eastAsia="맑은 고딕" w:hAnsi="맑은 고딕"/>
        </w:rPr>
      </w:pPr>
      <w:r>
        <w:rPr>
          <w:b w:val="0"/>
          <w:sz w:val="18"/>
          <w:szCs w:val="18"/>
          <w:rFonts w:ascii="맑은 고딕" w:eastAsia="맑은 고딕" w:hAnsi="맑은 고딕" w:hint="eastAsia"/>
        </w:rPr>
        <w:t xml:space="preserve">2)선행 조건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등록하려는 과제명과 과목유형이 모두 동일한 과제가 존재하지 않아야 한다. 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등록된 과제와 과제명이 동일하지만 과목유형이 다른 경우에 과제 등록이 가능하다.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강사는 담당 과정이 있어야 한다.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해당 과정이 관리자에 의해 등록 되어있는 상태이고, 과정에 과목이 등록 되어있는 상태만 과제 등록</w:t>
      </w:r>
      <w:r>
        <w:rPr>
          <w:sz w:val="18"/>
          <w:szCs w:val="18"/>
          <w:rFonts w:ascii="맑은 고딕" w:eastAsia="맑은 고딕" w:hAnsi="맑은 고딕" w:hint="eastAsia"/>
        </w:rPr>
        <w:t xml:space="preserve">이 가능하다.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강사는 담당 과정의 과제만 등록, 수정이 가능하다.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본인의 과정의 과목들중 과제를 등록할 과목 선택시 과제등록이 가능하다. 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하나의 과목에 한 개의 과제만 등록이 가능하다. </w:t>
      </w:r>
    </w:p>
    <w:p>
      <w:pPr>
        <w:pStyle w:val="PO11"/>
        <w:spacing w:before="60" w:after="60"/>
        <w:rPr>
          <w:b w:val="0"/>
          <w:sz w:val="18"/>
          <w:szCs w:val="18"/>
          <w:rFonts w:ascii="맑은 고딕" w:eastAsia="맑은 고딕" w:hAnsi="맑은 고딕"/>
        </w:rPr>
      </w:pPr>
      <w:r>
        <w:rPr>
          <w:b w:val="0"/>
          <w:sz w:val="18"/>
          <w:szCs w:val="18"/>
          <w:rFonts w:ascii="맑은 고딕" w:eastAsia="맑은 고딕" w:hAnsi="맑은 고딕" w:hint="eastAsia"/>
        </w:rPr>
        <w:t xml:space="preserve">3)기본 시나리오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강사는 본인이 담당하는 과정선택하면 그 과정에 해당하는 과목조회를 할 수 있다. 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과목선택시 등록된 과제가 있다면 과목에 해당하는 과제를 조회할 수 있고, 등록된 과제가 없다면 조</w:t>
      </w:r>
      <w:r>
        <w:rPr>
          <w:sz w:val="18"/>
          <w:szCs w:val="18"/>
          <w:rFonts w:ascii="맑은 고딕" w:eastAsia="맑은 고딕" w:hAnsi="맑은 고딕" w:hint="eastAsia"/>
        </w:rPr>
        <w:t xml:space="preserve">회할 수 없고, 과제 등록만 할 수 있다.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 w:cs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cs="맑은 고딕"/>
        </w:rPr>
        <w:t xml:space="preserve">이전의 과제를 복사하기위해 과목의 과목유형과 과제유형이 동일한 과제를 조회할 수 있다.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cs="맑은 고딕"/>
        </w:rPr>
        <w:t xml:space="preserve">과제를 조회하여 복사할수도 있고, 새로운 과제를 추가할 수도 있다. 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과목추가시 과제명을 작성하고, 과목유형을 선택하여서 과제를 등록할 수 있다 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 w:hint="eastAsia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과제날짜를 입력하여 선택한 과제와 새로 추가한 과제를 과목에 연결할 수 있다. </w:t>
      </w:r>
    </w:p>
    <w:p>
      <w:pPr>
        <w:pStyle w:val="PO7"/>
        <w:numPr>
          <w:ilvl w:val="3"/>
          <w:numId w:val="1"/>
        </w:numPr>
        <w:spacing w:before="120" w:after="120"/>
        <w:ind w:left="1560" w:hanging="567"/>
        <w:tabs>
          <w:tab w:val="left" w:pos="993"/>
        </w:tabs>
        <w:rPr>
          <w:sz w:val="20"/>
          <w:szCs w:val="20"/>
          <w:rFonts w:ascii="맑은 고딕" w:eastAsia="맑은 고딕" w:hAnsi="맑은 고딕"/>
        </w:rPr>
      </w:pPr>
      <w:r>
        <w:rPr>
          <w:sz w:val="20"/>
          <w:szCs w:val="20"/>
          <w:rFonts w:ascii="맑은 고딕" w:eastAsia="맑은 고딕" w:hAnsi="맑은 고딕" w:hint="eastAsia"/>
        </w:rPr>
        <w:t xml:space="preserve">문제 등록 </w:t>
      </w:r>
    </w:p>
    <w:p>
      <w:pPr>
        <w:pStyle w:val="PO11"/>
        <w:numPr>
          <w:ilvl w:val="4"/>
          <w:numId w:val="5"/>
        </w:numPr>
        <w:spacing w:before="60" w:after="60"/>
        <w:ind w:left="1843" w:hanging="283"/>
        <w:rPr>
          <w:b w:val="0"/>
          <w:sz w:val="18"/>
          <w:szCs w:val="18"/>
          <w:rFonts w:ascii="맑은 고딕" w:eastAsia="맑은 고딕" w:hAnsi="맑은 고딕"/>
        </w:rPr>
      </w:pPr>
      <w:r>
        <w:rPr>
          <w:b w:val="0"/>
          <w:sz w:val="18"/>
          <w:szCs w:val="18"/>
          <w:rFonts w:ascii="맑은 고딕" w:eastAsia="맑은 고딕" w:hAnsi="맑은 고딕" w:hint="eastAsia"/>
        </w:rPr>
        <w:t xml:space="preserve">주요 액터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>강사</w:t>
      </w:r>
    </w:p>
    <w:p>
      <w:pPr>
        <w:pStyle w:val="PO11"/>
        <w:numPr>
          <w:ilvl w:val="4"/>
          <w:numId w:val="5"/>
        </w:numPr>
        <w:spacing w:before="60" w:after="60"/>
        <w:ind w:left="1843" w:hanging="283"/>
        <w:rPr>
          <w:b w:val="0"/>
          <w:sz w:val="18"/>
          <w:szCs w:val="18"/>
          <w:rFonts w:ascii="맑은 고딕" w:eastAsia="맑은 고딕" w:hAnsi="맑은 고딕"/>
        </w:rPr>
      </w:pPr>
      <w:r>
        <w:rPr>
          <w:b w:val="0"/>
          <w:sz w:val="18"/>
          <w:szCs w:val="18"/>
          <w:rFonts w:ascii="맑은 고딕" w:eastAsia="맑은 고딕" w:hAnsi="맑은 고딕" w:hint="eastAsia"/>
        </w:rPr>
        <w:t xml:space="preserve">선행 조건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강사는 담당하는 과제의 문제만 등록이 가능하다. 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과제가 등록되어 있어야 하고, 문제를 등록하고자 하는 과제가 선택되어 있어야 한다. 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강사는 담당 과정의 과제에만 문제등록이 가능하다. 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선택형 문제등록시 문항의 최소 갯수는 </w:t>
      </w:r>
      <w:r>
        <w:rPr>
          <w:sz w:val="18"/>
          <w:szCs w:val="18"/>
          <w:rFonts w:ascii="맑은 고딕" w:eastAsia="맑은 고딕" w:hAnsi="맑은 고딕"/>
        </w:rPr>
        <w:t>4</w:t>
      </w:r>
      <w:r>
        <w:rPr>
          <w:sz w:val="18"/>
          <w:szCs w:val="18"/>
          <w:rFonts w:ascii="맑은 고딕" w:eastAsia="맑은 고딕" w:hAnsi="맑은 고딕" w:hint="eastAsia"/>
        </w:rPr>
        <w:t xml:space="preserve">개로 한다.</w:t>
      </w:r>
      <w:r>
        <w:rPr>
          <w:sz w:val="18"/>
          <w:szCs w:val="18"/>
          <w:rFonts w:ascii="맑은 고딕" w:eastAsia="맑은 고딕" w:hAnsi="맑은 고딕"/>
        </w:rPr>
        <w:t xml:space="preserve"> 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강사는 본인이 등록한 문제만 수정이 가능하다.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과제에 문제 등록시 문제번호가 정렬되어 있어야 하고, 연속된 숫자여야 한다.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 w:hint="eastAsia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선택형 문제 등록시 문항번호가 정렬되어 있어야 하고, 연속된 숫자여야 한다.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과제에 등록되는 문제들의 배점의 합이 100점이여야 한다. 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 w:hint="eastAsia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추가하는 문항번호는 해당 문제의 문항번호의 최대값의 +1로 한다. </w:t>
      </w:r>
    </w:p>
    <w:p>
      <w:pPr>
        <w:pStyle w:val="PO11"/>
        <w:numPr>
          <w:ilvl w:val="4"/>
          <w:numId w:val="5"/>
        </w:numPr>
        <w:spacing w:before="60" w:after="60"/>
        <w:ind w:left="1843" w:hanging="283"/>
        <w:rPr>
          <w:b w:val="0"/>
          <w:sz w:val="18"/>
          <w:szCs w:val="18"/>
          <w:rFonts w:ascii="맑은 고딕" w:eastAsia="맑은 고딕" w:hAnsi="맑은 고딕"/>
        </w:rPr>
      </w:pPr>
      <w:r>
        <w:rPr>
          <w:b w:val="0"/>
          <w:sz w:val="18"/>
          <w:szCs w:val="18"/>
          <w:rFonts w:ascii="맑은 고딕" w:eastAsia="맑은 고딕" w:hAnsi="맑은 고딕" w:hint="eastAsia"/>
        </w:rPr>
        <w:t xml:space="preserve">기본 시나리오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과목의 문제유형이 서술형 문제의 경우 강사가 문제, 설명, 채점기준, 정답을 입력하여 문제를 등록할 </w:t>
      </w:r>
      <w:r>
        <w:rPr>
          <w:sz w:val="18"/>
          <w:szCs w:val="18"/>
          <w:rFonts w:ascii="맑은 고딕" w:eastAsia="맑은 고딕" w:hAnsi="맑은 고딕" w:hint="eastAsia"/>
        </w:rPr>
        <w:t xml:space="preserve">수 있다.  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과목의 문제유형이 선택형 문제의 경우 강사가 문제, 답안을 입력하여 문제를 등록하고,</w:t>
      </w:r>
      <w:r>
        <w:rPr>
          <w:sz w:val="18"/>
          <w:szCs w:val="18"/>
          <w:rFonts w:ascii="맑은 고딕" w:eastAsia="맑은 고딕" w:hAnsi="맑은 고딕"/>
        </w:rPr>
        <w:t xml:space="preserve"> </w:t>
      </w:r>
      <w:r>
        <w:rPr>
          <w:sz w:val="18"/>
          <w:szCs w:val="18"/>
          <w:rFonts w:ascii="맑은 고딕" w:eastAsia="맑은 고딕" w:hAnsi="맑은 고딕" w:hint="eastAsia"/>
        </w:rPr>
        <w:t xml:space="preserve">해당문제에 문</w:t>
      </w:r>
      <w:r>
        <w:rPr>
          <w:sz w:val="18"/>
          <w:szCs w:val="18"/>
          <w:rFonts w:ascii="맑은 고딕" w:eastAsia="맑은 고딕" w:hAnsi="맑은 고딕" w:hint="eastAsia"/>
        </w:rPr>
        <w:t xml:space="preserve">항번호와 문항을 입력하여 문항을 등록할 수 있다.</w:t>
      </w:r>
      <w:r>
        <w:rPr>
          <w:sz w:val="18"/>
          <w:szCs w:val="18"/>
          <w:rFonts w:ascii="맑은 고딕" w:eastAsia="맑은 고딕" w:hAnsi="맑은 고딕"/>
        </w:rPr>
        <w:t xml:space="preserve"> </w:t>
      </w:r>
      <w:r>
        <w:rPr>
          <w:sz w:val="18"/>
          <w:szCs w:val="18"/>
          <w:rFonts w:ascii="맑은 고딕" w:eastAsia="맑은 고딕" w:hAnsi="맑은 고딕" w:hint="eastAsia"/>
        </w:rPr>
        <w:t>.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과제에 문제를 연결할 때에는 문제배점과 문제번호를 입력하여 등록할 수 있다. 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과제에 문제를 등록할 때 해당과제 문제 총점을 조회 할 수 있다. 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과제날짜 전에 배점과 문제번호만 수정이 가능하다.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강사는 날짜에 관계 없이 과제에 해당하는 문제를 조회할 수 있다.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강사는 과제날짜 전에만 문제의 수정이 가능하다.</w:t>
      </w:r>
      <w:r>
        <w:rPr>
          <w:sz w:val="18"/>
          <w:szCs w:val="18"/>
          <w:rFonts w:ascii="맑은 고딕" w:eastAsia="맑은 고딕" w:hAnsi="맑은 고딕"/>
        </w:rPr>
        <w:t xml:space="preserve"> </w:t>
      </w:r>
    </w:p>
    <w:p>
      <w:pPr>
        <w:pStyle w:val="PO26"/>
        <w:ind w:left="2044" w:firstLine="0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/>
        </w:rPr>
        <w:t>(</w:t>
      </w:r>
      <w:r>
        <w:rPr>
          <w:sz w:val="18"/>
          <w:szCs w:val="18"/>
          <w:rFonts w:ascii="맑은 고딕" w:eastAsia="맑은 고딕" w:hAnsi="맑은 고딕" w:hint="eastAsia"/>
        </w:rPr>
        <w:t xml:space="preserve">서술형 문제의 경우 문제, 설명, 채점기준, 정답 수정이 가능하고,</w:t>
      </w:r>
      <w:r>
        <w:rPr>
          <w:sz w:val="18"/>
          <w:szCs w:val="18"/>
          <w:rFonts w:ascii="맑은 고딕" w:eastAsia="맑은 고딕" w:hAnsi="맑은 고딕"/>
        </w:rPr>
        <w:t xml:space="preserve"> </w:t>
      </w:r>
      <w:r>
        <w:rPr>
          <w:sz w:val="18"/>
          <w:szCs w:val="18"/>
          <w:rFonts w:ascii="맑은 고딕" w:eastAsia="맑은 고딕" w:hAnsi="맑은 고딕" w:hint="eastAsia"/>
        </w:rPr>
        <w:t xml:space="preserve">선택형 문제의 경우 문제,</w:t>
      </w:r>
      <w:r>
        <w:rPr>
          <w:sz w:val="18"/>
          <w:szCs w:val="18"/>
          <w:rFonts w:ascii="맑은 고딕" w:eastAsia="맑은 고딕" w:hAnsi="맑은 고딕"/>
        </w:rPr>
        <w:t xml:space="preserve"> </w:t>
      </w:r>
      <w:r>
        <w:rPr>
          <w:sz w:val="18"/>
          <w:szCs w:val="18"/>
          <w:rFonts w:ascii="맑은 고딕" w:eastAsia="맑은 고딕" w:hAnsi="맑은 고딕" w:hint="eastAsia"/>
        </w:rPr>
        <w:t xml:space="preserve">정답, 문</w:t>
      </w:r>
      <w:r>
        <w:rPr>
          <w:sz w:val="18"/>
          <w:szCs w:val="18"/>
          <w:rFonts w:ascii="맑은 고딕" w:eastAsia="맑은 고딕" w:hAnsi="맑은 고딕" w:hint="eastAsia"/>
        </w:rPr>
        <w:t xml:space="preserve">항번호, 문항 수정이 가능하다.</w:t>
      </w:r>
      <w:r>
        <w:rPr>
          <w:sz w:val="18"/>
          <w:szCs w:val="18"/>
          <w:rFonts w:ascii="맑은 고딕" w:eastAsia="맑은 고딕" w:hAnsi="맑은 고딕"/>
        </w:rPr>
        <w:t>)</w:t>
      </w:r>
    </w:p>
    <w:p>
      <w:pPr>
        <w:pStyle w:val="PO26"/>
        <w:numPr>
          <w:ilvl w:val="0"/>
          <w:numId w:val="3"/>
        </w:numPr>
        <w:ind w:left="2044" w:hanging="201"/>
        <w:rPr>
          <w:color w:val="000000" w:themeColor="text1"/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color w:val="000000" w:themeColor="text1"/>
          <w:sz w:val="18"/>
          <w:szCs w:val="18"/>
          <w:rFonts w:ascii="맑은 고딕" w:eastAsia="맑은 고딕" w:hAnsi="맑은 고딕" w:hint="eastAsia"/>
        </w:rPr>
        <w:t xml:space="preserve">학생은 과제날짜가 되면 과제에 해당하는 문제 조회할 수 있다.</w:t>
      </w:r>
    </w:p>
    <w:p>
      <w:pPr>
        <w:pStyle w:val="PO7"/>
        <w:numPr>
          <w:ilvl w:val="3"/>
          <w:numId w:val="1"/>
        </w:numPr>
        <w:spacing w:before="120" w:after="120"/>
        <w:ind w:left="1560" w:hanging="567"/>
        <w:tabs>
          <w:tab w:val="left" w:pos="993"/>
        </w:tabs>
        <w:rPr>
          <w:sz w:val="20"/>
          <w:szCs w:val="20"/>
          <w:rFonts w:ascii="맑은 고딕" w:eastAsia="맑은 고딕" w:hAnsi="맑은 고딕"/>
        </w:rPr>
      </w:pPr>
      <w:r>
        <w:rPr>
          <w:sz w:val="20"/>
          <w:szCs w:val="20"/>
          <w:rFonts w:ascii="맑은 고딕" w:eastAsia="맑은 고딕" w:hAnsi="맑은 고딕" w:hint="eastAsia"/>
        </w:rPr>
        <w:t>과제제출</w:t>
      </w:r>
    </w:p>
    <w:p>
      <w:pPr>
        <w:pStyle w:val="PO11"/>
        <w:numPr>
          <w:ilvl w:val="4"/>
          <w:numId w:val="5"/>
        </w:numPr>
        <w:spacing w:before="60" w:after="60"/>
        <w:ind w:left="1843" w:hanging="283"/>
        <w:rPr>
          <w:b w:val="0"/>
          <w:sz w:val="18"/>
          <w:szCs w:val="18"/>
          <w:rFonts w:ascii="맑은 고딕" w:eastAsia="맑은 고딕" w:hAnsi="맑은 고딕"/>
        </w:rPr>
      </w:pPr>
      <w:r>
        <w:rPr>
          <w:b w:val="0"/>
          <w:sz w:val="18"/>
          <w:szCs w:val="18"/>
          <w:rFonts w:ascii="맑은 고딕" w:eastAsia="맑은 고딕" w:hAnsi="맑은 고딕" w:hint="eastAsia"/>
        </w:rPr>
        <w:t xml:space="preserve">주요 액터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>학생</w:t>
      </w:r>
    </w:p>
    <w:p>
      <w:pPr>
        <w:pStyle w:val="PO11"/>
        <w:numPr>
          <w:ilvl w:val="4"/>
          <w:numId w:val="5"/>
        </w:numPr>
        <w:spacing w:before="60" w:after="60"/>
        <w:ind w:left="1843" w:hanging="283"/>
        <w:rPr>
          <w:b w:val="0"/>
          <w:sz w:val="18"/>
          <w:szCs w:val="18"/>
          <w:rFonts w:ascii="맑은 고딕" w:eastAsia="맑은 고딕" w:hAnsi="맑은 고딕"/>
        </w:rPr>
      </w:pPr>
      <w:r>
        <w:rPr>
          <w:b w:val="0"/>
          <w:sz w:val="18"/>
          <w:szCs w:val="18"/>
          <w:rFonts w:ascii="맑은 고딕" w:eastAsia="맑은 고딕" w:hAnsi="맑은 고딕" w:hint="eastAsia"/>
        </w:rPr>
        <w:t xml:space="preserve">선행 조건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강사가 과목에 과제를 등록하고 문제를 등록하여야 한다.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과목에 과제를 등록할 때 입력한 과제날짜가 되어야 과제의 문제들을 조회할 수 있다.</w:t>
      </w:r>
      <w:r>
        <w:rPr>
          <w:sz w:val="18"/>
          <w:szCs w:val="18"/>
          <w:rFonts w:ascii="맑은 고딕" w:eastAsia="맑은 고딕" w:hAnsi="맑은 고딕"/>
        </w:rPr>
        <w:t xml:space="preserve"> </w:t>
      </w:r>
    </w:p>
    <w:p>
      <w:pPr>
        <w:pStyle w:val="PO11"/>
        <w:numPr>
          <w:ilvl w:val="4"/>
          <w:numId w:val="5"/>
        </w:numPr>
        <w:spacing w:before="60" w:after="60"/>
        <w:ind w:left="1843" w:hanging="283"/>
        <w:rPr>
          <w:b w:val="0"/>
          <w:sz w:val="18"/>
          <w:szCs w:val="18"/>
          <w:rFonts w:ascii="맑은 고딕" w:eastAsia="맑은 고딕" w:hAnsi="맑은 고딕"/>
        </w:rPr>
      </w:pPr>
      <w:r>
        <w:rPr>
          <w:b w:val="0"/>
          <w:sz w:val="18"/>
          <w:szCs w:val="18"/>
          <w:rFonts w:ascii="맑은 고딕" w:eastAsia="맑은 고딕" w:hAnsi="맑은 고딕" w:hint="eastAsia"/>
        </w:rPr>
        <w:t xml:space="preserve">기본 시나리오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과제 선택 시 과제에 해당하는 문제를 조회할 수 있다.</w:t>
      </w:r>
      <w:r>
        <w:rPr>
          <w:sz w:val="18"/>
          <w:szCs w:val="18"/>
          <w:rFonts w:ascii="맑은 고딕" w:eastAsia="맑은 고딕" w:hAnsi="맑은 고딕"/>
        </w:rPr>
        <w:t xml:space="preserve"> </w:t>
      </w:r>
      <w:r>
        <w:rPr>
          <w:sz w:val="18"/>
          <w:szCs w:val="18"/>
          <w:rFonts w:ascii="맑은 고딕" w:eastAsia="맑은 고딕" w:hAnsi="맑은 고딕" w:hint="eastAsia"/>
        </w:rPr>
        <w:t xml:space="preserve"> 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서술형 과제 시 해당 문제에 답안을 문제코드와 문제번호를 가져와서 답안을 입력하고 파일을 선택적</w:t>
      </w:r>
      <w:r>
        <w:rPr>
          <w:sz w:val="18"/>
          <w:szCs w:val="18"/>
          <w:rFonts w:ascii="맑은 고딕" w:eastAsia="맑은 고딕" w:hAnsi="맑은 고딕" w:hint="eastAsia"/>
        </w:rPr>
        <w:t xml:space="preserve">으로 입력하여서 답안을 등록할 수 있다.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선택형 과제 시 해당 문제에 답안을 문제코드와 문제번호를 가져와서 답안을 등록할 수 있다.</w:t>
      </w:r>
      <w:r>
        <w:rPr>
          <w:sz w:val="18"/>
          <w:szCs w:val="18"/>
          <w:rFonts w:ascii="맑은 고딕" w:eastAsia="맑은 고딕" w:hAnsi="맑은 고딕"/>
        </w:rPr>
        <w:t xml:space="preserve"> 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과제를 제출하기 전까지 서술형 과제의 답과 파일을 수정할 수 있다.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과제를 제출하기 전까지 선택형 과제의 답을 수정할 수 있다.</w:t>
      </w:r>
      <w:r>
        <w:rPr>
          <w:sz w:val="18"/>
          <w:szCs w:val="18"/>
          <w:rFonts w:ascii="맑은 고딕" w:eastAsia="맑은 고딕" w:hAnsi="맑은 고딕"/>
        </w:rPr>
        <w:t xml:space="preserve"> </w:t>
      </w:r>
    </w:p>
    <w:p>
      <w:pPr>
        <w:pStyle w:val="PO7"/>
        <w:numPr>
          <w:ilvl w:val="3"/>
          <w:numId w:val="1"/>
        </w:numPr>
        <w:spacing w:before="120" w:after="120"/>
        <w:ind w:left="1560" w:hanging="567"/>
        <w:tabs>
          <w:tab w:val="left" w:pos="993"/>
        </w:tabs>
        <w:rPr>
          <w:sz w:val="20"/>
          <w:szCs w:val="20"/>
          <w:rFonts w:ascii="맑은 고딕" w:eastAsia="맑은 고딕" w:hAnsi="맑은 고딕"/>
        </w:rPr>
      </w:pPr>
      <w:r>
        <w:rPr>
          <w:sz w:val="20"/>
          <w:szCs w:val="20"/>
          <w:rFonts w:ascii="맑은 고딕" w:eastAsia="맑은 고딕" w:hAnsi="맑은 고딕" w:hint="eastAsia"/>
        </w:rPr>
        <w:t xml:space="preserve">과제 채점 </w:t>
      </w:r>
    </w:p>
    <w:p>
      <w:pPr>
        <w:pStyle w:val="PO11"/>
        <w:numPr>
          <w:ilvl w:val="4"/>
          <w:numId w:val="5"/>
        </w:numPr>
        <w:spacing w:before="60" w:after="60"/>
        <w:ind w:left="1843" w:hanging="283"/>
        <w:rPr>
          <w:b w:val="0"/>
          <w:sz w:val="18"/>
          <w:szCs w:val="18"/>
          <w:rFonts w:ascii="맑은 고딕" w:eastAsia="맑은 고딕" w:hAnsi="맑은 고딕"/>
        </w:rPr>
      </w:pPr>
      <w:r>
        <w:rPr>
          <w:b w:val="0"/>
          <w:sz w:val="18"/>
          <w:szCs w:val="18"/>
          <w:rFonts w:ascii="맑은 고딕" w:eastAsia="맑은 고딕" w:hAnsi="맑은 고딕" w:hint="eastAsia"/>
        </w:rPr>
        <w:t xml:space="preserve">주요 액터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>강사</w:t>
      </w:r>
    </w:p>
    <w:p>
      <w:pPr>
        <w:pStyle w:val="PO11"/>
        <w:numPr>
          <w:ilvl w:val="4"/>
          <w:numId w:val="5"/>
        </w:numPr>
        <w:spacing w:before="60" w:after="60"/>
        <w:ind w:left="1843" w:hanging="283"/>
        <w:rPr>
          <w:b w:val="0"/>
          <w:sz w:val="18"/>
          <w:szCs w:val="18"/>
          <w:rFonts w:ascii="맑은 고딕" w:eastAsia="맑은 고딕" w:hAnsi="맑은 고딕"/>
        </w:rPr>
      </w:pPr>
      <w:r>
        <w:rPr>
          <w:b w:val="0"/>
          <w:sz w:val="18"/>
          <w:szCs w:val="18"/>
          <w:rFonts w:ascii="맑은 고딕" w:eastAsia="맑은 고딕" w:hAnsi="맑은 고딕" w:hint="eastAsia"/>
        </w:rPr>
        <w:t xml:space="preserve">선행 조건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과정을 수강하는 학생들이 문제를 제출하여야 한다.</w:t>
      </w:r>
      <w:r>
        <w:rPr>
          <w:sz w:val="18"/>
          <w:szCs w:val="18"/>
          <w:rFonts w:ascii="맑은 고딕" w:eastAsia="맑은 고딕" w:hAnsi="맑은 고딕"/>
        </w:rPr>
        <w:t xml:space="preserve"> 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문제의 점수는 과제에 문제를 등록할 때 입력한 배점 이상의 점수를 등록할 수 없다.</w:t>
      </w:r>
      <w:r>
        <w:rPr>
          <w:sz w:val="18"/>
          <w:szCs w:val="18"/>
          <w:rFonts w:ascii="맑은 고딕" w:eastAsia="맑은 고딕" w:hAnsi="맑은 고딕"/>
        </w:rPr>
        <w:t xml:space="preserve"> 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선택형 과제의 경우 등록된 정답과 비교하여 동일하면 등록된 배점의 점수를 등록하고,</w:t>
      </w:r>
      <w:r>
        <w:rPr>
          <w:sz w:val="18"/>
          <w:szCs w:val="18"/>
          <w:rFonts w:ascii="맑은 고딕" w:eastAsia="맑은 고딕" w:hAnsi="맑은 고딕"/>
        </w:rPr>
        <w:t xml:space="preserve"> </w:t>
      </w:r>
      <w:r>
        <w:rPr>
          <w:sz w:val="18"/>
          <w:szCs w:val="18"/>
          <w:rFonts w:ascii="맑은 고딕" w:eastAsia="맑은 고딕" w:hAnsi="맑은 고딕" w:hint="eastAsia"/>
        </w:rPr>
        <w:t xml:space="preserve">동일하지 않다</w:t>
      </w:r>
      <w:r>
        <w:rPr>
          <w:sz w:val="18"/>
          <w:szCs w:val="18"/>
          <w:rFonts w:ascii="맑은 고딕" w:eastAsia="맑은 고딕" w:hAnsi="맑은 고딕" w:hint="eastAsia"/>
        </w:rPr>
        <w:t xml:space="preserve">면 </w:t>
      </w:r>
      <w:r>
        <w:rPr>
          <w:sz w:val="18"/>
          <w:szCs w:val="18"/>
          <w:rFonts w:ascii="맑은 고딕" w:eastAsia="맑은 고딕" w:hAnsi="맑은 고딕"/>
        </w:rPr>
        <w:t>0</w:t>
      </w:r>
      <w:r>
        <w:rPr>
          <w:sz w:val="18"/>
          <w:szCs w:val="18"/>
          <w:rFonts w:ascii="맑은 고딕" w:eastAsia="맑은 고딕" w:hAnsi="맑은 고딕" w:hint="eastAsia"/>
        </w:rPr>
        <w:t xml:space="preserve">점을 등록한다.</w:t>
      </w:r>
      <w:r>
        <w:rPr>
          <w:sz w:val="18"/>
          <w:szCs w:val="18"/>
          <w:rFonts w:ascii="맑은 고딕" w:eastAsia="맑은 고딕" w:hAnsi="맑은 고딕"/>
        </w:rPr>
        <w:t xml:space="preserve"> 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서술형 과제의 경우 강사가 재량으로 점수를 매겨 등록할 수 있다.</w:t>
      </w:r>
      <w:r>
        <w:rPr>
          <w:sz w:val="18"/>
          <w:szCs w:val="18"/>
          <w:rFonts w:ascii="맑은 고딕" w:eastAsia="맑은 고딕" w:hAnsi="맑은 고딕"/>
        </w:rPr>
        <w:t xml:space="preserve"> </w:t>
      </w:r>
    </w:p>
    <w:p>
      <w:pPr>
        <w:pStyle w:val="PO26"/>
        <w:numPr>
          <w:ilvl w:val="0"/>
          <w:numId w:val="3"/>
        </w:numPr>
        <w:ind w:left="2044" w:hanging="201"/>
        <w:rPr>
          <w:color w:val="000000" w:themeColor="text1"/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color w:val="000000" w:themeColor="text1"/>
          <w:sz w:val="18"/>
          <w:szCs w:val="18"/>
          <w:rFonts w:ascii="맑은 고딕" w:eastAsia="맑은 고딕" w:hAnsi="맑은 고딕" w:hint="eastAsia"/>
        </w:rPr>
        <w:t xml:space="preserve">과제날짜 이내에 과제를 제출하지 못한 학생은 0점을 등록한다.</w:t>
      </w:r>
    </w:p>
    <w:p>
      <w:pPr>
        <w:pStyle w:val="PO11"/>
        <w:numPr>
          <w:ilvl w:val="4"/>
          <w:numId w:val="5"/>
        </w:numPr>
        <w:spacing w:before="60" w:after="60"/>
        <w:ind w:left="1843" w:hanging="283"/>
        <w:rPr>
          <w:b w:val="0"/>
          <w:sz w:val="18"/>
          <w:szCs w:val="18"/>
          <w:rFonts w:ascii="맑은 고딕" w:eastAsia="맑은 고딕" w:hAnsi="맑은 고딕"/>
        </w:rPr>
      </w:pPr>
      <w:r>
        <w:rPr>
          <w:b w:val="0"/>
          <w:sz w:val="18"/>
          <w:szCs w:val="18"/>
          <w:rFonts w:ascii="맑은 고딕" w:eastAsia="맑은 고딕" w:hAnsi="맑은 고딕" w:hint="eastAsia"/>
        </w:rPr>
        <w:t xml:space="preserve">기본 시나리오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과제날짜 이후 과제를 선택하면 학생 목록을 조회할 수 있다.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학생을 선택하여 해당 과제의 문제들, 채점기준,</w:t>
      </w:r>
      <w:r>
        <w:rPr>
          <w:sz w:val="18"/>
          <w:szCs w:val="18"/>
          <w:rFonts w:ascii="맑은 고딕" w:eastAsia="맑은 고딕" w:hAnsi="맑은 고딕"/>
        </w:rPr>
        <w:t xml:space="preserve"> </w:t>
      </w:r>
      <w:r>
        <w:rPr>
          <w:sz w:val="18"/>
          <w:szCs w:val="18"/>
          <w:rFonts w:ascii="맑은 고딕" w:eastAsia="맑은 고딕" w:hAnsi="맑은 고딕" w:hint="eastAsia"/>
        </w:rPr>
        <w:t xml:space="preserve">파일과 학생의 답을 조회할 수 있다.</w:t>
      </w:r>
      <w:r>
        <w:rPr>
          <w:sz w:val="18"/>
          <w:szCs w:val="18"/>
          <w:rFonts w:ascii="맑은 고딕" w:eastAsia="맑은 고딕" w:hAnsi="맑은 고딕"/>
        </w:rPr>
        <w:t xml:space="preserve"> 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첨부한 파일이 존재하면 해당 파일을 다운 받을 수 있다.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해당 문제의 점수를 입력하여 성적을 등록할 수 있다.</w:t>
      </w:r>
      <w:r>
        <w:rPr>
          <w:sz w:val="18"/>
          <w:szCs w:val="18"/>
          <w:rFonts w:ascii="맑은 고딕" w:eastAsia="맑은 고딕" w:hAnsi="맑은 고딕"/>
        </w:rPr>
        <w:t xml:space="preserve"> 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 w:hint="eastAsia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등록한 성적의 점수를 수정할 수 있다.</w:t>
      </w:r>
      <w:r>
        <w:rPr>
          <w:sz w:val="18"/>
          <w:szCs w:val="18"/>
          <w:rFonts w:ascii="맑은 고딕" w:eastAsia="맑은 고딕" w:hAnsi="맑은 고딕"/>
        </w:rPr>
        <w:t xml:space="preserve"> </w:t>
      </w:r>
    </w:p>
    <w:p>
      <w:pPr>
        <w:pStyle w:val="PO7"/>
        <w:numPr>
          <w:ilvl w:val="3"/>
          <w:numId w:val="1"/>
        </w:numPr>
        <w:spacing w:before="120" w:after="120"/>
        <w:ind w:left="1560" w:hanging="567"/>
        <w:tabs>
          <w:tab w:val="left" w:pos="993"/>
        </w:tabs>
        <w:rPr>
          <w:sz w:val="20"/>
          <w:szCs w:val="20"/>
          <w:rFonts w:ascii="맑은 고딕" w:eastAsia="맑은 고딕" w:hAnsi="맑은 고딕"/>
        </w:rPr>
      </w:pPr>
      <w:r>
        <w:rPr>
          <w:sz w:val="20"/>
          <w:szCs w:val="20"/>
          <w:rFonts w:ascii="맑은 고딕" w:eastAsia="맑은 고딕" w:hAnsi="맑은 고딕" w:hint="eastAsia"/>
        </w:rPr>
        <w:t xml:space="preserve">성적 조회</w:t>
      </w:r>
    </w:p>
    <w:p>
      <w:pPr>
        <w:pStyle w:val="PO11"/>
        <w:numPr>
          <w:ilvl w:val="4"/>
          <w:numId w:val="5"/>
        </w:numPr>
        <w:spacing w:before="60" w:after="60"/>
        <w:ind w:left="1843" w:hanging="283"/>
        <w:rPr>
          <w:b w:val="0"/>
          <w:sz w:val="18"/>
          <w:szCs w:val="18"/>
          <w:rFonts w:ascii="맑은 고딕" w:eastAsia="맑은 고딕" w:hAnsi="맑은 고딕"/>
        </w:rPr>
      </w:pPr>
      <w:r>
        <w:rPr>
          <w:b w:val="0"/>
          <w:sz w:val="18"/>
          <w:szCs w:val="18"/>
          <w:rFonts w:ascii="맑은 고딕" w:eastAsia="맑은 고딕" w:hAnsi="맑은 고딕" w:hint="eastAsia"/>
        </w:rPr>
        <w:t xml:space="preserve">주요 액터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강사, 학생</w:t>
      </w:r>
    </w:p>
    <w:p>
      <w:pPr>
        <w:pStyle w:val="PO11"/>
        <w:numPr>
          <w:ilvl w:val="4"/>
          <w:numId w:val="5"/>
        </w:numPr>
        <w:spacing w:before="60" w:after="60"/>
        <w:ind w:left="1843" w:hanging="283"/>
        <w:rPr>
          <w:b w:val="0"/>
          <w:sz w:val="18"/>
          <w:szCs w:val="18"/>
          <w:rFonts w:ascii="맑은 고딕" w:eastAsia="맑은 고딕" w:hAnsi="맑은 고딕"/>
        </w:rPr>
      </w:pPr>
      <w:r>
        <w:rPr>
          <w:b w:val="0"/>
          <w:sz w:val="18"/>
          <w:szCs w:val="18"/>
          <w:rFonts w:ascii="맑은 고딕" w:eastAsia="맑은 고딕" w:hAnsi="맑은 고딕" w:hint="eastAsia"/>
        </w:rPr>
        <w:t xml:space="preserve">선행 조건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서술형 문제의 경우 강사가 등록되 과제의 학생들의 성적을 모두 채점해야 한다.</w:t>
      </w:r>
      <w:r>
        <w:rPr>
          <w:sz w:val="18"/>
          <w:szCs w:val="18"/>
          <w:rFonts w:ascii="맑은 고딕" w:eastAsia="맑은 고딕" w:hAnsi="맑은 고딕"/>
        </w:rPr>
        <w:t xml:space="preserve"> 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선택형 문제의 경우 학생이 과제 제출을 하면 바로 조회가 가능하다.</w:t>
      </w:r>
    </w:p>
    <w:p>
      <w:pPr>
        <w:pStyle w:val="PO11"/>
        <w:numPr>
          <w:ilvl w:val="4"/>
          <w:numId w:val="5"/>
        </w:numPr>
        <w:spacing w:before="60" w:after="60"/>
        <w:ind w:left="1843" w:hanging="283"/>
        <w:rPr>
          <w:b w:val="0"/>
          <w:sz w:val="18"/>
          <w:szCs w:val="18"/>
          <w:rFonts w:ascii="맑은 고딕" w:eastAsia="맑은 고딕" w:hAnsi="맑은 고딕"/>
        </w:rPr>
      </w:pPr>
      <w:r>
        <w:rPr>
          <w:b w:val="0"/>
          <w:sz w:val="18"/>
          <w:szCs w:val="18"/>
          <w:rFonts w:ascii="맑은 고딕" w:eastAsia="맑은 고딕" w:hAnsi="맑은 고딕" w:hint="eastAsia"/>
        </w:rPr>
        <w:t xml:space="preserve">기본 시나리오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학생은 과제날짜 이후 채점이 완료된 과제를 선택하면 본인의 성적을 조회할 수 있다.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강사는 과제날짜 이후 채점이 완료된 과제를 선택하면 수강하는 학생과 성적을 조회할 수 있다.</w:t>
      </w:r>
      <w:r>
        <w:rPr>
          <w:sz w:val="18"/>
          <w:szCs w:val="18"/>
          <w:rFonts w:ascii="맑은 고딕" w:eastAsia="맑은 고딕" w:hAnsi="맑은 고딕"/>
        </w:rPr>
        <w:t xml:space="preserve"> </w:t>
      </w:r>
    </w:p>
    <w:p>
      <w:pPr>
        <w:pStyle w:val="PO26"/>
        <w:numPr>
          <w:ilvl w:val="0"/>
          <w:numId w:val="3"/>
        </w:numPr>
        <w:ind w:left="2044" w:hanging="201"/>
        <w:rPr>
          <w:sz w:val="18"/>
          <w:szCs w:val="18"/>
          <w:rFonts w:ascii="맑은 고딕" w:eastAsia="맑은 고딕" w:hAnsi="맑은 고딕" w:hint="eastAsia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과제를 응시한 학생의 평균점수를 조회할 수 있다.</w:t>
      </w:r>
      <w:r>
        <w:rPr>
          <w:sz w:val="18"/>
          <w:szCs w:val="18"/>
          <w:rFonts w:ascii="맑은 고딕" w:eastAsia="맑은 고딕" w:hAnsi="맑은 고딕"/>
        </w:rPr>
        <w:t xml:space="preserve"> </w:t>
      </w:r>
    </w:p>
    <w:sectPr>
      <w:type w:val="continuous"/>
      <w:headerReference w:type="even" r:id="rId11"/>
      <w:pgSz w:w="11906" w:h="16838" w:code="9"/>
      <w:pgMar w:top="720" w:left="720" w:bottom="720" w:right="720" w:header="964" w:footer="851" w:gutter="0"/>
      <w:pgNumType w:fmt="decimal" w:start="1"/>
      <w:docGrid w:type="default" w:linePitch="326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129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129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129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"/>
    <w:family w:val="swiss"/>
    <w:pitch w:val="variable"/>
    <w:sig w:usb0="e0002aff" w:usb1="c000247b" w:usb2="00000009" w:usb3="00000000" w:csb0="000001ff" w:csb1="00000000"/>
  </w:font>
  <w:font w:name="함초롬돋움">
    <w:panose1 w:val="02030504000101010101"/>
    <w:charset w:val="129"/>
    <w:family w:val="roman"/>
    <w:pitch w:val="variable"/>
    <w:sig w:usb0="f7ffaeff" w:usb1="fbdfffff" w:usb2="0417ffff" w:usb3="00000000" w:csb0="00080001" w:csb1="00000000"/>
  </w:font>
  <w:font w:name="새굴림">
    <w:panose1 w:val="02030600000101010101"/>
    <w:charset w:val="129"/>
    <w:family w:val="roman"/>
    <w:pitch w:val="variable"/>
    <w:sig w:usb0="b00002af" w:usb1="7bd77cfb" w:usb2="00000030" w:usb3="00000000" w:csb0="0008009f" w:csb1="00000000"/>
  </w:font>
</w:fonts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rPr>
        <w:sz w:val="2"/>
        <w:szCs w:val="2"/>
      </w:rPr>
    </w:pPr>
  </w:p>
  <w:tbl>
    <w:tblID w:val="0"/>
    <w:tblPr>
      <w:tblStyle w:val="PO37"/>
      <w:tblCellMar>
        <w:left w:w="108" w:type="dxa"/>
        <w:top w:w="0" w:type="dxa"/>
        <w:right w:w="108" w:type="dxa"/>
        <w:bottom w:w="0" w:type="dxa"/>
      </w:tblCellMar>
      <w:tblW w:w="10466" w:type="dxa"/>
      <w:tblLook w:val="0004A0" w:firstRow="1" w:lastRow="0" w:firstColumn="1" w:lastColumn="0" w:noHBand="0" w:noVBand="1"/>
      <w:tblLayout w:type="fixed"/>
    </w:tblPr>
    <w:tblGrid>
      <w:gridCol w:w="10466"/>
    </w:tblGrid>
    <w:tr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type="dxa" w:w="10466"/>
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<w:vAlign w:val="top"/>
          <w:tcBorders>
            <w:bottom w:val="thinThickThinSmallGap" w:color="002060" w:sz="24"/>
            <w:left w:val="nil" w:color="auto"/>
            <w:right w:val="nil" w:color="auto"/>
            <w:top w:val="nil" w:color="auto"/>
          </w:tcBorders>
        </w:tcPr>
        <w:p>
          <w:pPr>
            <w:spacing w:after="40"/>
            <w:tabs>
              <w:tab w:val="right" w:pos="10247"/>
            </w:tabs>
            <w:rPr>
              <w:sz w:val="2"/>
              <w:szCs w:val="2"/>
              <w:rFonts w:ascii="새굴림" w:eastAsia="새굴림" w:hAnsi="새굴림"/>
            </w:rPr>
          </w:pPr>
        </w:p>
      </w:tc>
    </w:tr>
  </w:tbl>
  <w:p>
    <w:pPr>
      <w:pStyle w:val="PO154"/>
      <w:rPr>
        <w:sz w:val="2"/>
        <w:szCs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4"/>
      <w:rPr>
        <w:rStyle w:val="PO156"/>
      </w:rPr>
    </w:pPr>
    <w:r>
      <w:rPr>
        <w:rFonts w:hint="eastAsia"/>
      </w:rPr>
      <w:fldChar w:fldCharType="begin"/>
    </w:r>
    <w:r>
      <w:rPr>
        <w:rFonts w:hint="eastAsia"/>
      </w:rPr>
      <w:instrText>PAGE  \* MERGEFORMAT</w:instrText>
    </w:r>
    <w:r>
      <w:fldChar w:fldCharType="separate"/>
    </w:r>
    <w:r>
      <w:rPr>
        <w:rStyle w:val="PO156"/>
        <w:rFonts w:hint="eastAsia"/>
      </w:rPr>
      <w:t>1</w:t>
    </w:r>
    <w:r>
      <w:rPr>
        <w:rStyle w:val="PO156"/>
      </w:rPr>
      <w:fldChar w:fldCharType="end"/>
    </w:r>
  </w:p>
  <w:p>
    <w:pPr>
      <w:pStyle w:val="PO154"/>
      <w:rPr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tbl>
    <w:tblID w:val="0"/>
    <w:tblPr>
      <w:tblStyle w:val="PO37"/>
      <w:tblCellMar>
        <w:left w:w="108" w:type="dxa"/>
        <w:top w:w="0" w:type="dxa"/>
        <w:right w:w="108" w:type="dxa"/>
        <w:bottom w:w="0" w:type="dxa"/>
      </w:tblCellMar>
      <w:tblW w:w="0" w:type="auto"/>
      <w:tblLook w:val="0004A0" w:firstRow="1" w:lastRow="0" w:firstColumn="1" w:lastColumn="0" w:noHBand="0" w:noVBand="1"/>
      <w:tblLayout w:type="auto"/>
    </w:tblPr>
    <w:tblGrid>
      <w:gridCol w:w="10466"/>
    </w:tblGrid>
    <w:tr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cantSplit/>
      </w:trPr>
      <w:tc>
        <w:tcPr>
          <w:tcW w:type="dxa" w:w="10466"/>
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<w:vAlign w:val="top"/>
          <w:tcBorders>
            <w:bottom w:val="thinThickThinSmallGap" w:color="002060" w:sz="24"/>
            <w:left w:val="nil" w:color="auto"/>
            <w:right w:val="nil" w:color="auto"/>
            <w:top w:val="nil" w:color="auto"/>
          </w:tcBorders>
        </w:tcPr>
        <w:p>
          <w:pPr>
            <w:spacing w:after="40"/>
            <w:tabs>
              <w:tab w:val="right" w:pos="10247"/>
            </w:tabs>
            <w:rPr>
              <w:sz w:val="2"/>
              <w:szCs w:val="2"/>
              <w:rFonts w:ascii="새굴림" w:eastAsia="새굴림" w:hAnsi="새굴림"/>
            </w:rPr>
          </w:pPr>
        </w:p>
      </w:tc>
    </w:tr>
  </w:tbl>
  <w:p>
    <w:pPr>
      <w:rPr>
        <w:sz w:val="2"/>
        <w:szCs w:val="2"/>
      </w:rPr>
    </w:pPr>
  </w:p>
  <w:p>
    <w:pPr>
      <w:pStyle w:val="PO154"/>
      <w:rPr>
        <w:sz w:val="2"/>
        <w:szCs w:val="2"/>
      </w:rPr>
    </w:pPr>
    <w:r>
      <w:rPr>
        <w:sz w:val="20"/>
      </w:rPr>
      <w:pict>
        <v:shapetype id="_x0000_t32" coordsize="21600,21600" o:spt="32" o:preferrelative="t" path="m,l21600,21600e" o:oned="t" filled="f">
          <v:path arrowok="t" fillok="f" o:connecttype="none"/>
          <o:lock v:ext="edit" shapetype="t"/>
        </v:shapetype>
        <v:shape id="_x0000_s7" type="#_x0000_t32" style="position:absolute;left:0;margin-left:45pt;mso-position-horizontal:absolute;mso-position-horizontal-relative:text;margin-top:776pt;mso-position-vertical:absolute;mso-position-vertical-relative:text;width:521.8pt;height:0.0pt;z-index:251624970" strokecolor="#003366" o:allowoverlap="0" strokeweight="4.50pt" fillcolor="white" filled="t" o:connectortype="straight">
          <v:stroke linestyle="thickThin"/>
        </v:shape>
      </w:pict>
    </w:r>
    <w:r>
      <w:rPr>
        <w:sz w:val="20"/>
      </w:rPr>
      <w:pict>
        <v:shapetype id="_x0000_t32" coordsize="21600,21600" o:spt="32" o:preferrelative="t" path="m,l21600,21600e" o:oned="t" filled="f">
          <v:path arrowok="t" fillok="f" o:connecttype="none"/>
          <o:lock v:ext="edit" shapetype="t"/>
        </v:shapetype>
        <v:shape id="_x0000_s8" type="#_x0000_t32" style="position:absolute;left:0;margin-left:45pt;mso-position-horizontal:absolute;mso-position-horizontal-relative:text;margin-top:776pt;mso-position-vertical:absolute;mso-position-vertical-relative:text;width:521.8pt;height:0.0pt;z-index:251624969" strokecolor="#033660" o:allowoverlap="0" strokeweight="4.50pt" fillcolor="white" filled="t" o:connectortype="straight">
          <v:stroke linestyle="thickThin"/>
        </v:shape>
      </w:pict>
    </w:r>
    <w:r>
      <w:rPr>
        <w:sz w:val="20"/>
      </w:rPr>
      <w:pict>
        <v:shapetype id="_x0000_t32" coordsize="21600,21600" o:spt="32" o:preferrelative="t" path="m,l21600,21600e" o:oned="t" filled="f">
          <v:path arrowok="t" fillok="f" o:connecttype="none"/>
          <o:lock v:ext="edit" shapetype="t"/>
        </v:shapetype>
        <v:shape id="_x0000_s9" type="#_x0000_t32" style="position:absolute;left:0;margin-left:45pt;mso-position-horizontal:absolute;mso-position-horizontal-relative:text;margin-top:776pt;mso-position-vertical:absolute;mso-position-vertical-relative:text;width:521.8pt;height:0.0pt;z-index:251624968" strokecolor="#003366" o:allowoverlap="0" strokeweight="4.50pt" fillcolor="white" filled="t" o:connectortype="straight">
          <v:stroke linestyle="thickThin"/>
        </v:shape>
      </w:pict>
    </w:r>
    <w:r>
      <w:rPr>
        <w:sz w:val="20"/>
      </w:rPr>
      <w:pict>
        <v:shapetype id="_x0000_t32" coordsize="21600,21600" o:spt="32" o:preferrelative="t" path="m,l21600,21600e" o:oned="t" filled="f">
          <v:path arrowok="t" fillok="f" o:connecttype="none"/>
          <o:lock v:ext="edit" shapetype="t"/>
        </v:shapetype>
        <v:shape id="_x0000_s10" type="#_x0000_t32" style="position:absolute;left:0;margin-left:45pt;mso-position-horizontal:absolute;mso-position-horizontal-relative:text;margin-top:776pt;mso-position-vertical:absolute;mso-position-vertical-relative:text;width:521.8pt;height:0.0pt;z-index:251624967" strokecolor="#003366" o:allowoverlap="0" strokeweight="4.50pt" fillcolor="white" filled="t" o:connectortype="straight">
          <v:stroke linestyle="thickThin"/>
        </v:shape>
      </w:pict>
    </w:r>
    <w:r>
      <w:rPr>
        <w:sz w:val="20"/>
      </w:rPr>
      <w:pict>
        <v:shapetype id="_x0000_t32" coordsize="21600,21600" o:spt="32" o:preferrelative="t" path="m,l21600,21600e" o:oned="t" filled="f">
          <v:path arrowok="t" fillok="f" o:connecttype="none"/>
          <o:lock v:ext="edit" shapetype="t"/>
        </v:shapetype>
        <v:shape id="_x0000_s11" type="#_x0000_t32" style="position:absolute;left:0;margin-left:45pt;mso-position-horizontal:absolute;mso-position-horizontal-relative:text;margin-top:776pt;mso-position-vertical:absolute;mso-position-vertical-relative:text;width:521.8pt;height:0.0pt;z-index:251624966" strokecolor="#003366" o:allowoverlap="0" strokeweight="4.50pt" fillcolor="white" filled="t" o:connectortype="straight">
          <v:stroke linestyle="thickThin"/>
        </v:shape>
      </w:pict>
    </w:r>
    <w:r>
      <w:rPr>
        <w:sz w:val="20"/>
      </w:rPr>
      <w:pict>
        <v:shapetype id="_x0000_t32" coordsize="21600,21600" o:spt="32" o:preferrelative="t" path="m,l21600,21600e" o:oned="t" filled="f">
          <v:path arrowok="t" fillok="f" o:connecttype="none"/>
          <o:lock v:ext="edit" shapetype="t"/>
        </v:shapetype>
        <v:shape id="_x0000_s12" type="#_x0000_t32" style="position:absolute;left:0;margin-left:45pt;mso-position-horizontal:absolute;mso-position-horizontal-relative:text;margin-top:776pt;mso-position-vertical:absolute;mso-position-vertical-relative:text;width:521.8pt;height:0.0pt;z-index:251624965" strokecolor="#003366" o:allowoverlap="0" strokeweight="4.50pt" fillcolor="white" filled="t" o:connectortype="straight">
          <v:stroke linestyle="thickThin"/>
        </v:shape>
      </w:pict>
    </w: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jc w:val="right"/>
      <w:spacing w:after="40"/>
      <w:tabs>
        <w:tab w:val="right" w:pos="10247"/>
      </w:tabs>
      <w:rPr>
        <w:b w:val="1"/>
        <w:rFonts w:ascii="맑은 고딕" w:eastAsia="맑은 고딕" w:hAnsi="맑은 고딕"/>
      </w:rPr>
    </w:pPr>
    <w:r>
      <w:rPr>
        <w:b w:val="1"/>
        <w:rFonts w:ascii="맑은 고딕" w:eastAsia="맑은 고딕" w:hAnsi="맑은 고딕" w:hint="eastAsia"/>
      </w:rPr>
      <w:t xml:space="preserve">2019응용프로그램 개발 및 빅데이터 전문가 양성 과정</w:t>
    </w:r>
  </w:p>
  <w:tbl>
    <w:tblID w:val="0"/>
    <w:tblPr>
      <w:tblStyle w:val="PO37"/>
      <w:tblCellMar>
        <w:left w:w="108" w:type="dxa"/>
        <w:top w:w="0" w:type="dxa"/>
        <w:right w:w="108" w:type="dxa"/>
        <w:bottom w:w="0" w:type="dxa"/>
      </w:tblCellMar>
      <w:tblW w:w="0" w:type="auto"/>
      <w:tblLook w:val="0004A0" w:firstRow="1" w:lastRow="0" w:firstColumn="1" w:lastColumn="0" w:noHBand="0" w:noVBand="1"/>
      <w:tblLayout w:type="auto"/>
    </w:tblPr>
    <w:tblGrid>
      <w:gridCol w:w="10466"/>
    </w:tblGrid>
    <w:tr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atleast" w:val="26"/>
      </w:trPr>
      <w:tc>
        <w:tcPr>
          <w:tcW w:type="dxa" w:w="10466"/>
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<w:vAlign w:val="top"/>
          <w:tcBorders>
            <w:bottom w:val="nil" w:color="auto"/>
            <w:left w:val="nil" w:color="auto"/>
            <w:right w:val="nil" w:color="auto"/>
            <w:top w:val="thinThickThinSmallGap" w:color="002060" w:sz="24"/>
          </w:tcBorders>
        </w:tcPr>
        <w:p>
          <w:pPr>
            <w:spacing w:after="40"/>
            <w:tabs>
              <w:tab w:val="right" w:pos="10247"/>
            </w:tabs>
            <w:rPr>
              <w:sz w:val="2"/>
              <w:szCs w:val="2"/>
              <w:rFonts w:ascii="새굴림" w:eastAsia="새굴림" w:hAnsi="새굴림"/>
            </w:rPr>
          </w:pPr>
        </w:p>
      </w:tc>
    </w:tr>
  </w:tbl>
  <w:p>
    <w:pPr>
      <w:pStyle w:val="PO152"/>
      <w:tabs>
        <w:tab w:val="clear" w:pos="4252"/>
        <w:tab w:val="clear" w:pos="8504"/>
        <w:tab w:val="right" w:pos="9365"/>
      </w:tabs>
      <w:rPr>
        <w:sz w:val="22"/>
        <w:szCs w:val="22"/>
      </w:rPr>
    </w:pP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tbl>
    <w:tblID w:val="0"/>
    <w:tblPr>
      <w:tblStyle w:val="PO37"/>
      <w:tblCellMar>
        <w:left w:w="108" w:type="dxa"/>
        <w:top w:w="0" w:type="dxa"/>
        <w:right w:w="108" w:type="dxa"/>
        <w:bottom w:w="0" w:type="dxa"/>
      </w:tblCellMar>
      <w:tblW w:w="0" w:type="auto"/>
      <w:tblLook w:val="0004A0" w:firstRow="1" w:lastRow="0" w:firstColumn="1" w:lastColumn="0" w:noHBand="0" w:noVBand="1"/>
      <w:tblLayout w:type="auto"/>
    </w:tblPr>
    <w:tblGrid>
      <w:gridCol w:w="10466"/>
    </w:tblGrid>
    <w:tr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type="dxa" w:w="10466"/>
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<w:vAlign w:val="top"/>
          <w:tcBorders>
            <w:bottom w:val="nil" w:color="auto"/>
            <w:left w:val="nil" w:color="auto"/>
            <w:right w:val="nil" w:color="auto"/>
            <w:top w:val="nil" w:color="auto"/>
          </w:tcBorders>
        </w:tcPr>
        <w:p>
          <w:pPr>
            <w:jc w:val="right"/>
            <w:spacing w:after="40"/>
            <w:tabs>
              <w:tab w:val="right" w:pos="10247"/>
            </w:tabs>
            <w:rPr>
              <w:b w:val="1"/>
              <w:rFonts w:ascii="맑은 고딕" w:eastAsia="맑은 고딕" w:hAnsi="맑은 고딕"/>
            </w:rPr>
          </w:pPr>
          <w:r>
            <w:rPr>
              <w:b w:val="1"/>
              <w:rFonts w:ascii="맑은 고딕" w:eastAsia="맑은 고딕" w:hAnsi="맑은 고딕" w:hint="eastAsia"/>
            </w:rPr>
            <w:t xml:space="preserve">2019응용프로그램 개발 및 빅데이터 전문가 양성 과정</w:t>
          </w:r>
        </w:p>
      </w:tc>
    </w:tr>
  </w:tbl>
  <w:tbl>
    <w:tblID w:val="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top w:w="0" w:type="dxa"/>
        <w:right w:w="0" w:type="dxa"/>
        <w:bottom w:w="0" w:type="dxa"/>
      </w:tblCellMar>
      <w:tblW w:w="10682" w:type="dxa"/>
      <w:jc w:val="center"/>
      <w:tblLook w:val="0004A0" w:firstRow="1" w:lastRow="0" w:firstColumn="1" w:lastColumn="0" w:noHBand="0" w:noVBand="1"/>
      <w:tblLayout w:type="fixed"/>
    </w:tblPr>
    <w:tblGrid>
      <w:gridCol w:w="2670"/>
      <w:gridCol w:w="2670"/>
      <w:gridCol w:w="2671"/>
      <w:gridCol w:w="2671"/>
    </w:tblGrid>
    <w:tr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atleast" w:val="564"/>
      </w:trPr>
      <w:tc>
        <w:tcPr>
          <w:tcW w:type="dxa" w:w="10682"/>
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<w:vAlign w:val="center"/>
          <w:gridSpan w:val="4"/>
          <w:shd w:val="clear" w:color="000000" w:fill="2E75B5" w:themeFill="accent1" w:themeFillShade="BF"/>
        </w:tcPr>
        <w:p>
          <w:pPr>
            <w:pStyle w:val="PO152"/>
            <w:jc w:val="center"/>
            <w:rPr>
              <w:rFonts w:ascii="맑은 고딕" w:eastAsia="맑은 고딕" w:hAnsi="맑은 고딕"/>
            </w:rPr>
          </w:pPr>
          <w:r>
            <w:rPr>
              <w:b w:val="1"/>
              <w:color w:val="FFFFFF" w:themeColor="background1"/>
              <w:sz w:val="32"/>
              <w:szCs w:val="32"/>
              <w:rFonts w:ascii="맑은 고딕" w:eastAsia="맑은 고딕" w:hAnsi="맑은 고딕" w:hint="eastAsia"/>
            </w:rPr>
            <w:t xml:space="preserve">유스케이스 명세서</w:t>
          </w:r>
        </w:p>
      </w:tc>
    </w:tr>
    <w:tr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atleast" w:val="123"/>
      </w:trPr>
      <w:tc>
        <w:tcPr>
          <w:tcW w:type="dxa" w:w="2670"/>
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<w:vAlign w:val="top"/>
          <w:shd w:val="clear" w:color="000000"/>
        </w:tcPr>
        <w:p>
          <w:pPr>
            <w:pStyle w:val="PO152"/>
            <w:rPr>
              <w:sz w:val="16"/>
              <w:szCs w:val="16"/>
              <w:rFonts w:ascii="맑은 고딕" w:eastAsia="맑은 고딕" w:hAnsi="맑은 고딕"/>
            </w:rPr>
          </w:pPr>
          <w:r>
            <w:rPr>
              <w:sz w:val="16"/>
              <w:szCs w:val="16"/>
              <w:rFonts w:ascii="맑은 고딕" w:eastAsia="맑은 고딕" w:hAnsi="맑은 고딕" w:hint="eastAsia"/>
            </w:rPr>
            <w:t xml:space="preserve">작성자 </w:t>
          </w:r>
          <w:r>
            <w:rPr>
              <w:sz w:val="16"/>
              <w:szCs w:val="16"/>
              <w:rFonts w:ascii="맑은 고딕" w:eastAsia="맑은 고딕" w:hAnsi="맑은 고딕"/>
            </w:rPr>
            <w:t>:</w:t>
          </w:r>
          <w:r>
            <w:rPr>
              <w:sz w:val="16"/>
              <w:szCs w:val="16"/>
              <w:rFonts w:ascii="맑은 고딕" w:eastAsia="맑은 고딕" w:hAnsi="맑은 고딕" w:hint="eastAsia"/>
            </w:rPr>
            <w:t>육지사람</w:t>
          </w:r>
        </w:p>
      </w:tc>
      <w:tc>
        <w:tcPr>
          <w:tcW w:type="dxa" w:w="2670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vAlign w:val="top"/>
          <w:shd w:val="clear" w:color="000000"/>
        </w:tcPr>
        <w:p>
          <w:pPr>
            <w:pStyle w:val="PO152"/>
            <w:rPr>
              <w:sz w:val="16"/>
              <w:szCs w:val="16"/>
              <w:rFonts w:ascii="맑은 고딕" w:eastAsia="맑은 고딕" w:hAnsi="맑은 고딕"/>
            </w:rPr>
          </w:pPr>
          <w:r>
            <w:rPr>
              <w:sz w:val="16"/>
              <w:szCs w:val="16"/>
              <w:rFonts w:ascii="맑은 고딕" w:eastAsia="맑은 고딕" w:hAnsi="맑은 고딕" w:hint="eastAsia"/>
            </w:rPr>
            <w:t xml:space="preserve">Document # :</w:t>
          </w:r>
          <w:r>
            <w:rPr>
              <w:sz w:val="16"/>
              <w:szCs w:val="16"/>
              <w:rFonts w:ascii="맑은 고딕" w:eastAsia="맑은 고딕" w:hAnsi="맑은 고딕"/>
            </w:rPr>
            <w:t xml:space="preserve"> 01</w:t>
          </w:r>
        </w:p>
      </w:tc>
      <w:tc>
        <w:tcPr>
          <w:tcW w:type="dxa" w:w="267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vAlign w:val="top"/>
          <w:shd w:val="clear" w:color="000000"/>
        </w:tcPr>
        <w:p>
          <w:pPr>
            <w:pStyle w:val="PO152"/>
            <w:rPr>
              <w:sz w:val="16"/>
              <w:szCs w:val="16"/>
              <w:rFonts w:ascii="맑은 고딕" w:eastAsia="맑은 고딕" w:hAnsi="맑은 고딕"/>
            </w:rPr>
          </w:pPr>
          <w:r>
            <w:rPr>
              <w:sz w:val="16"/>
              <w:szCs w:val="16"/>
              <w:rFonts w:ascii="맑은 고딕" w:eastAsia="맑은 고딕" w:hAnsi="맑은 고딕" w:hint="eastAsia"/>
            </w:rPr>
            <w:t xml:space="preserve">Version # :</w:t>
          </w:r>
          <w:r>
            <w:rPr>
              <w:sz w:val="16"/>
              <w:szCs w:val="16"/>
              <w:rFonts w:ascii="맑은 고딕" w:eastAsia="맑은 고딕" w:hAnsi="맑은 고딕"/>
            </w:rPr>
            <w:t>1.0.</w:t>
          </w:r>
        </w:p>
      </w:tc>
      <w:tc>
        <w:tcPr>
          <w:tcW w:type="dxa" w:w="267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vAlign w:val="top"/>
          <w:shd w:val="clear" w:color="000000"/>
        </w:tcPr>
        <w:p>
          <w:pPr>
            <w:pStyle w:val="PO152"/>
            <w:rPr>
              <w:sz w:val="16"/>
              <w:szCs w:val="16"/>
              <w:rFonts w:ascii="맑은 고딕" w:eastAsia="맑은 고딕" w:hAnsi="맑은 고딕"/>
            </w:rPr>
          </w:pPr>
          <w:r>
            <w:rPr>
              <w:sz w:val="16"/>
              <w:szCs w:val="16"/>
              <w:rFonts w:ascii="맑은 고딕" w:eastAsia="맑은 고딕" w:hAnsi="맑은 고딕" w:hint="eastAsia"/>
            </w:rPr>
            <w:t xml:space="preserve">Issue Date :</w:t>
          </w:r>
          <w:r>
            <w:rPr>
              <w:sz w:val="16"/>
              <w:szCs w:val="16"/>
              <w:rFonts w:ascii="맑은 고딕" w:eastAsia="맑은 고딕" w:hAnsi="맑은 고딕"/>
            </w:rPr>
            <w:t xml:space="preserve">2019. 0</w:t>
          </w:r>
          <w:r>
            <w:rPr>
              <w:sz w:val="16"/>
              <w:szCs w:val="16"/>
              <w:rFonts w:ascii="맑은 고딕" w:eastAsia="맑은 고딕" w:hAnsi="맑은 고딕" w:hint="eastAsia"/>
            </w:rPr>
            <w:t>5</w:t>
          </w:r>
          <w:r>
            <w:rPr>
              <w:sz w:val="16"/>
              <w:szCs w:val="16"/>
              <w:rFonts w:ascii="맑은 고딕" w:eastAsia="맑은 고딕" w:hAnsi="맑은 고딕"/>
            </w:rPr>
            <w:t xml:space="preserve">. </w:t>
          </w:r>
          <w:r>
            <w:rPr>
              <w:sz w:val="16"/>
              <w:szCs w:val="16"/>
              <w:rFonts w:ascii="맑은 고딕" w:eastAsia="맑은 고딕" w:hAnsi="맑은 고딕" w:hint="eastAsia"/>
            </w:rPr>
            <w:t>03</w:t>
          </w:r>
          <w:r>
            <w:rPr>
              <w:sz w:val="16"/>
              <w:szCs w:val="16"/>
              <w:rFonts w:ascii="맑은 고딕" w:eastAsia="맑은 고딕" w:hAnsi="맑은 고딕"/>
            </w:rPr>
            <w:t xml:space="preserve">. FRI</w:t>
          </w:r>
        </w:p>
      </w:tc>
    </w:tr>
  </w:tbl>
  <w:p>
    <w:pPr>
      <w:rPr/>
    </w:pP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2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2411"/>
    <w:lvl w:ilvl="0">
      <w:lvlJc w:val="left"/>
      <w:numFmt w:val="decimal"/>
      <w:start w:val="1"/>
      <w:suff w:val="tab"/>
      <w:pPr>
        <w:ind w:left="425" w:hanging="425"/>
        <w:rPr/>
      </w:pPr>
      <w:rPr>
        <w:b w:val="1"/>
        <w:rFonts w:hint="eastAsia"/>
      </w:rPr>
      <w:lvlText w:val="%1."/>
    </w:lvl>
    <w:lvl w:ilvl="1">
      <w:lvlJc w:val="left"/>
      <w:numFmt w:val="decimal"/>
      <w:start w:val="1"/>
      <w:suff w:val="tab"/>
      <w:pPr>
        <w:ind w:left="567" w:hanging="567"/>
        <w:rPr/>
      </w:pPr>
      <w:rPr>
        <w:rFonts w:hint="eastAsia"/>
      </w:rPr>
      <w:lvlText w:val="%1.%2."/>
    </w:lvl>
    <w:lvl w:ilvl="2">
      <w:lvlJc w:val="left"/>
      <w:numFmt w:val="decimalEnclosedCircle"/>
      <w:start w:val="1"/>
      <w:suff w:val="tab"/>
      <w:pPr>
        <w:ind w:left="709" w:hanging="709"/>
        <w:rPr/>
      </w:pPr>
      <w:rPr>
        <w:rFonts w:hint="default"/>
      </w:rPr>
      <w:lvlText w:val="%3"/>
    </w:lvl>
    <w:lvl w:ilvl="3">
      <w:lvlJc w:val="left"/>
      <w:numFmt w:val="decimal"/>
      <w:start w:val="1"/>
      <w:suff w:val="tab"/>
      <w:pPr>
        <w:ind w:left="1985" w:hanging="851"/>
        <w:rPr/>
      </w:pPr>
      <w:rPr>
        <w:rFonts w:hint="eastAsia"/>
      </w:rPr>
      <w:lvlText w:val="%3.%4."/>
    </w:lvl>
    <w:lvl w:ilvl="4">
      <w:lvlJc w:val="left"/>
      <w:numFmt w:val="decimal"/>
      <w:start w:val="1"/>
      <w:suff w:val="tab"/>
      <w:pPr>
        <w:ind w:left="992" w:hanging="992"/>
        <w:rPr/>
      </w:pPr>
      <w:rPr>
        <w:rFonts w:hint="eastAsia"/>
      </w:rPr>
      <w:lvlText w:val="%1.%2.%3.%4.%5."/>
    </w:lvl>
    <w:lvl w:ilvl="5">
      <w:lvlJc w:val="left"/>
      <w:numFmt w:val="decimal"/>
      <w:start w:val="1"/>
      <w:suff w:val="tab"/>
      <w:pPr>
        <w:ind w:left="1134" w:hanging="1134"/>
        <w:rPr/>
      </w:pPr>
      <w:rPr>
        <w:rFonts w:hint="eastAsia"/>
      </w:rPr>
      <w:lvlText w:val="%1.%2.%3.%4.%5.%6."/>
    </w:lvl>
    <w:lvl w:ilvl="6">
      <w:lvlJc w:val="left"/>
      <w:numFmt w:val="decimal"/>
      <w:start w:val="1"/>
      <w:suff w:val="tab"/>
      <w:pPr>
        <w:ind w:left="1276" w:hanging="1276"/>
        <w:rPr/>
      </w:pPr>
      <w:rPr>
        <w:rFonts w:hint="eastAsia"/>
      </w:rPr>
      <w:lvlText w:val="%1.%2.%3.%4.%5.%6.%7."/>
    </w:lvl>
    <w:lvl w:ilvl="7">
      <w:lvlJc w:val="left"/>
      <w:numFmt w:val="decimal"/>
      <w:start w:val="1"/>
      <w:suff w:val="tab"/>
      <w:pPr>
        <w:ind w:left="1418" w:hanging="1418"/>
        <w:rPr/>
      </w:pPr>
      <w:rPr>
        <w:rFonts w:hint="eastAsia"/>
      </w:rPr>
      <w:lvlText w:val="%1.%2.%3.%4.%5.%6.%7.%8."/>
    </w:lvl>
    <w:lvl w:ilvl="8">
      <w:lvlJc w:val="left"/>
      <w:numFmt w:val="decimal"/>
      <w:start w:val="1"/>
      <w:suff w:val="tab"/>
      <w:pPr>
        <w:ind w:left="2411" w:hanging="1559"/>
        <w:rPr/>
      </w:pPr>
      <w:rPr>
        <w:rFonts w:hint="eastAsia"/>
      </w:rPr>
      <w:lvlText w:val="%1.%2.%3.%4.%5.%6.%7.%8.%9."/>
    </w:lvl>
  </w:abstractNum>
  <w:abstractNum w:abstractNumId="1">
    <w:multiLevelType w:val="multilevel"/>
    <w:nsid w:val="2F000001"/>
    <w:tmpl w:val="1F000C5F"/>
    <w:lvl w:ilvl="0">
      <w:lvlJc w:val="left"/>
      <w:numFmt w:val="decimal"/>
      <w:start w:val="1"/>
      <w:suff w:val="tab"/>
      <w:pPr>
        <w:ind w:left="425" w:hanging="425"/>
        <w:rPr/>
      </w:pPr>
      <w:lvlText w:val="%1."/>
    </w:lvl>
    <w:lvl w:ilvl="1">
      <w:lvlJc w:val="left"/>
      <w:numFmt w:val="decimal"/>
      <w:start w:val="1"/>
      <w:suff w:val="tab"/>
      <w:pPr>
        <w:ind w:left="567" w:hanging="567"/>
        <w:rPr/>
      </w:pPr>
      <w:lvlText w:val="%1.%2."/>
    </w:lvl>
    <w:lvl w:ilvl="2">
      <w:lvlJc w:val="left"/>
      <w:numFmt w:val="decimal"/>
      <w:start w:val="1"/>
      <w:suff w:val="tab"/>
      <w:pPr>
        <w:ind w:left="709" w:hanging="709"/>
        <w:rPr/>
      </w:pPr>
      <w:lvlText w:val="%1.%2.%3."/>
    </w:lvl>
    <w:lvl w:ilvl="3">
      <w:lvlJc w:val="left"/>
      <w:numFmt w:val="decimal"/>
      <w:start w:val="1"/>
      <w:suff w:val="tab"/>
      <w:pPr>
        <w:ind w:left="851" w:hanging="851"/>
        <w:rPr/>
      </w:pPr>
      <w:lvlText w:val="%1.%2.%3.%4."/>
    </w:lvl>
    <w:lvl w:ilvl="4">
      <w:lvlJc w:val="left"/>
      <w:numFmt w:val="decimal"/>
      <w:start w:val="1"/>
      <w:suff w:val="tab"/>
      <w:pPr>
        <w:ind w:left="992" w:hanging="992"/>
        <w:rPr/>
      </w:pPr>
      <w:lvlText w:val="%1.%2.%3.%4.%5."/>
    </w:lvl>
    <w:lvl w:ilvl="5">
      <w:lvlJc w:val="left"/>
      <w:numFmt w:val="decimal"/>
      <w:start w:val="1"/>
      <w:suff w:val="tab"/>
      <w:pPr>
        <w:ind w:left="1134" w:hanging="1134"/>
        <w:rPr/>
      </w:pPr>
      <w:lvlText w:val="%1.%2.%3.%4.%5.%6."/>
    </w:lvl>
    <w:lvl w:ilvl="6">
      <w:lvlJc w:val="left"/>
      <w:numFmt w:val="decimal"/>
      <w:start w:val="1"/>
      <w:suff w:val="tab"/>
      <w:pPr>
        <w:ind w:left="1276" w:hanging="1276"/>
        <w:rPr/>
      </w:pPr>
      <w:lvlText w:val="%1.%2.%3.%4.%5.%6.%7."/>
    </w:lvl>
    <w:lvl w:ilvl="7">
      <w:lvlJc w:val="left"/>
      <w:numFmt w:val="decimal"/>
      <w:start w:val="1"/>
      <w:suff w:val="tab"/>
      <w:pPr>
        <w:ind w:left="1418" w:hanging="1418"/>
        <w:rPr/>
      </w:pPr>
      <w:lvlText w:val="%1.%2.%3.%4.%5.%6.%7.%8."/>
    </w:lvl>
    <w:lvl w:ilvl="8">
      <w:lvlJc w:val="left"/>
      <w:numFmt w:val="decimal"/>
      <w:start w:val="1"/>
      <w:suff w:val="tab"/>
      <w:pPr>
        <w:ind w:left="1559" w:hanging="1559"/>
        <w:rPr/>
      </w:pPr>
      <w:lvlText w:val="%1.%2.%3.%4.%5.%6.%7.%8.%9."/>
    </w:lvl>
  </w:abstractNum>
  <w:abstractNum w:abstractNumId="2">
    <w:multiLevelType w:val="multilevel"/>
    <w:nsid w:val="2F000002"/>
    <w:tmpl w:val="1F0033C2"/>
    <w:lvl w:ilvl="0">
      <w:lvlJc w:val="left"/>
      <w:numFmt w:val="decimal"/>
      <w:start w:val="1"/>
      <w:suff w:val="tab"/>
      <w:pPr>
        <w:ind w:left="2501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2901" w:hanging="400"/>
        <w:rPr/>
      </w:pPr>
      <w:rPr>
        <w:rFonts w:hint="eastAsia"/>
      </w:rPr>
      <w:lvlText w:val="%2."/>
    </w:lvl>
    <w:lvl w:ilvl="2">
      <w:lvlJc w:val="right"/>
      <w:numFmt w:val="lowerRoman"/>
      <w:start w:val="1"/>
      <w:suff w:val="tab"/>
      <w:pPr>
        <w:ind w:left="3301" w:hanging="400"/>
        <w:rPr/>
      </w:pPr>
      <w:rPr>
        <w:rFonts w:hint="eastAsia"/>
      </w:rPr>
      <w:lvlText w:val="%3."/>
    </w:lvl>
    <w:lvl w:ilvl="3">
      <w:lvlJc w:val="left"/>
      <w:numFmt w:val="decimal"/>
      <w:start w:val="1"/>
      <w:suff w:val="tab"/>
      <w:pPr>
        <w:ind w:left="3701" w:hanging="400"/>
        <w:rPr/>
      </w:pPr>
      <w:rPr>
        <w:rFonts w:hint="eastAsia"/>
      </w:rPr>
      <w:lvlText w:val="%4."/>
    </w:lvl>
    <w:lvl w:ilvl="4">
      <w:lvlJc w:val="left"/>
      <w:numFmt w:val="bullet"/>
      <w:start w:val="1"/>
      <w:suff w:val="tab"/>
      <w:pPr>
        <w:ind w:left="4101" w:hanging="400"/>
        <w:rPr/>
      </w:pPr>
      <w:rPr>
        <w:rFonts w:hint="eastAsia"/>
      </w:rPr>
      <w:lvlText w:val=""/>
    </w:lvl>
    <w:lvl w:ilvl="5">
      <w:lvlJc w:val="right"/>
      <w:numFmt w:val="lowerRoman"/>
      <w:start w:val="1"/>
      <w:suff w:val="tab"/>
      <w:pPr>
        <w:ind w:left="4501" w:hanging="400"/>
        <w:rPr/>
      </w:pPr>
      <w:rPr>
        <w:rFonts w:hint="eastAsia"/>
      </w:rPr>
      <w:lvlText w:val="%6."/>
    </w:lvl>
    <w:lvl w:ilvl="6">
      <w:lvlJc w:val="left"/>
      <w:numFmt w:val="decimal"/>
      <w:start w:val="1"/>
      <w:suff w:val="tab"/>
      <w:pPr>
        <w:ind w:left="4901" w:hanging="400"/>
        <w:rPr/>
      </w:pPr>
      <w:rPr>
        <w:rFonts w:hint="eastAsia"/>
      </w:rPr>
      <w:lvlText w:val="%7."/>
    </w:lvl>
    <w:lvl w:ilvl="7">
      <w:lvlJc w:val="left"/>
      <w:numFmt w:val="upperLetter"/>
      <w:start w:val="1"/>
      <w:suff w:val="tab"/>
      <w:pPr>
        <w:ind w:left="5301" w:hanging="400"/>
        <w:rPr/>
      </w:pPr>
      <w:rPr>
        <w:rFonts w:hint="eastAsia"/>
      </w:rPr>
      <w:lvlText w:val="%8."/>
    </w:lvl>
    <w:lvl w:ilvl="8">
      <w:lvlJc w:val="right"/>
      <w:numFmt w:val="lowerRoman"/>
      <w:start w:val="1"/>
      <w:suff w:val="tab"/>
      <w:pPr>
        <w:ind w:left="5701" w:hanging="400"/>
        <w:rPr/>
      </w:pPr>
      <w:rPr>
        <w:rFonts w:hint="eastAsia"/>
      </w:rPr>
      <w:lvlText w:val="%9."/>
    </w:lvl>
  </w:abstractNum>
  <w:abstractNum w:abstractNumId="3">
    <w:multiLevelType w:val="hybridMultilevel"/>
    <w:nsid w:val="2F000003"/>
    <w:tmpl w:val="1F002570"/>
    <w:lvl w:ilvl="0">
      <w:lvlJc w:val="left"/>
      <w:numFmt w:val="decimalFullWidth"/>
      <w:start w:val="1"/>
      <w:suff w:val="tab"/>
      <w:pPr>
        <w:ind w:left="1370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767" w:hanging="400"/>
        <w:rPr/>
      </w:pPr>
      <w:lvlText w:val="%2."/>
    </w:lvl>
    <w:lvl w:ilvl="2">
      <w:lvlJc w:val="right"/>
      <w:numFmt w:val="lowerRoman"/>
      <w:start w:val="1"/>
      <w:suff w:val="tab"/>
      <w:pPr>
        <w:ind w:left="2167" w:hanging="400"/>
        <w:rPr/>
      </w:pPr>
      <w:lvlText w:val="%3."/>
    </w:lvl>
    <w:lvl w:ilvl="3">
      <w:lvlJc w:val="left"/>
      <w:numFmt w:val="decimal"/>
      <w:start w:val="1"/>
      <w:suff w:val="tab"/>
      <w:pPr>
        <w:ind w:left="2567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967" w:hanging="400"/>
        <w:rPr/>
      </w:pPr>
      <w:lvlText w:val="%5."/>
    </w:lvl>
    <w:lvl w:ilvl="5">
      <w:lvlJc w:val="right"/>
      <w:numFmt w:val="lowerRoman"/>
      <w:start w:val="1"/>
      <w:suff w:val="tab"/>
      <w:pPr>
        <w:ind w:left="3367" w:hanging="400"/>
        <w:rPr/>
      </w:pPr>
      <w:lvlText w:val="%6."/>
    </w:lvl>
    <w:lvl w:ilvl="6">
      <w:lvlJc w:val="left"/>
      <w:numFmt w:val="decimal"/>
      <w:start w:val="1"/>
      <w:suff w:val="tab"/>
      <w:pPr>
        <w:ind w:left="3767" w:hanging="400"/>
        <w:rPr/>
      </w:pPr>
      <w:lvlText w:val="%7."/>
    </w:lvl>
    <w:lvl w:ilvl="7">
      <w:lvlJc w:val="left"/>
      <w:numFmt w:val="upperLetter"/>
      <w:start w:val="1"/>
      <w:suff w:val="tab"/>
      <w:pPr>
        <w:ind w:left="4167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567" w:hanging="400"/>
        <w:rPr/>
      </w:pPr>
      <w:lvlText w:val="%9."/>
    </w:lvl>
  </w:abstractNum>
  <w:abstractNum w:abstractNumId="4">
    <w:multiLevelType w:val="multilevel"/>
    <w:nsid w:val="2F000004"/>
    <w:tmpl w:val="1F001EB6"/>
    <w:lvl w:ilvl="0">
      <w:lvlJc w:val="left"/>
      <w:numFmt w:val="decimal"/>
      <w:start w:val="1"/>
      <w:suff w:val="tab"/>
      <w:pPr>
        <w:ind w:left="425" w:hanging="425"/>
        <w:rPr/>
      </w:pPr>
      <w:rPr>
        <w:rFonts w:hint="eastAsia"/>
      </w:rPr>
      <w:lvlText w:val="%1"/>
    </w:lvl>
    <w:lvl w:ilvl="1">
      <w:lvlJc w:val="left"/>
      <w:numFmt w:val="decimal"/>
      <w:start w:val="1"/>
      <w:suff w:val="tab"/>
      <w:pPr>
        <w:ind w:left="992" w:hanging="567"/>
        <w:rPr/>
      </w:pPr>
      <w:rPr>
        <w:rFonts w:hint="eastAsia"/>
      </w:rPr>
      <w:lvlText w:val="%1.%2"/>
    </w:lvl>
    <w:lvl w:ilvl="2">
      <w:lvlJc w:val="left"/>
      <w:numFmt w:val="decimal"/>
      <w:start w:val="1"/>
      <w:suff w:val="tab"/>
      <w:pPr>
        <w:ind w:left="1418" w:hanging="567"/>
        <w:rPr/>
      </w:pPr>
      <w:rPr>
        <w:rFonts w:hint="eastAsia"/>
      </w:rPr>
      <w:lvlText w:val="%1.%2.%3"/>
    </w:lvl>
    <w:lvl w:ilvl="3">
      <w:lvlJc w:val="left"/>
      <w:numFmt w:val="decimal"/>
      <w:start w:val="1"/>
      <w:suff w:val="tab"/>
      <w:pPr>
        <w:ind w:left="1984" w:hanging="708"/>
        <w:rPr/>
      </w:pPr>
      <w:rPr>
        <w:rFonts w:hint="eastAsia"/>
      </w:rPr>
      <w:lvlText w:val="%1.%2.%3.%4"/>
    </w:lvl>
    <w:lvl w:ilvl="4">
      <w:lvlJc w:val="left"/>
      <w:numFmt w:val="bullet"/>
      <w:start w:val="1"/>
      <w:suff w:val="tab"/>
      <w:pPr>
        <w:ind w:left="2551" w:hanging="850"/>
        <w:rPr/>
      </w:pPr>
      <w:rPr>
        <w:rFonts w:hint="eastAsia"/>
      </w:rPr>
      <w:lvlText w:val=""/>
    </w:lvl>
    <w:lvl w:ilvl="5">
      <w:lvlJc w:val="left"/>
      <w:numFmt w:val="decimal"/>
      <w:start w:val="1"/>
      <w:suff w:val="tab"/>
      <w:pPr>
        <w:ind w:left="3260" w:hanging="1134"/>
        <w:rPr/>
      </w:pPr>
      <w:rPr>
        <w:rFonts w:hint="eastAsia"/>
      </w:rPr>
      <w:lvlText w:val="%1.%2.%3.%4.%5.%6"/>
    </w:lvl>
    <w:lvl w:ilvl="6">
      <w:lvlJc w:val="left"/>
      <w:numFmt w:val="decimal"/>
      <w:start w:val="1"/>
      <w:suff w:val="tab"/>
      <w:pPr>
        <w:ind w:left="3827" w:hanging="1276"/>
        <w:rPr/>
      </w:pPr>
      <w:rPr>
        <w:rFonts w:hint="eastAsia"/>
      </w:rPr>
      <w:lvlText w:val="%1.%2.%3.%4.%5.%6.%7"/>
    </w:lvl>
    <w:lvl w:ilvl="7">
      <w:lvlJc w:val="left"/>
      <w:numFmt w:val="decimal"/>
      <w:start w:val="1"/>
      <w:suff w:val="tab"/>
      <w:pPr>
        <w:ind w:left="4394" w:hanging="1418"/>
        <w:rPr/>
      </w:pPr>
      <w:rPr>
        <w:rFonts w:hint="eastAsia"/>
      </w:rPr>
      <w:lvlText w:val="%1.%2.%3.%4.%5.%6.%7.%8"/>
    </w:lvl>
    <w:lvl w:ilvl="8">
      <w:lvlJc w:val="left"/>
      <w:numFmt w:val="decimal"/>
      <w:start w:val="1"/>
      <w:suff w:val="tab"/>
      <w:pPr>
        <w:ind w:left="5102" w:hanging="1700"/>
        <w:rPr/>
      </w:pPr>
      <w:rPr>
        <w:rFonts w:hint="eastAsia"/>
      </w:rPr>
      <w:lvlText w:val="%1.%2.%3.%4.%5.%6.%7.%8.%9"/>
    </w:lvl>
  </w:abstractNum>
  <w:abstractNum w:abstractNumId="5">
    <w:multiLevelType w:val="hybridMultilevel"/>
    <w:nsid w:val="2F000005"/>
    <w:tmpl w:val="1F00166B"/>
    <w:lvl w:ilvl="0">
      <w:lvlJc w:val="left"/>
      <w:numFmt w:val="bullet"/>
      <w:start w:val="1"/>
      <w:suff w:val="tab"/>
      <w:pPr>
        <w:ind w:left="2912" w:hanging="360"/>
        <w:rPr/>
      </w:pPr>
      <w:rPr>
        <w:rFonts w:ascii="Wingdings" w:hAnsi="Wingdings" w:hint="default"/>
      </w:rPr>
      <w:lvlText w:val=""/>
    </w:lvl>
    <w:lvl w:ilvl="1">
      <w:lvlJc w:val="left"/>
      <w:numFmt w:val="decimal"/>
      <w:start w:val="1"/>
      <w:suff w:val="tab"/>
      <w:pPr>
        <w:ind w:left="3352" w:hanging="400"/>
        <w:rPr/>
      </w:pPr>
      <w:rPr>
        <w:rFonts w:hint="eastAsia"/>
      </w:rPr>
      <w:lvlText w:val="%2)"/>
    </w:lvl>
    <w:lvl w:ilvl="2">
      <w:lvlJc w:val="left"/>
      <w:numFmt w:val="bullet"/>
      <w:start w:val="1"/>
      <w:suff w:val="tab"/>
      <w:pPr>
        <w:ind w:left="3752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4152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4552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4952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5352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5752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6152" w:hanging="400"/>
        <w:rPr/>
      </w:pPr>
      <w:rPr>
        <w:rFonts w:ascii="Wingdings" w:hAnsi="Wingdings" w:hint="default"/>
      </w:rPr>
      <w:lvlText w:val="u"/>
    </w:lvl>
  </w:abstractNum>
  <w:abstractNum w:abstractNumId="6">
    <w:multiLevelType w:val="multilevel"/>
    <w:nsid w:val="2F000006"/>
    <w:tmpl w:val="1F003957"/>
    <w:lvl w:ilvl="0">
      <w:lvlJc w:val="left"/>
      <w:numFmt w:val="decimal"/>
      <w:start w:val="1"/>
      <w:suff w:val="tab"/>
      <w:pPr>
        <w:ind w:left="425" w:hanging="425"/>
        <w:rPr/>
      </w:pPr>
      <w:rPr>
        <w:b w:val="1"/>
        <w:rFonts w:ascii="맑은 고딕" w:eastAsia="맑은 고딕" w:hAnsi="맑은 고딕" w:cs="맑은 고딕"/>
      </w:rPr>
      <w:lvlText w:val="%1."/>
    </w:lvl>
    <w:lvl w:ilvl="1">
      <w:lvlJc w:val="left"/>
      <w:numFmt w:val="decimal"/>
      <w:start w:val="1"/>
      <w:suff w:val="tab"/>
      <w:pPr>
        <w:ind w:left="567" w:hanging="567"/>
        <w:rPr/>
      </w:pPr>
      <w:rPr>
        <w:rFonts w:ascii="맑은 고딕" w:eastAsia="맑은 고딕" w:hAnsi="맑은 고딕" w:cs="맑은 고딕"/>
      </w:rPr>
      <w:lvlText w:val="%1.%2."/>
    </w:lvl>
    <w:lvl w:ilvl="2">
      <w:lvlJc w:val="left"/>
      <w:numFmt w:val="decimalEnclosedCircle"/>
      <w:start w:val="1"/>
      <w:suff w:val="tab"/>
      <w:pPr>
        <w:ind w:left="709" w:hanging="709"/>
        <w:rPr/>
      </w:pPr>
      <w:rPr>
        <w:rFonts w:ascii="맑은 고딕" w:eastAsia="맑은 고딕" w:hAnsi="맑은 고딕" w:cs="맑은 고딕"/>
      </w:rPr>
      <w:lvlText w:val="%3"/>
    </w:lvl>
    <w:lvl w:ilvl="3">
      <w:lvlJc w:val="left"/>
      <w:numFmt w:val="decimal"/>
      <w:start w:val="1"/>
      <w:suff w:val="tab"/>
      <w:pPr>
        <w:ind w:left="1985" w:hanging="851"/>
        <w:rPr/>
      </w:pPr>
      <w:rPr>
        <w:rFonts w:ascii="맑은 고딕" w:eastAsia="맑은 고딕" w:hAnsi="맑은 고딕" w:cs="맑은 고딕"/>
      </w:rPr>
      <w:lvlText w:val="%3.%4."/>
    </w:lvl>
    <w:lvl w:ilvl="4">
      <w:lvlJc w:val="left"/>
      <w:numFmt w:val="decimal"/>
      <w:start w:val="1"/>
      <w:suff w:val="tab"/>
      <w:pPr>
        <w:ind w:left="992" w:hanging="992"/>
        <w:rPr/>
      </w:pPr>
      <w:rPr>
        <w:rFonts w:ascii="맑은 고딕" w:eastAsia="맑은 고딕" w:hAnsi="맑은 고딕" w:cs="맑은 고딕"/>
      </w:rPr>
      <w:lvlText w:val="%1.%2.%3.%4.%5."/>
    </w:lvl>
    <w:lvl w:ilvl="5">
      <w:lvlJc w:val="left"/>
      <w:numFmt w:val="decimal"/>
      <w:start w:val="1"/>
      <w:suff w:val="tab"/>
      <w:pPr>
        <w:ind w:left="1134" w:hanging="1134"/>
        <w:rPr/>
      </w:pPr>
      <w:rPr>
        <w:rFonts w:ascii="맑은 고딕" w:eastAsia="맑은 고딕" w:hAnsi="맑은 고딕" w:cs="맑은 고딕"/>
      </w:rPr>
      <w:lvlText w:val="%1.%2.%3.%4.%5.%6."/>
    </w:lvl>
    <w:lvl w:ilvl="6">
      <w:lvlJc w:val="left"/>
      <w:numFmt w:val="decimal"/>
      <w:start w:val="1"/>
      <w:suff w:val="tab"/>
      <w:pPr>
        <w:ind w:left="1276" w:hanging="1276"/>
        <w:rPr/>
      </w:pPr>
      <w:rPr>
        <w:rFonts w:ascii="맑은 고딕" w:eastAsia="맑은 고딕" w:hAnsi="맑은 고딕" w:cs="맑은 고딕"/>
      </w:rPr>
      <w:lvlText w:val="%1.%2.%3.%4.%5.%6.%7."/>
    </w:lvl>
    <w:lvl w:ilvl="7">
      <w:lvlJc w:val="left"/>
      <w:numFmt w:val="decimal"/>
      <w:start w:val="1"/>
      <w:suff w:val="tab"/>
      <w:pPr>
        <w:ind w:left="1418" w:hanging="1418"/>
        <w:rPr/>
      </w:pPr>
      <w:rPr>
        <w:rFonts w:ascii="맑은 고딕" w:eastAsia="맑은 고딕" w:hAnsi="맑은 고딕" w:cs="맑은 고딕"/>
      </w:rPr>
      <w:lvlText w:val="%1.%2.%3.%4.%5.%6.%7.%8."/>
    </w:lvl>
    <w:lvl w:ilvl="8">
      <w:lvlJc w:val="left"/>
      <w:numFmt w:val="decimal"/>
      <w:start w:val="1"/>
      <w:suff w:val="tab"/>
      <w:pPr>
        <w:ind w:left="2411" w:hanging="1559"/>
        <w:rPr/>
      </w:pPr>
      <w:rPr>
        <w:rFonts w:ascii="맑은 고딕" w:eastAsia="맑은 고딕" w:hAnsi="맑은 고딕" w:cs="맑은 고딕"/>
      </w:rPr>
      <w:lvlText w:val="%1.%2.%3.%4.%5.%6.%7.%8.%9."/>
    </w:lvl>
  </w:abstractNum>
  <w:abstractNum w:abstractNumId="7">
    <w:multiLevelType w:val="multilevel"/>
    <w:nsid w:val="2F000007"/>
    <w:tmpl w:val="1F0034A9"/>
    <w:lvl w:ilvl="0">
      <w:lvlJc w:val="left"/>
      <w:numFmt w:val="decimal"/>
      <w:start w:val="1"/>
      <w:suff w:val="tab"/>
      <w:pPr>
        <w:ind w:left="425" w:hanging="425"/>
        <w:rPr/>
      </w:pPr>
      <w:rPr>
        <w:b w:val="1"/>
        <w:rFonts w:ascii="맑은 고딕" w:eastAsia="맑은 고딕" w:hAnsi="맑은 고딕" w:cs="맑은 고딕"/>
      </w:rPr>
      <w:lvlText w:val="%1."/>
    </w:lvl>
    <w:lvl w:ilvl="1">
      <w:lvlJc w:val="left"/>
      <w:numFmt w:val="decimal"/>
      <w:start w:val="1"/>
      <w:suff w:val="tab"/>
      <w:pPr>
        <w:ind w:left="567" w:hanging="567"/>
        <w:rPr/>
      </w:pPr>
      <w:rPr>
        <w:rFonts w:ascii="맑은 고딕" w:eastAsia="맑은 고딕" w:hAnsi="맑은 고딕" w:cs="맑은 고딕"/>
      </w:rPr>
      <w:lvlText w:val="%1.%2."/>
    </w:lvl>
    <w:lvl w:ilvl="2">
      <w:lvlJc w:val="left"/>
      <w:numFmt w:val="decimalEnclosedCircle"/>
      <w:start w:val="1"/>
      <w:suff w:val="tab"/>
      <w:pPr>
        <w:ind w:left="709" w:hanging="709"/>
        <w:rPr/>
      </w:pPr>
      <w:rPr>
        <w:rFonts w:ascii="맑은 고딕" w:eastAsia="맑은 고딕" w:hAnsi="맑은 고딕" w:cs="맑은 고딕"/>
      </w:rPr>
      <w:lvlText w:val="%3"/>
    </w:lvl>
    <w:lvl w:ilvl="3">
      <w:lvlJc w:val="left"/>
      <w:numFmt w:val="decimal"/>
      <w:start w:val="1"/>
      <w:suff w:val="tab"/>
      <w:pPr>
        <w:ind w:left="1985" w:hanging="851"/>
        <w:rPr/>
      </w:pPr>
      <w:rPr>
        <w:rFonts w:ascii="맑은 고딕" w:eastAsia="맑은 고딕" w:hAnsi="맑은 고딕" w:cs="맑은 고딕"/>
      </w:rPr>
      <w:lvlText w:val="%3.%4."/>
    </w:lvl>
    <w:lvl w:ilvl="4">
      <w:lvlJc w:val="left"/>
      <w:numFmt w:val="decimal"/>
      <w:start w:val="1"/>
      <w:suff w:val="tab"/>
      <w:pPr>
        <w:ind w:left="992" w:hanging="992"/>
        <w:rPr/>
      </w:pPr>
      <w:rPr>
        <w:rFonts w:ascii="맑은 고딕" w:eastAsia="맑은 고딕" w:hAnsi="맑은 고딕" w:cs="맑은 고딕"/>
      </w:rPr>
      <w:lvlText w:val="%1.%2.%3.%4.%5."/>
    </w:lvl>
    <w:lvl w:ilvl="5">
      <w:lvlJc w:val="left"/>
      <w:numFmt w:val="decimal"/>
      <w:start w:val="1"/>
      <w:suff w:val="tab"/>
      <w:pPr>
        <w:ind w:left="1134" w:hanging="1134"/>
        <w:rPr/>
      </w:pPr>
      <w:rPr>
        <w:rFonts w:ascii="맑은 고딕" w:eastAsia="맑은 고딕" w:hAnsi="맑은 고딕" w:cs="맑은 고딕"/>
      </w:rPr>
      <w:lvlText w:val="%1.%2.%3.%4.%5.%6."/>
    </w:lvl>
    <w:lvl w:ilvl="6">
      <w:lvlJc w:val="left"/>
      <w:numFmt w:val="decimal"/>
      <w:start w:val="1"/>
      <w:suff w:val="tab"/>
      <w:pPr>
        <w:ind w:left="1276" w:hanging="1276"/>
        <w:rPr/>
      </w:pPr>
      <w:rPr>
        <w:rFonts w:ascii="맑은 고딕" w:eastAsia="맑은 고딕" w:hAnsi="맑은 고딕" w:cs="맑은 고딕"/>
      </w:rPr>
      <w:lvlText w:val="%1.%2.%3.%4.%5.%6.%7."/>
    </w:lvl>
    <w:lvl w:ilvl="7">
      <w:lvlJc w:val="left"/>
      <w:numFmt w:val="decimal"/>
      <w:start w:val="1"/>
      <w:suff w:val="tab"/>
      <w:pPr>
        <w:ind w:left="1418" w:hanging="1418"/>
        <w:rPr/>
      </w:pPr>
      <w:rPr>
        <w:rFonts w:ascii="맑은 고딕" w:eastAsia="맑은 고딕" w:hAnsi="맑은 고딕" w:cs="맑은 고딕"/>
      </w:rPr>
      <w:lvlText w:val="%1.%2.%3.%4.%5.%6.%7.%8."/>
    </w:lvl>
    <w:lvl w:ilvl="8">
      <w:lvlJc w:val="left"/>
      <w:numFmt w:val="decimal"/>
      <w:start w:val="1"/>
      <w:suff w:val="tab"/>
      <w:pPr>
        <w:ind w:left="2411" w:hanging="1559"/>
        <w:rPr/>
      </w:pPr>
      <w:rPr>
        <w:rFonts w:ascii="맑은 고딕" w:eastAsia="맑은 고딕" w:hAnsi="맑은 고딕" w:cs="맑은 고딕"/>
      </w:rPr>
      <w:lvlText w:val="%1.%2.%3.%4.%5.%6.%7.%8.%9."/>
    </w:lvl>
  </w:abstractNum>
  <w:abstractNum w:abstractNumId="8">
    <w:multiLevelType w:val="multilevel"/>
    <w:nsid w:val="2F000008"/>
    <w:tmpl w:val="1F002FC8"/>
    <w:lvl w:ilvl="0">
      <w:lvlJc w:val="left"/>
      <w:numFmt w:val="decimal"/>
      <w:start w:val="1"/>
      <w:suff w:val="tab"/>
      <w:pPr>
        <w:ind w:left="425" w:hanging="425"/>
        <w:rPr/>
      </w:pPr>
      <w:rPr>
        <w:b w:val="1"/>
        <w:rFonts w:ascii="맑은 고딕" w:eastAsia="맑은 고딕" w:hAnsi="맑은 고딕" w:cs="맑은 고딕"/>
      </w:rPr>
      <w:lvlText w:val="%1."/>
    </w:lvl>
    <w:lvl w:ilvl="1">
      <w:lvlJc w:val="left"/>
      <w:numFmt w:val="decimal"/>
      <w:start w:val="1"/>
      <w:suff w:val="tab"/>
      <w:pPr>
        <w:ind w:left="567" w:hanging="567"/>
        <w:rPr/>
      </w:pPr>
      <w:rPr>
        <w:rFonts w:ascii="맑은 고딕" w:eastAsia="맑은 고딕" w:hAnsi="맑은 고딕" w:cs="맑은 고딕"/>
      </w:rPr>
      <w:lvlText w:val="%1.%2."/>
    </w:lvl>
    <w:lvl w:ilvl="2">
      <w:lvlJc w:val="left"/>
      <w:numFmt w:val="decimalEnclosedCircle"/>
      <w:start w:val="1"/>
      <w:suff w:val="tab"/>
      <w:pPr>
        <w:ind w:left="709" w:hanging="709"/>
        <w:rPr/>
      </w:pPr>
      <w:rPr>
        <w:rFonts w:ascii="맑은 고딕" w:eastAsia="맑은 고딕" w:hAnsi="맑은 고딕" w:cs="맑은 고딕"/>
      </w:rPr>
      <w:lvlText w:val="%3"/>
    </w:lvl>
    <w:lvl w:ilvl="3">
      <w:lvlJc w:val="left"/>
      <w:numFmt w:val="decimal"/>
      <w:start w:val="1"/>
      <w:suff w:val="tab"/>
      <w:pPr>
        <w:ind w:left="1985" w:hanging="851"/>
        <w:rPr/>
      </w:pPr>
      <w:rPr>
        <w:rFonts w:ascii="맑은 고딕" w:eastAsia="맑은 고딕" w:hAnsi="맑은 고딕" w:cs="맑은 고딕"/>
      </w:rPr>
      <w:lvlText w:val="%3.%4."/>
    </w:lvl>
    <w:lvl w:ilvl="4">
      <w:lvlJc w:val="left"/>
      <w:numFmt w:val="decimal"/>
      <w:start w:val="1"/>
      <w:suff w:val="tab"/>
      <w:pPr>
        <w:ind w:left="992" w:hanging="992"/>
        <w:rPr/>
      </w:pPr>
      <w:rPr>
        <w:rFonts w:ascii="맑은 고딕" w:eastAsia="맑은 고딕" w:hAnsi="맑은 고딕" w:cs="맑은 고딕"/>
      </w:rPr>
      <w:lvlText w:val="%1.%2.%3.%4.%5."/>
    </w:lvl>
    <w:lvl w:ilvl="5">
      <w:lvlJc w:val="left"/>
      <w:numFmt w:val="decimal"/>
      <w:start w:val="1"/>
      <w:suff w:val="tab"/>
      <w:pPr>
        <w:ind w:left="1134" w:hanging="1134"/>
        <w:rPr/>
      </w:pPr>
      <w:rPr>
        <w:rFonts w:ascii="맑은 고딕" w:eastAsia="맑은 고딕" w:hAnsi="맑은 고딕" w:cs="맑은 고딕"/>
      </w:rPr>
      <w:lvlText w:val="%1.%2.%3.%4.%5.%6."/>
    </w:lvl>
    <w:lvl w:ilvl="6">
      <w:lvlJc w:val="left"/>
      <w:numFmt w:val="decimal"/>
      <w:start w:val="1"/>
      <w:suff w:val="tab"/>
      <w:pPr>
        <w:ind w:left="1276" w:hanging="1276"/>
        <w:rPr/>
      </w:pPr>
      <w:rPr>
        <w:rFonts w:ascii="맑은 고딕" w:eastAsia="맑은 고딕" w:hAnsi="맑은 고딕" w:cs="맑은 고딕"/>
      </w:rPr>
      <w:lvlText w:val="%1.%2.%3.%4.%5.%6.%7."/>
    </w:lvl>
    <w:lvl w:ilvl="7">
      <w:lvlJc w:val="left"/>
      <w:numFmt w:val="decimal"/>
      <w:start w:val="1"/>
      <w:suff w:val="tab"/>
      <w:pPr>
        <w:ind w:left="1418" w:hanging="1418"/>
        <w:rPr/>
      </w:pPr>
      <w:rPr>
        <w:rFonts w:ascii="맑은 고딕" w:eastAsia="맑은 고딕" w:hAnsi="맑은 고딕" w:cs="맑은 고딕"/>
      </w:rPr>
      <w:lvlText w:val="%1.%2.%3.%4.%5.%6.%7.%8."/>
    </w:lvl>
    <w:lvl w:ilvl="8">
      <w:lvlJc w:val="left"/>
      <w:numFmt w:val="decimal"/>
      <w:start w:val="1"/>
      <w:suff w:val="tab"/>
      <w:pPr>
        <w:ind w:left="2411" w:hanging="1559"/>
        <w:rPr/>
      </w:pPr>
      <w:rPr>
        <w:rFonts w:ascii="맑은 고딕" w:eastAsia="맑은 고딕" w:hAnsi="맑은 고딕" w:cs="맑은 고딕"/>
      </w:rPr>
      <w:lvlText w:val="%1.%2.%3.%4.%5.%6.%7.%8.%9."/>
    </w:lvl>
  </w:abstractNum>
  <w:abstractNum w:abstractNumId="9">
    <w:multiLevelType w:val="hybridMultilevel"/>
    <w:nsid w:val="2F000009"/>
    <w:tmpl w:val="1F000B24"/>
    <w:lvl w:ilvl="0">
      <w:lvlJc w:val="left"/>
      <w:numFmt w:val="bullet"/>
      <w:start w:val="1"/>
      <w:suff w:val="tab"/>
      <w:pPr>
        <w:ind w:left="2911" w:hanging="360"/>
        <w:rPr/>
      </w:pPr>
      <w:rPr>
        <w:rFonts w:ascii="Wingdings" w:hAnsi="Wingdings" w:hint="default"/>
      </w:rPr>
      <w:lvlText w:val=""/>
    </w:lvl>
    <w:lvl w:ilvl="1">
      <w:lvlJc w:val="left"/>
      <w:numFmt w:val="decimal"/>
      <w:start w:val="1"/>
      <w:suff w:val="tab"/>
      <w:pPr>
        <w:ind w:left="3351" w:hanging="400"/>
        <w:rPr/>
      </w:pPr>
      <w:rPr>
        <w:rFonts w:hint="eastAsia"/>
      </w:rPr>
      <w:lvlText w:val="%2)"/>
    </w:lvl>
    <w:lvl w:ilvl="2">
      <w:lvlJc w:val="left"/>
      <w:numFmt w:val="bullet"/>
      <w:start w:val="1"/>
      <w:suff w:val="tab"/>
      <w:pPr>
        <w:ind w:left="3751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4151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4551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4951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5351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5751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6151" w:hanging="400"/>
        <w:rPr/>
      </w:pPr>
      <w:rPr>
        <w:rFonts w:ascii="Wingdings" w:hAnsi="Wingdings" w:hint="default"/>
      </w:rPr>
      <w:lvlText w:val="u"/>
    </w:lvl>
  </w:abstractNum>
  <w:abstractNum w:abstractNumId="10">
    <w:multiLevelType w:val="hybridMultilevel"/>
    <w:nsid w:val="2F00000A"/>
    <w:tmpl w:val="1F0036F8"/>
    <w:lvl w:ilvl="0">
      <w:lvlJc w:val="left"/>
      <w:numFmt w:val="bullet"/>
      <w:start w:val="1"/>
      <w:suff w:val="tab"/>
      <w:pPr>
        <w:ind w:left="2911" w:hanging="360"/>
        <w:rPr/>
      </w:pPr>
      <w:rPr>
        <w:rFonts w:ascii="Wingdings" w:hAnsi="Wingdings" w:hint="default"/>
      </w:rPr>
      <w:lvlText w:val=""/>
    </w:lvl>
    <w:lvl w:ilvl="1">
      <w:lvlJc w:val="left"/>
      <w:numFmt w:val="decimal"/>
      <w:start w:val="1"/>
      <w:suff w:val="tab"/>
      <w:pPr>
        <w:ind w:left="3351" w:hanging="400"/>
        <w:rPr/>
      </w:pPr>
      <w:rPr>
        <w:rFonts w:hint="eastAsia"/>
      </w:rPr>
      <w:lvlText w:val="%2)"/>
    </w:lvl>
    <w:lvl w:ilvl="2">
      <w:lvlJc w:val="left"/>
      <w:numFmt w:val="bullet"/>
      <w:start w:val="1"/>
      <w:suff w:val="tab"/>
      <w:pPr>
        <w:ind w:left="3751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4151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4551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4951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5351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5751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6151" w:hanging="400"/>
        <w:rPr/>
      </w:pPr>
      <w:rPr>
        <w:rFonts w:ascii="Wingdings" w:hAnsi="Wingdings" w:hint="default"/>
      </w:rPr>
      <w:lvlText w:val="u"/>
    </w:lvl>
  </w:abstractNum>
  <w:abstractNum w:abstractNumId="11">
    <w:multiLevelType w:val="hybridMultilevel"/>
    <w:nsid w:val="2F00000B"/>
    <w:tmpl w:val="1F002D78"/>
    <w:lvl w:ilvl="0">
      <w:lvlJc w:val="left"/>
      <w:numFmt w:val="bullet"/>
      <w:start w:val="1"/>
      <w:suff w:val="tab"/>
      <w:pPr>
        <w:ind w:left="2911" w:hanging="360"/>
        <w:rPr/>
      </w:pPr>
      <w:rPr>
        <w:rFonts w:ascii="맑은 고딕" w:eastAsia="맑은 고딕" w:hAnsi="맑은 고딕" w:cs="맑은 고딕"/>
      </w:rPr>
      <w:lvlText w:val=""/>
    </w:lvl>
    <w:lvl w:ilvl="1">
      <w:lvlJc w:val="left"/>
      <w:numFmt w:val="decimal"/>
      <w:start w:val="1"/>
      <w:suff w:val="tab"/>
      <w:pPr>
        <w:ind w:left="3351" w:hanging="400"/>
        <w:rPr/>
      </w:pPr>
      <w:rPr>
        <w:rFonts w:ascii="맑은 고딕" w:eastAsia="맑은 고딕" w:hAnsi="맑은 고딕" w:cs="맑은 고딕"/>
      </w:rPr>
      <w:lvlText w:val="%2)"/>
    </w:lvl>
    <w:lvl w:ilvl="2">
      <w:lvlJc w:val="left"/>
      <w:numFmt w:val="bullet"/>
      <w:start w:val="1"/>
      <w:suff w:val="tab"/>
      <w:pPr>
        <w:ind w:left="3751" w:hanging="400"/>
        <w:rPr/>
      </w:pPr>
      <w:rPr>
        <w:rFonts w:ascii="맑은 고딕" w:eastAsia="맑은 고딕" w:hAnsi="맑은 고딕" w:cs="맑은 고딕"/>
      </w:rPr>
      <w:lvlText w:val="u"/>
    </w:lvl>
    <w:lvl w:ilvl="3">
      <w:lvlJc w:val="left"/>
      <w:numFmt w:val="bullet"/>
      <w:start w:val="1"/>
      <w:suff w:val="tab"/>
      <w:pPr>
        <w:ind w:left="4151" w:hanging="400"/>
        <w:rPr/>
      </w:pPr>
      <w:rPr>
        <w:rFonts w:ascii="맑은 고딕" w:eastAsia="맑은 고딕" w:hAnsi="맑은 고딕" w:cs="맑은 고딕"/>
      </w:rPr>
      <w:lvlText w:val="l"/>
    </w:lvl>
    <w:lvl w:ilvl="4">
      <w:lvlJc w:val="left"/>
      <w:numFmt w:val="bullet"/>
      <w:start w:val="1"/>
      <w:suff w:val="tab"/>
      <w:pPr>
        <w:ind w:left="4551" w:hanging="400"/>
        <w:rPr/>
      </w:pPr>
      <w:rPr>
        <w:rFonts w:ascii="맑은 고딕" w:eastAsia="맑은 고딕" w:hAnsi="맑은 고딕" w:cs="맑은 고딕"/>
      </w:rPr>
      <w:lvlText w:val="n"/>
    </w:lvl>
    <w:lvl w:ilvl="5">
      <w:lvlJc w:val="left"/>
      <w:numFmt w:val="bullet"/>
      <w:start w:val="1"/>
      <w:suff w:val="tab"/>
      <w:pPr>
        <w:ind w:left="4951" w:hanging="400"/>
        <w:rPr/>
      </w:pPr>
      <w:rPr>
        <w:rFonts w:ascii="맑은 고딕" w:eastAsia="맑은 고딕" w:hAnsi="맑은 고딕" w:cs="맑은 고딕"/>
      </w:rPr>
      <w:lvlText w:val="u"/>
    </w:lvl>
    <w:lvl w:ilvl="6">
      <w:lvlJc w:val="left"/>
      <w:numFmt w:val="bullet"/>
      <w:start w:val="1"/>
      <w:suff w:val="tab"/>
      <w:pPr>
        <w:ind w:left="5351" w:hanging="400"/>
        <w:rPr/>
      </w:pPr>
      <w:rPr>
        <w:rFonts w:ascii="맑은 고딕" w:eastAsia="맑은 고딕" w:hAnsi="맑은 고딕" w:cs="맑은 고딕"/>
      </w:rPr>
      <w:lvlText w:val="l"/>
    </w:lvl>
    <w:lvl w:ilvl="7">
      <w:lvlJc w:val="left"/>
      <w:numFmt w:val="bullet"/>
      <w:start w:val="1"/>
      <w:suff w:val="tab"/>
      <w:pPr>
        <w:ind w:left="5751" w:hanging="400"/>
        <w:rPr/>
      </w:pPr>
      <w:rPr>
        <w:rFonts w:ascii="맑은 고딕" w:eastAsia="맑은 고딕" w:hAnsi="맑은 고딕" w:cs="맑은 고딕"/>
      </w:rPr>
      <w:lvlText w:val="n"/>
    </w:lvl>
    <w:lvl w:ilvl="8">
      <w:lvlJc w:val="left"/>
      <w:numFmt w:val="bullet"/>
      <w:start w:val="1"/>
      <w:suff w:val="tab"/>
      <w:pPr>
        <w:ind w:left="6151" w:hanging="400"/>
        <w:rPr/>
      </w:pPr>
      <w:rPr>
        <w:rFonts w:ascii="맑은 고딕" w:eastAsia="맑은 고딕" w:hAnsi="맑은 고딕" w:cs="맑은 고딕"/>
      </w:rPr>
      <w:lvlText w:val="u"/>
    </w:lvl>
  </w:abstractNum>
  <w:abstractNum w:abstractNumId="12">
    <w:multiLevelType w:val="hybridMultilevel"/>
    <w:nsid w:val="2F00000C"/>
    <w:tmpl w:val="1F0020DD"/>
    <w:lvl w:ilvl="0">
      <w:lvlJc w:val="left"/>
      <w:numFmt w:val="bullet"/>
      <w:start w:val="1"/>
      <w:suff w:val="tab"/>
      <w:pPr>
        <w:ind w:left="2911" w:hanging="360"/>
        <w:rPr/>
      </w:pPr>
      <w:rPr>
        <w:rFonts w:ascii="Wingdings" w:hAnsi="Wingdings" w:hint="default"/>
      </w:rPr>
      <w:lvlText w:val=""/>
    </w:lvl>
    <w:lvl w:ilvl="1">
      <w:lvlJc w:val="left"/>
      <w:numFmt w:val="decimal"/>
      <w:start w:val="1"/>
      <w:suff w:val="tab"/>
      <w:pPr>
        <w:ind w:left="3351" w:hanging="400"/>
        <w:rPr/>
      </w:pPr>
      <w:rPr>
        <w:rFonts w:hint="eastAsia"/>
      </w:rPr>
      <w:lvlText w:val="%2)"/>
    </w:lvl>
    <w:lvl w:ilvl="2">
      <w:lvlJc w:val="left"/>
      <w:numFmt w:val="bullet"/>
      <w:start w:val="1"/>
      <w:suff w:val="tab"/>
      <w:pPr>
        <w:ind w:left="3751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4151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4551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4951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5351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5751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6151" w:hanging="400"/>
        <w:rPr/>
      </w:pPr>
      <w:rPr>
        <w:rFonts w:ascii="Wingdings" w:hAnsi="Wingdings" w:hint="default"/>
      </w:rPr>
      <w:lvlText w:val="u"/>
    </w:lvl>
  </w:abstractNum>
  <w:abstractNum w:abstractNumId="13">
    <w:multiLevelType w:val="hybridMultilevel"/>
    <w:nsid w:val="2F00000D"/>
    <w:tmpl w:val="1F001374"/>
    <w:lvl w:ilvl="0">
      <w:lvlJc w:val="left"/>
      <w:numFmt w:val="bullet"/>
      <w:start w:val="1"/>
      <w:suff w:val="tab"/>
      <w:pPr>
        <w:ind w:left="2911" w:hanging="360"/>
        <w:rPr/>
      </w:pPr>
      <w:rPr>
        <w:rFonts w:ascii="Wingdings" w:hAnsi="Wingdings" w:hint="default"/>
      </w:rPr>
      <w:lvlText w:val=""/>
    </w:lvl>
    <w:lvl w:ilvl="1">
      <w:lvlJc w:val="left"/>
      <w:numFmt w:val="decimal"/>
      <w:start w:val="1"/>
      <w:suff w:val="tab"/>
      <w:pPr>
        <w:ind w:left="3351" w:hanging="400"/>
        <w:rPr/>
      </w:pPr>
      <w:rPr>
        <w:rFonts w:hint="eastAsia"/>
      </w:rPr>
      <w:lvlText w:val="%2)"/>
    </w:lvl>
    <w:lvl w:ilvl="2">
      <w:lvlJc w:val="left"/>
      <w:numFmt w:val="bullet"/>
      <w:start w:val="1"/>
      <w:suff w:val="tab"/>
      <w:pPr>
        <w:ind w:left="3751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4151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4551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4951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5351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5751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6151" w:hanging="400"/>
        <w:rPr/>
      </w:pPr>
      <w:rPr>
        <w:rFonts w:ascii="Wingdings" w:hAnsi="Wingdings" w:hint="default"/>
      </w:rPr>
      <w:lvlText w:val="u"/>
    </w:lvl>
  </w:abstractNum>
  <w:abstractNum w:abstractNumId="14">
    <w:multiLevelType w:val="hybridMultilevel"/>
    <w:nsid w:val="2F00000E"/>
    <w:tmpl w:val="1F0000F5"/>
    <w:lvl w:ilvl="0">
      <w:lvlJc w:val="left"/>
      <w:numFmt w:val="bullet"/>
      <w:start w:val="1"/>
      <w:suff w:val="tab"/>
      <w:pPr>
        <w:ind w:left="2911" w:hanging="360"/>
        <w:rPr/>
      </w:pPr>
      <w:rPr>
        <w:rFonts w:ascii="Wingdings" w:hAnsi="Wingdings" w:hint="default"/>
      </w:rPr>
      <w:lvlText w:val=""/>
    </w:lvl>
    <w:lvl w:ilvl="1">
      <w:lvlJc w:val="left"/>
      <w:numFmt w:val="decimal"/>
      <w:start w:val="1"/>
      <w:suff w:val="tab"/>
      <w:pPr>
        <w:ind w:left="3351" w:hanging="400"/>
        <w:rPr/>
      </w:pPr>
      <w:rPr>
        <w:rFonts w:hint="eastAsia"/>
      </w:rPr>
      <w:lvlText w:val="%2)"/>
    </w:lvl>
    <w:lvl w:ilvl="2">
      <w:lvlJc w:val="left"/>
      <w:numFmt w:val="bullet"/>
      <w:start w:val="1"/>
      <w:suff w:val="tab"/>
      <w:pPr>
        <w:ind w:left="3751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4151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4551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4951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5351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5751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6151" w:hanging="400"/>
        <w:rPr/>
      </w:pPr>
      <w:rPr>
        <w:rFonts w:ascii="Wingdings" w:hAnsi="Wingdings" w:hint="default"/>
      </w:rPr>
      <w:lvlText w:val="u"/>
    </w:lvl>
  </w:abstractNum>
  <w:abstractNum w:abstractNumId="15">
    <w:multiLevelType w:val="hybridMultilevel"/>
    <w:nsid w:val="2F00000F"/>
    <w:tmpl w:val="1F0005D9"/>
    <w:lvl w:ilvl="0">
      <w:lvlJc w:val="left"/>
      <w:numFmt w:val="bullet"/>
      <w:start w:val="1"/>
      <w:suff w:val="tab"/>
      <w:pPr>
        <w:ind w:left="2911" w:hanging="360"/>
        <w:rPr/>
      </w:pPr>
      <w:rPr>
        <w:rFonts w:ascii="Wingdings" w:hAnsi="Wingdings" w:hint="default"/>
      </w:rPr>
      <w:lvlText w:val=""/>
    </w:lvl>
    <w:lvl w:ilvl="1">
      <w:lvlJc w:val="left"/>
      <w:numFmt w:val="decimal"/>
      <w:start w:val="1"/>
      <w:suff w:val="tab"/>
      <w:pPr>
        <w:ind w:left="3351" w:hanging="400"/>
        <w:rPr/>
      </w:pPr>
      <w:rPr>
        <w:rFonts w:hint="eastAsia"/>
      </w:rPr>
      <w:lvlText w:val="%2)"/>
    </w:lvl>
    <w:lvl w:ilvl="2">
      <w:lvlJc w:val="left"/>
      <w:numFmt w:val="bullet"/>
      <w:start w:val="1"/>
      <w:suff w:val="tab"/>
      <w:pPr>
        <w:ind w:left="3751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4151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4551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4951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5351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5751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6151" w:hanging="400"/>
        <w:rPr/>
      </w:pPr>
      <w:rPr>
        <w:rFonts w:ascii="Wingdings" w:hAnsi="Wingdings" w:hint="default"/>
      </w:rPr>
      <w:lvlText w:val="u"/>
    </w:lvl>
  </w:abstractNum>
  <w:abstractNum w:abstractNumId="16">
    <w:multiLevelType w:val="hybridMultilevel"/>
    <w:nsid w:val="2F000010"/>
    <w:tmpl w:val="1F001753"/>
    <w:lvl w:ilvl="0">
      <w:lvlJc w:val="left"/>
      <w:numFmt w:val="bullet"/>
      <w:start w:val="1"/>
      <w:suff w:val="tab"/>
      <w:pPr>
        <w:ind w:left="2911" w:hanging="360"/>
        <w:rPr/>
      </w:pPr>
      <w:rPr>
        <w:rFonts w:ascii="Wingdings" w:hAnsi="Wingdings" w:hint="default"/>
      </w:rPr>
      <w:lvlText w:val=""/>
    </w:lvl>
    <w:lvl w:ilvl="1">
      <w:lvlJc w:val="left"/>
      <w:numFmt w:val="decimal"/>
      <w:start w:val="1"/>
      <w:suff w:val="tab"/>
      <w:pPr>
        <w:ind w:left="3351" w:hanging="400"/>
        <w:rPr/>
      </w:pPr>
      <w:rPr>
        <w:rFonts w:hint="eastAsia"/>
      </w:rPr>
      <w:lvlText w:val="%2)"/>
    </w:lvl>
    <w:lvl w:ilvl="2">
      <w:lvlJc w:val="left"/>
      <w:numFmt w:val="bullet"/>
      <w:start w:val="1"/>
      <w:suff w:val="tab"/>
      <w:pPr>
        <w:ind w:left="3751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4151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4551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4951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5351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5751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6151" w:hanging="400"/>
        <w:rPr/>
      </w:pPr>
      <w:rPr>
        <w:rFonts w:ascii="Wingdings" w:hAnsi="Wingdings" w:hint="default"/>
      </w:rPr>
      <w:lvlText w:val="u"/>
    </w:lvl>
  </w:abstractNum>
  <w:abstractNum w:abstractNumId="17">
    <w:multiLevelType w:val="hybridMultilevel"/>
    <w:nsid w:val="2F000011"/>
    <w:tmpl w:val="1F00096D"/>
    <w:lvl w:ilvl="0">
      <w:lvlJc w:val="left"/>
      <w:numFmt w:val="bullet"/>
      <w:start w:val="1"/>
      <w:suff w:val="tab"/>
      <w:pPr>
        <w:ind w:left="2911" w:hanging="360"/>
        <w:rPr/>
      </w:pPr>
      <w:rPr>
        <w:rFonts w:ascii="Wingdings" w:hAnsi="Wingdings" w:hint="default"/>
      </w:rPr>
      <w:lvlText w:val=""/>
    </w:lvl>
    <w:lvl w:ilvl="1">
      <w:lvlJc w:val="left"/>
      <w:numFmt w:val="decimal"/>
      <w:start w:val="1"/>
      <w:suff w:val="tab"/>
      <w:pPr>
        <w:ind w:left="3351" w:hanging="400"/>
        <w:rPr/>
      </w:pPr>
      <w:rPr>
        <w:rFonts w:hint="eastAsia"/>
      </w:rPr>
      <w:lvlText w:val="%2)"/>
    </w:lvl>
    <w:lvl w:ilvl="2">
      <w:lvlJc w:val="left"/>
      <w:numFmt w:val="bullet"/>
      <w:start w:val="1"/>
      <w:suff w:val="tab"/>
      <w:pPr>
        <w:ind w:left="3751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4151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4551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4951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5351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5751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6151" w:hanging="400"/>
        <w:rPr/>
      </w:pPr>
      <w:rPr>
        <w:rFonts w:ascii="Wingdings" w:hAnsi="Wingdings" w:hint="default"/>
      </w:rPr>
      <w:lvlText w:val="u"/>
    </w:lvl>
  </w:abstractNum>
  <w:abstractNum w:abstractNumId="18">
    <w:multiLevelType w:val="hybridMultilevel"/>
    <w:nsid w:val="2F000012"/>
    <w:tmpl w:val="1F000A9E"/>
    <w:lvl w:ilvl="0">
      <w:lvlJc w:val="left"/>
      <w:numFmt w:val="bullet"/>
      <w:start w:val="1"/>
      <w:suff w:val="tab"/>
      <w:pPr>
        <w:ind w:left="2911" w:hanging="360"/>
        <w:rPr/>
      </w:pPr>
      <w:rPr>
        <w:rFonts w:ascii="Wingdings" w:hAnsi="Wingdings" w:hint="default"/>
      </w:rPr>
      <w:lvlText w:val=""/>
    </w:lvl>
    <w:lvl w:ilvl="1">
      <w:lvlJc w:val="left"/>
      <w:numFmt w:val="decimal"/>
      <w:start w:val="1"/>
      <w:suff w:val="tab"/>
      <w:pPr>
        <w:ind w:left="3351" w:hanging="400"/>
        <w:rPr/>
      </w:pPr>
      <w:rPr>
        <w:rFonts w:hint="eastAsia"/>
      </w:rPr>
      <w:lvlText w:val="%2)"/>
    </w:lvl>
    <w:lvl w:ilvl="2">
      <w:lvlJc w:val="left"/>
      <w:numFmt w:val="bullet"/>
      <w:start w:val="1"/>
      <w:suff w:val="tab"/>
      <w:pPr>
        <w:ind w:left="3751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4151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4551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4951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5351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5751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6151" w:hanging="400"/>
        <w:rPr/>
      </w:pPr>
      <w:rPr>
        <w:rFonts w:ascii="Wingdings" w:hAnsi="Wingdings" w:hint="default"/>
      </w:rPr>
      <w:lvlText w:val="u"/>
    </w:lvl>
  </w:abstractNum>
  <w:abstractNum w:abstractNumId="19">
    <w:multiLevelType w:val="hybridMultilevel"/>
    <w:nsid w:val="2F000013"/>
    <w:tmpl w:val="1F003F43"/>
    <w:lvl w:ilvl="0">
      <w:lvlJc w:val="left"/>
      <w:numFmt w:val="bullet"/>
      <w:start w:val="1"/>
      <w:suff w:val="tab"/>
      <w:pPr>
        <w:ind w:left="2911" w:hanging="360"/>
        <w:rPr/>
      </w:pPr>
      <w:rPr>
        <w:rFonts w:ascii="Wingdings" w:hAnsi="Wingdings" w:hint="default"/>
      </w:rPr>
      <w:lvlText w:val=""/>
    </w:lvl>
    <w:lvl w:ilvl="1">
      <w:lvlJc w:val="left"/>
      <w:numFmt w:val="decimal"/>
      <w:start w:val="1"/>
      <w:suff w:val="tab"/>
      <w:pPr>
        <w:ind w:left="3351" w:hanging="400"/>
        <w:rPr/>
      </w:pPr>
      <w:rPr>
        <w:rFonts w:hint="eastAsia"/>
      </w:rPr>
      <w:lvlText w:val="%2)"/>
    </w:lvl>
    <w:lvl w:ilvl="2">
      <w:lvlJc w:val="left"/>
      <w:numFmt w:val="bullet"/>
      <w:start w:val="1"/>
      <w:suff w:val="tab"/>
      <w:pPr>
        <w:ind w:left="3751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4151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4551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4951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5351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5751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6151" w:hanging="400"/>
        <w:rPr/>
      </w:pPr>
      <w:rPr>
        <w:rFonts w:ascii="Wingdings" w:hAnsi="Wingdings" w:hint="default"/>
      </w:rPr>
      <w:lvlText w:val="u"/>
    </w:lvl>
  </w:abstractNum>
  <w:abstractNum w:abstractNumId="20">
    <w:multiLevelType w:val="hybridMultilevel"/>
    <w:nsid w:val="2F000014"/>
    <w:tmpl w:val="1F001C86"/>
    <w:lvl w:ilvl="0">
      <w:lvlJc w:val="left"/>
      <w:numFmt w:val="bullet"/>
      <w:start w:val="1"/>
      <w:suff w:val="tab"/>
      <w:pPr>
        <w:ind w:left="2911" w:hanging="360"/>
        <w:rPr/>
      </w:pPr>
      <w:rPr>
        <w:rFonts w:ascii="Wingdings" w:hAnsi="Wingdings" w:hint="default"/>
      </w:rPr>
      <w:lvlText w:val=""/>
    </w:lvl>
    <w:lvl w:ilvl="1">
      <w:lvlJc w:val="left"/>
      <w:numFmt w:val="decimal"/>
      <w:start w:val="1"/>
      <w:suff w:val="tab"/>
      <w:pPr>
        <w:ind w:left="3351" w:hanging="400"/>
        <w:rPr/>
      </w:pPr>
      <w:rPr>
        <w:rFonts w:hint="eastAsia"/>
      </w:rPr>
      <w:lvlText w:val="%2)"/>
    </w:lvl>
    <w:lvl w:ilvl="2">
      <w:lvlJc w:val="left"/>
      <w:numFmt w:val="bullet"/>
      <w:start w:val="1"/>
      <w:suff w:val="tab"/>
      <w:pPr>
        <w:ind w:left="3751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4151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4551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4951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5351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5751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6151" w:hanging="400"/>
        <w:rPr/>
      </w:pPr>
      <w:rPr>
        <w:rFonts w:ascii="Wingdings" w:hAnsi="Wingdings" w:hint="default"/>
      </w:rPr>
      <w:lvlText w:val="u"/>
    </w:lvl>
  </w:abstractNum>
  <w:abstractNum w:abstractNumId="21">
    <w:multiLevelType w:val="hybridMultilevel"/>
    <w:nsid w:val="2F000015"/>
    <w:tmpl w:val="1F00079F"/>
    <w:lvl w:ilvl="0">
      <w:lvlJc w:val="left"/>
      <w:numFmt w:val="bullet"/>
      <w:start w:val="1"/>
      <w:suff w:val="tab"/>
      <w:pPr>
        <w:ind w:left="2911" w:hanging="360"/>
        <w:rPr/>
      </w:pPr>
      <w:rPr>
        <w:rFonts w:ascii="Wingdings" w:hAnsi="Wingdings" w:hint="default"/>
      </w:rPr>
      <w:lvlText w:val=""/>
    </w:lvl>
    <w:lvl w:ilvl="1">
      <w:lvlJc w:val="left"/>
      <w:numFmt w:val="decimal"/>
      <w:start w:val="1"/>
      <w:suff w:val="tab"/>
      <w:pPr>
        <w:ind w:left="3351" w:hanging="400"/>
        <w:rPr/>
      </w:pPr>
      <w:rPr>
        <w:rFonts w:hint="eastAsia"/>
      </w:rPr>
      <w:lvlText w:val="%2)"/>
    </w:lvl>
    <w:lvl w:ilvl="2">
      <w:lvlJc w:val="left"/>
      <w:numFmt w:val="bullet"/>
      <w:start w:val="1"/>
      <w:suff w:val="tab"/>
      <w:pPr>
        <w:ind w:left="3751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4151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4551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4951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5351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5751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6151" w:hanging="400"/>
        <w:rPr/>
      </w:pPr>
      <w:rPr>
        <w:rFonts w:ascii="Wingdings" w:hAnsi="Wingdings" w:hint="default"/>
      </w:rPr>
      <w:lvlText w:val="u"/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6"/>
  </w:num>
  <w:num w:numId="18">
    <w:abstractNumId w:val="7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isplayBackgroundShape w:val="true"/>
  <w:defaultTabStop w:val="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balanceSingleByteDoubleByteWidth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="Times New Roman" w:hAnsi="Times New Roman" w:cs="Arial" w:eastAsiaTheme="minorEastAsia"/>
      </w:rPr>
    </w:rPrDefault>
  </w:docDefaults>
  <w:style w:default="1" w:styleId="PO1" w:type="paragraph">
    <w:name w:val="Normal"/>
    <w:qFormat/>
    <w:uiPriority w:val="1"/>
    <w:pPr>
      <w:jc w:val="both"/>
      <w:rPr/>
      <w:wordWrap w:val="off"/>
    </w:pPr>
    <w:rPr>
      <w:rFonts w:ascii="Arial" w:eastAsia="굴림" w:hAnsi="Arial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6" w:type="paragraph">
    <w:name w:val="Title"/>
    <w:basedOn w:val="PO1"/>
    <w:next w:val="PO1"/>
    <w:qFormat/>
    <w:uiPriority w:val="6"/>
    <w:pPr>
      <w:jc w:val="center"/>
      <w:spacing w:lineRule="auto" w:line="360"/>
      <w:rPr/>
    </w:pPr>
    <w:rPr>
      <w:b w:val="1"/>
      <w:sz w:val="36"/>
      <w:szCs w:val="36"/>
      <w:rFonts w:ascii="바탕" w:eastAsia="바탕"/>
    </w:rPr>
  </w:style>
  <w:style w:styleId="PO7" w:type="paragraph">
    <w:name w:val="heading 1"/>
    <w:basedOn w:val="PO1"/>
    <w:qFormat/>
    <w:uiPriority w:val="7"/>
    <w:pPr>
      <w:jc w:val="left"/>
      <w:spacing w:before="300" w:after="60"/>
      <w:rPr/>
    </w:pPr>
    <w:rPr>
      <w:b w:val="1"/>
      <w:sz w:val="24"/>
      <w:szCs w:val="24"/>
    </w:rPr>
  </w:style>
  <w:style w:styleId="PO8" w:type="paragraph">
    <w:name w:val="heading 2"/>
    <w:basedOn w:val="PO1"/>
    <w:qFormat/>
    <w:uiPriority w:val="8"/>
    <w:pPr>
      <w:numPr>
        <w:ilvl w:val="0"/>
        <w:numId w:val="9"/>
      </w:numPr>
      <w:jc w:val="left"/>
      <w:spacing w:before="240" w:after="60"/>
      <w:rPr/>
      <w:outlineLvl w:val="0"/>
    </w:pPr>
    <w:rPr>
      <w:b w:val="1"/>
      <w:rFonts w:eastAsiaTheme="majorEastAsia"/>
    </w:rPr>
  </w:style>
  <w:style w:styleId="PO9" w:type="paragraph">
    <w:name w:val="heading 3"/>
    <w:basedOn w:val="PO1"/>
    <w:qFormat/>
    <w:uiPriority w:val="9"/>
    <w:pPr>
      <w:jc w:val="left"/>
      <w:spacing w:before="240" w:after="60"/>
      <w:rPr/>
      <w:outlineLvl w:val="1"/>
    </w:pPr>
    <w:rPr>
      <w:b w:val="1"/>
      <w:sz w:val="24"/>
      <w:szCs w:val="24"/>
    </w:rPr>
  </w:style>
  <w:style w:styleId="PO10" w:type="paragraph">
    <w:name w:val="heading 4"/>
    <w:basedOn w:val="PO1"/>
    <w:qFormat/>
    <w:uiPriority w:val="10"/>
    <w:pPr>
      <w:jc w:val="left"/>
      <w:spacing w:before="160" w:after="160"/>
      <w:rPr/>
      <w:outlineLvl w:val="2"/>
    </w:pPr>
    <w:rPr>
      <w:b w:val="1"/>
      <w:sz w:val="24"/>
      <w:szCs w:val="24"/>
    </w:rPr>
  </w:style>
  <w:style w:styleId="PO11" w:type="paragraph">
    <w:name w:val="heading 5"/>
    <w:basedOn w:val="PO1"/>
    <w:qFormat/>
    <w:uiPriority w:val="11"/>
    <w:pPr>
      <w:jc w:val="left"/>
      <w:spacing w:before="160" w:after="160"/>
      <w:rPr/>
      <w:outlineLvl w:val="3"/>
    </w:pPr>
    <w:rPr>
      <w:b w:val="1"/>
      <w:sz w:val="24"/>
      <w:szCs w:val="24"/>
    </w:rPr>
  </w:style>
  <w:style w:styleId="PO12" w:type="paragraph">
    <w:name w:val="heading 6"/>
    <w:basedOn w:val="PO1"/>
    <w:qFormat/>
    <w:uiPriority w:val="12"/>
    <w:pPr>
      <w:jc w:val="left"/>
      <w:spacing w:before="160" w:after="160"/>
      <w:rPr/>
      <w:outlineLvl w:val="4"/>
    </w:pPr>
    <w:rPr>
      <w:b w:val="1"/>
      <w:sz w:val="24"/>
      <w:szCs w:val="24"/>
    </w:rPr>
  </w:style>
  <w:style w:styleId="PO13" w:type="paragraph">
    <w:name w:val="heading 7"/>
    <w:basedOn w:val="PO1"/>
    <w:qFormat/>
    <w:uiPriority w:val="13"/>
    <w:pPr>
      <w:jc w:val="left"/>
      <w:overflowPunct w:val="0"/>
      <w:spacing w:before="80" w:after="60"/>
      <w:rPr/>
      <w:outlineLvl w:val="5"/>
      <w:autoSpaceDE w:val="0"/>
      <w:autoSpaceDN w:val="0"/>
    </w:pPr>
    <w:rPr>
      <w:b w:val="1"/>
      <w:sz w:val="24"/>
      <w:szCs w:val="24"/>
    </w:rPr>
  </w:style>
  <w:style w:styleId="PO14" w:type="paragraph">
    <w:name w:val="heading 8"/>
    <w:basedOn w:val="PO1"/>
    <w:next w:val="PO1"/>
    <w:qFormat/>
    <w:uiPriority w:val="14"/>
    <w:pPr>
      <w:jc w:val="left"/>
      <w:spacing w:lineRule="atLeast" w:line="240" w:before="240" w:after="60"/>
      <w:rPr/>
      <w:outlineLvl w:val="6"/>
    </w:pPr>
    <w:rPr>
      <w:i w:val="1"/>
      <w:rFonts w:ascii="바탕" w:eastAsia="바탕" w:hAnsi="Times New Roman"/>
    </w:rPr>
  </w:style>
  <w:style w:styleId="PO15" w:type="paragraph">
    <w:name w:val="heading 9"/>
    <w:basedOn w:val="PO1"/>
    <w:next w:val="PO1"/>
    <w:qFormat/>
    <w:uiPriority w:val="15"/>
    <w:pPr>
      <w:jc w:val="left"/>
      <w:spacing w:lineRule="atLeast" w:line="240" w:before="240" w:after="60"/>
      <w:rPr/>
      <w:outlineLvl w:val="7"/>
    </w:pPr>
    <w:rPr>
      <w:i w:val="1"/>
      <w:b w:val="1"/>
      <w:sz w:val="18"/>
      <w:szCs w:val="18"/>
      <w:rFonts w:ascii="바탕" w:eastAsia="바탕" w:hAnsi="Times New Roman"/>
    </w:rPr>
  </w:style>
  <w:style w:styleId="PO17" w:type="character">
    <w:name w:val="Subtle Emphasis"/>
    <w:basedOn w:val="PO2"/>
    <w:qFormat/>
    <w:uiPriority w:val="17"/>
    <w:rPr>
      <w:i w:val="1"/>
      <w:color w:val="404040" w:themeColor="text1" w:themeTint="BF"/>
    </w:rPr>
  </w:style>
  <w:style w:styleId="PO26" w:type="paragraph">
    <w:name w:val="List Paragraph"/>
    <w:basedOn w:val="PO1"/>
    <w:qFormat/>
    <w:uiPriority w:val="26"/>
    <w:pPr>
      <w:ind w:left="800" w:firstLine="0"/>
      <w:rPr/>
    </w:pPr>
    <w:rPr>
      <w:rFonts w:cs="Times New Roman"/>
    </w:rPr>
  </w:style>
  <w:style w:styleId="PO27" w:type="paragraph">
    <w:name w:val="TOC Heading"/>
    <w:basedOn w:val="PO7"/>
    <w:next w:val="PO1"/>
    <w:qFormat/>
    <w:uiPriority w:val="27"/>
    <w:unhideWhenUsed/>
    <w:pPr>
      <w:spacing w:lineRule="auto" w:line="259" w:before="240" w:after="0"/>
      <w:rPr/>
      <w:outlineLvl w:val="6"/>
    </w:pPr>
    <w:rPr>
      <w:b w:val="0"/>
      <w:color w:val="2E75B5" w:themeColor="accent1" w:themeShade="BF"/>
      <w:sz w:val="32"/>
      <w:szCs w:val="32"/>
      <w:rFonts w:asciiTheme="majorHAnsi" w:eastAsiaTheme="majorEastAsia" w:hAnsiTheme="majorHAnsi" w:cstheme="minorBidi"/>
    </w:rPr>
  </w:style>
  <w:style w:styleId="PO28" w:type="paragraph">
    <w:name w:val="toc 1"/>
    <w:basedOn w:val="PO1"/>
    <w:next w:val="PO1"/>
    <w:uiPriority w:val="28"/>
    <w:unhideWhenUsed/>
    <w:pPr>
      <w:spacing w:lineRule="auto" w:line="259" w:after="120"/>
      <w:ind w:firstLine="566"/>
      <w:tabs>
        <w:tab w:val="left" w:pos="284"/>
        <w:tab w:val="left" w:pos="567"/>
        <w:tab w:val="right" w:leader="dot" w:pos="10065"/>
      </w:tabs>
      <w:rPr/>
      <w:autoSpaceDE w:val="0"/>
      <w:autoSpaceDN w:val="0"/>
    </w:pPr>
    <w:rPr>
      <w:rFonts w:asciiTheme="minorHAnsi" w:eastAsiaTheme="minorEastAsia" w:hAnsiTheme="minorHAnsi" w:cstheme="minorBidi"/>
    </w:rPr>
  </w:style>
  <w:style w:styleId="PO29" w:type="paragraph">
    <w:name w:val="toc 2"/>
    <w:basedOn w:val="PO1"/>
    <w:next w:val="PO1"/>
    <w:uiPriority w:val="29"/>
    <w:unhideWhenUsed/>
    <w:pPr>
      <w:spacing w:before="160" w:after="120"/>
      <w:ind w:left="284" w:firstLine="0"/>
      <w:tabs>
        <w:tab w:val="left" w:pos="851"/>
        <w:tab w:val="right" w:leader="dot" w:pos="10456"/>
      </w:tabs>
      <w:rPr/>
      <w:autoSpaceDE w:val="0"/>
      <w:autoSpaceDN w:val="0"/>
    </w:pPr>
    <w:rPr>
      <w:b w:val="1"/>
      <w:rFonts w:ascii="맑은 고딕" w:eastAsia="맑은 고딕" w:hAnsi="맑은 고딕" w:cstheme="minorBidi"/>
    </w:rPr>
  </w:style>
  <w:style w:styleId="PO30" w:type="paragraph">
    <w:name w:val="toc 3"/>
    <w:basedOn w:val="PO1"/>
    <w:next w:val="PO1"/>
    <w:uiPriority w:val="30"/>
    <w:unhideWhenUsed/>
    <w:pPr>
      <w:ind w:left="800" w:firstLine="0"/>
      <w:tabs>
        <w:tab w:val="left" w:pos="1134"/>
        <w:tab w:val="right" w:leader="dot" w:pos="10456"/>
      </w:tabs>
      <w:rPr/>
    </w:pPr>
  </w:style>
  <w:style w:styleId="PO31" w:type="paragraph">
    <w:name w:val="toc 4"/>
    <w:basedOn w:val="PO1"/>
    <w:next w:val="PO1"/>
    <w:uiPriority w:val="31"/>
    <w:unhideWhenUsed/>
    <w:pPr>
      <w:ind w:left="1200" w:firstLine="0"/>
      <w:tabs>
        <w:tab w:val="left" w:pos="1701"/>
        <w:tab w:val="right" w:leader="dot" w:pos="10456"/>
      </w:tabs>
      <w:rPr/>
    </w:pPr>
  </w:style>
  <w:style w:styleId="PO32" w:type="paragraph">
    <w:name w:val="toc 5"/>
    <w:basedOn w:val="PO1"/>
    <w:next w:val="PO1"/>
    <w:uiPriority w:val="32"/>
    <w:unhideWhenUsed/>
    <w:pPr>
      <w:ind w:left="1842" w:firstLine="1"/>
      <w:tabs>
        <w:tab w:val="left" w:pos="2127"/>
        <w:tab w:val="right" w:leader="dot" w:pos="10456"/>
      </w:tabs>
      <w:rPr/>
    </w:pPr>
  </w:style>
  <w:style w:styleId="PO33" w:type="paragraph">
    <w:name w:val="toc 6"/>
    <w:basedOn w:val="PO1"/>
    <w:next w:val="PO1"/>
    <w:uiPriority w:val="33"/>
    <w:unhideWhenUsed/>
    <w:pPr>
      <w:spacing w:lineRule="auto" w:line="259" w:after="160"/>
      <w:ind w:left="2125" w:firstLine="0"/>
      <w:rPr/>
      <w:autoSpaceDE w:val="0"/>
      <w:autoSpaceDN w:val="0"/>
    </w:pPr>
    <w:rPr>
      <w:rFonts w:asciiTheme="minorHAnsi" w:eastAsiaTheme="minorEastAsia" w:hAnsiTheme="minorHAnsi" w:cstheme="minorBidi"/>
    </w:rPr>
  </w:style>
  <w:style w:styleId="PO34" w:type="paragraph">
    <w:name w:val="toc 7"/>
    <w:basedOn w:val="PO1"/>
    <w:next w:val="PO1"/>
    <w:uiPriority w:val="34"/>
    <w:unhideWhenUsed/>
    <w:pPr>
      <w:spacing w:lineRule="auto" w:line="259" w:after="160"/>
      <w:ind w:left="2550" w:firstLine="0"/>
      <w:rPr/>
      <w:autoSpaceDE w:val="0"/>
      <w:autoSpaceDN w:val="0"/>
    </w:pPr>
    <w:rPr>
      <w:rFonts w:asciiTheme="minorHAnsi" w:eastAsiaTheme="minorEastAsia" w:hAnsiTheme="minorHAnsi" w:cstheme="minorBidi"/>
    </w:rPr>
  </w:style>
  <w:style w:styleId="PO35" w:type="paragraph">
    <w:name w:val="toc 8"/>
    <w:basedOn w:val="PO1"/>
    <w:next w:val="PO1"/>
    <w:uiPriority w:val="35"/>
    <w:unhideWhenUsed/>
    <w:pPr>
      <w:spacing w:lineRule="auto" w:line="259" w:after="160"/>
      <w:ind w:left="2975" w:firstLine="0"/>
      <w:rPr/>
      <w:autoSpaceDE w:val="0"/>
      <w:autoSpaceDN w:val="0"/>
    </w:pPr>
    <w:rPr>
      <w:rFonts w:asciiTheme="minorHAnsi" w:eastAsiaTheme="minorEastAsia" w:hAnsiTheme="minorHAnsi" w:cstheme="minorBidi"/>
    </w:rPr>
  </w:style>
  <w:style w:styleId="PO36" w:type="paragraph">
    <w:name w:val="toc 9"/>
    <w:basedOn w:val="PO1"/>
    <w:next w:val="PO1"/>
    <w:uiPriority w:val="36"/>
    <w:unhideWhenUsed/>
    <w:pPr>
      <w:spacing w:lineRule="auto" w:line="259" w:after="160"/>
      <w:ind w:left="3400" w:firstLine="0"/>
      <w:rPr/>
      <w:autoSpaceDE w:val="0"/>
      <w:autoSpaceDN w:val="0"/>
    </w:pPr>
    <w:rPr>
      <w:rFonts w:asciiTheme="minorHAnsi" w:eastAsiaTheme="minorEastAsia" w:hAnsiTheme="minorHAnsi" w:cstheme="minorBidi"/>
    </w:rPr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</w:tblPr>
  </w:style>
  <w:style w:styleId="PO39" w:type="table">
    <w:name w:val="Plain Table 1"/>
    <w:basedOn w:val="PO3"/>
    <w:uiPriority w:val="39"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tblPr>
      <w:tblBorders>
        <w:bottom w:val="single" w:color="808080" w:themeColor="text1" w:themeTint="7F" w:sz="4"/>
        <w:top w:val="single" w:color="808080" w:themeColor="text1" w:themeTint="7F" w:sz="4"/>
      </w:tblBorders>
      <w:tblStyleColBandSize w:val="1"/>
      <w:tblStyleRowBandSize w:val="1"/>
    </w:tblPr>
    <w:tblStylePr w:type="band1Horz">
      <w:tblPr/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caps/>
      </w:rPr>
      <w:tblPr/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/>
      </w:rPr>
      <w:tblPr/>
      <w:tcPr>
        <w:tcBorders>
          <w:left w:val="nil"/>
        </w:tcBorders>
      </w:tcPr>
    </w:tblStylePr>
    <w:tblStylePr w:type="lastRow">
      <w:rPr>
        <w:b w:val="1"/>
        <w:caps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DC3E6" w:themeColor="accent1" w:themeTint="99" w:sz="4"/>
        </w:tcBorders>
      </w:tcPr>
    </w:tblStylePr>
    <w:tblStylePr w:type="nwCell">
      <w:tblPr/>
      <w:tcPr>
        <w:tcBorders>
          <w:bottom w:val="single" w:color="9DC3E6" w:themeColor="accent1" w:themeTint="99" w:sz="4"/>
        </w:tcBorders>
      </w:tcPr>
    </w:tblStylePr>
    <w:tblStylePr w:type="seCell">
      <w:tblPr/>
      <w:tcPr>
        <w:tcBorders>
          <w:top w:val="single" w:color="9DC3E6" w:themeColor="accent1" w:themeTint="99" w:sz="4"/>
        </w:tcBorders>
      </w:tcPr>
    </w:tblStylePr>
    <w:tblStylePr w:type="swCell">
      <w:tblPr/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4B183" w:themeColor="accent2" w:themeTint="99" w:sz="4"/>
        </w:tcBorders>
      </w:tcPr>
    </w:tblStylePr>
    <w:tblStylePr w:type="nwCell">
      <w:tblPr/>
      <w:tcPr>
        <w:tcBorders>
          <w:bottom w:val="single" w:color="F4B183" w:themeColor="accent2" w:themeTint="99" w:sz="4"/>
        </w:tcBorders>
      </w:tcPr>
    </w:tblStylePr>
    <w:tblStylePr w:type="seCell">
      <w:tblPr/>
      <w:tcPr>
        <w:tcBorders>
          <w:top w:val="single" w:color="F4B183" w:themeColor="accent2" w:themeTint="99" w:sz="4"/>
        </w:tcBorders>
      </w:tcPr>
    </w:tblStylePr>
    <w:tblStylePr w:type="swCell">
      <w:tblPr/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9C9C9" w:themeColor="accent3" w:themeTint="99" w:sz="4"/>
        </w:tcBorders>
      </w:tcPr>
    </w:tblStylePr>
    <w:tblStylePr w:type="nwCell">
      <w:tblPr/>
      <w:tcPr>
        <w:tcBorders>
          <w:bottom w:val="single" w:color="C9C9C9" w:themeColor="accent3" w:themeTint="99" w:sz="4"/>
        </w:tcBorders>
      </w:tcPr>
    </w:tblStylePr>
    <w:tblStylePr w:type="seCell">
      <w:tblPr/>
      <w:tcPr>
        <w:tcBorders>
          <w:top w:val="single" w:color="C9C9C9" w:themeColor="accent3" w:themeTint="99" w:sz="4"/>
        </w:tcBorders>
      </w:tcPr>
    </w:tblStylePr>
    <w:tblStylePr w:type="swCell">
      <w:tblPr/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D966" w:themeColor="accent4" w:themeTint="99" w:sz="4"/>
        </w:tcBorders>
      </w:tcPr>
    </w:tblStylePr>
    <w:tblStylePr w:type="nwCell">
      <w:tblPr/>
      <w:tcPr>
        <w:tcBorders>
          <w:bottom w:val="single" w:color="FFD966" w:themeColor="accent4" w:themeTint="99" w:sz="4"/>
        </w:tcBorders>
      </w:tcPr>
    </w:tblStylePr>
    <w:tblStylePr w:type="seCell">
      <w:tblPr/>
      <w:tcPr>
        <w:tcBorders>
          <w:top w:val="single" w:color="FFD966" w:themeColor="accent4" w:themeTint="99" w:sz="4"/>
        </w:tcBorders>
      </w:tcPr>
    </w:tblStylePr>
    <w:tblStylePr w:type="swCell">
      <w:tblPr/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8FAADC" w:themeColor="accent5" w:themeTint="99" w:sz="4"/>
        </w:tcBorders>
      </w:tcPr>
    </w:tblStylePr>
    <w:tblStylePr w:type="nwCell">
      <w:tblPr/>
      <w:tcPr>
        <w:tcBorders>
          <w:bottom w:val="single" w:color="8FAADC" w:themeColor="accent5" w:themeTint="99" w:sz="4"/>
        </w:tcBorders>
      </w:tcPr>
    </w:tblStylePr>
    <w:tblStylePr w:type="seCell">
      <w:tblPr/>
      <w:tcPr>
        <w:tcBorders>
          <w:top w:val="single" w:color="8FAADC" w:themeColor="accent5" w:themeTint="99" w:sz="4"/>
        </w:tcBorders>
      </w:tcPr>
    </w:tblStylePr>
    <w:tblStylePr w:type="swCell">
      <w:tblPr/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9D18E" w:themeColor="accent6" w:themeTint="99" w:sz="4"/>
        </w:tcBorders>
      </w:tcPr>
    </w:tblStylePr>
    <w:tblStylePr w:type="nwCell">
      <w:tblPr/>
      <w:tcPr>
        <w:tcBorders>
          <w:bottom w:val="single" w:color="A9D18E" w:themeColor="accent6" w:themeTint="99" w:sz="4"/>
        </w:tcBorders>
      </w:tcPr>
    </w:tblStylePr>
    <w:tblStylePr w:type="seCell">
      <w:tblPr/>
      <w:tcPr>
        <w:tcBorders>
          <w:top w:val="single" w:color="A9D18E" w:themeColor="accent6" w:themeTint="99" w:sz="4"/>
        </w:tcBorders>
      </w:tcPr>
    </w:tblStylePr>
    <w:tblStylePr w:type="swCell">
      <w:tblPr/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CCCCCC" w:themeFill="text1" w:themeFillTint="33" w:color="000000" w:val="clear"/>
    </w:tcPr>
    <w:tblStylePr w:type="band1Horz">
      <w:tblPr/>
      <w:tcPr>
        <w:shd w:fill="999999" w:themeFill="text1" w:themeFillTint="66" w:color="000000" w:val="clear"/>
      </w:tcPr>
    </w:tblStylePr>
    <w:tblStylePr w:type="band1Vert">
      <w:tblPr/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DEEBF7" w:themeFill="accent1" w:themeFillTint="33" w:color="000000" w:val="clear"/>
    </w:tcPr>
    <w:tblStylePr w:type="band1Horz">
      <w:tblPr/>
      <w:tcPr>
        <w:shd w:fill="BDD7EE" w:themeFill="accent1" w:themeFillTint="66" w:color="000000" w:val="clear"/>
      </w:tcPr>
    </w:tblStylePr>
    <w:tblStylePr w:type="band1Vert">
      <w:tblPr/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FBE5D6" w:themeFill="accent2" w:themeFillTint="33" w:color="000000" w:val="clear"/>
    </w:tcPr>
    <w:tblStylePr w:type="band1Horz">
      <w:tblPr/>
      <w:tcPr>
        <w:shd w:fill="F8CBAD" w:themeFill="accent2" w:themeFillTint="66" w:color="000000" w:val="clear"/>
      </w:tcPr>
    </w:tblStylePr>
    <w:tblStylePr w:type="band1Vert">
      <w:tblPr/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EDEDED" w:themeFill="accent3" w:themeFillTint="33" w:color="000000" w:val="clear"/>
    </w:tcPr>
    <w:tblStylePr w:type="band1Horz">
      <w:tblPr/>
      <w:tcPr>
        <w:shd w:fill="DBDBDB" w:themeFill="accent3" w:themeFillTint="66" w:color="000000" w:val="clear"/>
      </w:tcPr>
    </w:tblStylePr>
    <w:tblStylePr w:type="band1Vert">
      <w:tblPr/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FFF2CC" w:themeFill="accent4" w:themeFillTint="33" w:color="000000" w:val="clear"/>
    </w:tcPr>
    <w:tblStylePr w:type="band1Horz">
      <w:tblPr/>
      <w:tcPr>
        <w:shd w:fill="FFE699" w:themeFill="accent4" w:themeFillTint="66" w:color="000000" w:val="clear"/>
      </w:tcPr>
    </w:tblStylePr>
    <w:tblStylePr w:type="band1Vert">
      <w:tblPr/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DAE3F3" w:themeFill="accent5" w:themeFillTint="33" w:color="000000" w:val="clear"/>
    </w:tcPr>
    <w:tblStylePr w:type="band1Horz">
      <w:tblPr/>
      <w:tcPr>
        <w:shd w:fill="B4C7E7" w:themeFill="accent5" w:themeFillTint="66" w:color="000000" w:val="clear"/>
      </w:tcPr>
    </w:tblStylePr>
    <w:tblStylePr w:type="band1Vert">
      <w:tblPr/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E2F0D9" w:themeFill="accent6" w:themeFillTint="33" w:color="000000" w:val="clear"/>
    </w:tcPr>
    <w:tblStylePr w:type="band1Horz">
      <w:tblPr/>
      <w:tcPr>
        <w:shd w:fill="C5E0B4" w:themeFill="accent6" w:themeFillTint="66" w:color="000000" w:val="clear"/>
      </w:tcPr>
    </w:tblStylePr>
    <w:tblStylePr w:type="band1Vert">
      <w:tblPr/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DC3E6" w:themeColor="accent1" w:themeTint="99" w:sz="4"/>
        </w:tcBorders>
      </w:tcPr>
    </w:tblStylePr>
    <w:tblStylePr w:type="nwCell">
      <w:tblPr/>
      <w:tcPr>
        <w:tcBorders>
          <w:bottom w:val="single" w:color="9DC3E6" w:themeColor="accent1" w:themeTint="99" w:sz="4"/>
        </w:tcBorders>
      </w:tcPr>
    </w:tblStylePr>
    <w:tblStylePr w:type="seCell">
      <w:tblPr/>
      <w:tcPr>
        <w:tcBorders>
          <w:top w:val="single" w:color="9DC3E6" w:themeColor="accent1" w:themeTint="99" w:sz="4"/>
        </w:tcBorders>
      </w:tcPr>
    </w:tblStylePr>
    <w:tblStylePr w:type="swCell">
      <w:tblPr/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4B183" w:themeColor="accent2" w:themeTint="99" w:sz="4"/>
        </w:tcBorders>
      </w:tcPr>
    </w:tblStylePr>
    <w:tblStylePr w:type="nwCell">
      <w:tblPr/>
      <w:tcPr>
        <w:tcBorders>
          <w:bottom w:val="single" w:color="F4B183" w:themeColor="accent2" w:themeTint="99" w:sz="4"/>
        </w:tcBorders>
      </w:tcPr>
    </w:tblStylePr>
    <w:tblStylePr w:type="seCell">
      <w:tblPr/>
      <w:tcPr>
        <w:tcBorders>
          <w:top w:val="single" w:color="F4B183" w:themeColor="accent2" w:themeTint="99" w:sz="4"/>
        </w:tcBorders>
      </w:tcPr>
    </w:tblStylePr>
    <w:tblStylePr w:type="swCell">
      <w:tblPr/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9C9C9" w:themeColor="accent3" w:themeTint="99" w:sz="4"/>
        </w:tcBorders>
      </w:tcPr>
    </w:tblStylePr>
    <w:tblStylePr w:type="nwCell">
      <w:tblPr/>
      <w:tcPr>
        <w:tcBorders>
          <w:bottom w:val="single" w:color="C9C9C9" w:themeColor="accent3" w:themeTint="99" w:sz="4"/>
        </w:tcBorders>
      </w:tcPr>
    </w:tblStylePr>
    <w:tblStylePr w:type="seCell">
      <w:tblPr/>
      <w:tcPr>
        <w:tcBorders>
          <w:top w:val="single" w:color="C9C9C9" w:themeColor="accent3" w:themeTint="99" w:sz="4"/>
        </w:tcBorders>
      </w:tcPr>
    </w:tblStylePr>
    <w:tblStylePr w:type="swCell">
      <w:tblPr/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D966" w:themeColor="accent4" w:themeTint="99" w:sz="4"/>
        </w:tcBorders>
      </w:tcPr>
    </w:tblStylePr>
    <w:tblStylePr w:type="nwCell">
      <w:tblPr/>
      <w:tcPr>
        <w:tcBorders>
          <w:bottom w:val="single" w:color="FFD966" w:themeColor="accent4" w:themeTint="99" w:sz="4"/>
        </w:tcBorders>
      </w:tcPr>
    </w:tblStylePr>
    <w:tblStylePr w:type="seCell">
      <w:tblPr/>
      <w:tcPr>
        <w:tcBorders>
          <w:top w:val="single" w:color="FFD966" w:themeColor="accent4" w:themeTint="99" w:sz="4"/>
        </w:tcBorders>
      </w:tcPr>
    </w:tblStylePr>
    <w:tblStylePr w:type="swCell">
      <w:tblPr/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8FAADC" w:themeColor="accent5" w:themeTint="99" w:sz="4"/>
        </w:tcBorders>
      </w:tcPr>
    </w:tblStylePr>
    <w:tblStylePr w:type="nwCell">
      <w:tblPr/>
      <w:tcPr>
        <w:tcBorders>
          <w:bottom w:val="single" w:color="8FAADC" w:themeColor="accent5" w:themeTint="99" w:sz="4"/>
        </w:tcBorders>
      </w:tcPr>
    </w:tblStylePr>
    <w:tblStylePr w:type="seCell">
      <w:tblPr/>
      <w:tcPr>
        <w:tcBorders>
          <w:top w:val="single" w:color="8FAADC" w:themeColor="accent5" w:themeTint="99" w:sz="4"/>
        </w:tcBorders>
      </w:tcPr>
    </w:tblStylePr>
    <w:tblStylePr w:type="swCell">
      <w:tblPr/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9D18E" w:themeColor="accent6" w:themeTint="99" w:sz="4"/>
        </w:tcBorders>
      </w:tcPr>
    </w:tblStylePr>
    <w:tblStylePr w:type="nwCell">
      <w:tblPr/>
      <w:tcPr>
        <w:tcBorders>
          <w:bottom w:val="single" w:color="A9D18E" w:themeColor="accent6" w:themeTint="99" w:sz="4"/>
        </w:tcBorders>
      </w:tcPr>
    </w:tblStylePr>
    <w:tblStylePr w:type="seCell">
      <w:tblPr/>
      <w:tcPr>
        <w:tcBorders>
          <w:top w:val="single" w:color="A9D18E" w:themeColor="accent6" w:themeTint="99" w:sz="4"/>
        </w:tcBorders>
      </w:tcPr>
    </w:tblStylePr>
    <w:tblStylePr w:type="swCell">
      <w:tblPr/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tblPr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tblPr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tblPr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tblPr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tblPr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tblPr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tblPr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themeColor="text1" w:sz="4"/>
        </w:tcBorders>
      </w:tcPr>
    </w:tblStylePr>
    <w:tblStylePr w:type="swCell">
      <w:tblPr/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StyleColBandSize w:val="1"/>
      <w:tblStyleRowBandSize w:val="1"/>
    </w:tblPr>
    <w:tblStylePr w:type="band1Horz">
      <w:tblPr/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blPr/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5B9BD5" w:themeColor="accent1" w:sz="4"/>
        </w:tcBorders>
      </w:tcPr>
    </w:tblStylePr>
    <w:tblStylePr w:type="swCell">
      <w:tblPr/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StyleColBandSize w:val="1"/>
      <w:tblStyleRowBandSize w:val="1"/>
    </w:tblPr>
    <w:tblStylePr w:type="band1Horz">
      <w:tblPr/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blPr/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ED7D31" w:themeColor="accent2" w:sz="4"/>
        </w:tcBorders>
      </w:tcPr>
    </w:tblStylePr>
    <w:tblStylePr w:type="swCell">
      <w:tblPr/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StyleColBandSize w:val="1"/>
      <w:tblStyleRowBandSize w:val="1"/>
    </w:tblPr>
    <w:tblStylePr w:type="band1Horz">
      <w:tblPr/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blPr/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A5A5A5" w:themeColor="accent3" w:sz="4"/>
        </w:tcBorders>
      </w:tcPr>
    </w:tblStylePr>
    <w:tblStylePr w:type="swCell">
      <w:tblPr/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StyleColBandSize w:val="1"/>
      <w:tblStyleRowBandSize w:val="1"/>
    </w:tblPr>
    <w:tblStylePr w:type="band1Horz">
      <w:tblPr/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blPr/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FC000" w:themeColor="accent4" w:sz="4"/>
        </w:tcBorders>
      </w:tcPr>
    </w:tblStylePr>
    <w:tblStylePr w:type="swCell">
      <w:tblPr/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StyleColBandSize w:val="1"/>
      <w:tblStyleRowBandSize w:val="1"/>
    </w:tblPr>
    <w:tblStylePr w:type="band1Horz">
      <w:tblPr/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blPr/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472C4" w:themeColor="accent5" w:sz="4"/>
        </w:tcBorders>
      </w:tcPr>
    </w:tblStylePr>
    <w:tblStylePr w:type="swCell">
      <w:tblPr/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StyleColBandSize w:val="1"/>
      <w:tblStyleRowBandSize w:val="1"/>
    </w:tblPr>
    <w:tblStylePr w:type="band1Horz">
      <w:tblPr/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blPr/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70AD47" w:themeColor="accent6" w:sz="4"/>
        </w:tcBorders>
      </w:tcPr>
    </w:tblStylePr>
    <w:tblStylePr w:type="swCell">
      <w:tblPr/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A9D18E" w:themeColor="accent6" w:themeTint="99" w:sz="4"/>
        </w:tcBorders>
      </w:tcPr>
    </w:tblStylePr>
  </w:style>
  <w:style w:customStyle="1" w:styleId="PO121" w:type="table">
    <w:name w:val="List Table 5"/>
    <w:basedOn w:val="PO3"/>
    <w:uiPriority w:val="121"/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StyleColBandSize w:val="1"/>
      <w:tblStyleRowBandSize w:val="1"/>
    </w:tblPr>
    <w:tcPr>
      <w:shd w:fill="000000" w:themeFill="tex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2" w:type="table">
    <w:name w:val="List Table 5 Accent 1"/>
    <w:basedOn w:val="PO3"/>
    <w:uiPriority w:val="122"/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StyleColBandSize w:val="1"/>
      <w:tblStyleRowBandSize w:val="1"/>
    </w:tblPr>
    <w:tcPr>
      <w:shd w:fill="5B9BD5" w:themeFill="accen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3" w:type="table">
    <w:name w:val="List Table 5 Accent 2"/>
    <w:basedOn w:val="PO3"/>
    <w:uiPriority w:val="123"/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StyleColBandSize w:val="1"/>
      <w:tblStyleRowBandSize w:val="1"/>
    </w:tblPr>
    <w:tcPr>
      <w:shd w:fill="ED7D31" w:themeFill="accent2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4" w:type="table">
    <w:name w:val="List Table 5 Accent 3"/>
    <w:basedOn w:val="PO3"/>
    <w:uiPriority w:val="124"/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StyleColBandSize w:val="1"/>
      <w:tblStyleRowBandSize w:val="1"/>
    </w:tblPr>
    <w:tcPr>
      <w:shd w:fill="A5A5A5" w:themeFill="accent3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5" w:type="table">
    <w:name w:val="List Table 5 Accent 4"/>
    <w:basedOn w:val="PO3"/>
    <w:uiPriority w:val="125"/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StyleColBandSize w:val="1"/>
      <w:tblStyleRowBandSize w:val="1"/>
    </w:tblPr>
    <w:tcPr>
      <w:shd w:fill="FFC000" w:themeFill="accent4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6" w:type="table">
    <w:name w:val="List Table 5 Accent 5"/>
    <w:basedOn w:val="PO3"/>
    <w:uiPriority w:val="126"/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StyleColBandSize w:val="1"/>
      <w:tblStyleRowBandSize w:val="1"/>
    </w:tblPr>
    <w:tcPr>
      <w:shd w:fill="4472C4" w:themeFill="accent5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7" w:type="table">
    <w:name w:val="List Table 5 Accent 6"/>
    <w:basedOn w:val="PO3"/>
    <w:uiPriority w:val="127"/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StyleColBandSize w:val="1"/>
      <w:tblStyleRowBandSize w:val="1"/>
    </w:tblPr>
    <w:tcPr>
      <w:shd w:fill="70AD47" w:themeFill="accent6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rPr>
      <w:color w:val="000000" w:themeColor="text1" w:themeShade="BE"/>
    </w:rPr>
    <w:tblPr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rPr>
      <w:color w:val="2E74B4" w:themeColor="accent1" w:themeShade="BE"/>
    </w:rPr>
    <w:tblPr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rPr>
      <w:color w:val="C35911" w:themeColor="accent2" w:themeShade="BE"/>
    </w:rPr>
    <w:tblPr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rPr>
      <w:color w:val="7A7A7A" w:themeColor="accent3" w:themeShade="BE"/>
    </w:rPr>
    <w:tblPr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rPr>
      <w:color w:val="BE8F00" w:themeColor="accent4" w:themeShade="BE"/>
    </w:rPr>
    <w:tblPr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rPr>
      <w:color w:val="2F5395" w:themeColor="accent5" w:themeShade="BE"/>
    </w:rPr>
    <w:tblPr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rPr>
      <w:color w:val="538034" w:themeColor="accent6" w:themeShade="BE"/>
    </w:rPr>
    <w:tblPr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51" w:type="character">
    <w:name w:val="머리글 Char"/>
    <w:uiPriority w:val="151"/>
    <w:rPr>
      <w:rFonts w:ascii="Arial" w:eastAsia="굴림" w:hAnsi="Arial"/>
    </w:rPr>
  </w:style>
  <w:style w:styleId="PO152" w:type="paragraph">
    <w:name w:val="header"/>
    <w:basedOn w:val="PO1"/>
    <w:uiPriority w:val="152"/>
    <w:pPr>
      <w:tabs>
        <w:tab w:val="center" w:pos="4252"/>
        <w:tab w:val="right" w:pos="8504"/>
      </w:tabs>
      <w:rPr/>
      <w:snapToGrid w:val="off"/>
    </w:pPr>
    <w:rPr>
      <w:rFonts w:cs="Times New Roman"/>
    </w:rPr>
  </w:style>
  <w:style w:customStyle="1" w:styleId="PO153" w:type="character">
    <w:name w:val="바닥글 Char"/>
    <w:uiPriority w:val="153"/>
    <w:rPr>
      <w:rFonts w:ascii="Arial" w:eastAsia="굴림" w:hAnsi="Arial"/>
    </w:rPr>
  </w:style>
  <w:style w:styleId="PO154" w:type="paragraph">
    <w:name w:val="footer"/>
    <w:basedOn w:val="PO1"/>
    <w:uiPriority w:val="154"/>
    <w:pPr>
      <w:tabs>
        <w:tab w:val="center" w:pos="4252"/>
        <w:tab w:val="right" w:pos="8504"/>
      </w:tabs>
      <w:rPr/>
      <w:snapToGrid w:val="off"/>
    </w:pPr>
    <w:rPr>
      <w:rFonts w:cs="Times New Roman"/>
    </w:rPr>
  </w:style>
  <w:style w:styleId="PO155" w:type="paragraph">
    <w:name w:val="Body Text"/>
    <w:basedOn w:val="PO1"/>
    <w:uiPriority w:val="155"/>
    <w:pPr>
      <w:spacing w:after="180"/>
      <w:rPr/>
    </w:pPr>
  </w:style>
  <w:style w:styleId="PO156" w:type="character">
    <w:name w:val="page number"/>
    <w:basedOn w:val="PO2"/>
    <w:uiPriority w:val="156"/>
  </w:style>
  <w:style w:customStyle="1" w:styleId="PO157" w:type="character">
    <w:name w:val="풍선 도움말 텍스트 Char"/>
    <w:basedOn w:val="PO2"/>
    <w:uiPriority w:val="157"/>
    <w:rPr>
      <w:sz w:val="18"/>
      <w:szCs w:val="18"/>
      <w:rFonts w:ascii="Calibri" w:eastAsia="함초롬돋움" w:hAnsi="Calibri"/>
    </w:rPr>
  </w:style>
  <w:style w:styleId="PO158" w:type="paragraph">
    <w:name w:val="Balloon Text"/>
    <w:basedOn w:val="PO1"/>
    <w:uiPriority w:val="158"/>
    <w:rPr>
      <w:sz w:val="18"/>
      <w:szCs w:val="18"/>
      <w:rFonts w:ascii="Calibri" w:eastAsia="함초롬돋움" w:hAnsi="Calibri"/>
    </w:rPr>
  </w:style>
  <w:style w:customStyle="1" w:styleId="PO159" w:type="paragraph">
    <w:name w:val="Tabletext"/>
    <w:basedOn w:val="PO1"/>
    <w:uiPriority w:val="159"/>
    <w:pPr>
      <w:jc w:val="left"/>
      <w:spacing w:before="120" w:after="120"/>
      <w:rPr/>
    </w:pPr>
    <w:rPr>
      <w:rFonts w:ascii="바탕" w:eastAsia="바탕" w:hAnsi="Times New Roman"/>
    </w:rPr>
  </w:style>
  <w:style w:customStyle="1" w:styleId="PO160" w:type="character">
    <w:name w:val="목록 단락 Char"/>
    <w:uiPriority w:val="160"/>
    <w:rPr>
      <w:rFonts w:ascii="Arial" w:eastAsia="굴림" w:hAnsi="Arial"/>
    </w:rPr>
  </w:style>
  <w:style w:customStyle="1" w:styleId="PO161" w:type="character">
    <w:name w:val="제목 3 Char"/>
    <w:basedOn w:val="PO2"/>
    <w:uiPriority w:val="161"/>
    <w:rPr>
      <w:b w:val="1"/>
      <w:sz w:val="24"/>
      <w:szCs w:val="24"/>
      <w:rFonts w:ascii="Arial" w:eastAsia="굴림" w:hAnsi="Arial"/>
    </w:rPr>
  </w:style>
  <w:style w:customStyle="1" w:styleId="PO162" w:type="paragraph">
    <w:name w:val="스타일1"/>
    <w:basedOn w:val="PO26"/>
    <w:qFormat/>
    <w:uiPriority w:val="162"/>
    <w:pPr>
      <w:numPr>
        <w:ilvl w:val="0"/>
        <w:numId w:val="2"/>
      </w:numPr>
      <w:spacing w:lineRule="auto" w:line="259" w:after="160"/>
      <w:ind w:firstLine="0"/>
      <w:rPr/>
      <w:autoSpaceDE w:val="0"/>
      <w:autoSpaceDN w:val="0"/>
    </w:pPr>
    <w:rPr>
      <w:sz w:val="28"/>
      <w:szCs w:val="28"/>
      <w:rFonts w:asciiTheme="minorHAnsi" w:eastAsiaTheme="minorEastAsia" w:hAnsiTheme="minorHAnsi" w:cstheme="minorBidi"/>
    </w:rPr>
  </w:style>
  <w:style w:styleId="PO163" w:type="character">
    <w:name w:val="Hyperlink"/>
    <w:basedOn w:val="PO2"/>
    <w:uiPriority w:val="163"/>
    <w:unhideWhenUsed/>
    <w:rPr>
      <w:color w:val="0563C1" w:themeColor="hyperlink"/>
      <w:u w:val="single"/>
    </w:rPr>
  </w:style>
  <w:style w:customStyle="1" w:styleId="PO164" w:type="numbering">
    <w:name w:val="스타일2"/>
    <w:uiPriority w:val="1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footer" Target="footer4.xml"></Relationship><Relationship Id="rId7" Type="http://schemas.openxmlformats.org/officeDocument/2006/relationships/footer" Target="footer5.xml"></Relationship><Relationship Id="rId8" Type="http://schemas.openxmlformats.org/officeDocument/2006/relationships/header" Target="header20.xml"></Relationship><Relationship Id="rId9" Type="http://schemas.openxmlformats.org/officeDocument/2006/relationships/footer" Target="footer23.xml"></Relationship><Relationship Id="rId10" Type="http://schemas.openxmlformats.org/officeDocument/2006/relationships/image" Target="media/fImage389345541.png"></Relationship><Relationship Id="rId11" Type="http://schemas.openxmlformats.org/officeDocument/2006/relationships/header" Target="header32.xml"></Relationship><Relationship Id="rId12" Type="http://schemas.openxmlformats.org/officeDocument/2006/relationships/numbering" Target="numbering.xml"></Relationship><Relationship Id="rId1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3840</Characters>
  <CharactersWithSpaces>0</CharactersWithSpaces>
  <Company>Organization</Company>
  <DocSecurity>0</DocSecurity>
  <HyperlinksChanged>false</HyperlinksChanged>
  <Lines>27</Lines>
  <LinksUpToDate>false</LinksUpToDate>
  <Pages>7</Pages>
  <Paragraphs>7</Paragraphs>
  <Words>574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이정현</dc:creator>
  <cp:lastModifiedBy/>
  <dc:title>산출물 양식</dc:title>
  <dcterms:modified xsi:type="dcterms:W3CDTF">2019-05-09T12:08:00Z</dcterms:modified>
</cp:coreProperties>
</file>