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제조 검사 보고서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작업 지시 번호</w:t>
            </w:r>
          </w:p>
        </w:tc>
        <w:tc>
          <w:tcPr>
            <w:tcW w:type="dxa" w:w="4320"/>
          </w:tcPr>
          <w:p>
            <w:r>
              <w:t xml:space="preserve">WO-2024-001</w:t>
            </w:r>
          </w:p>
        </w:tc>
      </w:tr>
      <w:tr>
        <w:tc>
          <w:tcPr>
            <w:tcW w:type="dxa" w:w="4320"/>
          </w:tcPr>
          <w:p>
            <w:r>
              <w:t>라인</w:t>
            </w:r>
          </w:p>
        </w:tc>
        <w:tc>
          <w:tcPr>
            <w:tcW w:type="dxa" w:w="4320"/>
          </w:tcPr>
          <w:p>
            <w:r>
              <w:t xml:space="preserve">L1</w:t>
            </w:r>
          </w:p>
        </w:tc>
      </w:tr>
      <w:tr>
        <w:tc>
          <w:tcPr>
            <w:tcW w:type="dxa" w:w="4320"/>
          </w:tcPr>
          <w:p>
            <w:r>
              <w:t>부품 번호</w:t>
            </w:r>
          </w:p>
        </w:tc>
        <w:tc>
          <w:tcPr>
            <w:tcW w:type="dxa" w:w="4320"/>
          </w:tcPr>
          <w:p>
            <w:r>
              <w:t xml:space="preserve">PART-A100</w:t>
            </w:r>
          </w:p>
        </w:tc>
      </w:tr>
      <w:tr>
        <w:tc>
          <w:tcPr>
            <w:tcW w:type="dxa" w:w="4320"/>
          </w:tcPr>
          <w:p>
            <w:r>
              <w:t>LOT 번호</w:t>
            </w:r>
          </w:p>
        </w:tc>
        <w:tc>
          <w:tcPr>
            <w:tcW w:type="dxa" w:w="4320"/>
          </w:tcPr>
          <w:p>
            <w:r>
              <w:t xml:space="preserve">LOT-20240115</w:t>
            </w:r>
          </w:p>
        </w:tc>
      </w:tr>
      <w:tr>
        <w:tc>
          <w:tcPr>
            <w:tcW w:type="dxa" w:w="4320"/>
          </w:tcPr>
          <w:p>
            <w:r>
              <w:t>검사자</w:t>
            </w:r>
          </w:p>
        </w:tc>
        <w:tc>
          <w:tcPr>
            <w:tcW w:type="dxa" w:w="4320"/>
          </w:tcPr>
          <w:p>
            <w:r>
              <w:t xml:space="preserve">김검사</w:t>
            </w:r>
          </w:p>
        </w:tc>
      </w:tr>
      <w:tr>
        <w:tc>
          <w:tcPr>
            <w:tcW w:type="dxa" w:w="4320"/>
          </w:tcPr>
          <w:p>
            <w:r>
              <w:t>날짜</w:t>
            </w:r>
          </w:p>
        </w:tc>
        <w:tc>
          <w:tcPr>
            <w:tcW w:type="dxa" w:w="4320"/>
          </w:tcPr>
          <w:p>
            <w:r>
              <w:t xml:space="preserve">2024-01-15</w:t>
            </w:r>
          </w:p>
        </w:tc>
      </w:tr>
      <w:tr>
        <w:tc>
          <w:tcPr>
            <w:tcW w:type="dxa" w:w="4320"/>
          </w:tcPr>
          <w:p>
            <w:r>
              <w:t>검사 결과</w:t>
            </w:r>
          </w:p>
        </w:tc>
        <w:tc>
          <w:tcPr>
            <w:tcW w:type="dxa" w:w="4320"/>
          </w:tcPr>
          <w:p>
            <w:r>
              <w:t xml:space="preserve">PASS</w:t>
            </w:r>
          </w:p>
        </w:tc>
      </w:tr>
      <w:tr>
        <w:tc>
          <w:tcPr>
            <w:tcW w:type="dxa" w:w="4320"/>
          </w:tcPr>
          <w:p>
            <w:r>
              <w:t>비고</w:t>
            </w:r>
          </w:p>
        </w:tc>
        <w:tc>
          <w:tcPr>
            <w:tcW w:type="dxa" w:w="4320"/>
          </w:tcPr>
          <w:p>
            <w:r>
              <w:t xml:space="preserve">정상 검사 완료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