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CVE-2017-7860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描述：Google gRPC before 2017-02-22 has an out-of-bounds write caused by a heap-based buffer overflow related to the parse_unix function in core/ext/client_channel/parse_address.c.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软件：Google gRPC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源码：src/core/ext/client_channel/parse_address.c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50-54行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int parse_unix(grpc_uri *uri, grpc_resolved_address *resolved_addr) {</w:t>
      </w:r>
    </w:p>
    <w:p>
      <w:pPr>
        <w:rPr>
          <w:rFonts w:hint="eastAsia"/>
        </w:rPr>
      </w:pPr>
      <w:r>
        <w:rPr>
          <w:rFonts w:hint="eastAsia"/>
        </w:rPr>
        <w:t xml:space="preserve">    struct sockaddr_un *un = (struct sockaddr_un *)resolved_addr-&gt;addr;</w:t>
      </w:r>
    </w:p>
    <w:p>
      <w:pPr>
        <w:rPr>
          <w:rFonts w:hint="eastAsia"/>
        </w:rPr>
      </w:pPr>
      <w:r>
        <w:rPr>
          <w:rFonts w:hint="eastAsia"/>
        </w:rPr>
        <w:t xml:space="preserve"> +  memset(un, 0, sizeof(*un));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un-&gt;sun_family = AF_UNIX;</w:t>
      </w:r>
    </w:p>
    <w:p>
      <w:pPr>
        <w:rPr>
          <w:rFonts w:hint="eastAsia"/>
        </w:rPr>
      </w:pPr>
      <w:r>
        <w:rPr>
          <w:rFonts w:hint="eastAsia"/>
        </w:rPr>
        <w:t xml:space="preserve"> -  </w:t>
      </w:r>
      <w:r>
        <w:rPr>
          <w:rFonts w:hint="eastAsia"/>
          <w:color w:val="C00000"/>
        </w:rPr>
        <w:t>strcpy(un-&gt;sun_path, uri-&gt;path);</w:t>
      </w:r>
    </w:p>
    <w:p>
      <w:r>
        <w:rPr>
          <w:rFonts w:hint="eastAsia"/>
        </w:rPr>
        <w:t xml:space="preserve"> +  strncpy(un-&gt;sun_path, uri-&gt;path, sizeof(un-&gt;sun_path) - 1 /* null term'd */);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417BA"/>
    <w:rsid w:val="443417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2017-05-02T07:05:00Z</dcterms:created>
  <dc:creator>zlp</dc:creator>
  <cp:lastModifiedBy>zlp</cp:lastModifiedBy>
  <dcterms:modified xsi:type="dcterms:W3CDTF">2017-05-02T07:22:18Z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