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2E45" w14:textId="3A999635" w:rsidR="00CC7DB8" w:rsidRPr="00194401" w:rsidRDefault="00C251D4" w:rsidP="00194401">
      <w:pPr>
        <w:pStyle w:val="1"/>
        <w:spacing w:before="0" w:after="0" w:line="360" w:lineRule="auto"/>
        <w:rPr>
          <w:rFonts w:ascii="宋体" w:eastAsia="宋体" w:hAnsi="宋体"/>
          <w:sz w:val="24"/>
          <w:szCs w:val="24"/>
        </w:rPr>
      </w:pPr>
      <w:bookmarkStart w:id="0" w:name="OLE_LINK3"/>
      <w:bookmarkStart w:id="1" w:name="OLE_LINK4"/>
      <w:bookmarkStart w:id="2" w:name="_GoBack"/>
      <w:bookmarkEnd w:id="2"/>
      <w:r w:rsidRPr="00194401">
        <w:rPr>
          <w:rFonts w:ascii="宋体" w:eastAsia="宋体" w:hAnsi="宋体" w:hint="eastAsia"/>
          <w:sz w:val="24"/>
          <w:szCs w:val="24"/>
        </w:rPr>
        <w:t>1、</w:t>
      </w:r>
    </w:p>
    <w:p w14:paraId="3F1ACBC8" w14:textId="233523A9" w:rsidR="00CC7DB8" w:rsidRPr="00E67FC2" w:rsidRDefault="00A96190" w:rsidP="00CC7DB8">
      <w:pPr>
        <w:pStyle w:val="a3"/>
        <w:spacing w:before="0" w:beforeAutospacing="0" w:after="0" w:afterAutospacing="0"/>
        <w:rPr>
          <w:rFonts w:cs="Calibri"/>
          <w:color w:val="000000"/>
        </w:rPr>
      </w:pPr>
      <w:r>
        <w:rPr>
          <w:rFonts w:cs="Calibri" w:hint="eastAsia"/>
          <w:color w:val="000000"/>
        </w:rPr>
        <w:t>编写程序，输入3个整数保存到变量n、start、end中，</w:t>
      </w:r>
      <w:r w:rsidR="00EB09FB">
        <w:rPr>
          <w:rFonts w:cs="Calibri" w:hint="eastAsia"/>
          <w:color w:val="000000"/>
        </w:rPr>
        <w:t>用range函数产生一个包含n个偶数的列表，然后使用切片，获取并输出该列表中下标从start到end为止（包括end）的元素组成的子列表。</w:t>
      </w:r>
    </w:p>
    <w:p w14:paraId="075DF5F5" w14:textId="4E5D553A" w:rsidR="00CC7DB8" w:rsidRPr="00E67FC2" w:rsidRDefault="00CC7DB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编写代码，保存成.py格式</w:t>
      </w:r>
      <w:r w:rsidR="0001462F" w:rsidRPr="00E67FC2">
        <w:rPr>
          <w:rFonts w:cs="Calibri" w:hint="eastAsia"/>
          <w:color w:val="000000"/>
        </w:rPr>
        <w:t>的程序</w:t>
      </w:r>
      <w:r w:rsidR="0001462F" w:rsidRPr="00E67FC2">
        <w:rPr>
          <w:rFonts w:cs="Calibri"/>
          <w:color w:val="000000"/>
        </w:rPr>
        <w:t>文件</w:t>
      </w:r>
      <w:r w:rsidRPr="00E67FC2">
        <w:rPr>
          <w:rFonts w:cs="Calibri" w:hint="eastAsia"/>
          <w:color w:val="000000"/>
        </w:rPr>
        <w:t>，</w:t>
      </w:r>
      <w:r w:rsidR="0001462F" w:rsidRPr="00E67FC2">
        <w:rPr>
          <w:rFonts w:cs="Calibri" w:hint="eastAsia"/>
          <w:color w:val="000000"/>
        </w:rPr>
        <w:t>将这</w:t>
      </w:r>
      <w:r w:rsidR="0001462F" w:rsidRPr="00E67FC2">
        <w:rPr>
          <w:rFonts w:cs="Calibri"/>
          <w:color w:val="000000"/>
        </w:rPr>
        <w:t>个文件</w:t>
      </w:r>
      <w:r w:rsidRPr="00E67FC2">
        <w:rPr>
          <w:rFonts w:cs="Calibri" w:hint="eastAsia"/>
          <w:color w:val="000000"/>
        </w:rPr>
        <w:t>作为作业附件上传</w:t>
      </w:r>
      <w:r w:rsidR="0001462F" w:rsidRPr="00E67FC2">
        <w:rPr>
          <w:rFonts w:cs="Calibri" w:hint="eastAsia"/>
          <w:color w:val="000000"/>
        </w:rPr>
        <w:t>到</w:t>
      </w:r>
      <w:r w:rsidR="0001462F" w:rsidRPr="00E67FC2">
        <w:rPr>
          <w:rFonts w:cs="Calibri"/>
          <w:color w:val="000000"/>
        </w:rPr>
        <w:t>elearning</w:t>
      </w:r>
      <w:r w:rsidR="0001462F" w:rsidRPr="00E67FC2">
        <w:rPr>
          <w:rFonts w:cs="Calibri" w:hint="eastAsia"/>
          <w:color w:val="000000"/>
        </w:rPr>
        <w:t>上。</w:t>
      </w:r>
    </w:p>
    <w:p w14:paraId="3AB1596C" w14:textId="0574DBF0" w:rsidR="00CC7DB8" w:rsidRPr="00E67FC2" w:rsidRDefault="00CC7DB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下面给出了参考的</w:t>
      </w:r>
      <w:r w:rsidR="0001462F" w:rsidRPr="00E67FC2">
        <w:rPr>
          <w:rFonts w:cs="Calibri" w:hint="eastAsia"/>
          <w:color w:val="000000"/>
        </w:rPr>
        <w:t>程序</w:t>
      </w:r>
      <w:r w:rsidRPr="00E67FC2">
        <w:rPr>
          <w:rFonts w:cs="Calibri" w:hint="eastAsia"/>
          <w:color w:val="000000"/>
        </w:rPr>
        <w:t>运行示例：</w:t>
      </w:r>
    </w:p>
    <w:p w14:paraId="40C05E86" w14:textId="06CD702D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  <w:r w:rsidR="00777362">
        <w:rPr>
          <w:noProof/>
        </w:rPr>
        <w:drawing>
          <wp:inline distT="0" distB="0" distL="0" distR="0" wp14:anchorId="12551709" wp14:editId="65617FF2">
            <wp:extent cx="3429000" cy="68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0FCD" w14:textId="41F21FF8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x-none"/>
        </w:rPr>
      </w:pPr>
      <w:r>
        <w:rPr>
          <w:rFonts w:ascii="Calibri" w:hAnsi="Calibri" w:cs="Calibri"/>
          <w:color w:val="595959"/>
          <w:sz w:val="18"/>
          <w:szCs w:val="18"/>
          <w:lang w:val="x-none"/>
        </w:rPr>
        <w:t> </w:t>
      </w:r>
    </w:p>
    <w:p w14:paraId="5725EC22" w14:textId="4DD99238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E5B3AF" w14:textId="14F0BC6D" w:rsidR="00D10F36" w:rsidRPr="00194401" w:rsidRDefault="00F44213" w:rsidP="00194401">
      <w:pPr>
        <w:pStyle w:val="1"/>
        <w:spacing w:before="0" w:after="0" w:line="360" w:lineRule="auto"/>
        <w:rPr>
          <w:sz w:val="24"/>
          <w:szCs w:val="24"/>
        </w:rPr>
      </w:pPr>
      <w:r w:rsidRPr="00194401">
        <w:rPr>
          <w:rFonts w:hint="eastAsia"/>
          <w:sz w:val="24"/>
          <w:szCs w:val="24"/>
        </w:rPr>
        <w:t>2</w:t>
      </w:r>
      <w:r w:rsidR="00C251D4" w:rsidRPr="00194401">
        <w:rPr>
          <w:rFonts w:hint="eastAsia"/>
          <w:sz w:val="24"/>
          <w:szCs w:val="24"/>
        </w:rPr>
        <w:t>、</w:t>
      </w:r>
      <w:r w:rsidR="00D916CB" w:rsidRPr="00194401">
        <w:rPr>
          <w:sz w:val="24"/>
          <w:szCs w:val="24"/>
        </w:rPr>
        <w:t xml:space="preserve"> </w:t>
      </w:r>
    </w:p>
    <w:p w14:paraId="43AF56E1" w14:textId="7AA439F0" w:rsidR="009B1BF8" w:rsidRDefault="002A5D87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编写程序，</w:t>
      </w:r>
      <w:r w:rsidR="009B1BF8">
        <w:rPr>
          <w:rFonts w:cs="Calibri" w:hint="eastAsia"/>
          <w:color w:val="000000"/>
        </w:rPr>
        <w:t>用randint函数</w:t>
      </w:r>
      <w:r w:rsidR="00B435D7">
        <w:rPr>
          <w:rFonts w:cs="Calibri" w:hint="eastAsia"/>
          <w:color w:val="000000"/>
        </w:rPr>
        <w:t>生成包含</w:t>
      </w:r>
      <w:r w:rsidR="00FC232B">
        <w:rPr>
          <w:rFonts w:cs="Calibri"/>
          <w:color w:val="000000"/>
        </w:rPr>
        <w:t>13</w:t>
      </w:r>
      <w:r w:rsidR="00B435D7">
        <w:rPr>
          <w:rFonts w:cs="Calibri" w:hint="eastAsia"/>
          <w:color w:val="000000"/>
        </w:rPr>
        <w:t>个</w:t>
      </w:r>
      <w:r w:rsidR="009B1BF8">
        <w:rPr>
          <w:rFonts w:cs="Calibri" w:hint="eastAsia"/>
          <w:color w:val="000000"/>
        </w:rPr>
        <w:t>随机整数的列表，</w:t>
      </w:r>
    </w:p>
    <w:p w14:paraId="4B2B0642" w14:textId="2B71137E" w:rsidR="002A5D87" w:rsidRDefault="009B1BF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>
        <w:rPr>
          <w:rFonts w:cs="Calibri" w:hint="eastAsia"/>
          <w:color w:val="000000"/>
        </w:rPr>
        <w:t>（1）将该列表前</w:t>
      </w:r>
      <w:r w:rsidR="00FC232B">
        <w:rPr>
          <w:rFonts w:cs="Calibri"/>
          <w:color w:val="000000"/>
        </w:rPr>
        <w:t>6</w:t>
      </w:r>
      <w:r>
        <w:rPr>
          <w:rFonts w:cs="Calibri" w:hint="eastAsia"/>
          <w:color w:val="000000"/>
        </w:rPr>
        <w:t>个元素升序排列，后</w:t>
      </w:r>
      <w:r w:rsidR="00FC232B">
        <w:rPr>
          <w:rFonts w:cs="Calibri"/>
          <w:color w:val="000000"/>
        </w:rPr>
        <w:t>7</w:t>
      </w:r>
      <w:r>
        <w:rPr>
          <w:rFonts w:cs="Calibri" w:hint="eastAsia"/>
          <w:color w:val="000000"/>
        </w:rPr>
        <w:t>元素降序排列，输出得到的新列表；</w:t>
      </w:r>
    </w:p>
    <w:p w14:paraId="7CE03F6B" w14:textId="1A17225B" w:rsidR="009B1BF8" w:rsidRPr="009B1BF8" w:rsidRDefault="009B1BF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>
        <w:rPr>
          <w:rFonts w:cs="Calibri" w:hint="eastAsia"/>
          <w:color w:val="000000"/>
        </w:rPr>
        <w:t>（2）</w:t>
      </w:r>
      <w:r w:rsidR="001E7BAA">
        <w:rPr>
          <w:rFonts w:cs="Calibri" w:hint="eastAsia"/>
          <w:color w:val="000000"/>
        </w:rPr>
        <w:t>对该列表进行切片操作，</w:t>
      </w:r>
      <w:r w:rsidR="00E565EB">
        <w:rPr>
          <w:rFonts w:cs="Calibri" w:hint="eastAsia"/>
          <w:color w:val="000000"/>
        </w:rPr>
        <w:t>从</w:t>
      </w:r>
      <w:r w:rsidR="00FC232B">
        <w:rPr>
          <w:rFonts w:cs="Calibri" w:hint="eastAsia"/>
          <w:color w:val="000000"/>
        </w:rPr>
        <w:t>第1个元素开始，</w:t>
      </w:r>
      <w:r>
        <w:rPr>
          <w:rFonts w:cs="Calibri" w:hint="eastAsia"/>
          <w:color w:val="000000"/>
        </w:rPr>
        <w:t>每</w:t>
      </w:r>
      <w:r w:rsidR="00E565EB">
        <w:rPr>
          <w:rFonts w:cs="Calibri" w:hint="eastAsia"/>
          <w:color w:val="000000"/>
        </w:rPr>
        <w:t>间隔3个元素取1个，将取得的元素组成1个新列表并输出。</w:t>
      </w:r>
    </w:p>
    <w:bookmarkEnd w:id="0"/>
    <w:bookmarkEnd w:id="1"/>
    <w:p w14:paraId="4436C4B1" w14:textId="77777777" w:rsidR="00BA1B2E" w:rsidRPr="00E67FC2" w:rsidRDefault="00BA1B2E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编写代码，保存成.py格式的程序</w:t>
      </w:r>
      <w:r w:rsidRPr="00E67FC2">
        <w:rPr>
          <w:rFonts w:cs="Calibri"/>
          <w:color w:val="000000"/>
        </w:rPr>
        <w:t>文件</w:t>
      </w:r>
      <w:r w:rsidRPr="00E67FC2">
        <w:rPr>
          <w:rFonts w:cs="Calibri" w:hint="eastAsia"/>
          <w:color w:val="000000"/>
        </w:rPr>
        <w:t>，将这</w:t>
      </w:r>
      <w:r w:rsidRPr="00E67FC2">
        <w:rPr>
          <w:rFonts w:cs="Calibri"/>
          <w:color w:val="000000"/>
        </w:rPr>
        <w:t>个文件</w:t>
      </w:r>
      <w:r w:rsidRPr="00E67FC2">
        <w:rPr>
          <w:rFonts w:cs="Calibri" w:hint="eastAsia"/>
          <w:color w:val="000000"/>
        </w:rPr>
        <w:t>作为作业附件上传到</w:t>
      </w:r>
      <w:r w:rsidRPr="00E67FC2">
        <w:rPr>
          <w:rFonts w:cs="Calibri"/>
          <w:color w:val="000000"/>
        </w:rPr>
        <w:t>elearning</w:t>
      </w:r>
      <w:r w:rsidRPr="00E67FC2">
        <w:rPr>
          <w:rFonts w:cs="Calibri" w:hint="eastAsia"/>
          <w:color w:val="000000"/>
        </w:rPr>
        <w:t>上。</w:t>
      </w:r>
    </w:p>
    <w:p w14:paraId="04249545" w14:textId="634F8175" w:rsidR="00BA1B2E" w:rsidRPr="00E67FC2" w:rsidRDefault="00E565EB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下面给出了参考的程序运行示例：</w:t>
      </w:r>
    </w:p>
    <w:p w14:paraId="65118DF9" w14:textId="5CBF04CC" w:rsidR="00EF11EB" w:rsidRDefault="00FC232B" w:rsidP="00A777D1">
      <w:r>
        <w:rPr>
          <w:noProof/>
        </w:rPr>
        <w:drawing>
          <wp:inline distT="0" distB="0" distL="0" distR="0" wp14:anchorId="2727F528" wp14:editId="42F4BA5A">
            <wp:extent cx="5200650" cy="78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3697" w14:textId="4DC41B99" w:rsidR="00E67FC2" w:rsidRDefault="00E67FC2" w:rsidP="00E67FC2"/>
    <w:p w14:paraId="21FAE6A5" w14:textId="77777777" w:rsidR="00E67FC2" w:rsidRPr="002A5D87" w:rsidRDefault="00E67FC2" w:rsidP="00E67FC2"/>
    <w:p w14:paraId="5AD38F93" w14:textId="77777777" w:rsidR="00E67FC2" w:rsidRPr="00E67FC2" w:rsidRDefault="00E67FC2" w:rsidP="000F3235"/>
    <w:sectPr w:rsidR="00E67FC2" w:rsidRPr="00E6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33706" w14:textId="77777777" w:rsidR="0045101B" w:rsidRDefault="0045101B" w:rsidP="00A777D1">
      <w:r>
        <w:separator/>
      </w:r>
    </w:p>
  </w:endnote>
  <w:endnote w:type="continuationSeparator" w:id="0">
    <w:p w14:paraId="379A4FC0" w14:textId="77777777" w:rsidR="0045101B" w:rsidRDefault="0045101B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7AA03" w14:textId="77777777" w:rsidR="0045101B" w:rsidRDefault="0045101B" w:rsidP="00A777D1">
      <w:r>
        <w:separator/>
      </w:r>
    </w:p>
  </w:footnote>
  <w:footnote w:type="continuationSeparator" w:id="0">
    <w:p w14:paraId="2D68E60D" w14:textId="77777777" w:rsidR="0045101B" w:rsidRDefault="0045101B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75A83"/>
    <w:multiLevelType w:val="hybridMultilevel"/>
    <w:tmpl w:val="A516CAD0"/>
    <w:lvl w:ilvl="0" w:tplc="947A73F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30"/>
    <w:rsid w:val="0001462F"/>
    <w:rsid w:val="00016B2E"/>
    <w:rsid w:val="000258E9"/>
    <w:rsid w:val="0003015C"/>
    <w:rsid w:val="00057E54"/>
    <w:rsid w:val="000E122A"/>
    <w:rsid w:val="000F3235"/>
    <w:rsid w:val="0010377F"/>
    <w:rsid w:val="00106D0E"/>
    <w:rsid w:val="0011577C"/>
    <w:rsid w:val="00132E49"/>
    <w:rsid w:val="00133E06"/>
    <w:rsid w:val="00194401"/>
    <w:rsid w:val="001C19CC"/>
    <w:rsid w:val="001E7BAA"/>
    <w:rsid w:val="00281E86"/>
    <w:rsid w:val="002843C3"/>
    <w:rsid w:val="002931BC"/>
    <w:rsid w:val="002A5D87"/>
    <w:rsid w:val="00314928"/>
    <w:rsid w:val="00315B5C"/>
    <w:rsid w:val="003220E2"/>
    <w:rsid w:val="004024DC"/>
    <w:rsid w:val="00407686"/>
    <w:rsid w:val="004310AE"/>
    <w:rsid w:val="0045101B"/>
    <w:rsid w:val="00451030"/>
    <w:rsid w:val="004774FD"/>
    <w:rsid w:val="00497168"/>
    <w:rsid w:val="004C09F7"/>
    <w:rsid w:val="00574E74"/>
    <w:rsid w:val="005A11AC"/>
    <w:rsid w:val="005A3B72"/>
    <w:rsid w:val="006278E8"/>
    <w:rsid w:val="00640354"/>
    <w:rsid w:val="0068272E"/>
    <w:rsid w:val="00716583"/>
    <w:rsid w:val="00774A9E"/>
    <w:rsid w:val="00777362"/>
    <w:rsid w:val="007B21BE"/>
    <w:rsid w:val="007C2855"/>
    <w:rsid w:val="007D38C9"/>
    <w:rsid w:val="007F1ABC"/>
    <w:rsid w:val="0085568E"/>
    <w:rsid w:val="008634F2"/>
    <w:rsid w:val="00886AE4"/>
    <w:rsid w:val="008975B9"/>
    <w:rsid w:val="00971571"/>
    <w:rsid w:val="009B1BF8"/>
    <w:rsid w:val="009E1BA5"/>
    <w:rsid w:val="00A10BA7"/>
    <w:rsid w:val="00A46E1F"/>
    <w:rsid w:val="00A777D1"/>
    <w:rsid w:val="00A96190"/>
    <w:rsid w:val="00AF5F28"/>
    <w:rsid w:val="00AF71C3"/>
    <w:rsid w:val="00B00C7F"/>
    <w:rsid w:val="00B435D7"/>
    <w:rsid w:val="00B90A83"/>
    <w:rsid w:val="00BA1B2E"/>
    <w:rsid w:val="00BF026E"/>
    <w:rsid w:val="00C10172"/>
    <w:rsid w:val="00C15595"/>
    <w:rsid w:val="00C251D4"/>
    <w:rsid w:val="00C3451E"/>
    <w:rsid w:val="00CB7D3E"/>
    <w:rsid w:val="00CC7DB8"/>
    <w:rsid w:val="00D10F36"/>
    <w:rsid w:val="00D27815"/>
    <w:rsid w:val="00D8770B"/>
    <w:rsid w:val="00D916CB"/>
    <w:rsid w:val="00DA19CA"/>
    <w:rsid w:val="00DB7DF9"/>
    <w:rsid w:val="00DB7F8B"/>
    <w:rsid w:val="00DC4592"/>
    <w:rsid w:val="00DC71F7"/>
    <w:rsid w:val="00DF4DE6"/>
    <w:rsid w:val="00E17E54"/>
    <w:rsid w:val="00E565EB"/>
    <w:rsid w:val="00E64245"/>
    <w:rsid w:val="00E67FC2"/>
    <w:rsid w:val="00EA2311"/>
    <w:rsid w:val="00EB09FB"/>
    <w:rsid w:val="00EF11EB"/>
    <w:rsid w:val="00F02DC2"/>
    <w:rsid w:val="00F44213"/>
    <w:rsid w:val="00F56C9C"/>
    <w:rsid w:val="00F65387"/>
    <w:rsid w:val="00F95E99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admin</cp:lastModifiedBy>
  <cp:revision>28</cp:revision>
  <dcterms:created xsi:type="dcterms:W3CDTF">2017-09-27T21:57:00Z</dcterms:created>
  <dcterms:modified xsi:type="dcterms:W3CDTF">2020-10-17T00:47:00Z</dcterms:modified>
</cp:coreProperties>
</file>