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374CC" w14:textId="77777777" w:rsidR="00E84229" w:rsidRDefault="00CC7DB8" w:rsidP="00322A83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bookmarkStart w:id="0" w:name="OLE_LINK3"/>
      <w:bookmarkStart w:id="1" w:name="OLE_LINK4"/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1FA6B4C5" w14:textId="6ED816CB" w:rsidR="00B73803" w:rsidRPr="00322A83" w:rsidRDefault="00793A2E" w:rsidP="00322A83">
      <w:pPr>
        <w:pStyle w:val="a3"/>
        <w:spacing w:before="0" w:beforeAutospacing="0" w:after="0" w:afterAutospacing="0"/>
        <w:rPr>
          <w:rFonts w:cs="Calibri"/>
          <w:color w:val="000000"/>
        </w:rPr>
      </w:pPr>
      <w:r>
        <w:t>1</w:t>
      </w:r>
      <w:r w:rsidR="00C251D4" w:rsidRPr="00194401">
        <w:rPr>
          <w:rFonts w:hint="eastAsia"/>
        </w:rPr>
        <w:t>、</w:t>
      </w:r>
      <w:r w:rsidR="00D916CB" w:rsidRPr="00194401">
        <w:t xml:space="preserve"> </w:t>
      </w:r>
      <w:bookmarkEnd w:id="0"/>
      <w:bookmarkEnd w:id="1"/>
      <w:r w:rsidR="00322A83">
        <w:rPr>
          <w:rFonts w:cs="Calibri" w:hint="eastAsia"/>
          <w:color w:val="000000"/>
        </w:rPr>
        <w:t>输入两个</w:t>
      </w:r>
      <w:r w:rsidR="00322A83">
        <w:rPr>
          <w:rFonts w:cs="Calibri"/>
          <w:color w:val="000000"/>
        </w:rPr>
        <w:t>英文单词，</w:t>
      </w:r>
      <w:r w:rsidR="00854D2C" w:rsidRPr="00322A83">
        <w:rPr>
          <w:rFonts w:cs="Calibri" w:hint="eastAsia"/>
          <w:color w:val="000000"/>
        </w:rPr>
        <w:t>检查</w:t>
      </w:r>
      <w:r w:rsidR="00322A83">
        <w:rPr>
          <w:rFonts w:cs="Calibri" w:hint="eastAsia"/>
          <w:color w:val="000000"/>
        </w:rPr>
        <w:t>这</w:t>
      </w:r>
      <w:r w:rsidR="00854D2C" w:rsidRPr="00322A83">
        <w:rPr>
          <w:rFonts w:cs="Calibri" w:hint="eastAsia"/>
          <w:color w:val="000000"/>
        </w:rPr>
        <w:t>两个单词是否为相似词</w:t>
      </w:r>
      <w:r w:rsidR="00322A83">
        <w:rPr>
          <w:rFonts w:cs="Calibri" w:hint="eastAsia"/>
          <w:color w:val="000000"/>
        </w:rPr>
        <w:t>。</w:t>
      </w:r>
      <w:r w:rsidR="00854D2C" w:rsidRPr="00322A83">
        <w:rPr>
          <w:rFonts w:cs="Calibri" w:hint="eastAsia"/>
          <w:color w:val="000000"/>
        </w:rPr>
        <w:t>如果</w:t>
      </w:r>
      <w:r w:rsidR="00475710" w:rsidRPr="00322A83">
        <w:rPr>
          <w:rFonts w:cs="Calibri" w:hint="eastAsia"/>
          <w:color w:val="000000"/>
        </w:rPr>
        <w:t>两个单词</w:t>
      </w:r>
      <w:r w:rsidR="00475710">
        <w:rPr>
          <w:rFonts w:cs="Calibri" w:hint="eastAsia"/>
          <w:color w:val="000000"/>
        </w:rPr>
        <w:t>中</w:t>
      </w:r>
      <w:r w:rsidR="00854D2C" w:rsidRPr="00322A83">
        <w:rPr>
          <w:rFonts w:cs="Calibri" w:hint="eastAsia"/>
          <w:color w:val="000000"/>
        </w:rPr>
        <w:t>字母</w:t>
      </w:r>
      <w:r w:rsidR="00322A83">
        <w:rPr>
          <w:rFonts w:cs="Calibri" w:hint="eastAsia"/>
          <w:color w:val="000000"/>
        </w:rPr>
        <w:t>的</w:t>
      </w:r>
      <w:r w:rsidR="00322A83">
        <w:rPr>
          <w:rFonts w:cs="Calibri"/>
          <w:color w:val="000000"/>
        </w:rPr>
        <w:t>种类和</w:t>
      </w:r>
      <w:r w:rsidR="00475710">
        <w:rPr>
          <w:rFonts w:cs="Calibri" w:hint="eastAsia"/>
          <w:color w:val="000000"/>
        </w:rPr>
        <w:t>每种</w:t>
      </w:r>
      <w:r w:rsidR="00475710">
        <w:rPr>
          <w:rFonts w:cs="Calibri"/>
          <w:color w:val="000000"/>
        </w:rPr>
        <w:t>单词的数量都相同</w:t>
      </w:r>
      <w:r w:rsidR="00854D2C" w:rsidRPr="00322A83">
        <w:rPr>
          <w:rFonts w:cs="Calibri"/>
          <w:color w:val="000000"/>
        </w:rPr>
        <w:t xml:space="preserve">, </w:t>
      </w:r>
      <w:r w:rsidR="00854D2C" w:rsidRPr="00322A83">
        <w:rPr>
          <w:rFonts w:cs="Calibri" w:hint="eastAsia"/>
          <w:color w:val="000000"/>
        </w:rPr>
        <w:t>则它们是相似词</w:t>
      </w:r>
      <w:r w:rsidR="00475710">
        <w:rPr>
          <w:rFonts w:cs="Calibri" w:hint="eastAsia"/>
          <w:color w:val="000000"/>
        </w:rPr>
        <w:t>。如</w:t>
      </w:r>
      <w:r w:rsidR="00475710">
        <w:rPr>
          <w:rFonts w:cs="Calibri"/>
          <w:color w:val="000000"/>
        </w:rPr>
        <w:t>banana</w:t>
      </w:r>
      <w:r w:rsidR="00475710" w:rsidRPr="00475710">
        <w:rPr>
          <w:rFonts w:cs="Calibri" w:hint="eastAsia"/>
          <w:color w:val="000000"/>
        </w:rPr>
        <w:t>和</w:t>
      </w:r>
      <w:r w:rsidR="00475710">
        <w:rPr>
          <w:rFonts w:cs="Calibri"/>
          <w:color w:val="000000"/>
        </w:rPr>
        <w:t>anbaan</w:t>
      </w:r>
      <w:r w:rsidR="00475710">
        <w:rPr>
          <w:rFonts w:cs="Calibri" w:hint="eastAsia"/>
          <w:color w:val="000000"/>
        </w:rPr>
        <w:t>，都</w:t>
      </w:r>
      <w:r w:rsidR="00475710">
        <w:rPr>
          <w:rFonts w:cs="Calibri"/>
          <w:color w:val="000000"/>
        </w:rPr>
        <w:t>包含</w:t>
      </w:r>
      <w:r w:rsidR="00475710">
        <w:rPr>
          <w:rFonts w:cs="Calibri" w:hint="eastAsia"/>
          <w:color w:val="000000"/>
        </w:rPr>
        <w:t>3个a</w:t>
      </w:r>
      <w:r w:rsidR="00475710">
        <w:rPr>
          <w:rFonts w:cs="Calibri"/>
          <w:color w:val="000000"/>
        </w:rPr>
        <w:t>，</w:t>
      </w:r>
      <w:r w:rsidR="00475710">
        <w:rPr>
          <w:rFonts w:cs="Calibri" w:hint="eastAsia"/>
          <w:color w:val="000000"/>
        </w:rPr>
        <w:t>1个</w:t>
      </w:r>
      <w:r w:rsidR="00475710">
        <w:rPr>
          <w:rFonts w:cs="Calibri"/>
          <w:color w:val="000000"/>
        </w:rPr>
        <w:t>b，</w:t>
      </w:r>
      <w:r w:rsidR="00475710">
        <w:rPr>
          <w:rFonts w:cs="Calibri" w:hint="eastAsia"/>
          <w:color w:val="000000"/>
        </w:rPr>
        <w:t>2个</w:t>
      </w:r>
      <w:r w:rsidR="00475710">
        <w:rPr>
          <w:rFonts w:cs="Calibri"/>
          <w:color w:val="000000"/>
        </w:rPr>
        <w:t>n，</w:t>
      </w:r>
      <w:r w:rsidR="00475710">
        <w:rPr>
          <w:rFonts w:cs="Calibri" w:hint="eastAsia"/>
          <w:color w:val="000000"/>
        </w:rPr>
        <w:t>它们</w:t>
      </w:r>
      <w:r w:rsidR="00475710">
        <w:rPr>
          <w:rFonts w:cs="Calibri"/>
          <w:color w:val="000000"/>
        </w:rPr>
        <w:t>是</w:t>
      </w:r>
      <w:r w:rsidR="00475710" w:rsidRPr="00322A83">
        <w:rPr>
          <w:rFonts w:cs="Calibri" w:hint="eastAsia"/>
          <w:color w:val="000000"/>
        </w:rPr>
        <w:t>相似词</w:t>
      </w:r>
      <w:r w:rsidR="00475710">
        <w:rPr>
          <w:rFonts w:cs="Calibri" w:hint="eastAsia"/>
          <w:color w:val="000000"/>
        </w:rPr>
        <w:t>。</w:t>
      </w:r>
    </w:p>
    <w:p w14:paraId="21FAE6A5" w14:textId="72847C73" w:rsidR="00E67FC2" w:rsidRP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475710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下面给出了参考的程序运行示例：</w:t>
      </w:r>
    </w:p>
    <w:p w14:paraId="280CFE49" w14:textId="02C193EF" w:rsidR="006919BC" w:rsidRP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54F74A" wp14:editId="719FA5F4">
            <wp:extent cx="33242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C13" w14:textId="14AE6AD8" w:rsidR="006919BC" w:rsidRDefault="006919BC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024594D9" w14:textId="0D2111EF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066B5D" wp14:editId="1851972B">
            <wp:extent cx="31813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1F9" w14:textId="7A0B9BE1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2A67FF73" w14:textId="51992E94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AA71E" wp14:editId="568A1FC2">
            <wp:extent cx="303847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2E2" w14:textId="27531041" w:rsidR="009D72C9" w:rsidRDefault="009D72C9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p w14:paraId="5F23FE14" w14:textId="62DAC263" w:rsidR="00B73803" w:rsidRPr="003F7ED1" w:rsidRDefault="00793A2E" w:rsidP="00E84229">
      <w:pPr>
        <w:pStyle w:val="a3"/>
        <w:spacing w:before="0" w:beforeAutospacing="0" w:after="0" w:afterAutospacing="0"/>
        <w:rPr>
          <w:rFonts w:cs="Calibri"/>
          <w:color w:val="000000"/>
        </w:rPr>
      </w:pPr>
      <w:r>
        <w:rPr>
          <w:rFonts w:cs="Calibri"/>
          <w:color w:val="000000"/>
        </w:rPr>
        <w:t>2</w:t>
      </w:r>
      <w:r w:rsidR="003F7ED1" w:rsidRPr="00E84229">
        <w:rPr>
          <w:rFonts w:cs="Calibri" w:hint="eastAsia"/>
          <w:color w:val="000000"/>
        </w:rPr>
        <w:t>、</w:t>
      </w:r>
      <w:r w:rsidR="003F7ED1" w:rsidRPr="00E84229">
        <w:rPr>
          <w:rFonts w:cs="Calibri"/>
          <w:color w:val="000000"/>
        </w:rPr>
        <w:t xml:space="preserve"> </w:t>
      </w:r>
      <w:r w:rsidR="00854D2C" w:rsidRPr="003F7ED1">
        <w:rPr>
          <w:rFonts w:cs="Calibri" w:hint="eastAsia"/>
          <w:color w:val="000000"/>
        </w:rPr>
        <w:t>输入一串</w:t>
      </w:r>
      <w:r w:rsidR="003F7ED1">
        <w:rPr>
          <w:rFonts w:cs="Calibri" w:hint="eastAsia"/>
          <w:color w:val="000000"/>
        </w:rPr>
        <w:t>英文</w:t>
      </w:r>
      <w:r w:rsidR="00854D2C" w:rsidRPr="003F7ED1">
        <w:rPr>
          <w:rFonts w:cs="Calibri" w:hint="eastAsia"/>
          <w:color w:val="000000"/>
        </w:rPr>
        <w:t>字符</w:t>
      </w:r>
      <w:r w:rsidR="00854D2C" w:rsidRPr="003F7ED1">
        <w:rPr>
          <w:rFonts w:cs="Calibri"/>
          <w:color w:val="000000"/>
        </w:rPr>
        <w:t xml:space="preserve">, </w:t>
      </w:r>
      <w:r w:rsidR="00854D2C" w:rsidRPr="003F7ED1">
        <w:rPr>
          <w:rFonts w:cs="Calibri" w:hint="eastAsia"/>
          <w:color w:val="000000"/>
        </w:rPr>
        <w:t>程序依次在相邻位置插入一个空格</w:t>
      </w:r>
      <w:r w:rsidR="00854D2C" w:rsidRPr="003F7ED1">
        <w:rPr>
          <w:rFonts w:cs="Calibri"/>
          <w:color w:val="000000"/>
        </w:rPr>
        <w:t xml:space="preserve">, </w:t>
      </w:r>
      <w:r w:rsidR="00854D2C" w:rsidRPr="003F7ED1">
        <w:rPr>
          <w:rFonts w:cs="Calibri" w:hint="eastAsia"/>
          <w:color w:val="000000"/>
        </w:rPr>
        <w:t>逐行输出</w:t>
      </w:r>
      <w:r w:rsidR="00854D2C" w:rsidRPr="003F7ED1">
        <w:rPr>
          <w:rFonts w:cs="Calibri"/>
          <w:color w:val="000000"/>
        </w:rPr>
        <w:t xml:space="preserve">. </w:t>
      </w:r>
    </w:p>
    <w:p w14:paraId="15D1CA74" w14:textId="77777777" w:rsidR="003F7ED1" w:rsidRPr="00475710" w:rsidRDefault="003F7ED1" w:rsidP="003F7ED1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475710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下面给出了参考的程序运行示例：</w:t>
      </w:r>
    </w:p>
    <w:p w14:paraId="38A353AC" w14:textId="7FD59261" w:rsidR="009D72C9" w:rsidRPr="003F7ED1" w:rsidRDefault="003F7ED1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3F7ED1">
        <w:rPr>
          <w:rFonts w:ascii="宋体" w:eastAsia="宋体" w:hAnsi="宋体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3F5D9850" wp14:editId="7F907727">
            <wp:extent cx="2457450" cy="3228005"/>
            <wp:effectExtent l="0" t="0" r="0" b="0"/>
            <wp:docPr id="55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59" cy="325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39167A8" w14:textId="77777777" w:rsidR="003F7ED1" w:rsidRPr="00475710" w:rsidRDefault="003F7ED1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sectPr w:rsidR="003F7ED1" w:rsidRPr="0047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2800A" w14:textId="77777777" w:rsidR="00A819BA" w:rsidRDefault="00A819BA" w:rsidP="00A777D1">
      <w:r>
        <w:separator/>
      </w:r>
    </w:p>
  </w:endnote>
  <w:endnote w:type="continuationSeparator" w:id="0">
    <w:p w14:paraId="5F443699" w14:textId="77777777" w:rsidR="00A819BA" w:rsidRDefault="00A819BA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D93B1" w14:textId="77777777" w:rsidR="00A819BA" w:rsidRDefault="00A819BA" w:rsidP="00A777D1">
      <w:r>
        <w:separator/>
      </w:r>
    </w:p>
  </w:footnote>
  <w:footnote w:type="continuationSeparator" w:id="0">
    <w:p w14:paraId="628EAA19" w14:textId="77777777" w:rsidR="00A819BA" w:rsidRDefault="00A819BA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B3F"/>
    <w:multiLevelType w:val="hybridMultilevel"/>
    <w:tmpl w:val="C9FC6D12"/>
    <w:lvl w:ilvl="0" w:tplc="C7FA3FD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4722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C001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0D5F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62FB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4933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60B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691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96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646AD"/>
    <w:multiLevelType w:val="hybridMultilevel"/>
    <w:tmpl w:val="20FE013A"/>
    <w:lvl w:ilvl="0" w:tplc="70CA9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9CB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FE9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5E4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B8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B6A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B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228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6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5991"/>
    <w:rsid w:val="00106D0E"/>
    <w:rsid w:val="0011577C"/>
    <w:rsid w:val="00132E49"/>
    <w:rsid w:val="00133E06"/>
    <w:rsid w:val="001479C7"/>
    <w:rsid w:val="00194401"/>
    <w:rsid w:val="001C19CC"/>
    <w:rsid w:val="001E7BAA"/>
    <w:rsid w:val="00281E86"/>
    <w:rsid w:val="002843C3"/>
    <w:rsid w:val="002931BC"/>
    <w:rsid w:val="002A5D87"/>
    <w:rsid w:val="002B697E"/>
    <w:rsid w:val="00314928"/>
    <w:rsid w:val="00315B5C"/>
    <w:rsid w:val="003220E2"/>
    <w:rsid w:val="00322A83"/>
    <w:rsid w:val="0037533E"/>
    <w:rsid w:val="003E39B6"/>
    <w:rsid w:val="003F7ED1"/>
    <w:rsid w:val="004024DC"/>
    <w:rsid w:val="00403699"/>
    <w:rsid w:val="00407686"/>
    <w:rsid w:val="004310AE"/>
    <w:rsid w:val="0045101B"/>
    <w:rsid w:val="00451030"/>
    <w:rsid w:val="00475710"/>
    <w:rsid w:val="00487A38"/>
    <w:rsid w:val="00497168"/>
    <w:rsid w:val="004C09F7"/>
    <w:rsid w:val="00574E74"/>
    <w:rsid w:val="005A11AC"/>
    <w:rsid w:val="005A3B72"/>
    <w:rsid w:val="006278E8"/>
    <w:rsid w:val="00640354"/>
    <w:rsid w:val="0068272E"/>
    <w:rsid w:val="006919BC"/>
    <w:rsid w:val="006F112A"/>
    <w:rsid w:val="00716583"/>
    <w:rsid w:val="00746893"/>
    <w:rsid w:val="00774A9E"/>
    <w:rsid w:val="00777362"/>
    <w:rsid w:val="00793A2E"/>
    <w:rsid w:val="007B21BE"/>
    <w:rsid w:val="007C2855"/>
    <w:rsid w:val="007D38C9"/>
    <w:rsid w:val="007F1ABC"/>
    <w:rsid w:val="00854D2C"/>
    <w:rsid w:val="0085568E"/>
    <w:rsid w:val="008634F2"/>
    <w:rsid w:val="00872DD6"/>
    <w:rsid w:val="00886AE4"/>
    <w:rsid w:val="008975B9"/>
    <w:rsid w:val="00902C2B"/>
    <w:rsid w:val="0094783D"/>
    <w:rsid w:val="00971571"/>
    <w:rsid w:val="009B1BF8"/>
    <w:rsid w:val="009B3C1D"/>
    <w:rsid w:val="009D72C9"/>
    <w:rsid w:val="009E1BA5"/>
    <w:rsid w:val="00A10BA7"/>
    <w:rsid w:val="00A36747"/>
    <w:rsid w:val="00A46E1F"/>
    <w:rsid w:val="00A777D1"/>
    <w:rsid w:val="00A819BA"/>
    <w:rsid w:val="00A96190"/>
    <w:rsid w:val="00AF5F28"/>
    <w:rsid w:val="00AF71C3"/>
    <w:rsid w:val="00B00C7F"/>
    <w:rsid w:val="00B435D7"/>
    <w:rsid w:val="00B73803"/>
    <w:rsid w:val="00B90A83"/>
    <w:rsid w:val="00BA1B2E"/>
    <w:rsid w:val="00BE75E8"/>
    <w:rsid w:val="00BF026E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D4A1E"/>
    <w:rsid w:val="00DF4DE6"/>
    <w:rsid w:val="00DF7089"/>
    <w:rsid w:val="00E16B70"/>
    <w:rsid w:val="00E17E54"/>
    <w:rsid w:val="00E565EB"/>
    <w:rsid w:val="00E64245"/>
    <w:rsid w:val="00E67506"/>
    <w:rsid w:val="00E67FC2"/>
    <w:rsid w:val="00E84229"/>
    <w:rsid w:val="00EA2311"/>
    <w:rsid w:val="00EB09FB"/>
    <w:rsid w:val="00EE2409"/>
    <w:rsid w:val="00EE455B"/>
    <w:rsid w:val="00EE67C2"/>
    <w:rsid w:val="00EF11EB"/>
    <w:rsid w:val="00F02DC2"/>
    <w:rsid w:val="00F07601"/>
    <w:rsid w:val="00F44213"/>
    <w:rsid w:val="00F56BBF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987">
          <w:marLeft w:val="504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user</cp:lastModifiedBy>
  <cp:revision>43</cp:revision>
  <dcterms:created xsi:type="dcterms:W3CDTF">2017-09-27T21:57:00Z</dcterms:created>
  <dcterms:modified xsi:type="dcterms:W3CDTF">2020-11-19T01:47:00Z</dcterms:modified>
</cp:coreProperties>
</file>