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DA0" w:rsidRDefault="00542DA0" w:rsidP="00542DA0"/>
    <w:p w:rsidR="00542DA0" w:rsidRDefault="00542DA0" w:rsidP="00542DA0"/>
    <w:p w:rsidR="00542DA0" w:rsidRDefault="00542DA0" w:rsidP="00542DA0"/>
    <w:p w:rsidR="00542DA0" w:rsidRPr="00092E79" w:rsidRDefault="00542DA0" w:rsidP="000A398C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542DA0" w:rsidRDefault="00542DA0" w:rsidP="003F2F14">
      <w:pPr>
        <w:rPr>
          <w:rFonts w:hint="eastAsia"/>
          <w:b/>
          <w:sz w:val="24"/>
        </w:rPr>
      </w:pPr>
    </w:p>
    <w:p w:rsidR="000A3E43" w:rsidRDefault="000A3E43" w:rsidP="003F2F14">
      <w:bookmarkStart w:id="0" w:name="_GoBack"/>
      <w:bookmarkEnd w:id="0"/>
    </w:p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题型：公文改错题</w:t>
      </w:r>
    </w:p>
    <w:p w:rsidR="00542DA0" w:rsidRPr="00F04B27" w:rsidRDefault="00542DA0" w:rsidP="00542DA0">
      <w:pPr>
        <w:rPr>
          <w:rFonts w:ascii="宋体" w:hAnsi="宋体"/>
          <w:sz w:val="24"/>
        </w:rPr>
      </w:pPr>
      <w:r w:rsidRPr="00F04B27">
        <w:rPr>
          <w:rFonts w:ascii="宋体" w:hAnsi="宋体" w:hint="eastAsia"/>
          <w:sz w:val="24"/>
        </w:rPr>
        <w:t>（一）</w:t>
      </w:r>
    </w:p>
    <w:p w:rsidR="00542DA0" w:rsidRPr="00F04B27" w:rsidRDefault="00542DA0" w:rsidP="00542DA0">
      <w:pPr>
        <w:ind w:firstLineChars="392" w:firstLine="823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梅州市地方税务局关于办税服务厅整修经费补助的报告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省局领导：</w:t>
      </w:r>
      <w:r w:rsidRPr="00F04B27">
        <w:rPr>
          <w:rFonts w:ascii="宋体" w:hAnsi="宋体"/>
          <w:szCs w:val="21"/>
        </w:rPr>
        <w:t xml:space="preserve"> </w:t>
      </w:r>
    </w:p>
    <w:p w:rsidR="00542DA0" w:rsidRPr="00F04B27" w:rsidRDefault="00542DA0" w:rsidP="00542DA0">
      <w:pPr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下属XX局办税服务厅整修项目在省局和本地政府的支持下，现进入完工收尾阶段，已建成一个规范化的征收服务大厅。该办税厅的启用，将大大改善XX局的征收环境，为纳税人提供优质高效的纳税服务。由于我局经费紧张，尚余整修项目工程款S万元无法付清。特要求拨给该项目经费补助一笔。</w:t>
      </w:r>
    </w:p>
    <w:p w:rsidR="00542DA0" w:rsidRPr="00F04B27" w:rsidRDefault="00542DA0" w:rsidP="00542DA0">
      <w:pPr>
        <w:ind w:firstLine="5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可否，请即复。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                               梅州市地税局</w:t>
      </w:r>
    </w:p>
    <w:p w:rsidR="00542DA0" w:rsidRPr="00F04B27" w:rsidRDefault="00542DA0" w:rsidP="00542DA0">
      <w:pPr>
        <w:ind w:firstLineChars="2050" w:firstLine="430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2014年9月20日</w:t>
      </w:r>
    </w:p>
    <w:p w:rsidR="00542DA0" w:rsidRPr="00F04B27" w:rsidRDefault="00542DA0" w:rsidP="00542DA0">
      <w:pPr>
        <w:ind w:firstLineChars="700" w:firstLine="147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（联系人：XXX；电话：XXXXXXX）</w:t>
      </w:r>
    </w:p>
    <w:p w:rsidR="00542DA0" w:rsidRPr="00F04B27" w:rsidRDefault="00542DA0" w:rsidP="00542DA0">
      <w:pPr>
        <w:rPr>
          <w:rFonts w:ascii="宋体" w:hAnsi="宋体"/>
          <w:szCs w:val="21"/>
        </w:rPr>
      </w:pP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答案：1.文种使用错误。“报告”应改为“请示”。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2.主送单位不规范。“省局领导”应改为“广东省地方税务局”。</w:t>
      </w:r>
    </w:p>
    <w:p w:rsidR="00542DA0" w:rsidRPr="00F04B27" w:rsidRDefault="00542DA0" w:rsidP="00542DA0">
      <w:pPr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      3.正文用词不规范，“要求”应改为“恳请”；正文表述不清晰，“一笔”应改为“S万元”。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4.正文结尾不规范。“可否，请即复”应改为“可否，请批复”。</w:t>
      </w:r>
    </w:p>
    <w:p w:rsidR="00542DA0" w:rsidRDefault="00542DA0" w:rsidP="00542DA0">
      <w:pPr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5.落款不规范。“梅州市地税局”应改为“梅州市地方税务局”。</w:t>
      </w:r>
    </w:p>
    <w:p w:rsidR="00542DA0" w:rsidRPr="00F04B27" w:rsidRDefault="00542DA0" w:rsidP="00542DA0">
      <w:pPr>
        <w:ind w:firstLineChars="300" w:firstLine="630"/>
        <w:rPr>
          <w:rFonts w:ascii="宋体" w:hAnsi="宋体"/>
          <w:szCs w:val="21"/>
        </w:rPr>
      </w:pPr>
    </w:p>
    <w:p w:rsidR="00542DA0" w:rsidRPr="00F04B27" w:rsidRDefault="00542DA0" w:rsidP="00542DA0">
      <w:pPr>
        <w:jc w:val="lef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（二）</w:t>
      </w:r>
    </w:p>
    <w:p w:rsidR="00542DA0" w:rsidRPr="00F04B27" w:rsidRDefault="00542DA0" w:rsidP="00542DA0">
      <w:pPr>
        <w:spacing w:line="400" w:lineRule="exact"/>
        <w:ind w:firstLine="630"/>
        <w:jc w:val="center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关于借用会议室的请示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局：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我局拟于近期召开一次全市系统大型会议，参会人员较多。由于我局会议场地较窄，需借用贵局大会议室举行会议。请配合。</w:t>
      </w:r>
    </w:p>
    <w:p w:rsidR="00542DA0" w:rsidRPr="00F04B27" w:rsidRDefault="00542DA0" w:rsidP="00542DA0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如无不妥，请速答复。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</w:t>
      </w:r>
    </w:p>
    <w:p w:rsidR="00542DA0" w:rsidRPr="00F04B27" w:rsidRDefault="00542DA0" w:rsidP="00542DA0">
      <w:pPr>
        <w:spacing w:line="400" w:lineRule="exact"/>
        <w:ind w:firstLine="4485"/>
        <w:jc w:val="righ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二</w:t>
      </w:r>
      <w:proofErr w:type="gramStart"/>
      <w:r w:rsidRPr="00F04B27">
        <w:rPr>
          <w:rFonts w:ascii="宋体" w:hAnsi="宋体" w:hint="eastAsia"/>
          <w:szCs w:val="21"/>
        </w:rPr>
        <w:t>0一四</w:t>
      </w:r>
      <w:proofErr w:type="gramEnd"/>
      <w:r w:rsidRPr="00F04B27">
        <w:rPr>
          <w:rFonts w:ascii="宋体" w:hAnsi="宋体" w:hint="eastAsia"/>
          <w:szCs w:val="21"/>
        </w:rPr>
        <w:t>年九月二十日</w:t>
      </w:r>
    </w:p>
    <w:p w:rsidR="00542DA0" w:rsidRPr="00F04B27" w:rsidRDefault="00542DA0" w:rsidP="00542DA0">
      <w:pPr>
        <w:spacing w:line="400" w:lineRule="exact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答案：1.文种使用错误。“请示”应改为“函”。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 xml:space="preserve">2.标题不规范。应在“关于”前加上发文单位全称即“X </w:t>
      </w:r>
      <w:proofErr w:type="spellStart"/>
      <w:r w:rsidRPr="00F04B27">
        <w:rPr>
          <w:rFonts w:ascii="宋体" w:hAnsi="宋体" w:hint="eastAsia"/>
          <w:szCs w:val="21"/>
        </w:rPr>
        <w:t>X</w:t>
      </w:r>
      <w:proofErr w:type="spellEnd"/>
      <w:r w:rsidRPr="00F04B27">
        <w:rPr>
          <w:rFonts w:ascii="宋体" w:hAnsi="宋体" w:hint="eastAsia"/>
          <w:szCs w:val="21"/>
        </w:rPr>
        <w:t>县地方税务局”。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3.正文表述不当。“请配合”应改为“请</w:t>
      </w:r>
      <w:proofErr w:type="gramStart"/>
      <w:r w:rsidRPr="00F04B27">
        <w:rPr>
          <w:rFonts w:ascii="宋体" w:hAnsi="宋体" w:hint="eastAsia"/>
          <w:szCs w:val="21"/>
        </w:rPr>
        <w:t>予支</w:t>
      </w:r>
      <w:proofErr w:type="gramEnd"/>
      <w:r w:rsidRPr="00F04B27">
        <w:rPr>
          <w:rFonts w:ascii="宋体" w:hAnsi="宋体" w:hint="eastAsia"/>
          <w:szCs w:val="21"/>
        </w:rPr>
        <w:t>持为盼”。</w:t>
      </w:r>
    </w:p>
    <w:p w:rsidR="00542DA0" w:rsidRPr="00F04B27" w:rsidRDefault="00542DA0" w:rsidP="00542DA0">
      <w:pPr>
        <w:spacing w:line="400" w:lineRule="exact"/>
        <w:ind w:firstLineChars="300" w:firstLine="630"/>
        <w:rPr>
          <w:rFonts w:ascii="宋体" w:hAnsi="宋体"/>
          <w:szCs w:val="21"/>
        </w:rPr>
      </w:pPr>
      <w:r w:rsidRPr="00F04B27">
        <w:rPr>
          <w:rFonts w:ascii="宋体" w:hAnsi="宋体" w:hint="eastAsia"/>
          <w:szCs w:val="21"/>
        </w:rPr>
        <w:t>4.正文结尾表述不当。“如无不妥，请速答复”应改为“可否，请函复”。</w:t>
      </w:r>
    </w:p>
    <w:p w:rsidR="00542DA0" w:rsidRPr="00542DA0" w:rsidRDefault="00542DA0" w:rsidP="00542DA0">
      <w:r w:rsidRPr="00F04B27">
        <w:rPr>
          <w:rFonts w:ascii="宋体" w:hAnsi="宋体" w:hint="eastAsia"/>
          <w:szCs w:val="21"/>
        </w:rPr>
        <w:lastRenderedPageBreak/>
        <w:t>5.落款日期不规范。应改为“2014年9月20日”。</w:t>
      </w:r>
    </w:p>
    <w:p w:rsidR="00542DA0" w:rsidRDefault="00542DA0" w:rsidP="003F2F14"/>
    <w:p w:rsidR="00542DA0" w:rsidRDefault="00542DA0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题型：计算题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公司承包一项工程，总造价</w:t>
      </w:r>
      <w:r w:rsidRPr="00F04B27">
        <w:rPr>
          <w:rFonts w:hint="eastAsia"/>
        </w:rPr>
        <w:t>6000</w:t>
      </w:r>
      <w:r w:rsidRPr="00F04B27">
        <w:rPr>
          <w:rFonts w:hint="eastAsia"/>
        </w:rPr>
        <w:t>万元，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公司将</w:t>
      </w:r>
      <w:r w:rsidRPr="00F04B27">
        <w:rPr>
          <w:rFonts w:hint="eastAsia"/>
        </w:rPr>
        <w:t>1500</w:t>
      </w:r>
      <w:r w:rsidRPr="00F04B27">
        <w:rPr>
          <w:rFonts w:hint="eastAsia"/>
        </w:rPr>
        <w:t>万元的安装工程分包给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公司。工程竣工后，建设单位支付给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公司材料差价款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万元，提前竣工奖</w:t>
      </w:r>
      <w:r w:rsidRPr="00F04B27">
        <w:rPr>
          <w:rFonts w:hint="eastAsia"/>
        </w:rPr>
        <w:t>150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公司又将其中材料差价款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万元和提前竣工奖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万元支付给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企业。则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公司应纳的营业税是多少？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A</w:t>
      </w:r>
      <w:r w:rsidRPr="00F04B27">
        <w:rPr>
          <w:rFonts w:hint="eastAsia"/>
        </w:rPr>
        <w:t>公司应纳营业税</w:t>
      </w:r>
      <w:r w:rsidRPr="00F04B27">
        <w:rPr>
          <w:rFonts w:hint="eastAsia"/>
        </w:rPr>
        <w:t>=[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6000-1500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+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600+150-200-50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]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3%=150</w:t>
      </w:r>
      <w:r w:rsidRPr="00F04B27">
        <w:rPr>
          <w:rFonts w:hint="eastAsia"/>
        </w:rPr>
        <w:t>（万元）。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2</w:t>
      </w:r>
      <w:r w:rsidRPr="00F04B27">
        <w:rPr>
          <w:rFonts w:hint="eastAsia"/>
        </w:rPr>
        <w:t>．某房地产开发公司，于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月份，销售精装修高档公寓</w:t>
      </w:r>
      <w:r w:rsidRPr="00F04B27">
        <w:rPr>
          <w:rFonts w:hint="eastAsia"/>
        </w:rPr>
        <w:t>3</w:t>
      </w:r>
      <w:r w:rsidRPr="00F04B27">
        <w:rPr>
          <w:rFonts w:hint="eastAsia"/>
        </w:rPr>
        <w:t>套，面积共计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平米，每平方米售价为</w:t>
      </w:r>
      <w:r w:rsidRPr="00F04B27">
        <w:rPr>
          <w:rFonts w:hint="eastAsia"/>
        </w:rPr>
        <w:t>15000</w:t>
      </w:r>
      <w:r w:rsidRPr="00F04B27">
        <w:rPr>
          <w:rFonts w:hint="eastAsia"/>
        </w:rPr>
        <w:t>元，其中：毛坯房每平方米为</w:t>
      </w:r>
      <w:r w:rsidRPr="00F04B27">
        <w:rPr>
          <w:rFonts w:hint="eastAsia"/>
        </w:rPr>
        <w:t>12000</w:t>
      </w:r>
      <w:r w:rsidRPr="00F04B27">
        <w:rPr>
          <w:rFonts w:hint="eastAsia"/>
        </w:rPr>
        <w:t>元，装修费每平方米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元。那么该房地产公司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月份应缴纳的营业税税额为多少元？答案：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应缴营业税</w:t>
      </w:r>
      <w:r w:rsidRPr="00F04B27">
        <w:rPr>
          <w:rFonts w:hint="eastAsia"/>
        </w:rPr>
        <w:t>=15000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5%=450000</w:t>
      </w:r>
      <w:r w:rsidRPr="00F04B27">
        <w:rPr>
          <w:rFonts w:hint="eastAsia"/>
        </w:rPr>
        <w:t>（元）。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．某建筑工程公司自行建造并开发完工相同标准和规格的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栋楼，成本共计</w:t>
      </w:r>
      <w:r w:rsidRPr="00F04B27">
        <w:rPr>
          <w:rFonts w:hint="eastAsia"/>
        </w:rPr>
        <w:t>1400</w:t>
      </w:r>
      <w:r w:rsidRPr="00F04B27">
        <w:rPr>
          <w:rFonts w:hint="eastAsia"/>
        </w:rPr>
        <w:t>万元，由于企业战略扩张需要，将其中的一栋用于销售，取得销售收入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万元；一栋自用；（该地政府规定建筑业成本利润率为</w:t>
      </w:r>
      <w:r w:rsidRPr="00F04B27">
        <w:rPr>
          <w:rFonts w:hint="eastAsia"/>
        </w:rPr>
        <w:t>10%</w:t>
      </w:r>
      <w:r w:rsidRPr="00F04B27">
        <w:rPr>
          <w:rFonts w:hint="eastAsia"/>
        </w:rPr>
        <w:t>）那么该建筑工程公司应缴纳的营业税多少元？</w:t>
      </w:r>
    </w:p>
    <w:p w:rsidR="00542DA0" w:rsidRPr="00F04B27" w:rsidRDefault="00542DA0" w:rsidP="00542DA0">
      <w:pPr>
        <w:pStyle w:val="a5"/>
        <w:spacing w:after="0"/>
      </w:pP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答案：自行建造楼房并销售应缴纳的营业税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）自建建筑物缴纳建筑业营业税</w:t>
      </w:r>
      <w:r w:rsidRPr="00F04B27">
        <w:rPr>
          <w:rFonts w:hint="eastAsia"/>
        </w:rPr>
        <w:t>=1400</w:t>
      </w:r>
      <w:r w:rsidRPr="00F04B27">
        <w:rPr>
          <w:rFonts w:hint="eastAsia"/>
        </w:rPr>
        <w:t>÷</w:t>
      </w:r>
      <w:r w:rsidRPr="00F04B27">
        <w:rPr>
          <w:rFonts w:hint="eastAsia"/>
        </w:rPr>
        <w:t>2</w:t>
      </w:r>
      <w:r w:rsidRPr="00F04B27">
        <w:rPr>
          <w:rFonts w:hint="eastAsia"/>
        </w:rPr>
        <w:t>×（</w:t>
      </w:r>
      <w:r w:rsidRPr="00F04B27">
        <w:rPr>
          <w:rFonts w:hint="eastAsia"/>
        </w:rPr>
        <w:t>1+10%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1-3%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3%=23.81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）自建销售应纳营业税</w:t>
      </w:r>
      <w:r w:rsidRPr="00F04B27">
        <w:rPr>
          <w:rFonts w:hint="eastAsia"/>
        </w:rPr>
        <w:t>=1000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5%=50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合计应缴营业税</w:t>
      </w:r>
      <w:r w:rsidRPr="00F04B27">
        <w:rPr>
          <w:rFonts w:hint="eastAsia"/>
        </w:rPr>
        <w:t>=23.81+50=73.81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．某公司将抵债所得的一块土地进行转让，取得转让款</w:t>
      </w:r>
      <w:r w:rsidRPr="00F04B27">
        <w:rPr>
          <w:rFonts w:hint="eastAsia"/>
        </w:rPr>
        <w:t>1550</w:t>
      </w:r>
      <w:r w:rsidRPr="00F04B27">
        <w:rPr>
          <w:rFonts w:hint="eastAsia"/>
        </w:rPr>
        <w:t>万元，该抵债土地抵债时作价</w:t>
      </w:r>
      <w:r w:rsidRPr="00F04B27">
        <w:rPr>
          <w:rFonts w:hint="eastAsia"/>
        </w:rPr>
        <w:t>750</w:t>
      </w:r>
      <w:r w:rsidRPr="00F04B27">
        <w:rPr>
          <w:rFonts w:hint="eastAsia"/>
        </w:rPr>
        <w:t>万元，那么该公司转让土地使用权应缴纳营业税为多少万元？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转让抵债所得的土地使用权，按差额征收营业税，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故（</w:t>
      </w:r>
      <w:r w:rsidRPr="00F04B27">
        <w:rPr>
          <w:rFonts w:hint="eastAsia"/>
        </w:rPr>
        <w:t>1550-750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5%=40</w:t>
      </w:r>
      <w:r w:rsidRPr="00F04B27">
        <w:rPr>
          <w:rFonts w:hint="eastAsia"/>
        </w:rPr>
        <w:t>（万元）</w:t>
      </w:r>
    </w:p>
    <w:p w:rsidR="00542DA0" w:rsidRDefault="00542DA0" w:rsidP="003F2F14"/>
    <w:p w:rsidR="00542DA0" w:rsidRDefault="00542DA0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题型：案例分析题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1.</w:t>
      </w:r>
      <w:r w:rsidRPr="00F04B27">
        <w:rPr>
          <w:rFonts w:hint="eastAsia"/>
        </w:rPr>
        <w:t>新华化工机械制造有限公司（居民企业）于</w:t>
      </w:r>
      <w:r w:rsidRPr="00F04B27">
        <w:rPr>
          <w:rFonts w:hint="eastAsia"/>
        </w:rPr>
        <w:t>2012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月注册成立进行生产经营，系增值税一般纳税人，该企业采用《企业会计制度》进行会计核算。</w:t>
      </w:r>
      <w:r w:rsidRPr="00F04B27">
        <w:rPr>
          <w:rFonts w:hint="eastAsia"/>
        </w:rPr>
        <w:t>2012</w:t>
      </w:r>
      <w:r w:rsidRPr="00F04B27">
        <w:rPr>
          <w:rFonts w:hint="eastAsia"/>
        </w:rPr>
        <w:t>年应纳税所得额为－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年度生产经营情况如下：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）销售产品取得不含税收入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万元；从事符合条件的环境保护项目的收入为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万元（第一年取得该项目收入）。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年利润表反映的内容如下：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①产品销售成本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万元；从事符合条件的环境保护项目的成本为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②销售税金及附加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万元；从事符合条件的环境保护项目的税金及附加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③销售费用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万元（其中广告费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万元）；财务费用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④“投资收益”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万元（投资非上市公司的股权投资按权益法确认的投资收益</w:t>
      </w:r>
      <w:r w:rsidRPr="00F04B27">
        <w:rPr>
          <w:rFonts w:hint="eastAsia"/>
        </w:rPr>
        <w:t>40</w:t>
      </w:r>
      <w:r w:rsidRPr="00F04B27">
        <w:rPr>
          <w:rFonts w:hint="eastAsia"/>
        </w:rPr>
        <w:t>万元，国债持有期间的利息收入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万元）；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⑤管理费用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万元（其中业务招待费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万元；新产品研究开发费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万元）；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⑥营业外支出</w:t>
      </w:r>
      <w:r w:rsidRPr="00F04B27">
        <w:rPr>
          <w:rFonts w:hint="eastAsia"/>
        </w:rPr>
        <w:t>800</w:t>
      </w:r>
      <w:r w:rsidRPr="00F04B27">
        <w:rPr>
          <w:rFonts w:hint="eastAsia"/>
        </w:rPr>
        <w:t>万元（其中通过省教育厅捐赠给某高校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万元，非广告性赞助支出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万元，存货盘亏损失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万元）。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lastRenderedPageBreak/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）全年提取并实际支付工资支出共计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万元（其中符合条件的环境保护项目工资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万元），职工工会经费、职工教育经费分别按工资总额的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％、</w:t>
      </w:r>
      <w:r w:rsidRPr="00F04B27">
        <w:rPr>
          <w:rFonts w:hint="eastAsia"/>
        </w:rPr>
        <w:t>2.5</w:t>
      </w:r>
      <w:r w:rsidRPr="00F04B27">
        <w:rPr>
          <w:rFonts w:hint="eastAsia"/>
        </w:rPr>
        <w:t>％的比例提取。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）全年列支职工福利性支出</w:t>
      </w:r>
      <w:r w:rsidRPr="00F04B27">
        <w:rPr>
          <w:rFonts w:hint="eastAsia"/>
        </w:rPr>
        <w:t>120</w:t>
      </w:r>
      <w:r w:rsidRPr="00F04B27">
        <w:rPr>
          <w:rFonts w:hint="eastAsia"/>
        </w:rPr>
        <w:t>万元，职工教育费支出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万元，拨缴工会经费</w:t>
      </w:r>
      <w:r w:rsidRPr="00F04B27">
        <w:rPr>
          <w:rFonts w:hint="eastAsia"/>
        </w:rPr>
        <w:t>20</w:t>
      </w:r>
      <w:r w:rsidRPr="00F04B27">
        <w:rPr>
          <w:rFonts w:hint="eastAsia"/>
        </w:rPr>
        <w:t>万元。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）假设①</w:t>
      </w:r>
      <w:proofErr w:type="gramStart"/>
      <w:r w:rsidRPr="00F04B27">
        <w:rPr>
          <w:rFonts w:hint="eastAsia"/>
        </w:rPr>
        <w:t>除资料</w:t>
      </w:r>
      <w:proofErr w:type="gramEnd"/>
      <w:r w:rsidRPr="00F04B27">
        <w:rPr>
          <w:rFonts w:hint="eastAsia"/>
        </w:rPr>
        <w:t>所给内容外，无其他纳税调整事项；②从事符合条件的环境保护项目的能够单独核算；③期间费用按照销售收入在化工产品和环境保护项目之间进行分配。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要求根据以上资料回答下列问题：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）计算新华公司的会计利润。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）计算新华公司收入总额。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）计算新华公司允许税前扣除的项目。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）计算新华公司应纳税所得额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）计算新华公司应纳企业所得税税额。</w:t>
      </w:r>
    </w:p>
    <w:p w:rsidR="00542DA0" w:rsidRPr="00F04B27" w:rsidRDefault="00542DA0" w:rsidP="00542DA0">
      <w:pPr>
        <w:pStyle w:val="a5"/>
        <w:spacing w:after="0"/>
      </w:pP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答案：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年利润总额＝（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）－（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）－（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）＋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）－</w:t>
      </w:r>
      <w:r w:rsidRPr="00F04B27">
        <w:rPr>
          <w:rFonts w:hint="eastAsia"/>
        </w:rPr>
        <w:t xml:space="preserve">800 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年收入总额＝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10010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其中：免税收入＝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年各项扣除（分一般项目</w:t>
      </w:r>
      <w:r w:rsidRPr="00F04B27">
        <w:rPr>
          <w:rFonts w:hint="eastAsia"/>
        </w:rPr>
        <w:t xml:space="preserve"> </w:t>
      </w:r>
      <w:r w:rsidRPr="00F04B27">
        <w:rPr>
          <w:rFonts w:hint="eastAsia"/>
        </w:rPr>
        <w:t>环保项目）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①成本</w:t>
      </w:r>
      <w:r w:rsidRPr="00F04B27">
        <w:rPr>
          <w:rFonts w:hint="eastAsia"/>
        </w:rPr>
        <w:t>4500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500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5000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②销售税金及附加</w:t>
      </w:r>
      <w:r w:rsidRPr="00F04B27">
        <w:rPr>
          <w:rFonts w:hint="eastAsia"/>
        </w:rPr>
        <w:t xml:space="preserve"> 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50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250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③期间费用</w:t>
      </w:r>
      <w:r w:rsidRPr="00F04B27">
        <w:rPr>
          <w:rFonts w:hint="eastAsia"/>
        </w:rPr>
        <w:t>3028.5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336.5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3365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其中：销售费用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（广告费在销售营业收入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％</w:t>
      </w:r>
      <w:r w:rsidRPr="00F04B27">
        <w:rPr>
          <w:rFonts w:hint="eastAsia"/>
        </w:rPr>
        <w:t>&gt;200</w:t>
      </w:r>
      <w:r w:rsidRPr="00F04B27">
        <w:rPr>
          <w:rFonts w:hint="eastAsia"/>
        </w:rPr>
        <w:t>万，可据实扣除）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财务费用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管理费用</w:t>
      </w:r>
      <w:r w:rsidRPr="00F04B27">
        <w:rPr>
          <w:rFonts w:hint="eastAsia"/>
        </w:rPr>
        <w:t>1200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1165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业务招待费限额＝</w:t>
      </w:r>
      <w:r w:rsidRPr="00F04B27">
        <w:rPr>
          <w:rFonts w:hint="eastAsia"/>
        </w:rPr>
        <w:t>10000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</w:t>
      </w:r>
      <w:r w:rsidRPr="00F04B27">
        <w:rPr>
          <w:rFonts w:hint="eastAsia"/>
        </w:rPr>
        <w:t>‰＝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；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51</w:t>
      </w:r>
      <w:r w:rsidRPr="00F04B27">
        <w:rPr>
          <w:rFonts w:hint="eastAsia"/>
        </w:rPr>
        <w:t>（万元）</w:t>
      </w:r>
      <w:r w:rsidRPr="00F04B27">
        <w:rPr>
          <w:rFonts w:hint="eastAsia"/>
        </w:rPr>
        <w:t>51&gt;50</w:t>
      </w:r>
      <w:r w:rsidRPr="00F04B27">
        <w:rPr>
          <w:rFonts w:hint="eastAsia"/>
        </w:rPr>
        <w:t>，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故应调增所得</w:t>
      </w:r>
      <w:r w:rsidRPr="00F04B27">
        <w:rPr>
          <w:rFonts w:hint="eastAsia"/>
        </w:rPr>
        <w:t>85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35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期间费用分配率＝（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1165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9000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33.65</w:t>
      </w:r>
      <w:r w:rsidRPr="00F04B27">
        <w:rPr>
          <w:rFonts w:hint="eastAsia"/>
        </w:rPr>
        <w:t>％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其中环保项目为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33.65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336.5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④营业外支出</w:t>
      </w:r>
      <w:r w:rsidRPr="00F04B27">
        <w:rPr>
          <w:rFonts w:hint="eastAsia"/>
        </w:rPr>
        <w:t xml:space="preserve"> =800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）－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722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公益性捐赠支出扣除限额＝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12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故应调增所得</w:t>
      </w:r>
      <w:r w:rsidRPr="00F04B27">
        <w:rPr>
          <w:rFonts w:hint="eastAsia"/>
        </w:rPr>
        <w:t>100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72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28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非广告性赞助支出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万元应调增所得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⑤工资三项经费调整</w:t>
      </w:r>
      <w:r w:rsidRPr="00F04B27">
        <w:rPr>
          <w:rFonts w:hint="eastAsia"/>
        </w:rPr>
        <w:t xml:space="preserve"> 9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 xml:space="preserve">1 </w:t>
      </w:r>
      <w:r w:rsidRPr="00F04B27">
        <w:rPr>
          <w:rFonts w:hint="eastAsia"/>
        </w:rPr>
        <w:t>合计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其中：教育经费调整＝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年应纳税所得额＝</w:t>
      </w:r>
      <w:r w:rsidRPr="00F04B27">
        <w:rPr>
          <w:rFonts w:hint="eastAsia"/>
        </w:rPr>
        <w:t>10010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5000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3365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722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教育经费）－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％（加计扣除）－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12</w:t>
      </w:r>
      <w:r w:rsidRPr="00F04B27">
        <w:rPr>
          <w:rFonts w:hint="eastAsia"/>
        </w:rPr>
        <w:t>年亏损）＝</w:t>
      </w:r>
      <w:r w:rsidRPr="00F04B27">
        <w:rPr>
          <w:rFonts w:hint="eastAsia"/>
        </w:rPr>
        <w:t>10000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9285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或调增所得为</w:t>
      </w:r>
      <w:r w:rsidRPr="00F04B27">
        <w:rPr>
          <w:rFonts w:hint="eastAsia"/>
        </w:rPr>
        <w:t>35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28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123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调减所得为：加计扣除为</w:t>
      </w:r>
      <w:r w:rsidRPr="00F04B27">
        <w:rPr>
          <w:rFonts w:hint="eastAsia"/>
        </w:rPr>
        <w:t>30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万元，免税收入“投资收益”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弥补亏损为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调减所得为</w:t>
      </w:r>
      <w:r w:rsidRPr="00F04B27">
        <w:rPr>
          <w:rFonts w:hint="eastAsia"/>
        </w:rPr>
        <w:t>15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115</w:t>
      </w:r>
      <w:r w:rsidRPr="00F04B27">
        <w:rPr>
          <w:rFonts w:hint="eastAsia"/>
        </w:rPr>
        <w:t>万元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故应纳税所得额＝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123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115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（万元）</w:t>
      </w:r>
    </w:p>
    <w:p w:rsidR="00542DA0" w:rsidRPr="00F04B27" w:rsidRDefault="00542DA0" w:rsidP="00542DA0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年应纳所得税额＝</w:t>
      </w:r>
      <w:r w:rsidRPr="00F04B27">
        <w:rPr>
          <w:rFonts w:hint="eastAsia"/>
        </w:rPr>
        <w:t>608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％－〔环保项目免税部分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－（</w:t>
      </w:r>
      <w:r w:rsidRPr="00F04B27">
        <w:rPr>
          <w:rFonts w:hint="eastAsia"/>
        </w:rPr>
        <w:t>500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＋</w:t>
      </w:r>
      <w:r w:rsidRPr="00F04B27">
        <w:rPr>
          <w:rFonts w:hint="eastAsia"/>
        </w:rPr>
        <w:t>336.5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教育经费）〕×</w:t>
      </w:r>
      <w:r w:rsidRPr="00F04B27">
        <w:rPr>
          <w:rFonts w:hint="eastAsia"/>
        </w:rPr>
        <w:t>25</w:t>
      </w:r>
      <w:r w:rsidRPr="00F04B27">
        <w:rPr>
          <w:rFonts w:hint="eastAsia"/>
        </w:rPr>
        <w:t>％＝</w:t>
      </w:r>
      <w:r w:rsidRPr="00F04B27">
        <w:rPr>
          <w:rFonts w:hint="eastAsia"/>
        </w:rPr>
        <w:t>152</w:t>
      </w:r>
      <w:r w:rsidRPr="00F04B27">
        <w:rPr>
          <w:rFonts w:hint="eastAsia"/>
        </w:rPr>
        <w:t>－</w:t>
      </w:r>
      <w:r w:rsidRPr="00F04B27">
        <w:rPr>
          <w:rFonts w:hint="eastAsia"/>
        </w:rPr>
        <w:t>28.625</w:t>
      </w:r>
      <w:r w:rsidRPr="00F04B27">
        <w:rPr>
          <w:rFonts w:hint="eastAsia"/>
        </w:rPr>
        <w:t>＝</w:t>
      </w:r>
      <w:r w:rsidRPr="00F04B27">
        <w:rPr>
          <w:rFonts w:hint="eastAsia"/>
        </w:rPr>
        <w:t>123.375</w:t>
      </w:r>
      <w:r w:rsidRPr="00F04B27">
        <w:rPr>
          <w:rFonts w:hint="eastAsia"/>
        </w:rPr>
        <w:t>（万元）</w:t>
      </w:r>
    </w:p>
    <w:p w:rsidR="00542DA0" w:rsidRPr="00542DA0" w:rsidRDefault="00542DA0" w:rsidP="003F2F14"/>
    <w:p w:rsidR="00542DA0" w:rsidRDefault="00542DA0" w:rsidP="003F2F14"/>
    <w:p w:rsidR="00542DA0" w:rsidRPr="00092E79" w:rsidRDefault="00542DA0" w:rsidP="003F2F14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题型：问答题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．简述纳税服务的内涵。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【答】纳税服务的内涵：第一，税务机关所提供的纳税服务，是定位于税务机关的一种法定的行政行为，涵括程序性服务、信息性服务、权益性服务的内容，贯穿于税收征收、管理、稽查的各个环节之中，在整个征管体系中处于基础地位。第二，税务机关所提供的纳税服务，依赖于一定的人力、物力资源，以及包括一系列制度规范的保障措施。第三，税务机关所提供的纳税服务，具有无偿性、基础性、不可或缺性、全面性、间接收益性等特征，并且处于一种动态发展中。</w:t>
      </w:r>
    </w:p>
    <w:p w:rsidR="00542DA0" w:rsidRPr="00F04B27" w:rsidRDefault="00542DA0" w:rsidP="00542DA0"/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2</w:t>
      </w:r>
      <w:r w:rsidRPr="00F04B27">
        <w:rPr>
          <w:rFonts w:hint="eastAsia"/>
        </w:rPr>
        <w:t>．什么是纳税服务平台？其有哪些功能？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【答】纳税服务平台是税务机关与纳税人交流互动的场所，它主要包括办税服务厅、纳税服务热线、网站以及其他以信函、传真或纸质资料传递涉税信息的途径。纳税服务平台具有为纳税人实现信息浏览、纳税咨询、办理涉税事项、投诉举报等功能。</w:t>
      </w:r>
    </w:p>
    <w:p w:rsidR="00542DA0" w:rsidRPr="00F04B27" w:rsidRDefault="00542DA0" w:rsidP="00542DA0">
      <w:pPr>
        <w:spacing w:line="360" w:lineRule="exact"/>
        <w:ind w:firstLineChars="200" w:firstLine="420"/>
      </w:pP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．办税服务厅的主要职责是什么？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【答】办税服务厅的主要职责包括：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）办理纳税人、扣缴义务人税务登记事项；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）办理纳税申报、认证、税款征收等事项；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）办理发票发售、代开、审验、缴销等发票管理事项；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）实施税务违法的简易处罚；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）开展纳税咨询，提供办税辅导；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）公开涉税事项，宣传税收政策；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7</w:t>
      </w:r>
      <w:r w:rsidRPr="00F04B27">
        <w:rPr>
          <w:rFonts w:hint="eastAsia"/>
        </w:rPr>
        <w:t>）受理涉税审批申请，办理备案事项；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8</w:t>
      </w:r>
      <w:r w:rsidRPr="00F04B27">
        <w:rPr>
          <w:rFonts w:hint="eastAsia"/>
        </w:rPr>
        <w:t>）办理其他相关事项。</w:t>
      </w:r>
    </w:p>
    <w:p w:rsidR="00542DA0" w:rsidRPr="00F04B27" w:rsidRDefault="00542DA0" w:rsidP="00542DA0">
      <w:pPr>
        <w:spacing w:line="360" w:lineRule="exact"/>
        <w:ind w:firstLineChars="200" w:firstLine="420"/>
      </w:pP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．简述税收宣传工作的主要内容。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【答】（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）税收法律、法规和政策。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）中央、省领导对税收工作的重要指示。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）办税指引、纳税操作实务。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）税收职能作用和基本知识。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）纳税人的权利和义务。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）税收工作及税务队伍建设成效。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7</w:t>
      </w:r>
      <w:r w:rsidRPr="00F04B27">
        <w:rPr>
          <w:rFonts w:hint="eastAsia"/>
        </w:rPr>
        <w:t>）税务人员廉政纪律要求。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8</w:t>
      </w:r>
      <w:r w:rsidRPr="00F04B27">
        <w:rPr>
          <w:rFonts w:hint="eastAsia"/>
        </w:rPr>
        <w:t>）税收工作中的正反典型。</w:t>
      </w:r>
    </w:p>
    <w:p w:rsidR="00542DA0" w:rsidRPr="00F04B27" w:rsidRDefault="00542DA0" w:rsidP="00542DA0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9</w:t>
      </w:r>
      <w:r w:rsidRPr="00F04B27">
        <w:rPr>
          <w:rFonts w:hint="eastAsia"/>
        </w:rPr>
        <w:t>）其他税收宣传内容。</w:t>
      </w:r>
    </w:p>
    <w:p w:rsidR="00542DA0" w:rsidRPr="00F04B27" w:rsidRDefault="00542DA0" w:rsidP="00542DA0">
      <w:pPr>
        <w:spacing w:line="360" w:lineRule="exact"/>
        <w:ind w:firstLineChars="200" w:firstLine="420"/>
      </w:pP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5</w:t>
      </w:r>
      <w:r w:rsidRPr="00F04B27">
        <w:rPr>
          <w:rFonts w:hint="eastAsia"/>
        </w:rPr>
        <w:t>．纳税服务工作的六项主要工作任务是什么？</w:t>
      </w:r>
    </w:p>
    <w:p w:rsidR="00542DA0" w:rsidRPr="00F04B27" w:rsidRDefault="00542DA0" w:rsidP="00542DA0">
      <w:pPr>
        <w:spacing w:line="360" w:lineRule="exact"/>
      </w:pPr>
      <w:r w:rsidRPr="00F04B27">
        <w:rPr>
          <w:rFonts w:hint="eastAsia"/>
        </w:rPr>
        <w:t>【答】（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）税法宣传：通过丰富宣传内容，优化宣传方式，强化分类宣传，帮助纳税人更好</w:t>
      </w:r>
      <w:r w:rsidRPr="00F04B27">
        <w:rPr>
          <w:rFonts w:hint="eastAsia"/>
        </w:rPr>
        <w:lastRenderedPageBreak/>
        <w:t>地了解税收权利和义务。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）纳税咨询：通过多种咨询渠道，为纳税人提供准确高效的咨询解答，帮助纳税人更准确地理解税收权利和义务。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）办税服务：通过完善服务功能，拓展多元办税，优化办税流程，精简涉税资料，帮助纳税人更便捷高效地行使权利和履行义务。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）权益保护：通过切实保障纳税人税前、税中、税后权益和及时满足纳税人合理需求，保护纳税人权益，营造公平、公正、和谐的税收环境。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）信用管理：通过加强纳税信用评定管理，强化纳税信用评定结果应用，提高税收管理和纳税服务的综合效能。</w:t>
      </w:r>
    </w:p>
    <w:p w:rsidR="00542DA0" w:rsidRPr="00F04B27" w:rsidRDefault="00542DA0" w:rsidP="00542DA0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）社会协作：通过规范涉税中介服务，加强与社会组织协作，发挥社会主体的服务优势和杠杆作用。</w:t>
      </w:r>
    </w:p>
    <w:p w:rsidR="00542DA0" w:rsidRPr="00542DA0" w:rsidRDefault="00542DA0" w:rsidP="003F2F14"/>
    <w:sectPr w:rsidR="00542DA0" w:rsidRPr="0054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68" w:rsidRDefault="006B0068" w:rsidP="003F2F14">
      <w:r>
        <w:separator/>
      </w:r>
    </w:p>
  </w:endnote>
  <w:endnote w:type="continuationSeparator" w:id="0">
    <w:p w:rsidR="006B0068" w:rsidRDefault="006B0068" w:rsidP="003F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68" w:rsidRDefault="006B0068" w:rsidP="003F2F14">
      <w:r>
        <w:separator/>
      </w:r>
    </w:p>
  </w:footnote>
  <w:footnote w:type="continuationSeparator" w:id="0">
    <w:p w:rsidR="006B0068" w:rsidRDefault="006B0068" w:rsidP="003F2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61"/>
    <w:rsid w:val="00092E79"/>
    <w:rsid w:val="000A398C"/>
    <w:rsid w:val="000A3E43"/>
    <w:rsid w:val="000E1A7C"/>
    <w:rsid w:val="00122A61"/>
    <w:rsid w:val="00174D87"/>
    <w:rsid w:val="003F2F14"/>
    <w:rsid w:val="00542DA0"/>
    <w:rsid w:val="006B0068"/>
    <w:rsid w:val="006B71AC"/>
    <w:rsid w:val="008F5ECE"/>
    <w:rsid w:val="00914CE3"/>
    <w:rsid w:val="00A14AAB"/>
    <w:rsid w:val="00B122A6"/>
    <w:rsid w:val="00C20773"/>
    <w:rsid w:val="00D47BEB"/>
    <w:rsid w:val="00DD39CD"/>
    <w:rsid w:val="00DF5316"/>
    <w:rsid w:val="00E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2F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7">
    <w:name w:val="heading 7"/>
    <w:basedOn w:val="a"/>
    <w:next w:val="a"/>
    <w:link w:val="7Char"/>
    <w:qFormat/>
    <w:rsid w:val="003F2F1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F14"/>
    <w:rPr>
      <w:sz w:val="18"/>
      <w:szCs w:val="18"/>
    </w:rPr>
  </w:style>
  <w:style w:type="character" w:customStyle="1" w:styleId="2Char">
    <w:name w:val="标题 2 Char"/>
    <w:basedOn w:val="a0"/>
    <w:link w:val="2"/>
    <w:rsid w:val="003F2F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7Char">
    <w:name w:val="标题 7 Char"/>
    <w:basedOn w:val="a0"/>
    <w:link w:val="7"/>
    <w:rsid w:val="003F2F14"/>
    <w:rPr>
      <w:rFonts w:ascii="Times New Roman" w:eastAsia="宋体" w:hAnsi="Times New Roman" w:cs="Times New Roman"/>
      <w:b/>
      <w:bCs/>
      <w:sz w:val="24"/>
      <w:szCs w:val="24"/>
    </w:rPr>
  </w:style>
  <w:style w:type="paragraph" w:styleId="a5">
    <w:name w:val="Body Text"/>
    <w:basedOn w:val="a"/>
    <w:link w:val="Char1"/>
    <w:unhideWhenUsed/>
    <w:rsid w:val="003F2F14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3F2F14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3F2F1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621</Words>
  <Characters>3542</Characters>
  <Application>Microsoft Office Word</Application>
  <DocSecurity>0</DocSecurity>
  <Lines>29</Lines>
  <Paragraphs>8</Paragraphs>
  <ScaleCrop>false</ScaleCrop>
  <Company>Microsoft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2015-10-27T09:03:00Z</dcterms:created>
  <dcterms:modified xsi:type="dcterms:W3CDTF">2015-10-27T09:03:00Z</dcterms:modified>
</cp:coreProperties>
</file>