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83F" w:rsidRDefault="00A6383F" w:rsidP="00A6383F"/>
    <w:p w:rsidR="00A6383F" w:rsidRDefault="00A6383F" w:rsidP="00A6383F"/>
    <w:p w:rsidR="00A6383F" w:rsidRDefault="00A6383F" w:rsidP="00A6383F"/>
    <w:p w:rsidR="00A6383F" w:rsidRPr="00092E79" w:rsidRDefault="00A6383F" w:rsidP="00A6383F">
      <w:pPr>
        <w:jc w:val="left"/>
        <w:rPr>
          <w:b/>
          <w:sz w:val="32"/>
          <w:szCs w:val="32"/>
        </w:rPr>
      </w:pPr>
      <w:r w:rsidRPr="00092E79">
        <w:rPr>
          <w:rFonts w:hint="eastAsia"/>
          <w:b/>
          <w:sz w:val="32"/>
          <w:szCs w:val="32"/>
        </w:rPr>
        <w:t>分类：综合、公文、绩效知识</w:t>
      </w:r>
    </w:p>
    <w:p w:rsidR="00A6383F" w:rsidRDefault="00A6383F" w:rsidP="00A6383F">
      <w:pPr>
        <w:rPr>
          <w:rFonts w:hint="eastAsia"/>
          <w:b/>
          <w:sz w:val="24"/>
        </w:rPr>
      </w:pPr>
    </w:p>
    <w:p w:rsidR="00A6383F" w:rsidRDefault="00A6383F" w:rsidP="00A6383F">
      <w:bookmarkStart w:id="0" w:name="_GoBack"/>
      <w:bookmarkEnd w:id="0"/>
    </w:p>
    <w:p w:rsidR="00A6383F" w:rsidRPr="00092E79" w:rsidRDefault="00A6383F" w:rsidP="00A6383F">
      <w:pPr>
        <w:rPr>
          <w:b/>
          <w:sz w:val="24"/>
        </w:rPr>
      </w:pPr>
      <w:r w:rsidRPr="00092E79">
        <w:rPr>
          <w:rFonts w:hint="eastAsia"/>
          <w:b/>
          <w:sz w:val="24"/>
        </w:rPr>
        <w:t>题型：问答题</w:t>
      </w:r>
    </w:p>
    <w:p w:rsidR="00A6383F" w:rsidRPr="00F04B27" w:rsidRDefault="00A6383F" w:rsidP="00A6383F">
      <w:pPr>
        <w:spacing w:line="360" w:lineRule="exact"/>
      </w:pPr>
      <w:r w:rsidRPr="00F04B27">
        <w:rPr>
          <w:rFonts w:hint="eastAsia"/>
        </w:rPr>
        <w:t>1</w:t>
      </w:r>
      <w:r w:rsidRPr="00F04B27">
        <w:rPr>
          <w:rFonts w:hint="eastAsia"/>
        </w:rPr>
        <w:t>．简述纳税服务的内涵。</w:t>
      </w:r>
    </w:p>
    <w:p w:rsidR="00A6383F" w:rsidRPr="00F04B27" w:rsidRDefault="00A6383F" w:rsidP="00A6383F">
      <w:pPr>
        <w:spacing w:line="360" w:lineRule="exact"/>
      </w:pPr>
      <w:r w:rsidRPr="00F04B27">
        <w:rPr>
          <w:rFonts w:hint="eastAsia"/>
        </w:rPr>
        <w:t>【答】纳税服务的内涵：第一，税务机关所提供的纳税服务，是定位于税务机关的一种法定的行政行为，涵括程序性服务、信息性服务、权益性服务的内容，贯穿于税收征收、管理、稽查的各个环节之中，在整个征管体系中处于基础地位。第二，税务机关所提供的纳税服务，依赖于一定的人力、物力资源，以及包括一系列制度规范的保障措施。第三，税务机关所提供的纳税服务，具有无偿性、基础性、不可或缺性、全面性、间接收益性等特征，并且处于一种动态发展中。</w:t>
      </w:r>
    </w:p>
    <w:p w:rsidR="00A6383F" w:rsidRPr="00F04B27" w:rsidRDefault="00A6383F" w:rsidP="00A6383F"/>
    <w:p w:rsidR="00A6383F" w:rsidRPr="00F04B27" w:rsidRDefault="00A6383F" w:rsidP="00A6383F">
      <w:pPr>
        <w:spacing w:line="360" w:lineRule="exact"/>
      </w:pPr>
      <w:r w:rsidRPr="00F04B27">
        <w:rPr>
          <w:rFonts w:hint="eastAsia"/>
        </w:rPr>
        <w:t>2</w:t>
      </w:r>
      <w:r w:rsidRPr="00F04B27">
        <w:rPr>
          <w:rFonts w:hint="eastAsia"/>
        </w:rPr>
        <w:t>．什么是纳税服务平台？其有哪些功能？</w:t>
      </w:r>
    </w:p>
    <w:p w:rsidR="00A6383F" w:rsidRPr="00F04B27" w:rsidRDefault="00A6383F" w:rsidP="00A6383F">
      <w:pPr>
        <w:spacing w:line="360" w:lineRule="exact"/>
      </w:pPr>
      <w:r w:rsidRPr="00F04B27">
        <w:rPr>
          <w:rFonts w:hint="eastAsia"/>
        </w:rPr>
        <w:t>【答】纳税服务平台是税务机关与纳税人交流互动的场所，它主要包括办税服务厅、纳税服务热线、网站以及其他以信函、传真或纸质资料传递涉税信息的途径。纳税服务平台具有为纳税人实现信息浏览、纳税咨询、办理涉税事项、投诉举报等功能。</w:t>
      </w:r>
    </w:p>
    <w:p w:rsidR="00A6383F" w:rsidRPr="00F04B27" w:rsidRDefault="00A6383F" w:rsidP="00A6383F">
      <w:pPr>
        <w:spacing w:line="360" w:lineRule="exact"/>
        <w:ind w:firstLineChars="200" w:firstLine="420"/>
      </w:pPr>
    </w:p>
    <w:p w:rsidR="00A6383F" w:rsidRPr="00F04B27" w:rsidRDefault="00A6383F" w:rsidP="00A6383F">
      <w:pPr>
        <w:spacing w:line="360" w:lineRule="exact"/>
      </w:pPr>
      <w:r w:rsidRPr="00F04B27">
        <w:rPr>
          <w:rFonts w:hint="eastAsia"/>
        </w:rPr>
        <w:t>3</w:t>
      </w:r>
      <w:r w:rsidRPr="00F04B27">
        <w:rPr>
          <w:rFonts w:hint="eastAsia"/>
        </w:rPr>
        <w:t>．办税服务厅的主要职责是什么？</w:t>
      </w:r>
    </w:p>
    <w:p w:rsidR="00A6383F" w:rsidRPr="00F04B27" w:rsidRDefault="00A6383F" w:rsidP="00A6383F">
      <w:pPr>
        <w:spacing w:line="360" w:lineRule="exact"/>
      </w:pPr>
      <w:r w:rsidRPr="00F04B27">
        <w:rPr>
          <w:rFonts w:hint="eastAsia"/>
        </w:rPr>
        <w:t>【答】办税服务厅的主要职责包括：</w:t>
      </w:r>
    </w:p>
    <w:p w:rsidR="00A6383F" w:rsidRPr="00F04B27" w:rsidRDefault="00A6383F" w:rsidP="00A6383F">
      <w:pPr>
        <w:spacing w:line="360" w:lineRule="exact"/>
        <w:ind w:firstLineChars="200" w:firstLine="42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1</w:t>
      </w:r>
      <w:r w:rsidRPr="00F04B27">
        <w:rPr>
          <w:rFonts w:hint="eastAsia"/>
        </w:rPr>
        <w:t>）办理纳税人、扣缴义务人税务登记事项；</w:t>
      </w:r>
    </w:p>
    <w:p w:rsidR="00A6383F" w:rsidRPr="00F04B27" w:rsidRDefault="00A6383F" w:rsidP="00A6383F">
      <w:pPr>
        <w:spacing w:line="360" w:lineRule="exact"/>
        <w:ind w:firstLineChars="200" w:firstLine="42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2</w:t>
      </w:r>
      <w:r w:rsidRPr="00F04B27">
        <w:rPr>
          <w:rFonts w:hint="eastAsia"/>
        </w:rPr>
        <w:t>）办理纳税申报、认证、税款征收等事项；</w:t>
      </w:r>
    </w:p>
    <w:p w:rsidR="00A6383F" w:rsidRPr="00F04B27" w:rsidRDefault="00A6383F" w:rsidP="00A6383F">
      <w:pPr>
        <w:spacing w:line="360" w:lineRule="exact"/>
        <w:ind w:firstLineChars="200" w:firstLine="42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3</w:t>
      </w:r>
      <w:r w:rsidRPr="00F04B27">
        <w:rPr>
          <w:rFonts w:hint="eastAsia"/>
        </w:rPr>
        <w:t>）办理发票发售、代开、审验、缴销等发票管理事项；</w:t>
      </w:r>
    </w:p>
    <w:p w:rsidR="00A6383F" w:rsidRPr="00F04B27" w:rsidRDefault="00A6383F" w:rsidP="00A6383F">
      <w:pPr>
        <w:spacing w:line="360" w:lineRule="exact"/>
        <w:ind w:firstLineChars="200" w:firstLine="42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4</w:t>
      </w:r>
      <w:r w:rsidRPr="00F04B27">
        <w:rPr>
          <w:rFonts w:hint="eastAsia"/>
        </w:rPr>
        <w:t>）实施税务违法的简易处罚；</w:t>
      </w:r>
    </w:p>
    <w:p w:rsidR="00A6383F" w:rsidRPr="00F04B27" w:rsidRDefault="00A6383F" w:rsidP="00A6383F">
      <w:pPr>
        <w:spacing w:line="360" w:lineRule="exact"/>
        <w:ind w:firstLineChars="200" w:firstLine="42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5</w:t>
      </w:r>
      <w:r w:rsidRPr="00F04B27">
        <w:rPr>
          <w:rFonts w:hint="eastAsia"/>
        </w:rPr>
        <w:t>）开展纳税咨询，提供办税辅导；</w:t>
      </w:r>
    </w:p>
    <w:p w:rsidR="00A6383F" w:rsidRPr="00F04B27" w:rsidRDefault="00A6383F" w:rsidP="00A6383F">
      <w:pPr>
        <w:spacing w:line="360" w:lineRule="exact"/>
        <w:ind w:firstLineChars="200" w:firstLine="42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6</w:t>
      </w:r>
      <w:r w:rsidRPr="00F04B27">
        <w:rPr>
          <w:rFonts w:hint="eastAsia"/>
        </w:rPr>
        <w:t>）公开涉税事项，宣传税收政策；</w:t>
      </w:r>
    </w:p>
    <w:p w:rsidR="00A6383F" w:rsidRPr="00F04B27" w:rsidRDefault="00A6383F" w:rsidP="00A6383F">
      <w:pPr>
        <w:spacing w:line="360" w:lineRule="exact"/>
        <w:ind w:firstLineChars="200" w:firstLine="42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7</w:t>
      </w:r>
      <w:r w:rsidRPr="00F04B27">
        <w:rPr>
          <w:rFonts w:hint="eastAsia"/>
        </w:rPr>
        <w:t>）受理涉税审批申请，办理备案事项；</w:t>
      </w:r>
    </w:p>
    <w:p w:rsidR="00A6383F" w:rsidRPr="00F04B27" w:rsidRDefault="00A6383F" w:rsidP="00A6383F">
      <w:pPr>
        <w:spacing w:line="360" w:lineRule="exact"/>
        <w:ind w:firstLineChars="200" w:firstLine="42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8</w:t>
      </w:r>
      <w:r w:rsidRPr="00F04B27">
        <w:rPr>
          <w:rFonts w:hint="eastAsia"/>
        </w:rPr>
        <w:t>）办理其他相关事项。</w:t>
      </w:r>
    </w:p>
    <w:p w:rsidR="00A6383F" w:rsidRPr="00F04B27" w:rsidRDefault="00A6383F" w:rsidP="00A6383F">
      <w:pPr>
        <w:spacing w:line="360" w:lineRule="exact"/>
        <w:ind w:firstLineChars="200" w:firstLine="420"/>
      </w:pPr>
    </w:p>
    <w:p w:rsidR="00A6383F" w:rsidRPr="00F04B27" w:rsidRDefault="00A6383F" w:rsidP="00A6383F">
      <w:pPr>
        <w:spacing w:line="360" w:lineRule="exact"/>
      </w:pPr>
      <w:r w:rsidRPr="00F04B27">
        <w:rPr>
          <w:rFonts w:hint="eastAsia"/>
        </w:rPr>
        <w:t>4</w:t>
      </w:r>
      <w:r w:rsidRPr="00F04B27">
        <w:rPr>
          <w:rFonts w:hint="eastAsia"/>
        </w:rPr>
        <w:t>．简述税收宣传工作的主要内容。</w:t>
      </w:r>
    </w:p>
    <w:p w:rsidR="00A6383F" w:rsidRPr="00F04B27" w:rsidRDefault="00A6383F" w:rsidP="00A6383F">
      <w:pPr>
        <w:spacing w:line="360" w:lineRule="exact"/>
      </w:pPr>
      <w:r w:rsidRPr="00F04B27">
        <w:rPr>
          <w:rFonts w:hint="eastAsia"/>
        </w:rPr>
        <w:t>【答】（</w:t>
      </w:r>
      <w:r w:rsidRPr="00F04B27">
        <w:rPr>
          <w:rFonts w:hint="eastAsia"/>
        </w:rPr>
        <w:t>1</w:t>
      </w:r>
      <w:r w:rsidRPr="00F04B27">
        <w:rPr>
          <w:rFonts w:hint="eastAsia"/>
        </w:rPr>
        <w:t>）税收法律、法规和政策。</w:t>
      </w:r>
    </w:p>
    <w:p w:rsidR="00A6383F" w:rsidRPr="00F04B27" w:rsidRDefault="00A6383F" w:rsidP="00A6383F">
      <w:pPr>
        <w:spacing w:line="360" w:lineRule="exact"/>
        <w:ind w:firstLineChars="250" w:firstLine="525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2</w:t>
      </w:r>
      <w:r w:rsidRPr="00F04B27">
        <w:rPr>
          <w:rFonts w:hint="eastAsia"/>
        </w:rPr>
        <w:t>）中央、省领导对税收工作的重要指示。</w:t>
      </w:r>
    </w:p>
    <w:p w:rsidR="00A6383F" w:rsidRPr="00F04B27" w:rsidRDefault="00A6383F" w:rsidP="00A6383F">
      <w:pPr>
        <w:spacing w:line="360" w:lineRule="exact"/>
        <w:ind w:firstLineChars="250" w:firstLine="525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3</w:t>
      </w:r>
      <w:r w:rsidRPr="00F04B27">
        <w:rPr>
          <w:rFonts w:hint="eastAsia"/>
        </w:rPr>
        <w:t>）办税指引、纳税操作实务。</w:t>
      </w:r>
    </w:p>
    <w:p w:rsidR="00A6383F" w:rsidRPr="00F04B27" w:rsidRDefault="00A6383F" w:rsidP="00A6383F">
      <w:pPr>
        <w:spacing w:line="360" w:lineRule="exact"/>
        <w:ind w:firstLineChars="250" w:firstLine="525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4</w:t>
      </w:r>
      <w:r w:rsidRPr="00F04B27">
        <w:rPr>
          <w:rFonts w:hint="eastAsia"/>
        </w:rPr>
        <w:t>）税收职能作用和基本知识。</w:t>
      </w:r>
    </w:p>
    <w:p w:rsidR="00A6383F" w:rsidRPr="00F04B27" w:rsidRDefault="00A6383F" w:rsidP="00A6383F">
      <w:pPr>
        <w:spacing w:line="360" w:lineRule="exact"/>
        <w:ind w:firstLineChars="250" w:firstLine="525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5</w:t>
      </w:r>
      <w:r w:rsidRPr="00F04B27">
        <w:rPr>
          <w:rFonts w:hint="eastAsia"/>
        </w:rPr>
        <w:t>）纳税人的权利和义务。</w:t>
      </w:r>
    </w:p>
    <w:p w:rsidR="00A6383F" w:rsidRPr="00F04B27" w:rsidRDefault="00A6383F" w:rsidP="00A6383F">
      <w:pPr>
        <w:spacing w:line="360" w:lineRule="exact"/>
        <w:ind w:firstLineChars="250" w:firstLine="525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6</w:t>
      </w:r>
      <w:r w:rsidRPr="00F04B27">
        <w:rPr>
          <w:rFonts w:hint="eastAsia"/>
        </w:rPr>
        <w:t>）税收工作及税务队伍建设成效。</w:t>
      </w:r>
    </w:p>
    <w:p w:rsidR="00A6383F" w:rsidRPr="00F04B27" w:rsidRDefault="00A6383F" w:rsidP="00A6383F">
      <w:pPr>
        <w:spacing w:line="360" w:lineRule="exact"/>
        <w:ind w:firstLineChars="250" w:firstLine="525"/>
      </w:pPr>
      <w:r w:rsidRPr="00F04B27">
        <w:rPr>
          <w:rFonts w:hint="eastAsia"/>
        </w:rPr>
        <w:lastRenderedPageBreak/>
        <w:t>（</w:t>
      </w:r>
      <w:r w:rsidRPr="00F04B27">
        <w:rPr>
          <w:rFonts w:hint="eastAsia"/>
        </w:rPr>
        <w:t>7</w:t>
      </w:r>
      <w:r w:rsidRPr="00F04B27">
        <w:rPr>
          <w:rFonts w:hint="eastAsia"/>
        </w:rPr>
        <w:t>）税务人员廉政纪律要求。</w:t>
      </w:r>
    </w:p>
    <w:p w:rsidR="00A6383F" w:rsidRPr="00F04B27" w:rsidRDefault="00A6383F" w:rsidP="00A6383F">
      <w:pPr>
        <w:spacing w:line="360" w:lineRule="exact"/>
        <w:ind w:firstLineChars="250" w:firstLine="525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8</w:t>
      </w:r>
      <w:r w:rsidRPr="00F04B27">
        <w:rPr>
          <w:rFonts w:hint="eastAsia"/>
        </w:rPr>
        <w:t>）税收工作中的正反典型。</w:t>
      </w:r>
    </w:p>
    <w:p w:rsidR="00A6383F" w:rsidRPr="00F04B27" w:rsidRDefault="00A6383F" w:rsidP="00A6383F">
      <w:pPr>
        <w:spacing w:line="360" w:lineRule="exact"/>
        <w:ind w:firstLineChars="250" w:firstLine="525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9</w:t>
      </w:r>
      <w:r w:rsidRPr="00F04B27">
        <w:rPr>
          <w:rFonts w:hint="eastAsia"/>
        </w:rPr>
        <w:t>）其他税收宣传内容。</w:t>
      </w:r>
    </w:p>
    <w:p w:rsidR="00A6383F" w:rsidRPr="00F04B27" w:rsidRDefault="00A6383F" w:rsidP="00A6383F">
      <w:pPr>
        <w:spacing w:line="360" w:lineRule="exact"/>
        <w:ind w:firstLineChars="200" w:firstLine="420"/>
      </w:pPr>
    </w:p>
    <w:p w:rsidR="00A6383F" w:rsidRPr="00F04B27" w:rsidRDefault="00A6383F" w:rsidP="00A6383F">
      <w:pPr>
        <w:spacing w:line="360" w:lineRule="exact"/>
      </w:pPr>
      <w:r w:rsidRPr="00F04B27">
        <w:rPr>
          <w:rFonts w:hint="eastAsia"/>
        </w:rPr>
        <w:t>5</w:t>
      </w:r>
      <w:r w:rsidRPr="00F04B27">
        <w:rPr>
          <w:rFonts w:hint="eastAsia"/>
        </w:rPr>
        <w:t>．纳税服务工作的六项主要工作任务是什么？</w:t>
      </w:r>
    </w:p>
    <w:p w:rsidR="00A6383F" w:rsidRPr="00F04B27" w:rsidRDefault="00A6383F" w:rsidP="00A6383F">
      <w:pPr>
        <w:spacing w:line="360" w:lineRule="exact"/>
      </w:pPr>
      <w:r w:rsidRPr="00F04B27">
        <w:rPr>
          <w:rFonts w:hint="eastAsia"/>
        </w:rPr>
        <w:t>【答】（</w:t>
      </w:r>
      <w:r w:rsidRPr="00F04B27">
        <w:rPr>
          <w:rFonts w:hint="eastAsia"/>
        </w:rPr>
        <w:t>1</w:t>
      </w:r>
      <w:r w:rsidRPr="00F04B27">
        <w:rPr>
          <w:rFonts w:hint="eastAsia"/>
        </w:rPr>
        <w:t>）税法宣传：通过丰富宣传内容，优化宣传方式，强化分类宣传，帮助纳税人更好地了解税收权利和义务。</w:t>
      </w:r>
    </w:p>
    <w:p w:rsidR="00A6383F" w:rsidRPr="00F04B27" w:rsidRDefault="00A6383F" w:rsidP="00A6383F">
      <w:pPr>
        <w:spacing w:line="360" w:lineRule="exact"/>
        <w:ind w:firstLineChars="200" w:firstLine="42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2</w:t>
      </w:r>
      <w:r w:rsidRPr="00F04B27">
        <w:rPr>
          <w:rFonts w:hint="eastAsia"/>
        </w:rPr>
        <w:t>）纳税咨询：通过多种咨询渠道，为纳税人提供准确高效的咨询解答，帮助纳税人更准确地理解税收权利和义务。</w:t>
      </w:r>
    </w:p>
    <w:p w:rsidR="00A6383F" w:rsidRPr="00F04B27" w:rsidRDefault="00A6383F" w:rsidP="00A6383F">
      <w:pPr>
        <w:spacing w:line="360" w:lineRule="exact"/>
        <w:ind w:firstLineChars="200" w:firstLine="42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3</w:t>
      </w:r>
      <w:r w:rsidRPr="00F04B27">
        <w:rPr>
          <w:rFonts w:hint="eastAsia"/>
        </w:rPr>
        <w:t>）办税服务：通过完善服务功能，拓展多元办税，优化办税流程，精简涉税资料，帮助纳税人更便捷高效地行使权利和履行义务。</w:t>
      </w:r>
    </w:p>
    <w:p w:rsidR="00A6383F" w:rsidRPr="00F04B27" w:rsidRDefault="00A6383F" w:rsidP="00A6383F">
      <w:pPr>
        <w:spacing w:line="360" w:lineRule="exact"/>
        <w:ind w:firstLineChars="200" w:firstLine="42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4</w:t>
      </w:r>
      <w:r w:rsidRPr="00F04B27">
        <w:rPr>
          <w:rFonts w:hint="eastAsia"/>
        </w:rPr>
        <w:t>）权益保护：通过切实保障纳税人税前、税中、税后权益和及时满足纳税人合理需求，保护纳税人权益，营造公平、公正、和谐的税收环境。</w:t>
      </w:r>
    </w:p>
    <w:p w:rsidR="00A6383F" w:rsidRPr="00F04B27" w:rsidRDefault="00A6383F" w:rsidP="00A6383F">
      <w:pPr>
        <w:spacing w:line="360" w:lineRule="exact"/>
        <w:ind w:firstLineChars="200" w:firstLine="42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5</w:t>
      </w:r>
      <w:r w:rsidRPr="00F04B27">
        <w:rPr>
          <w:rFonts w:hint="eastAsia"/>
        </w:rPr>
        <w:t>）信用管理：通过加强纳税信用评定管理，强化纳税信用评定结果应用，提高税收管理和纳税服务的综合效能。</w:t>
      </w:r>
    </w:p>
    <w:p w:rsidR="00CF54C4" w:rsidRPr="00A6383F" w:rsidRDefault="00A6383F" w:rsidP="00A6383F">
      <w:pPr>
        <w:spacing w:line="360" w:lineRule="exact"/>
        <w:ind w:firstLineChars="200" w:firstLine="420"/>
      </w:pPr>
      <w:r w:rsidRPr="00F04B27">
        <w:rPr>
          <w:rFonts w:hint="eastAsia"/>
        </w:rPr>
        <w:t>（</w:t>
      </w:r>
      <w:r w:rsidRPr="00F04B27">
        <w:rPr>
          <w:rFonts w:hint="eastAsia"/>
        </w:rPr>
        <w:t>6</w:t>
      </w:r>
      <w:r w:rsidRPr="00F04B27">
        <w:rPr>
          <w:rFonts w:hint="eastAsia"/>
        </w:rPr>
        <w:t>）社会协作：通过规范涉税中介服务，加强与社会组织协作，发挥社会主体的服务优势和杠杆作用。</w:t>
      </w:r>
    </w:p>
    <w:sectPr w:rsidR="00CF54C4" w:rsidRPr="00A63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83F"/>
    <w:rsid w:val="000E1A7C"/>
    <w:rsid w:val="008F5ECE"/>
    <w:rsid w:val="00A6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8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1"/>
    <w:unhideWhenUsed/>
    <w:rsid w:val="00A6383F"/>
    <w:pPr>
      <w:spacing w:after="120"/>
    </w:pPr>
  </w:style>
  <w:style w:type="character" w:customStyle="1" w:styleId="Char">
    <w:name w:val="正文文本 Char"/>
    <w:basedOn w:val="a0"/>
    <w:uiPriority w:val="99"/>
    <w:semiHidden/>
    <w:rsid w:val="00A6383F"/>
    <w:rPr>
      <w:rFonts w:ascii="Times New Roman" w:eastAsia="宋体" w:hAnsi="Times New Roman" w:cs="Times New Roman"/>
      <w:szCs w:val="24"/>
    </w:rPr>
  </w:style>
  <w:style w:type="character" w:customStyle="1" w:styleId="Char1">
    <w:name w:val="正文文本 Char1"/>
    <w:basedOn w:val="a0"/>
    <w:link w:val="a3"/>
    <w:rsid w:val="00A6383F"/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83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1"/>
    <w:unhideWhenUsed/>
    <w:rsid w:val="00A6383F"/>
    <w:pPr>
      <w:spacing w:after="120"/>
    </w:pPr>
  </w:style>
  <w:style w:type="character" w:customStyle="1" w:styleId="Char">
    <w:name w:val="正文文本 Char"/>
    <w:basedOn w:val="a0"/>
    <w:uiPriority w:val="99"/>
    <w:semiHidden/>
    <w:rsid w:val="00A6383F"/>
    <w:rPr>
      <w:rFonts w:ascii="Times New Roman" w:eastAsia="宋体" w:hAnsi="Times New Roman" w:cs="Times New Roman"/>
      <w:szCs w:val="24"/>
    </w:rPr>
  </w:style>
  <w:style w:type="character" w:customStyle="1" w:styleId="Char1">
    <w:name w:val="正文文本 Char1"/>
    <w:basedOn w:val="a0"/>
    <w:link w:val="a3"/>
    <w:rsid w:val="00A6383F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927</Characters>
  <Application>Microsoft Office Word</Application>
  <DocSecurity>0</DocSecurity>
  <Lines>7</Lines>
  <Paragraphs>2</Paragraphs>
  <ScaleCrop>false</ScaleCrop>
  <Company>Microsoft</Company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2015-10-28T02:32:00Z</dcterms:created>
  <dcterms:modified xsi:type="dcterms:W3CDTF">2015-10-28T02:32:00Z</dcterms:modified>
</cp:coreProperties>
</file>