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rFonts w:ascii="仿宋_GB2312" w:hAnsi="仿宋" w:eastAsia="仿宋_GB2312"/>
          <w:sz w:val="28"/>
          <w:szCs w:val="28"/>
        </w:rPr>
        <w:fldChar w:fldCharType="begin"/>
      </w:r>
      <w:r>
        <w:rPr>
          <w:rFonts w:ascii="仿宋_GB2312" w:hAnsi="仿宋" w:eastAsia="仿宋_GB2312"/>
          <w:sz w:val="28"/>
          <w:szCs w:val="28"/>
        </w:rPr>
        <w:instrText xml:space="preserve">TOC \o "1-3" \h \z \u </w:instrText>
      </w:r>
      <w:r>
        <w:rPr>
          <w:rFonts w:ascii="仿宋_GB2312" w:hAnsi="仿宋" w:eastAsia="仿宋_GB2312"/>
          <w:sz w:val="28"/>
          <w:szCs w:val="28"/>
        </w:rPr>
        <w:fldChar w:fldCharType="separate"/>
      </w:r>
      <w:r>
        <w:rPr>
          <w:rFonts w:ascii="仿宋_GB2312" w:hAnsi="仿宋" w:eastAsia="仿宋_GB2312"/>
          <w:kern w:val="2"/>
          <w:szCs w:val="28"/>
          <w:lang w:val="en-US" w:eastAsia="zh-CN" w:bidi="ar-SA"/>
        </w:rPr>
        <w:fldChar w:fldCharType="begin"/>
      </w:r>
      <w:r>
        <w:rPr>
          <w:rFonts w:ascii="仿宋_GB2312" w:hAnsi="仿宋" w:eastAsia="仿宋_GB2312"/>
          <w:kern w:val="2"/>
          <w:szCs w:val="28"/>
          <w:lang w:val="en-US" w:eastAsia="zh-CN" w:bidi="ar-SA"/>
        </w:rPr>
        <w:instrText xml:space="preserve"> HYPERLINK \l _Toc30181 </w:instrText>
      </w:r>
      <w:r>
        <w:rPr>
          <w:rFonts w:ascii="仿宋_GB2312" w:hAnsi="仿宋" w:eastAsia="仿宋_GB2312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第六章  数据库系统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_Toc30181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ascii="仿宋_GB2312" w:hAnsi="仿宋" w:eastAsia="仿宋_GB2312"/>
          <w:kern w:val="2"/>
          <w:szCs w:val="28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_Toc7925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第七章  工具软件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_Toc7925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_Toc31147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第八章  统一工作平台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_Toc31147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_Toc11334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第九章  广东地税“大集中”征管系统体系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_Toc11334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59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_Toc16109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spacing w:val="-6"/>
          <w:kern w:val="2"/>
          <w:szCs w:val="36"/>
          <w:lang w:val="en-US" w:eastAsia="zh-CN" w:bidi="ar-SA"/>
        </w:rPr>
        <w:t>第十章  广东地税“大集中”数据库结构及维护技术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_Toc16109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75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_Toc28541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spacing w:val="-6"/>
          <w:kern w:val="2"/>
          <w:szCs w:val="36"/>
          <w:lang w:val="en-US" w:eastAsia="zh-CN" w:bidi="ar-SA"/>
        </w:rPr>
        <w:t>第十一章  广东地税“大集中模式”其他信息系统介绍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_Toc28541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109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_Toc11377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第十二章  广东地税应用系统建设与维护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_Toc11377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120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_Toc12572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第十三章  信息技术普及知识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_Toc12572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135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/>
      <w:r>
        <w:rPr>
          <w:kern w:val="2"/>
          <w:szCs w:val="24"/>
          <w:lang w:val="en-US" w:eastAsia="zh-CN" w:bidi="ar-SA"/>
        </w:rPr>
        <w:fldChar w:fldCharType="end"/>
      </w:r>
    </w:p>
    <w:p>
      <w:pPr>
        <w:spacing w:line="480" w:lineRule="exact"/>
        <w:outlineLvl w:val="9"/>
        <w:rPr>
          <w:rFonts w:ascii="仿宋_GB2312" w:hAnsi="仿宋" w:eastAsia="仿宋_GB2312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304" w:right="1531" w:bottom="1418" w:left="1531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480" w:lineRule="exact"/>
        <w:jc w:val="center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jc w:val="center"/>
        <w:outlineLvl w:val="0"/>
        <w:rPr>
          <w:rFonts w:hint="eastAsia" w:ascii="黑体" w:eastAsia="黑体"/>
          <w:sz w:val="36"/>
          <w:szCs w:val="36"/>
        </w:rPr>
      </w:pPr>
      <w:bookmarkStart w:id="0" w:name="_Toc24457"/>
      <w:bookmarkStart w:id="1" w:name="_Toc17357"/>
      <w:bookmarkStart w:id="2" w:name="_Toc1663"/>
      <w:bookmarkStart w:id="3" w:name="_Toc20329"/>
      <w:bookmarkStart w:id="4" w:name="_Toc20836"/>
      <w:bookmarkStart w:id="5" w:name="_Toc30181"/>
      <w:r>
        <w:rPr>
          <w:rFonts w:hint="eastAsia" w:ascii="黑体" w:eastAsia="黑体"/>
          <w:sz w:val="36"/>
          <w:szCs w:val="36"/>
        </w:rPr>
        <w:t>第六章  数据库系统</w:t>
      </w:r>
      <w:bookmarkEnd w:id="0"/>
      <w:bookmarkEnd w:id="1"/>
      <w:bookmarkEnd w:id="2"/>
      <w:bookmarkEnd w:id="3"/>
      <w:bookmarkEnd w:id="4"/>
      <w:bookmarkEnd w:id="5"/>
    </w:p>
    <w:p>
      <w:pPr>
        <w:spacing w:line="480" w:lineRule="exact"/>
        <w:jc w:val="center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一、单项选择题（在每个小题的备选答案中，只有一个答案最符合题意，请将其代码填在该题的括号内。）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1．在数据库三级模式间引入二级映象的主要作用是(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提高数据与程序的独立性     B. 提高数据与程序的安全性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 保持数据与程序的一致性     D.提高数据与程序的可移植性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2．ER图中的主要元素是(  )。（B）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A.结点、记录和文件    B.实体、联系和属性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C.记录、文件和表      D.记录、表、属性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3．在关系中能唯一标识元组的属性集称为关系模型的(  )。（B）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主键     B. 超键     C. 候选键     D. 外键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4．在sql的select语句中，与选择运算对应的命令动词是(  )。（C）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select    B. rom     C. where     D. group by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5．在select语句中使用group by sno时，sno必须(  )。（C）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在where中出现      B. 在from中出现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 在select中出现     D. 在having中出现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6．嵌入式SQL的预处理方式，是指 (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A.识别出SQL语句，加上前缀标识和结束标志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B.把嵌入的SQL语句处理成函数调用形式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C.对源程序进行格式化处理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D.把嵌入的SQL语句编译成目标程序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7．假设有三个基本表：学生表S（学生姓名不重复）、课程表C、学生选课表SC，它们的结构如下：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S(S#，SN，SEX，AGE，DEPT)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C(C#，CN)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SC(S#，C#，GRADE)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检索所有比“王华”年龄大的学生姓名、年龄和性别。正确的SQL语句是(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A.SELECT SN，AGE，SEX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FROM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AGE&gt;(SELECT AGE FROM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SN=“王华”)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B.SELECT SN，AGE，SEX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FROM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SN=“王华”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C.SELECT SN，AGE，SEX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FROM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AGE&gt;(SELECT AGE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SN=“王华”)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D.SELECT SN，AGE，SEX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FROM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AGE&gt;王华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8．关系数据库管理系统应能实现的专门关系运算包括(  )。（B）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A.排序、索引、统计     B.选择、投影、连接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C.关联、更新、排序     D.显示、打印、制表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9.数据库系统中的数据模型通常由（  ）三部分组成。（A）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A．数据结构、数据操作和完整性约束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B．数据定义、数据操作和安全性约束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C．数据结构、数据管理和数据保护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D．数据定义、数据管理和运行控制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10.数据库技术的三级模式中，数据的全局逻辑结构用（  ）来描述。（C）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A.子模式    B.用户模式    C.模式    D.存储模式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11.用户涉及的逻辑结构用（  ）描述。（D）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A.模式    B.存储模式    C.概念模式    D.子模式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12.数据库的开发控制，完整性检查，安全性检查等是对数据库的（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A.设计    B.保护    C.操纵    D.维护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13.（  ）是控制数据整体结构的人，负责三级结构定义和修改。（C）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A.专业用户    B.应用程序员    C.DBA     D.一般用户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14.一般操作系统的文件系统的一个缺点是（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A.数据不保存                    B.数据冗余性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C.没有专用软件对数据进行管理    D.数据联系强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15.（  ）完成对数据库数据的查询与更新（C）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A.DCL    B.DDL     C.DML     D.DQL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16.关系模型的程序员不需熟悉数据库的（  ）。(C)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A.数据操作    B.完整性约束条件    C.存取路径    D.数据定义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17.DBMS提供DML实现对数据的操作。可以独立交互使用的DML称为（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A.宿主型     B.独立型     C.自含型    D.嵌入型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18.下面哪一个不是一种关系数据库语言（  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A.关系操作    B.关系代数    C.元组关系演算    D.域关系演算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19.关系代数、元组关系演算和域关系演算这三种数据库语言之间的关系是（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A.相互依赖    B.相互独立    C.相互等价    D.相互转化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20.假定学生关系是S(S#,SNAME,SEX,AGE),课程关系是C(C#,CNAME,TEACHEER)，学生选课关系是SC(S#,C#,GRADE)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要查找选修“COMPUTER”课程的女学生的姓名，将涉及到关系（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    B.SC，C    C.S，SC    D.S，C，SC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21.在关系代数中，对一个关系做操作后，新关系的元数个数（  ）原来关系的元素个数。（D）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A.小于   B.等于    C.大于    D.小于或等于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22.一般情况下，当对关系R和S使用自然联接时，要求R和S至少含有一个共同的（ 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A.记录    B.行    C.数据字典    D.属性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23.在关系数据模型中，通常可以把（ ）称为属性，而把（ ）成为关系模式。（B）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A.记录、元组集     B.字段、记录类型  </w:t>
      </w:r>
    </w:p>
    <w:p>
      <w:pPr>
        <w:spacing w:line="480" w:lineRule="exact"/>
        <w:ind w:firstLine="420" w:firstLineChars="150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C.模式、元组       D.基本表、记录</w:t>
      </w:r>
    </w:p>
    <w:p>
      <w:pPr>
        <w:spacing w:line="480" w:lineRule="exact"/>
        <w:ind w:firstLine="420" w:firstLineChars="150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24.客户/服务器体系结构的关键在于（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A.计算的分布    B.功能的分布    C.CPU的分布    D.数据的分布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25.客户/服务器体系结构功能分布的结果是减轻了（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A.服务器的负担    B.I/O通道的压力 </w:t>
      </w:r>
    </w:p>
    <w:p>
      <w:pPr>
        <w:spacing w:line="480" w:lineRule="exact"/>
        <w:ind w:firstLine="420" w:firstLineChars="150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C.客户端的负担    D.CPU的负担</w:t>
      </w:r>
    </w:p>
    <w:p>
      <w:pPr>
        <w:spacing w:line="480" w:lineRule="exact"/>
        <w:ind w:firstLine="420" w:firstLineChars="150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26.当两个关系没有公共属性时，其自然联接表现为（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A.笛卡儿积    B.等值联接    C.结果为空   D.出错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27.下列聚合函数中不忽略空值(null)的是（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A.SUM(列名)   B.MAX(列名)   C.COUNT(*)   D.AVG(列名)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28.SQL中，下列涉及空值的操作，不正确的是（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A.AGE IS NULL    B.AGE IS NOT NULL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C.AGE=NULL       D.NOT(AGE IS NULL)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29.视图是一个“虚表”，视图的构造基于(   )。（C）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A.模式    B.索引    C.基本表或视图    D.数据字典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30.SQL语言中，SELECT语句的执行结果是(   )。（C）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A.属性    B.表    C.元组    D.数据库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31.SQL语言中，条件“年龄BETWEEN 20 AND 30”表示年龄在20至30之间，且( 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A.包括20岁和30岁          B.不包括20岁和30岁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C.包括20岁但不包括30岁    D.包括30岁但不包括20岁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32.为了使索引键的值在基本表中唯一，在建立索引的语句中应使用保留字( 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A.UNIQUE    B.COUNT    C.DISTINCT    D.UNION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33.分布式数据库系统中，查询处理的时间主要取决于（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A.CPU执行时间      B.数据库的数据量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C.I/O花费的时间    D.网络中数据传输量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34.分布式数据库是数据库技术和（  ）结合的产物。（B）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A.面向对象技术    B.计算机网络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C.数据分离技术    D.数据分布技术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  <w:r>
        <w:rPr>
          <w:rFonts w:hint="eastAsia" w:ascii="仿宋_GB2312" w:eastAsia="仿宋_GB2312"/>
          <w:sz w:val="28"/>
          <w:szCs w:val="28"/>
        </w:rPr>
        <w:t>35.在SQL语言中，对输出结果排序的是（  ）。</w:t>
      </w:r>
      <w:r>
        <w:rPr>
          <w:rFonts w:hint="eastAsia" w:ascii="仿宋_GB2312" w:eastAsia="仿宋_GB2312"/>
          <w:sz w:val="28"/>
          <w:szCs w:val="28"/>
          <w:lang w:val="sv-SE"/>
        </w:rPr>
        <w:t>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  <w:r>
        <w:rPr>
          <w:rFonts w:hint="eastAsia" w:ascii="仿宋_GB2312" w:eastAsia="仿宋_GB2312"/>
          <w:sz w:val="28"/>
          <w:szCs w:val="28"/>
          <w:lang w:val="sv-SE"/>
        </w:rPr>
        <w:t>A.ORDERBY    B.WHERE    C.GROUPBY    D.HAVING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  <w:r>
        <w:rPr>
          <w:rFonts w:hint="eastAsia" w:ascii="仿宋_GB2312" w:eastAsia="仿宋_GB2312"/>
          <w:sz w:val="28"/>
          <w:szCs w:val="28"/>
          <w:lang w:val="sv-SE"/>
        </w:rPr>
        <w:t>36.</w:t>
      </w:r>
      <w:r>
        <w:rPr>
          <w:rFonts w:hint="eastAsia" w:ascii="仿宋_GB2312" w:eastAsia="仿宋_GB2312"/>
          <w:sz w:val="28"/>
          <w:szCs w:val="28"/>
        </w:rPr>
        <w:t>在</w:t>
      </w:r>
      <w:r>
        <w:rPr>
          <w:rFonts w:hint="eastAsia" w:ascii="仿宋_GB2312" w:eastAsia="仿宋_GB2312"/>
          <w:sz w:val="28"/>
          <w:szCs w:val="28"/>
          <w:lang w:val="sv-SE"/>
        </w:rPr>
        <w:t>SELECT</w:t>
      </w:r>
      <w:r>
        <w:rPr>
          <w:rFonts w:hint="eastAsia" w:ascii="仿宋_GB2312" w:eastAsia="仿宋_GB2312"/>
          <w:sz w:val="28"/>
          <w:szCs w:val="28"/>
        </w:rPr>
        <w:t>语句中使用</w:t>
      </w:r>
      <w:r>
        <w:rPr>
          <w:rFonts w:hint="eastAsia" w:ascii="仿宋_GB2312" w:eastAsia="仿宋_GB2312"/>
          <w:sz w:val="28"/>
          <w:szCs w:val="28"/>
          <w:lang w:val="sv-SE"/>
        </w:rPr>
        <w:t>*，</w:t>
      </w:r>
      <w:r>
        <w:rPr>
          <w:rFonts w:hint="eastAsia" w:ascii="仿宋_GB2312" w:eastAsia="仿宋_GB2312"/>
          <w:sz w:val="28"/>
          <w:szCs w:val="28"/>
        </w:rPr>
        <w:t>表示</w:t>
      </w:r>
      <w:r>
        <w:rPr>
          <w:rFonts w:hint="eastAsia" w:ascii="仿宋_GB2312" w:eastAsia="仿宋_GB2312"/>
          <w:sz w:val="28"/>
          <w:szCs w:val="28"/>
          <w:lang w:val="sv-SE"/>
        </w:rPr>
        <w:t>（   ）</w:t>
      </w:r>
      <w:r>
        <w:rPr>
          <w:rFonts w:hint="eastAsia" w:ascii="仿宋_GB2312" w:eastAsia="仿宋_GB2312"/>
          <w:sz w:val="28"/>
          <w:szCs w:val="28"/>
        </w:rPr>
        <w:t>。</w:t>
      </w:r>
      <w:r>
        <w:rPr>
          <w:rFonts w:hint="eastAsia" w:ascii="仿宋_GB2312" w:eastAsia="仿宋_GB2312"/>
          <w:sz w:val="28"/>
          <w:szCs w:val="28"/>
          <w:lang w:val="sv-SE"/>
        </w:rPr>
        <w:t>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  <w:r>
        <w:rPr>
          <w:rFonts w:hint="eastAsia" w:ascii="仿宋_GB2312" w:eastAsia="仿宋_GB2312"/>
          <w:sz w:val="28"/>
          <w:szCs w:val="28"/>
          <w:lang w:val="sv-SE"/>
        </w:rPr>
        <w:t>A.</w:t>
      </w:r>
      <w:r>
        <w:rPr>
          <w:rFonts w:hint="eastAsia" w:ascii="仿宋_GB2312" w:eastAsia="仿宋_GB2312"/>
          <w:sz w:val="28"/>
          <w:szCs w:val="28"/>
        </w:rPr>
        <w:t>选择任何属性</w:t>
      </w:r>
      <w:r>
        <w:rPr>
          <w:rFonts w:hint="eastAsia" w:ascii="仿宋_GB2312" w:eastAsia="仿宋_GB2312"/>
          <w:sz w:val="28"/>
          <w:szCs w:val="28"/>
          <w:lang w:val="sv-SE"/>
        </w:rPr>
        <w:t xml:space="preserve">    B.</w:t>
      </w:r>
      <w:r>
        <w:rPr>
          <w:rFonts w:hint="eastAsia" w:ascii="仿宋_GB2312" w:eastAsia="仿宋_GB2312"/>
          <w:sz w:val="28"/>
          <w:szCs w:val="28"/>
        </w:rPr>
        <w:t>选择全部属性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sv-SE"/>
        </w:rPr>
        <w:t>C.</w:t>
      </w:r>
      <w:r>
        <w:rPr>
          <w:rFonts w:hint="eastAsia" w:ascii="仿宋_GB2312" w:eastAsia="仿宋_GB2312"/>
          <w:sz w:val="28"/>
          <w:szCs w:val="28"/>
        </w:rPr>
        <w:t>选择全部元组</w:t>
      </w:r>
      <w:r>
        <w:rPr>
          <w:rFonts w:hint="eastAsia" w:ascii="仿宋_GB2312" w:eastAsia="仿宋_GB2312"/>
          <w:sz w:val="28"/>
          <w:szCs w:val="28"/>
          <w:lang w:val="sv-SE"/>
        </w:rPr>
        <w:t xml:space="preserve">    D.</w:t>
      </w:r>
      <w:r>
        <w:rPr>
          <w:rFonts w:hint="eastAsia" w:ascii="仿宋_GB2312" w:eastAsia="仿宋_GB2312"/>
          <w:sz w:val="28"/>
          <w:szCs w:val="28"/>
        </w:rPr>
        <w:t>选择主码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  <w:lang w:val="sv-SE"/>
        </w:rPr>
      </w:pPr>
      <w:r>
        <w:rPr>
          <w:rFonts w:hint="eastAsia" w:ascii="仿宋_GB2312" w:eastAsia="仿宋_GB2312"/>
          <w:sz w:val="28"/>
          <w:szCs w:val="28"/>
          <w:lang w:val="sv-SE"/>
        </w:rPr>
        <w:t>37.</w:t>
      </w:r>
      <w:r>
        <w:rPr>
          <w:rFonts w:hint="eastAsia" w:ascii="仿宋_GB2312" w:eastAsia="仿宋_GB2312"/>
          <w:sz w:val="28"/>
          <w:szCs w:val="28"/>
        </w:rPr>
        <w:t>使用</w:t>
      </w:r>
      <w:r>
        <w:rPr>
          <w:rFonts w:hint="eastAsia" w:ascii="仿宋_GB2312" w:eastAsia="仿宋_GB2312"/>
          <w:sz w:val="28"/>
          <w:szCs w:val="28"/>
          <w:lang w:val="sv-SE"/>
        </w:rPr>
        <w:t>CREATE SCHEMA</w:t>
      </w:r>
      <w:r>
        <w:rPr>
          <w:rFonts w:hint="eastAsia" w:ascii="仿宋_GB2312" w:eastAsia="仿宋_GB2312"/>
          <w:sz w:val="28"/>
          <w:szCs w:val="28"/>
        </w:rPr>
        <w:t>语句建立的是</w:t>
      </w:r>
      <w:r>
        <w:rPr>
          <w:rFonts w:hint="eastAsia" w:ascii="仿宋_GB2312" w:eastAsia="仿宋_GB2312"/>
          <w:sz w:val="28"/>
          <w:szCs w:val="28"/>
          <w:lang w:val="sv-SE"/>
        </w:rPr>
        <w:t>（   ）</w:t>
      </w:r>
      <w:r>
        <w:rPr>
          <w:rFonts w:hint="eastAsia" w:ascii="仿宋_GB2312" w:eastAsia="仿宋_GB2312"/>
          <w:sz w:val="28"/>
          <w:szCs w:val="28"/>
        </w:rPr>
        <w:t>。</w:t>
      </w:r>
      <w:r>
        <w:rPr>
          <w:rFonts w:hint="eastAsia" w:ascii="仿宋_GB2312" w:eastAsia="仿宋_GB2312"/>
          <w:sz w:val="28"/>
          <w:szCs w:val="28"/>
          <w:lang w:val="sv-SE"/>
        </w:rPr>
        <w:t>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sv-SE"/>
        </w:rPr>
        <w:t>A.</w:t>
      </w:r>
      <w:r>
        <w:rPr>
          <w:rFonts w:hint="eastAsia" w:ascii="仿宋_GB2312" w:eastAsia="仿宋_GB2312"/>
          <w:sz w:val="28"/>
          <w:szCs w:val="28"/>
        </w:rPr>
        <w:t>数据库    B.表    C.视图     D.索引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38.在SELECT语句中使用MAX(列名)时，列名应该（  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A.必须是数值型           B.必须是字符型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C.必须是数值型或字符型   D.不限制数据类型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39.事务的并发执行不会破坏DB的完整性，这个性质称为事务的（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A.原子性    B.隔离性     C.持久性    D.一致性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40.在SQL语言中，DELETE语句的作用是（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A.删除基本表         B.删除视图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C.删除基本表和视图   D.删除基本表和视图的元组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41.在SQL语言中使用FOREIGN KEY时，与之配合的语句是（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A.EXISTS    B.EXCEPT    C.TABLE    D.REFERENCES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42.对基本表S，执行操作DROP TABLE S RESTRICT的作用是（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A.删除基本表S中的所有元组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B.把基本表S及产生的一切视图全部删除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C.当没有由S中的列产生的视图或约束时将表S删除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D.删除表S，将引用表S的视图中的一切视图的属性值置为空值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43.下列关于视图与基本表的对比正确的是（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A.视图的定义功能强于基本表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B.视图的操作功能强于基本表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C.视图的数据控制功能弱于基本表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D.上面提到的三种功能二者均相当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44.若用如下的SQL语句创建了一个表S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CREATE TABLE S(S# CHAR(6) NOT NULL,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SNAME CHAR(8)NOT NULL,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SEX CHAR(2),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AGE INTEGER)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今向S表插入如下行时，哪一行可以被插入(  )。（B）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A.('991001','李明芳',女，'23')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B.('990746','张为',NULL,NULL)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C.(NULL,'陈道一'，'男',32)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D.('992345',NULL,'女',25)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45.SQL与C语言处理记录的方式是不同的。当将SQL语句嵌入到C语言程序时，为协调两者而引入（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A.堆    B.栈     C.游标    D.缓冲区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46.有关系S(S#,SNAME,SEX),C(C#,CNAME),SC(S#,C#)。其中S#为学生号，SNAME为学生姓名，SEX为性别，C#为课程号，CNAME为课程名。要查询选修“计算机”课的全体女学生姓名的SQL语句是SELECT S.NAME FROM S，C，SC WHERE子句。这里WHERE子句的内容是（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A.S.S#=SC.S# and SEX=“女”and C.NAME=“计算机”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B.S.S#=SC.S# AND C.C#=SC.C# and C.NAME=“计算机”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C.SEX=“女”and C.NAME=“计算机”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D.S.S#=SC.S# and C.C#=SC.C# and SEX =“女”and C.NAME=“计算机”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47.在关系模式R(U，F)中，如果X→Y，存在X的真子集X1，使X1→Y，称函数依赖X→Y为（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A.平凡函数依赖   B.部分函数依赖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C.完全函数依赖    D.传递函数依赖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48.在关系模式R(U，F)中，如果X→U，则X是R的（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A.侯选键    B.超键    C.主键    D.外键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49.在关系模式R(U，F)中，如果F是最小函数依赖集，则（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A.R∈2NF      B.R∈3NF</w:t>
      </w:r>
    </w:p>
    <w:p>
      <w:pPr>
        <w:spacing w:line="480" w:lineRule="exact"/>
        <w:ind w:firstLine="560" w:firstLineChars="200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C.R∈BCNF     D.R的规范化程度与F是否最小函数依赖集无关</w:t>
      </w:r>
    </w:p>
    <w:p>
      <w:pPr>
        <w:spacing w:line="480" w:lineRule="exact"/>
        <w:ind w:firstLine="560" w:firstLineChars="200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50.在关系模式R(U，F)中，R中任何非主属性对键完全函数依赖是R∈3NF的（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A.充分必要条件    B.必要条件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C.充分条件    D.既不充分也不必要条件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51.在二元关系模式R(U，F)中，X，Y都是单一属性，如果X→Y，则R最高可以达到（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A.2NF    B.3NF    C.BCNF    D.4NF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52.若一个事务执行成功，则它的全部更新被提交；若一个事务执行失败，则DB中被其更新过的数据恢复原状，就象这些更新从未发生过，这保持了数据库处于（ 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A.安全性状态   B.一致性状态    C.完整性状态    D.可靠性状态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53.设有关系模式R(A，B，C，D)，F是R上成立的FD集，F={A→D，C→D}，则相对于F，关系模式R的主键为（ 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A.AC    B.ACD     C.ABC     D.ABCD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54.关系模式R(A,B,C,D,E)中有下列函数依赖：A→BC，D→E，C→D。下述分解中哪一个(或哪些)分解可保持R所有的函数依赖关系(  )。（D）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I(A，B，C)(C，D，E)   II(A，B)(A，C，D，E)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A.都不是     B.只有I     C.只有II     D.I和II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55.在下面的两个关系中，职工号和部门号分别为职工关系和部门关系的主键(或称主码)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职工(职工号、职工名、部门号、职务、工资)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部门(部门号、部门名、部门人数、工资总额)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在这两个关系的属性中，只有一个属性是外键(或称外来键、外码、外来码)，它是（  ）。（B 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A.职工关系的“职工号”    B.职工关系的“部门号”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C.部门关系的“部门号”    D.部门关系的“部门号”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56.事务的原子性是指（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A.事务中包括的所有操作要么都做，要么都不做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B.事务一旦提交，对数据库的改变就是永久的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C.一个事务内部的操作及使用的数据对并发的其他事务是隔离的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D.事务必须是使数据库从一个一致性状态变到另一个一致性状态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57.在关系模式Ｒ(姓名，年龄，职位，出生日)中最有可能做主关键字的是（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A.姓名    B.年龄    C.职位    D.出生日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58.在数据库设计中，将ER图转换成关系数据模型的过程属于（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A.需求分析阶段     B.逻辑设计阶段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C.概念设计阶段     D.物理设计阶段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59.在数据库设计中，表示用户业务流程的常用方法是(   )。（A）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A.DFD    B.ER图    C.程序流程图    D.数据结构图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60.在ER模型中，如果有6个不同实体集，有9个不同的二元联系，其中3个1∶N联系，3个1∶1联系，3个M∶N联系，根据ER模型转换成关系模型的规则，转换成关系的数目是(   )。（B）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A.6    B.9    C.12    D.15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61.在数据库的概念设计中，最常用的模型是（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A.实体联系模型    B.数学模型    C.逻辑模型    D.物理模型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62.数据库设计中，概念模型是（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A.依赖于DBMS和硬件         B.依赖于DBMS独立于硬件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C.独立于DBMS依赖于硬件     D.独立于DBMS和硬件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63.ER方法中用属性描述事物的特征，属性在ER图中表示为（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A.椭圆形    B.矩形    C.菱形     D.有向边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64.设计子模式属于数据库设计的（ 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A.需求设计   B.概念设计    C.逻辑设计   D.物理设计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65.数据库设计中，外模型是指（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A.用户使用的数据模型    B.DB以外的数据模型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C.系统外面的模型        D.磁盘上数据的组织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66.概念结构设计的目标是产生数据库的概念结构，这结构主要反映（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A.组织机构的信息需求     B.应用程序员的编程需求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C.DBA的管理信息需求     D.DBS的维护需求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67.在数据库的概念设计和逻辑设计之间起桥梁作用的是（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A.数据结构图    B.功能模块图    C.ER图    D.DFD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68.在数据库的需求分析和概念设计之间起桥梁作用的是（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A.DFD    B.ER图    C.数据结构图    D.功能模块图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69.ER模型转换成关系模型时，一个M:N联系转换为一个关系模式，该关系模型的关键字是（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A.M端实体的关键字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B.N端实体的关键字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C.M端实体的关键字和N端实体的关键字的组合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D.重新选取的其他属性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70.授权是DBS采用的（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A.恢复措施    B.并发控制措施    C.完整性措施   D.安全性措施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71.在数据库设计中，弱实体是指（ 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A.属性只有一个的实体      B.不存在关键码的实体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C.只能短时期存在的实体    D.以其他实体存在为先决条件的实体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72.如果事务T获得了数据项Q上的排它锁，则T对Q（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A.只能读不能写    B.只能写不能读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C.既可读又可写    D.不能读不能写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73.DBMS中实现事务持久性的子系统是（  ）。(D)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A.安全性管理子系统   B.完整性管理子系统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C.并发控制子系统     D.恢复管理子系统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74.SQL的全局约束是指基于元组的检查子句和（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A.非空值约束    B.域约束子句    C.断言    D.外键子句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75.数据库中数据的正确性、有效性和相容性称为（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A.恢复    B.并发控制    C.完整性    D.安全性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76.在数据库系统中死锁属于(  )。（C）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A.系统故障   B.程序故障    C.事务故障   D.介质故障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二、多项选择题（在每个小题的备选答案中，至少有两个或两个以上个答案最符合题意，请将其代码填在该题的括号内。）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1.在下面给出的内容中，属于dba职责的是（  ）。( ABD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A.定义概念模式   B.修改模式结构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C.编写应用程序   D.编写完整性规则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2.数据库管理系统中数据操纵语言dml所实现的操作一般不包括（  ）。( BCD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A.查询、插入、修改、删除     B. 排序、授权、删除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 建立、插入、修改、排序    D. 建立、授权、修改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3.部分匹配查询中有关通配符“%”的叙述中不正确的是（  ）。( ABD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A.“%”代表一个字符              B.“%”代表多个字符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C.“%”可以代表零个或多个字符    D.“%”不能与“_”同使用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4.在分组检索中，要去掉不满足条件的分组，不应当（  ）。( ACD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A.使用WHERE子句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B.使用HAVING子句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C.先使用WHERE子句，再使用HAVING子句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D.先使用HAVING子句，再使用WHERE子句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5.以下有关视图查询的叙述中，不正确的是（  ）。( ABD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A.首先查询出视图中所包含的数据，再对进行查询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B.直接对数据库存储的视图数据进行查询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C.将对视图的查询转换为对相关基本表的查询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D.不能对基本表和视图进行连表操作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6.以下有关UNIQUE约束的叙述中，正确的是（  ）。( BCD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A.UNIQUE约束中不允许出现空值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B.UNIQUE用于保证列或列组合的值唯一性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C.可以定义多个UNIQUE约束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D.系统为定义了UNIQUE约束的那些列建立唯一索引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7.以下关于空值的叙述中正确的是（  ）。( BCD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A.用=NULL查询指定列为空值的记录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B.包含空值的表达式其计算结果为空值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C.聚集函数通常忽略空值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D.对允许空值的列排序时，包含空值的记录总是排在最前面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8.以下有关子查询的叙述中正确的是（  ）。( ABC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A.子查询可以向其外部查询提供检索条件的条件值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B.子查询可以嵌套多层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C.子查询的结果是一个集合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D.子查询总是先于其外部查询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9.以下有关WHERE子句的叙述中正确的是（  ）。( ACD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A.WHERE子句中可以包含子查询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B.连接条件和选择条件之间应当使用OR逻辑运算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C.不包含WHERE子句的SELECT语句进行的是单纯的投影操作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D.如果FROM子句中引用了N个表，则FROM子句中至少应当包括N-1个连接条件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10.以下有关SELECT子句的叙述中正确的是（  ）。( BCD 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A.SELECT子句中只能包含表中的列及其构成的表达式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B.SELECT子句规定了结果集中的列顺序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C.SELECT子句中可以使用别名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D.如果FROM子句中引用的两个表中有同名的列，则在SELECT子句中引用它们时必须使用表名前缀加以限制。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11.下列关于视图的说法正确的是（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A.视图是从一个或多个基本表导出的表，它是虚表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B.某一用户可以定义若干个视图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C.视图一经定义就可以和基本表一样被查询、删除和更新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D.视图可以用来定义新的视图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12.下列关于关系数据库语言SQL语言的说法正确的是（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A.SQL支持数据库的三级模式结构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B.SQL的功能包括查询、操作、定义和控制等四个方面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C.SQL是作为独立语言由联机终端用户在交互环境下使用的命令语言，它不能嵌入高级语言内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D.SQL除应用在数据库领域外，还在软件工程、人工智能领域有广泛的应用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13.下面哪些操作不是对所有的视图都可以进行？（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A.插入   B.选择    C.更新   D.删除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14.规范化理论是关系数据库进行逻辑设计的理论依据。根据这个理论，下述哪些条件不是关系数据库每一属性必须满足的（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A.互不相关的   B.不可分解的   C.长度可变的   D.互相关联的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15.下列关于规范化理论各项中，不正确的是（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A.对于一个关系模式来说，规范化越深越好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B.满足二级范式的关系模式一定满足一级范式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C.一级范式要求一非主码属性完全函数依赖关键字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D.规范化一般是通过分解各个关系模式实现的，但有时也有合并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16.根据关系数据库规范化理论，关系数据库中的关系要满足第一范式，下面“部门”关系中，使它满足第一范式的是哪些属性（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部门（部门号，部门名，部门成员，部门总经理）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A.部门总经理   B.部门成员   C.部门名   D.部门号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17.在一个关系R中，即使每个数据项都是不可分割的，关系R也不一定属于（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A.BCNF   B.1NF    C.2NF   D.3NF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18.对于关系R，哪些条件不是第三范式R中的每个非主属性必须满足的（  ）。（ABC）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A.与主关键字存在单值依赖关系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B.与主关键字存在多值依赖关系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C.函数传递依赖主关键字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D.非函数传递依赖主关键字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19.把ER模型转换成关系模型的过程，不属于数据库的（  ）。(ABD)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A.需求分析   B.概念设计    C.逻辑设计   D.物理设计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20.数据库设计不属于（  ）。（ABC）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A.程序设计范畴   B.管理科学范畴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C.系统工程范畴   D.软件工程范畴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21.设计数据流程图(DFD)不属于数据库设计的（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A.可行性分析阶段的任务    B.需求分析阶段的任务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C.概念设计阶段的任务      D.逻辑设计阶段的任务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22.ER图是数据库设计的工具之一，它不适用于建立数据库的（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A.需求模型   B.概念模型    C.逻辑模型    D.物理模型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23.在关系数据库设计中，设计关系模式的任务不属于（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A.需求设计   B.概念设计   C.逻辑设计   D.物理设计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24.设计数据库的存储结构不属于数据库设计的（  ）。（ABC）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A.需求设计   B.概念设计   C.逻辑设计   D.物理设计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25.关于ER图，下列说法中正确的是（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A.现实世界的事物表示为实体，事物的性质表示为属性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B.事物之间的自然联系表示为实体之间的联系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C.在ER图中，实体和属性的划分是绝对的、一成不变的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D.在ER图中，实体之间可以有联系，属性和实体之间不能有联系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26.在ER模型转换成关系模型的过程中，下列叙述正确的是（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A.每个实体类型转换成一个关系模型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B.每个联系类型转换成一个关系模式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C.每个M:N联系转换成一个关系模式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D.在1:N联系中，“1”端实体的主键作为外键放在“N”端实体类型转换成的关系模式中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27.事务的隔离性不是由DBMS的（  ）。(ABC)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A.恢复子系统实现      B.完整性子系统实现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C.安全性子系统实现    D.并发控制子系统实现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28.SQL中的视图不能提高数据库系统的（  ）。(ABC)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A.完整性     B.并发控制     C.隔离性     D.安全性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29.数据库的转储不属于DBS的（  ）。（ABC）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A.完整性措施   B.安全行措施   C.并发控制措施    D.恢复措施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30.在客户/服务器体系结构的DBS中，数据库功能分为前端和后端两部分，下列功能中属于前端的是（  ）。（ABC）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A.数据输入    B.报表输出     C.用户界面     D.存取结构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31.在客户/服务器体系结构的DBS中，数据库功能分为前端和后端两部分，下列功能中属于后端的是（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A.存取结构    B.查询优化    C.用户界面    D.并发控制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32.sql的ddl语句包括（  ）。(BCD)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select    B. create table   C. drop view    D. drop index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33.索引的描述不是存放在下列哪些项所指示的对象中（  ）。(ABD)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视图    B. 模式   C. 数据字典    D. 文件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三、判断辨析题</w:t>
      </w: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eastAsia" w:ascii="仿宋_GB2312" w:hAnsi="仿宋" w:eastAsia="仿宋_GB2312"/>
          <w:sz w:val="28"/>
          <w:szCs w:val="28"/>
        </w:rPr>
        <w:t>正确的在题后的括号内划“√”；错误的在题后的括号内划“×”，改正并简述理由。）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1.嵌入式的数据库语言构成的应用程序环境包括主语言和数据子语言，前者能处理记录和遇，后者只能处理表，光标机制起着两种语言的桥梁作用。（√）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2.一个关系数据库文件中的各条记录，前后顺序不能任意颠倒，一定要按照输入的顺序排列。（×）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解析：各条记录的前后顺序可以颠倒。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3.同一个关系模型的任意两个元组值可全同。（×）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解析：元组值不能完全相同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4.物理数据独立性是指内模式改变，概念模式不变。（√）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5.SQL语言具有两种使用方式，分别称为交互式SQL和解释式SQL。（×）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解析：是嵌入式，不是解释式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6.SQL是Standard Query Language的缩写。（×）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解析：SQL全称为STRUCTURED QUERY LANGUAGE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7.设计数据流程图(dfd)属于数据库设计的可行性分析阶段的任务。（×）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解释：需求分析阶段的任务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8.分布式数据库存储概念中，数据分配是指数据在计算机网络各场地上的分配策略，一般有四种，分别是集中式、分割式、全复制式和混合式。（√）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9.数据库系统中，类是指具有相同的消息，使用相同的方法，具有相同的变量名和变量值。（×）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解释：与变量名和变量值无关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10.数据库并发控制概念中，使用X封锁的规则称为PX协议。（√）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四、问答题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1.商店销售商品的数据库，涉及如下数据，转换成关系模型(注明键码和函数依赖)。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商店号、商店名、地址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商品号、商品名、单价。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某商店销售某商品的数量和日期。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答：商店(商店号，商店名，地址)商店号→商店名，地址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商品(商品号，商品名，单价)商品号→商品名，单价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销售(商店号，商品号，数量，日期)商店号，商品号→数量，日期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2.有关图书发行的关系模型如下：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书店S(书店号SNo，书店名SN，地址A)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图书B(书号BNo，书名BN，价格P)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图书馆L(馆号LNo，馆名LN，城市C)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图书发行LBS(LNo，BNo，SNo，发行量Q)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用SQL语言表达如下查询：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图书馆L4(馆号)收藏图书的书名和出售该书的书店名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SELECT BN,SN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FROM B,LBS,S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WHERE B.BNo=LBS.BNo AND LBS.SNo=S.SNo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AND LBS.LNo=L4;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3.图书管理数据库关系模型如下：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图书B(书号BN，书名T，作者A，出版社P)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学生S(姓名N，班级C，借书证号LN)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借书L(LN，BN，日期D)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查询：2001.1.1(20010101)以前借书的学生姓名和书名。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求：以笛卡尔积为基础表达查询要求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答：π N,T（σ D&lt;20010101（σ L.LN=S.LN AND L.BN=B.BN（S×L×B）））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4.写出3个关系模式分别满足：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（1）是1NF，不是2NF;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（2）是2NF，不是3NF;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（3）是3NF，也是BCNF;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答：（1） 学生选课(学号，姓名，课程号，成绩)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属性不可分，是1NF；存在非主属性对键码的部分依赖(学号，课程号姓名)，不是2NF。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（2）学生(学号，姓名，系别，系主任)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键码为单属性，不存在部分依赖，是2NF；存在非主属性对键码的传递依赖(学号→姓名，系别；系别学号；系别→系主任；学号系主任)，不是3NF。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（3）学生(学号，姓名，年龄)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非主属性(姓名，年龄)对键码不存在部分依赖和传递依赖，是3NF；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主属性(学号)对键码也不存在部分依赖和传递依赖，是BCNF。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五、操作题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1.用SQL语言定义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（1）学生关系S，包括学号SNo、姓名SN、年龄SA.系别SD;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（2）课程关系C，包括课程号CNo、课程名CN、学分CC;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（3）学生选课关系SC，包括SNo、CNo和成绩G。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（1）CREATE TABLE S {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SNo INT PRIMARY KEY,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SN CHAR(30),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SA INT,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SD CHAR(20)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};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（2）CREATE TABLE C{ </w:t>
      </w:r>
      <w:r>
        <w:rPr>
          <w:rFonts w:hint="eastAsia" w:ascii="仿宋_GB2312" w:eastAsia="仿宋_GB2312"/>
          <w:sz w:val="28"/>
          <w:szCs w:val="28"/>
        </w:rPr>
        <w:br w:type="textWrapping"/>
      </w:r>
      <w:r>
        <w:rPr>
          <w:rFonts w:hint="eastAsia" w:ascii="仿宋_GB2312" w:eastAsia="仿宋_GB2312"/>
          <w:sz w:val="28"/>
          <w:szCs w:val="28"/>
        </w:rPr>
        <w:t xml:space="preserve"> CNo INT PRIMARY KEY, </w:t>
      </w:r>
      <w:r>
        <w:rPr>
          <w:rFonts w:hint="eastAsia" w:ascii="仿宋_GB2312" w:eastAsia="仿宋_GB2312"/>
          <w:sz w:val="28"/>
          <w:szCs w:val="28"/>
        </w:rPr>
        <w:br w:type="textWrapping"/>
      </w:r>
      <w:r>
        <w:rPr>
          <w:rFonts w:hint="eastAsia" w:ascii="仿宋_GB2312" w:eastAsia="仿宋_GB2312"/>
          <w:sz w:val="28"/>
          <w:szCs w:val="28"/>
        </w:rPr>
        <w:t xml:space="preserve"> CN CHAR (20), </w:t>
      </w:r>
      <w:r>
        <w:rPr>
          <w:rFonts w:hint="eastAsia" w:ascii="仿宋_GB2312" w:eastAsia="仿宋_GB2312"/>
          <w:sz w:val="28"/>
          <w:szCs w:val="28"/>
        </w:rPr>
        <w:br w:type="textWrapping"/>
      </w:r>
      <w:r>
        <w:rPr>
          <w:rFonts w:hint="eastAsia" w:ascii="仿宋_GB2312" w:eastAsia="仿宋_GB2312"/>
          <w:sz w:val="28"/>
          <w:szCs w:val="28"/>
        </w:rPr>
        <w:t xml:space="preserve"> CC INT </w:t>
      </w:r>
      <w:r>
        <w:rPr>
          <w:rFonts w:hint="eastAsia" w:ascii="仿宋_GB2312" w:eastAsia="仿宋_GB2312"/>
          <w:sz w:val="28"/>
          <w:szCs w:val="28"/>
        </w:rPr>
        <w:br w:type="textWrapping"/>
      </w:r>
      <w:r>
        <w:rPr>
          <w:rFonts w:hint="eastAsia" w:ascii="仿宋_GB2312" w:eastAsia="仿宋_GB2312"/>
          <w:sz w:val="28"/>
          <w:szCs w:val="28"/>
        </w:rPr>
        <w:t xml:space="preserve">   };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（3）CREATE TABLE SC {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SNo INT,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CNo INT,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G INT,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PRIMARY KEY( SNo, CNo),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FOREIGN KEY(SNo) REFERENCES S( SNo),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FOREIGN KEY(CNo) REFERENCES C(CNo) };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2.录入上述关系表各5条记录。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</w:t>
      </w:r>
      <w:bookmarkStart w:id="6" w:name="OLE_LINK6"/>
      <w:bookmarkStart w:id="7" w:name="OLE_LINK5"/>
    </w:p>
    <w:bookmarkEnd w:id="6"/>
    <w:bookmarkEnd w:id="7"/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(01001,’赵华’,19,’计算机系’)；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(01002,’李芳’,18，’计算机系’)；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　(01003,’刘红’,17 ，’计算机系’)；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(01004,’陈野’,16 ，’计算机系’)；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(01005,’刘同’ ,15，’计算机系’)；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（2）INSERT INTO C VALUES (19,’数学’,100),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INSERT INTO C VALUES (02,’语文’, 100),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INSERT INTO C VALUES (03,’英语’, 100),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  INSERT INTO C VALUES (04,’生物’, 100),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  INSERT INTO C VALUES (05,’物理’, 100),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（3）INSERT INTO SC VALUES (01001,01,19),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INSERT INTO SC VALUES (01002,01,18),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INSERT INTO SC VALUES (01003,02,20),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  INSERT INTO SC VALUES (01004,03,20),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  INSERT INTO SC VALUES (01005,04,20),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3.对上述关系表基本操作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（1）插入任意3个学生的完整信息;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（2）修改所有学生的年龄(加1)。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（1）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(01001,’赵华’,19,’计算机系’)；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(01002,’李芳’,18，’计算机系’)；</w:t>
      </w:r>
    </w:p>
    <w:p>
      <w:pPr>
        <w:spacing w:line="480" w:lineRule="exact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INSERT INTO S  VALUES (01003,’刘红’,17，’计算机系’)；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（2）UPDATE 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　SET SA=SA+1;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4.用SQL语句查询每个学生的总成绩，输出学号和总成绩，输出时按总成绩排序(升序)，若总成绩相同，再按学号排序(降序)。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SELECT SN,G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 FROM S ,C ,SC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 WHERE S.Sno=SC.Sno AND C.Cno=SC.Cno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　　 ORDER BY G DESC,Sno;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5.找出既大于20岁又属于计算机系的学生。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答：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SELECT SNO,SN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FROM S　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WHERE   S. SD＝’计算机系’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AND S.SA&gt;20;</w:t>
      </w:r>
    </w:p>
    <w:p>
      <w:pPr/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72" w:y="22"/>
      <w:rPr>
        <w:rStyle w:val="6"/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PAGE  </w:instrText>
    </w:r>
    <w:r>
      <w:rPr>
        <w:sz w:val="21"/>
        <w:szCs w:val="21"/>
      </w:rPr>
      <w:fldChar w:fldCharType="separate"/>
    </w:r>
    <w:r>
      <w:rPr>
        <w:rStyle w:val="6"/>
        <w:sz w:val="21"/>
        <w:szCs w:val="21"/>
      </w:rPr>
      <w:t>261</w:t>
    </w:r>
    <w:r>
      <w:rPr>
        <w:sz w:val="21"/>
        <w:szCs w:val="21"/>
      </w:rPr>
      <w:fldChar w:fldCharType="end"/>
    </w:r>
  </w:p>
  <w:p>
    <w:pPr>
      <w:pStyle w:val="2"/>
      <w:ind w:right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62F34"/>
    <w:rsid w:val="11562F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2016-04-06T03:48:00Z</dcterms:created>
  <dc:creator>DEV</dc:creator>
  <cp:lastModifiedBy>DEV</cp:lastModifiedBy>
  <dcterms:modified xsi:type="dcterms:W3CDTF">2016-04-06T03:48:39Z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