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73DD" w14:textId="414B6AF8" w:rsidR="00D800B9" w:rsidRDefault="004F5022" w:rsidP="00D800B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55C92" wp14:editId="3D219976">
            <wp:simplePos x="0" y="0"/>
            <wp:positionH relativeFrom="column">
              <wp:posOffset>562610</wp:posOffset>
            </wp:positionH>
            <wp:positionV relativeFrom="paragraph">
              <wp:posOffset>349250</wp:posOffset>
            </wp:positionV>
            <wp:extent cx="4531995" cy="2837180"/>
            <wp:effectExtent l="0" t="0" r="190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83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0B9">
        <w:t>Anonymity</w:t>
      </w:r>
    </w:p>
    <w:p w14:paraId="05538749" w14:textId="77777777" w:rsidR="004F5022" w:rsidRPr="004F5022" w:rsidRDefault="004F5022" w:rsidP="004F5022"/>
    <w:p w14:paraId="6F2FCA72" w14:textId="11A3B23F" w:rsidR="00E25CDD" w:rsidRDefault="00E25CDD"/>
    <w:p w14:paraId="57D0EB71" w14:textId="367986A9" w:rsidR="00D800B9" w:rsidRDefault="00E25CDD" w:rsidP="00E25CDD">
      <w:pPr>
        <w:pStyle w:val="Heading1"/>
      </w:pPr>
      <w:r>
        <w:t>Relevance</w:t>
      </w:r>
    </w:p>
    <w:p w14:paraId="67D614E0" w14:textId="2CDFF43E" w:rsidR="00D800B9" w:rsidRDefault="00E25CDD" w:rsidP="00E25CDD">
      <w:pPr>
        <w:jc w:val="center"/>
      </w:pPr>
      <w:r>
        <w:rPr>
          <w:noProof/>
        </w:rPr>
        <w:drawing>
          <wp:inline distT="0" distB="0" distL="0" distR="0" wp14:anchorId="3BB4E46A" wp14:editId="387F2A14">
            <wp:extent cx="3512820" cy="408749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17" cy="4092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00B9">
        <w:br w:type="page"/>
      </w:r>
    </w:p>
    <w:p w14:paraId="2AE9526A" w14:textId="5B138EE1" w:rsidR="00D800B9" w:rsidRDefault="00D800B9" w:rsidP="00D800B9">
      <w:pPr>
        <w:pStyle w:val="Heading1"/>
      </w:pPr>
      <w:r>
        <w:lastRenderedPageBreak/>
        <w:t>INTERACTIVITY</w:t>
      </w:r>
    </w:p>
    <w:p w14:paraId="185D410E" w14:textId="16B98134" w:rsidR="00D800B9" w:rsidRDefault="00D800B9" w:rsidP="00D800B9">
      <w:pPr>
        <w:jc w:val="center"/>
      </w:pPr>
      <w:commentRangeStart w:id="0"/>
      <w:r>
        <w:rPr>
          <w:noProof/>
        </w:rPr>
        <w:drawing>
          <wp:inline distT="0" distB="0" distL="0" distR="0" wp14:anchorId="526D7D00" wp14:editId="7053FAD9">
            <wp:extent cx="2718800" cy="40849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23" cy="40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3E5E18DD" w14:textId="726CCBF9" w:rsidR="004F5022" w:rsidRDefault="00E25CDD" w:rsidP="004F5022">
      <w:pPr>
        <w:jc w:val="center"/>
      </w:pPr>
      <w:commentRangeStart w:id="1"/>
      <w:r>
        <w:rPr>
          <w:noProof/>
        </w:rPr>
        <w:drawing>
          <wp:inline distT="0" distB="0" distL="0" distR="0" wp14:anchorId="61E0825A" wp14:editId="091CD3D7">
            <wp:extent cx="2924733" cy="42062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47" cy="4248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  <w:r w:rsidR="004F5022">
        <w:br w:type="page"/>
      </w:r>
    </w:p>
    <w:p w14:paraId="0149551B" w14:textId="66B146A2" w:rsidR="004F5022" w:rsidRDefault="00702BF4" w:rsidP="004F5022">
      <w:pPr>
        <w:pStyle w:val="Heading1"/>
      </w:pPr>
      <w:r>
        <w:lastRenderedPageBreak/>
        <w:t>RATIONALITY</w:t>
      </w:r>
    </w:p>
    <w:p w14:paraId="43AD4345" w14:textId="5BC88695" w:rsidR="00DE6FEC" w:rsidRDefault="00A75E84" w:rsidP="00A75E84">
      <w:pPr>
        <w:ind w:left="-1134"/>
        <w:jc w:val="center"/>
      </w:pPr>
      <w:r>
        <w:rPr>
          <w:noProof/>
        </w:rPr>
        <w:drawing>
          <wp:inline distT="0" distB="0" distL="0" distR="0" wp14:anchorId="443D26F5" wp14:editId="506D6019">
            <wp:extent cx="3061082" cy="7924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02" cy="79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C114" w14:textId="41B35048" w:rsidR="00A75E84" w:rsidRDefault="00A75E84">
      <w:r>
        <w:br w:type="page"/>
      </w:r>
    </w:p>
    <w:p w14:paraId="171BA802" w14:textId="4E77DAA5" w:rsidR="00DE6FEC" w:rsidRDefault="00A75E84" w:rsidP="00A75E84">
      <w:pPr>
        <w:pStyle w:val="Heading1"/>
      </w:pPr>
      <w:r>
        <w:lastRenderedPageBreak/>
        <w:t>DIVERSITY</w:t>
      </w:r>
    </w:p>
    <w:p w14:paraId="670BD8F6" w14:textId="6AF91749" w:rsidR="00A75E84" w:rsidRDefault="004C3C49">
      <w:r>
        <w:rPr>
          <w:noProof/>
        </w:rPr>
        <w:drawing>
          <wp:inline distT="0" distB="0" distL="0" distR="0" wp14:anchorId="6BDD9D44" wp14:editId="39320BE0">
            <wp:extent cx="4133850" cy="432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F2EDF" w14:textId="08B61BD3" w:rsidR="004C3C49" w:rsidRDefault="004C3C49"/>
    <w:p w14:paraId="4D56160A" w14:textId="02A4E929" w:rsidR="004C3C49" w:rsidRDefault="004C3C49">
      <w:commentRangeStart w:id="2"/>
      <w:r>
        <w:rPr>
          <w:noProof/>
        </w:rPr>
        <w:lastRenderedPageBreak/>
        <w:drawing>
          <wp:inline distT="0" distB="0" distL="0" distR="0" wp14:anchorId="2D4A2300" wp14:editId="5DBEB734">
            <wp:extent cx="4133850" cy="416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0B91786E" w14:textId="66C5BFB8" w:rsidR="007A0AFB" w:rsidRDefault="007A0AFB"/>
    <w:p w14:paraId="4B58E9AC" w14:textId="6F990403" w:rsidR="007A0AFB" w:rsidRDefault="007A0AFB">
      <w:commentRangeStart w:id="3"/>
      <w:r>
        <w:rPr>
          <w:noProof/>
        </w:rPr>
        <w:lastRenderedPageBreak/>
        <w:drawing>
          <wp:inline distT="0" distB="0" distL="0" distR="0" wp14:anchorId="79A9986B" wp14:editId="1B6AE9D3">
            <wp:extent cx="5229225" cy="7229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22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7BE38E97" w14:textId="62BC78E6" w:rsidR="004F5022" w:rsidRDefault="004F5022">
      <w:pPr>
        <w:rPr>
          <w:rFonts w:eastAsiaTheme="majorEastAsia" w:cstheme="majorBidi"/>
          <w:b/>
          <w:szCs w:val="32"/>
        </w:rPr>
      </w:pPr>
      <w:r>
        <w:br w:type="page"/>
      </w:r>
    </w:p>
    <w:p w14:paraId="663765D3" w14:textId="4FB5B88D" w:rsidR="00170517" w:rsidRDefault="00170517" w:rsidP="00170517">
      <w:pPr>
        <w:pStyle w:val="Heading1"/>
      </w:pPr>
      <w:r>
        <w:lastRenderedPageBreak/>
        <w:t>INCIVILITY</w:t>
      </w:r>
    </w:p>
    <w:p w14:paraId="49E99E3A" w14:textId="25D1ECAE" w:rsidR="00170517" w:rsidRDefault="00A342F0" w:rsidP="00170517">
      <w:r>
        <w:t>See details below.</w:t>
      </w:r>
    </w:p>
    <w:p w14:paraId="01719AF8" w14:textId="7E52C1B4" w:rsidR="00A342F0" w:rsidRDefault="00A342F0" w:rsidP="00170517"/>
    <w:p w14:paraId="47DE1DA3" w14:textId="77777777" w:rsidR="00A342F0" w:rsidRPr="00170517" w:rsidRDefault="00A342F0" w:rsidP="00170517">
      <w:pPr>
        <w:rPr>
          <w:rFonts w:eastAsiaTheme="majorEastAsia" w:cstheme="majorBidi"/>
          <w:b/>
          <w:szCs w:val="32"/>
        </w:rPr>
      </w:pPr>
    </w:p>
    <w:p w14:paraId="7CD4975D" w14:textId="28FD77BA" w:rsidR="004F5022" w:rsidRDefault="004F5022" w:rsidP="004F5022">
      <w:pPr>
        <w:pStyle w:val="Heading1"/>
      </w:pPr>
      <w:r>
        <w:t>How Variables</w:t>
      </w:r>
      <w:r w:rsidR="00A342F0">
        <w:t xml:space="preserve"> are </w:t>
      </w:r>
      <w:r w:rsidR="00A342F0">
        <w:t>Calculate</w:t>
      </w:r>
      <w:r w:rsidR="00A342F0">
        <w:t>d</w:t>
      </w:r>
    </w:p>
    <w:p w14:paraId="5E2D691E" w14:textId="340DC778" w:rsidR="00E25CDD" w:rsidRDefault="008A1085" w:rsidP="004F5022">
      <w:pPr>
        <w:pStyle w:val="ListParagraph"/>
        <w:numPr>
          <w:ilvl w:val="0"/>
          <w:numId w:val="1"/>
        </w:numPr>
      </w:pPr>
      <w:r w:rsidRPr="00A75E84">
        <w:rPr>
          <w:highlight w:val="yellow"/>
        </w:rPr>
        <w:t>INTERACTIVITY_</w:t>
      </w:r>
      <w:r w:rsidRPr="00A75E84">
        <w:rPr>
          <w:highlight w:val="yellow"/>
        </w:rPr>
        <w:t>DUMMY</w:t>
      </w:r>
      <w:r w:rsidRPr="008A1085">
        <w:t xml:space="preserve"> </w:t>
      </w:r>
      <w:r w:rsidR="004F5022">
        <w:t xml:space="preserve">= </w:t>
      </w:r>
      <w:r w:rsidR="004F5022" w:rsidRPr="004F5022">
        <w:t>Acknowledgement</w:t>
      </w:r>
    </w:p>
    <w:p w14:paraId="48C3AE28" w14:textId="3E1808FA" w:rsidR="004F5022" w:rsidRDefault="004F5022" w:rsidP="004F5022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B1D416E" wp14:editId="23690DF1">
            <wp:extent cx="3710940" cy="1108152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31"/>
                    <a:stretch/>
                  </pic:blipFill>
                  <pic:spPr bwMode="auto">
                    <a:xfrm>
                      <a:off x="0" y="0"/>
                      <a:ext cx="3726898" cy="11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E3F07" w14:textId="77777777" w:rsidR="00A75E84" w:rsidRDefault="00A75E84" w:rsidP="004F5022">
      <w:pPr>
        <w:pStyle w:val="ListParagraph"/>
      </w:pPr>
    </w:p>
    <w:p w14:paraId="18F3444E" w14:textId="64A0332A" w:rsidR="004F5022" w:rsidRDefault="0091730C" w:rsidP="004F5022">
      <w:pPr>
        <w:pStyle w:val="ListParagraph"/>
        <w:numPr>
          <w:ilvl w:val="0"/>
          <w:numId w:val="1"/>
        </w:numPr>
      </w:pPr>
      <w:r w:rsidRPr="00A75E84">
        <w:t>RATIONALITY_SUM</w:t>
      </w:r>
      <w:r w:rsidRPr="0091730C">
        <w:t xml:space="preserve"> </w:t>
      </w:r>
      <w:r w:rsidR="004F5022">
        <w:t xml:space="preserve">= </w:t>
      </w:r>
      <w:r w:rsidRPr="0091730C">
        <w:t>Reasoning</w:t>
      </w:r>
      <w:r>
        <w:t xml:space="preserve"> + </w:t>
      </w:r>
      <w:r w:rsidRPr="0091730C">
        <w:t>BackgroundInfo</w:t>
      </w:r>
      <w:r>
        <w:t xml:space="preserve"> + </w:t>
      </w:r>
      <w:r w:rsidRPr="0091730C">
        <w:t>ExternalEvidence</w:t>
      </w:r>
    </w:p>
    <w:p w14:paraId="70D7B7A2" w14:textId="230C671F" w:rsidR="0091730C" w:rsidRDefault="0091730C" w:rsidP="004F5022">
      <w:pPr>
        <w:pStyle w:val="ListParagraph"/>
        <w:numPr>
          <w:ilvl w:val="0"/>
          <w:numId w:val="1"/>
        </w:numPr>
      </w:pPr>
      <w:r w:rsidRPr="00A75E84">
        <w:rPr>
          <w:highlight w:val="yellow"/>
        </w:rPr>
        <w:t>RATIONALITY_DUMMY</w:t>
      </w:r>
      <w:r>
        <w:t xml:space="preserve"> = if </w:t>
      </w:r>
      <w:r w:rsidR="00A75E84" w:rsidRPr="00A75E84">
        <w:t>RATIONALITY</w:t>
      </w:r>
      <w:r w:rsidR="00A75E84">
        <w:t xml:space="preserve"> </w:t>
      </w:r>
      <w:r>
        <w:t>higher than 0</w:t>
      </w:r>
    </w:p>
    <w:p w14:paraId="5CEF7760" w14:textId="5636AB5B" w:rsidR="0091730C" w:rsidRDefault="00A75E84">
      <w:r>
        <w:rPr>
          <w:noProof/>
        </w:rPr>
        <w:drawing>
          <wp:inline distT="0" distB="0" distL="0" distR="0" wp14:anchorId="0050B4BB" wp14:editId="4FB10C6E">
            <wp:extent cx="41338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9E1E1" w14:textId="6C8CA1D5" w:rsidR="0091730C" w:rsidRDefault="0091730C">
      <w:pPr>
        <w:pBdr>
          <w:bottom w:val="single" w:sz="6" w:space="1" w:color="auto"/>
        </w:pBdr>
      </w:pPr>
    </w:p>
    <w:p w14:paraId="252C34A6" w14:textId="77777777" w:rsidR="00531A1F" w:rsidRDefault="00531A1F" w:rsidP="00531A1F">
      <w:pPr>
        <w:jc w:val="center"/>
        <w:rPr>
          <w:u w:val="single"/>
        </w:rPr>
      </w:pPr>
    </w:p>
    <w:p w14:paraId="62149E8C" w14:textId="77777777" w:rsidR="002F2C79" w:rsidRDefault="002F2C79">
      <w:pPr>
        <w:rPr>
          <w:u w:val="single"/>
        </w:rPr>
      </w:pPr>
    </w:p>
    <w:p w14:paraId="1136B023" w14:textId="24112CC5" w:rsidR="002F2C79" w:rsidRDefault="002F2C79" w:rsidP="002F2C79">
      <w:pPr>
        <w:jc w:val="center"/>
        <w:rPr>
          <w:u w:val="single"/>
        </w:rPr>
      </w:pPr>
      <w:r>
        <w:rPr>
          <w:i/>
          <w:iCs/>
        </w:rPr>
        <w:t>Diversity and incivility on next pages.</w:t>
      </w:r>
      <w:r>
        <w:rPr>
          <w:u w:val="single"/>
        </w:rPr>
        <w:br w:type="page"/>
      </w:r>
    </w:p>
    <w:p w14:paraId="50CF47AB" w14:textId="5E3405C5" w:rsidR="002F2C79" w:rsidRDefault="002F2C79">
      <w:pPr>
        <w:rPr>
          <w:u w:val="single"/>
        </w:rPr>
      </w:pPr>
    </w:p>
    <w:p w14:paraId="40DC72C5" w14:textId="5E08C33C" w:rsidR="00A75E84" w:rsidRPr="00531A1F" w:rsidRDefault="00531A1F" w:rsidP="00531A1F">
      <w:pPr>
        <w:jc w:val="center"/>
        <w:rPr>
          <w:u w:val="single"/>
        </w:rPr>
      </w:pPr>
      <w:r w:rsidRPr="00531A1F">
        <w:rPr>
          <w:u w:val="single"/>
        </w:rPr>
        <w:t>Diversity</w:t>
      </w:r>
    </w:p>
    <w:p w14:paraId="6F067D6D" w14:textId="599FF6A6" w:rsidR="00531A1F" w:rsidRDefault="00531A1F" w:rsidP="00531A1F">
      <w:pPr>
        <w:pStyle w:val="ListParagraph"/>
        <w:numPr>
          <w:ilvl w:val="0"/>
          <w:numId w:val="2"/>
        </w:numPr>
        <w:ind w:left="709"/>
      </w:pPr>
      <w:r w:rsidRPr="00531A1F">
        <w:rPr>
          <w:highlight w:val="yellow"/>
        </w:rPr>
        <w:t>HAS_OPINION_DUMMY</w:t>
      </w:r>
      <w:r w:rsidR="00470FE8">
        <w:t xml:space="preserve"> = </w:t>
      </w:r>
      <w:r>
        <w:t xml:space="preserve">If </w:t>
      </w:r>
      <w:r w:rsidRPr="00531A1F">
        <w:t>SUM(Opinion, Disagree_political, Ideology_present)</w:t>
      </w:r>
      <w:r w:rsidRPr="00531A1F">
        <w:t xml:space="preserve"> </w:t>
      </w:r>
      <w:r>
        <w:t xml:space="preserve"> </w:t>
      </w:r>
      <w:r>
        <w:t>higher than 0</w:t>
      </w:r>
    </w:p>
    <w:p w14:paraId="68C62F98" w14:textId="110658A6" w:rsidR="00531A1F" w:rsidRDefault="00531A1F" w:rsidP="00531A1F">
      <w:pPr>
        <w:pStyle w:val="ListParagraph"/>
        <w:ind w:left="709"/>
      </w:pPr>
      <w:r>
        <w:rPr>
          <w:noProof/>
        </w:rPr>
        <w:drawing>
          <wp:inline distT="0" distB="0" distL="0" distR="0" wp14:anchorId="468176A9" wp14:editId="2055A778">
            <wp:extent cx="4133850" cy="1247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BB3F3E" w14:textId="3B8398AB" w:rsidR="00531A1F" w:rsidRDefault="00531A1F" w:rsidP="00531A1F">
      <w:pPr>
        <w:pStyle w:val="ListParagraph"/>
        <w:numPr>
          <w:ilvl w:val="0"/>
          <w:numId w:val="2"/>
        </w:numPr>
        <w:ind w:left="709"/>
      </w:pPr>
      <w:r w:rsidRPr="00C42BFB">
        <w:rPr>
          <w:highlight w:val="yellow"/>
        </w:rPr>
        <w:t>LIBERAL_NEUTRAL_CONSERVATIVE</w:t>
      </w:r>
      <w:r>
        <w:t xml:space="preserve"> = ordinal scale</w:t>
      </w:r>
    </w:p>
    <w:p w14:paraId="4284B316" w14:textId="4B755A84" w:rsidR="00531A1F" w:rsidRDefault="00531A1F" w:rsidP="00531A1F">
      <w:pPr>
        <w:pStyle w:val="ListParagraph"/>
        <w:ind w:left="709"/>
      </w:pPr>
      <w:r w:rsidRPr="00531A1F">
        <w:drawing>
          <wp:inline distT="0" distB="0" distL="0" distR="0" wp14:anchorId="701E56C9" wp14:editId="507EBE6B">
            <wp:extent cx="4133850" cy="14382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B7DF" w14:textId="295BDF1F" w:rsidR="00531A1F" w:rsidRPr="00C42BFB" w:rsidRDefault="00531A1F" w:rsidP="00531A1F">
      <w:pPr>
        <w:pStyle w:val="ListParagraph"/>
        <w:numPr>
          <w:ilvl w:val="0"/>
          <w:numId w:val="2"/>
        </w:numPr>
        <w:ind w:left="709"/>
        <w:rPr>
          <w:highlight w:val="yellow"/>
        </w:rPr>
      </w:pPr>
      <w:r w:rsidRPr="00C42BFB">
        <w:rPr>
          <w:highlight w:val="yellow"/>
        </w:rPr>
        <w:t>LIBERAL_DUMMY</w:t>
      </w:r>
    </w:p>
    <w:p w14:paraId="448B7058" w14:textId="624D4424" w:rsidR="00531A1F" w:rsidRDefault="00531A1F" w:rsidP="00531A1F">
      <w:pPr>
        <w:pStyle w:val="ListParagraph"/>
        <w:ind w:left="709"/>
      </w:pPr>
      <w:r>
        <w:rPr>
          <w:noProof/>
        </w:rPr>
        <w:drawing>
          <wp:inline distT="0" distB="0" distL="0" distR="0" wp14:anchorId="22A0DD34" wp14:editId="325AD940">
            <wp:extent cx="413385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4427B" w14:textId="48BB6F0C" w:rsidR="00531A1F" w:rsidRPr="00C42BFB" w:rsidRDefault="00531A1F" w:rsidP="00531A1F">
      <w:pPr>
        <w:pStyle w:val="ListParagraph"/>
        <w:numPr>
          <w:ilvl w:val="0"/>
          <w:numId w:val="2"/>
        </w:numPr>
        <w:ind w:left="709"/>
        <w:rPr>
          <w:highlight w:val="yellow"/>
        </w:rPr>
      </w:pPr>
      <w:r w:rsidRPr="00C42BFB">
        <w:rPr>
          <w:highlight w:val="yellow"/>
        </w:rPr>
        <w:t>CONSERVATIVE_DUMMY</w:t>
      </w:r>
    </w:p>
    <w:p w14:paraId="24F13004" w14:textId="2C48A257" w:rsidR="00E25CDD" w:rsidRDefault="00531A1F" w:rsidP="00531A1F">
      <w:pPr>
        <w:pStyle w:val="ListParagraph"/>
        <w:ind w:left="709"/>
      </w:pPr>
      <w:r>
        <w:rPr>
          <w:noProof/>
        </w:rPr>
        <w:drawing>
          <wp:inline distT="0" distB="0" distL="0" distR="0" wp14:anchorId="3EFD3EDF" wp14:editId="570D176D">
            <wp:extent cx="4133850" cy="1247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1CEC7" w14:textId="77D92064" w:rsidR="00531A1F" w:rsidRDefault="00531A1F" w:rsidP="00531A1F"/>
    <w:p w14:paraId="0F13AC31" w14:textId="5E247C0D" w:rsidR="002F2C79" w:rsidRPr="00531A1F" w:rsidRDefault="002F2C79" w:rsidP="002F2C79">
      <w:pPr>
        <w:jc w:val="center"/>
        <w:rPr>
          <w:u w:val="single"/>
        </w:rPr>
      </w:pPr>
      <w:r>
        <w:rPr>
          <w:u w:val="single"/>
        </w:rPr>
        <w:lastRenderedPageBreak/>
        <w:t>Incivility</w:t>
      </w:r>
    </w:p>
    <w:p w14:paraId="5FBC89A6" w14:textId="0AD6E898" w:rsidR="00720A2D" w:rsidRPr="002F2C79" w:rsidRDefault="002F2C79" w:rsidP="002F2C79">
      <w:pPr>
        <w:pStyle w:val="ListParagraph"/>
        <w:numPr>
          <w:ilvl w:val="0"/>
          <w:numId w:val="2"/>
        </w:numPr>
        <w:ind w:left="284"/>
        <w:jc w:val="both"/>
        <w:rPr>
          <w:highlight w:val="yellow"/>
        </w:rPr>
      </w:pPr>
      <w:r w:rsidRPr="002F2C79">
        <w:rPr>
          <w:highlight w:val="yellow"/>
        </w:rPr>
        <w:t>NAMECALLING_DUMMY</w:t>
      </w:r>
    </w:p>
    <w:p w14:paraId="71A5B6EE" w14:textId="3082E113" w:rsidR="002F2C79" w:rsidRDefault="002F2C79" w:rsidP="002F2C79">
      <w:pPr>
        <w:ind w:left="-76"/>
        <w:jc w:val="both"/>
      </w:pPr>
      <w:r>
        <w:rPr>
          <w:noProof/>
        </w:rPr>
        <w:drawing>
          <wp:inline distT="0" distB="0" distL="0" distR="0" wp14:anchorId="159C48A2" wp14:editId="4DAAE793">
            <wp:extent cx="4133850" cy="124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679DD" w14:textId="693A4298" w:rsidR="002F2C79" w:rsidRPr="002F2C79" w:rsidRDefault="002F2C79" w:rsidP="002F2C79">
      <w:pPr>
        <w:pStyle w:val="ListParagraph"/>
        <w:numPr>
          <w:ilvl w:val="0"/>
          <w:numId w:val="2"/>
        </w:numPr>
        <w:ind w:left="284"/>
        <w:jc w:val="both"/>
        <w:rPr>
          <w:highlight w:val="yellow"/>
        </w:rPr>
      </w:pPr>
      <w:r w:rsidRPr="002F2C79">
        <w:rPr>
          <w:highlight w:val="yellow"/>
        </w:rPr>
        <w:t>VULGAR_DUMMY</w:t>
      </w:r>
    </w:p>
    <w:p w14:paraId="7B19AA44" w14:textId="52E5561C" w:rsidR="002F2C79" w:rsidRDefault="002F2C79" w:rsidP="002F2C79">
      <w:pPr>
        <w:pStyle w:val="ListParagraph"/>
        <w:ind w:left="284"/>
        <w:jc w:val="both"/>
      </w:pPr>
      <w:r w:rsidRPr="002F2C79">
        <w:drawing>
          <wp:inline distT="0" distB="0" distL="0" distR="0" wp14:anchorId="43253FE5" wp14:editId="07111839">
            <wp:extent cx="4133850" cy="1247775"/>
            <wp:effectExtent l="0" t="0" r="0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2CF" w14:textId="1F0A6238" w:rsidR="002F2C79" w:rsidRPr="002F2C79" w:rsidRDefault="002F2C79" w:rsidP="002F2C79">
      <w:pPr>
        <w:pStyle w:val="ListParagraph"/>
        <w:numPr>
          <w:ilvl w:val="0"/>
          <w:numId w:val="2"/>
        </w:numPr>
        <w:ind w:left="284"/>
        <w:jc w:val="both"/>
        <w:rPr>
          <w:highlight w:val="yellow"/>
        </w:rPr>
      </w:pPr>
      <w:r w:rsidRPr="002F2C79">
        <w:rPr>
          <w:highlight w:val="yellow"/>
        </w:rPr>
        <w:t>NAMECALLING_VULGAR_DUMMY</w:t>
      </w:r>
    </w:p>
    <w:p w14:paraId="52C15C9B" w14:textId="77777777" w:rsidR="002F2C79" w:rsidRDefault="002F2C79" w:rsidP="002F2C79">
      <w:pPr>
        <w:ind w:left="720" w:hanging="720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EB2F3C9" wp14:editId="67CDA799">
            <wp:extent cx="41338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6B6CD" w14:textId="56DC0BE6" w:rsidR="002F2C79" w:rsidRDefault="002F2C79" w:rsidP="002F2C79">
      <w:pPr>
        <w:ind w:left="720" w:hanging="720"/>
        <w:jc w:val="both"/>
        <w:rPr>
          <w:i/>
          <w:iCs/>
        </w:rPr>
      </w:pPr>
      <w:r>
        <w:rPr>
          <w:i/>
          <w:iCs/>
        </w:rPr>
        <w:t>These three may most overlap with simple dictonaries</w:t>
      </w:r>
    </w:p>
    <w:p w14:paraId="653CFE6E" w14:textId="1135A158" w:rsidR="002F2C79" w:rsidRPr="00BE3004" w:rsidRDefault="002F2C79" w:rsidP="00BE3004">
      <w:pPr>
        <w:pStyle w:val="ListParagraph"/>
        <w:numPr>
          <w:ilvl w:val="0"/>
          <w:numId w:val="2"/>
        </w:numPr>
        <w:spacing w:line="240" w:lineRule="auto"/>
        <w:ind w:left="142"/>
      </w:pPr>
      <w:r w:rsidRPr="002F2C79">
        <w:rPr>
          <w:highlight w:val="yellow"/>
        </w:rPr>
        <w:t>INCIVILITY_ORDINAL</w:t>
      </w:r>
      <w:r w:rsidR="00BE3004">
        <w:rPr>
          <w:highlight w:val="yellow"/>
        </w:rPr>
        <w:t xml:space="preserve"> </w:t>
      </w:r>
      <w:r>
        <w:rPr>
          <w:highlight w:val="yellow"/>
        </w:rPr>
        <w:t>=</w:t>
      </w:r>
      <w:r w:rsidR="00BE3004">
        <w:rPr>
          <w:highlight w:val="yellow"/>
        </w:rPr>
        <w:t xml:space="preserve">  </w:t>
      </w:r>
      <w:r w:rsidR="00BE3004">
        <w:t xml:space="preserve">if </w:t>
      </w:r>
      <w:r>
        <w:t>SUM(</w:t>
      </w:r>
      <w:r w:rsidR="00BE3004">
        <w:t xml:space="preserve"> </w:t>
      </w:r>
      <w:r>
        <w:t>NAMECALLING_DUMMY,</w:t>
      </w:r>
      <w:r w:rsidR="00BE3004">
        <w:t xml:space="preserve"> </w:t>
      </w:r>
      <w:r>
        <w:t>VULGAR_DUMMY,</w:t>
      </w:r>
      <w:r w:rsidR="00BE3004">
        <w:t xml:space="preserve"> </w:t>
      </w:r>
      <w:r>
        <w:t>REPUTATION_DUMMY,</w:t>
      </w:r>
      <w:r w:rsidR="00BE3004">
        <w:t xml:space="preserve"> </w:t>
      </w:r>
      <w:r>
        <w:t>INTELLIGENCE_DUMMY,</w:t>
      </w:r>
      <w:r w:rsidR="00BE3004">
        <w:t xml:space="preserve"> </w:t>
      </w:r>
      <w:r>
        <w:t>ALLCAPS_DUMMY,</w:t>
      </w:r>
      <w:r w:rsidR="00BE3004">
        <w:t xml:space="preserve"> </w:t>
      </w:r>
      <w:r>
        <w:t>SARCASM_DUMMY,</w:t>
      </w:r>
      <w:r w:rsidR="00BE3004">
        <w:t xml:space="preserve"> </w:t>
      </w:r>
      <w:r>
        <w:t>RIGHTS_DUMMY,</w:t>
      </w:r>
      <w:r w:rsidR="00BE3004">
        <w:t xml:space="preserve"> </w:t>
      </w:r>
      <w:r>
        <w:t>DISCRIMINATE_DUMMY,</w:t>
      </w:r>
      <w:r w:rsidR="00BE3004">
        <w:t xml:space="preserve"> </w:t>
      </w:r>
      <w:r>
        <w:t>VIOLENCE_DUMMY)</w:t>
      </w:r>
      <w:r w:rsidR="00BE3004">
        <w:t xml:space="preserve"> larger than 1 or 2.</w:t>
      </w:r>
    </w:p>
    <w:p w14:paraId="039F00E3" w14:textId="7D4CCF01" w:rsidR="002F2C79" w:rsidRPr="002F2C79" w:rsidRDefault="00E85E55" w:rsidP="00BE3004">
      <w:pPr>
        <w:pStyle w:val="ListParagraph"/>
        <w:ind w:left="142"/>
        <w:jc w:val="both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45015EA" wp14:editId="79D50C7B">
            <wp:extent cx="4133850" cy="1438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9AB15" w14:textId="05F1B852" w:rsidR="002F2C79" w:rsidRDefault="002F2C79" w:rsidP="002F2C79">
      <w:pPr>
        <w:pStyle w:val="ListParagraph"/>
        <w:numPr>
          <w:ilvl w:val="0"/>
          <w:numId w:val="2"/>
        </w:numPr>
        <w:ind w:left="284"/>
        <w:jc w:val="both"/>
        <w:rPr>
          <w:highlight w:val="yellow"/>
        </w:rPr>
      </w:pPr>
      <w:r w:rsidRPr="002F2C79">
        <w:rPr>
          <w:highlight w:val="yellow"/>
        </w:rPr>
        <w:t>INCIVILITY_DUMMY</w:t>
      </w:r>
    </w:p>
    <w:p w14:paraId="2538C994" w14:textId="7F46C902" w:rsidR="002F2C79" w:rsidRPr="002F2C79" w:rsidRDefault="00E85E55" w:rsidP="002F2C79">
      <w:pPr>
        <w:jc w:val="both"/>
        <w:rPr>
          <w:highlight w:val="yellow"/>
        </w:rPr>
      </w:pPr>
      <w:r w:rsidRPr="00E85E55">
        <w:lastRenderedPageBreak/>
        <w:drawing>
          <wp:inline distT="0" distB="0" distL="0" distR="0" wp14:anchorId="599A5E11" wp14:editId="12179443">
            <wp:extent cx="4133850" cy="1247775"/>
            <wp:effectExtent l="0" t="0" r="0" b="952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13E0" w14:textId="196DF2A5" w:rsidR="002F2C79" w:rsidRPr="002F2C79" w:rsidRDefault="002F2C79" w:rsidP="00E85E55">
      <w:pPr>
        <w:pStyle w:val="ListParagraph"/>
        <w:numPr>
          <w:ilvl w:val="0"/>
          <w:numId w:val="2"/>
        </w:numPr>
        <w:ind w:left="284"/>
        <w:rPr>
          <w:highlight w:val="yellow"/>
        </w:rPr>
      </w:pPr>
      <w:r w:rsidRPr="002F2C79">
        <w:rPr>
          <w:highlight w:val="yellow"/>
        </w:rPr>
        <w:t>INTOLERANCE_DUMMY</w:t>
      </w:r>
      <w:r w:rsidR="00E85E55">
        <w:rPr>
          <w:highlight w:val="yellow"/>
        </w:rPr>
        <w:t xml:space="preserve"> = IF </w:t>
      </w:r>
      <w:r w:rsidR="00E85E55" w:rsidRPr="00E85E55">
        <w:t>=SUM(RIGHTS_DUMMY, DISCRIMINATE_DUMMY, VIOLENCE_DUMMY)</w:t>
      </w:r>
      <w:r w:rsidR="00E85E55">
        <w:t xml:space="preserve"> is greater than 0</w:t>
      </w:r>
      <w:r w:rsidR="00E85E55" w:rsidRPr="00E85E55">
        <w:t>.</w:t>
      </w:r>
    </w:p>
    <w:p w14:paraId="113FF3C2" w14:textId="42406D01" w:rsidR="002F2C79" w:rsidRDefault="00E85E55" w:rsidP="00531A1F">
      <w:r w:rsidRPr="00E85E55">
        <w:drawing>
          <wp:inline distT="0" distB="0" distL="0" distR="0" wp14:anchorId="3CA2A245" wp14:editId="463801EA">
            <wp:extent cx="4133850" cy="1247775"/>
            <wp:effectExtent l="0" t="0" r="0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C485" w14:textId="77777777" w:rsidR="002F2C79" w:rsidRDefault="002F2C79" w:rsidP="00531A1F"/>
    <w:p w14:paraId="24A67F15" w14:textId="69FBF497" w:rsidR="00720A2D" w:rsidRPr="00720A2D" w:rsidRDefault="00720A2D" w:rsidP="00531A1F">
      <w:pPr>
        <w:rPr>
          <w:b/>
          <w:bCs/>
        </w:rPr>
      </w:pPr>
      <w:r w:rsidRPr="00720A2D">
        <w:rPr>
          <w:b/>
          <w:bCs/>
        </w:rPr>
        <w:t xml:space="preserve">For the automated </w:t>
      </w:r>
      <w:commentRangeStart w:id="4"/>
      <w:r w:rsidRPr="00720A2D">
        <w:rPr>
          <w:b/>
          <w:bCs/>
        </w:rPr>
        <w:t>analysis</w:t>
      </w:r>
      <w:commentRangeEnd w:id="4"/>
      <w:r w:rsidR="00415B30">
        <w:rPr>
          <w:rStyle w:val="CommentReference"/>
        </w:rPr>
        <w:commentReference w:id="4"/>
      </w:r>
      <w:r w:rsidRPr="00720A2D">
        <w:rPr>
          <w:b/>
          <w:bCs/>
        </w:rPr>
        <w:t>:</w:t>
      </w:r>
    </w:p>
    <w:p w14:paraId="01E332EE" w14:textId="68035098" w:rsidR="00720A2D" w:rsidRDefault="00720A2D" w:rsidP="00531A1F">
      <w:r>
        <w:t xml:space="preserve">Try to create </w:t>
      </w:r>
      <w:r w:rsidRPr="00720A2D">
        <w:rPr>
          <w:highlight w:val="green"/>
        </w:rPr>
        <w:t>different combinations of the best performing dictionaries</w:t>
      </w:r>
      <w:r>
        <w:t xml:space="preserve"> — as they may cover different dimensions of incivility. So, having some combined may lead to a better outcome.</w:t>
      </w:r>
    </w:p>
    <w:p w14:paraId="6237BB3F" w14:textId="2CBC261C" w:rsidR="00720A2D" w:rsidRDefault="00720A2D" w:rsidP="00531A1F">
      <w:r>
        <w:t>In our previous article, we called it “</w:t>
      </w:r>
      <w:r w:rsidRPr="00720A2D">
        <w:t>Combined</w:t>
      </w:r>
      <w:r>
        <w:t xml:space="preserve"> approach”, but I’m sure there must be a better term for it. </w:t>
      </w:r>
      <w:hyperlink r:id="rId30" w:history="1">
        <w:r w:rsidRPr="00F75BF6">
          <w:rPr>
            <w:rStyle w:val="Hyperlink"/>
          </w:rPr>
          <w:t>https://www.tandfonline.com/doi/full/10.1080/19312458.2019.1671966</w:t>
        </w:r>
      </w:hyperlink>
      <w:r>
        <w:t xml:space="preserve"> </w:t>
      </w:r>
    </w:p>
    <w:p w14:paraId="51D91BC4" w14:textId="77777777" w:rsidR="00531A1F" w:rsidRDefault="00531A1F" w:rsidP="00531A1F"/>
    <w:p w14:paraId="5A7EAE1C" w14:textId="77777777" w:rsidR="00E25CDD" w:rsidRPr="00D800B9" w:rsidRDefault="00E25CDD" w:rsidP="00D800B9">
      <w:pPr>
        <w:jc w:val="center"/>
      </w:pPr>
    </w:p>
    <w:sectPr w:rsidR="00E25CDD" w:rsidRPr="00D800B9" w:rsidSect="0099126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 Boukes" w:date="2022-09-26T09:32:00Z" w:initials="MB">
    <w:p w14:paraId="6A231849" w14:textId="77777777" w:rsidR="00D800B9" w:rsidRDefault="00D800B9" w:rsidP="00636701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This could be replicated by the text. Just checking whether "@" is part of it. That would be the automated method.</w:t>
      </w:r>
    </w:p>
  </w:comment>
  <w:comment w:id="1" w:author="Mark Boukes" w:date="2022-09-26T09:35:00Z" w:initials="MB">
    <w:p w14:paraId="0E9EBF6E" w14:textId="77777777" w:rsidR="00E25CDD" w:rsidRDefault="00E25CDD" w:rsidP="00FA53FE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This is the "real" interactivity … So, please just use this one.</w:t>
      </w:r>
    </w:p>
  </w:comment>
  <w:comment w:id="2" w:author="Mark Boukes" w:date="2022-09-26T10:15:00Z" w:initials="MB">
    <w:p w14:paraId="74D023F8" w14:textId="77777777" w:rsidR="004C3C49" w:rsidRDefault="004C3C49" w:rsidP="00585659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This should only count if TopicRelevance = 1</w:t>
      </w:r>
    </w:p>
  </w:comment>
  <w:comment w:id="3" w:author="Mark Boukes" w:date="2022-09-26T10:23:00Z" w:initials="MB">
    <w:p w14:paraId="50DDED6A" w14:textId="77777777" w:rsidR="007A0AFB" w:rsidRDefault="007A0AFB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Create 3 variables:</w:t>
      </w:r>
    </w:p>
    <w:p w14:paraId="6CE9DAD0" w14:textId="77777777" w:rsidR="007A0AFB" w:rsidRDefault="007A0AFB">
      <w:pPr>
        <w:pStyle w:val="CommentText"/>
      </w:pPr>
    </w:p>
    <w:p w14:paraId="627C5F90" w14:textId="77777777" w:rsidR="007A0AFB" w:rsidRDefault="007A0AFB">
      <w:pPr>
        <w:pStyle w:val="CommentText"/>
      </w:pPr>
      <w:r>
        <w:rPr>
          <w:lang w:val="en-GB"/>
        </w:rPr>
        <w:t>- Is ideology present (all except for 1)</w:t>
      </w:r>
    </w:p>
    <w:p w14:paraId="586AF6D8" w14:textId="77777777" w:rsidR="007A0AFB" w:rsidRDefault="007A0AFB">
      <w:pPr>
        <w:pStyle w:val="CommentText"/>
      </w:pPr>
      <w:r>
        <w:rPr>
          <w:lang w:val="en-GB"/>
        </w:rPr>
        <w:t>- ordinal scale from Liberal to Absent/Neutral/Unclar to Conservative .</w:t>
      </w:r>
    </w:p>
    <w:p w14:paraId="1A8CAD03" w14:textId="77777777" w:rsidR="007A0AFB" w:rsidRDefault="007A0AFB">
      <w:pPr>
        <w:pStyle w:val="CommentText"/>
      </w:pPr>
      <w:r>
        <w:rPr>
          <w:lang w:val="en-GB"/>
        </w:rPr>
        <w:t>- Dummy for Liberal</w:t>
      </w:r>
    </w:p>
    <w:p w14:paraId="5C3BE86A" w14:textId="77777777" w:rsidR="007A0AFB" w:rsidRDefault="007A0AFB" w:rsidP="00304BA2">
      <w:pPr>
        <w:pStyle w:val="CommentText"/>
      </w:pPr>
      <w:r>
        <w:rPr>
          <w:lang w:val="en-GB"/>
        </w:rPr>
        <w:t>- Dummy for Conservative</w:t>
      </w:r>
    </w:p>
  </w:comment>
  <w:comment w:id="4" w:author="Mark Boukes" w:date="2022-09-26T13:47:00Z" w:initials="MB">
    <w:p w14:paraId="59092E07" w14:textId="77777777" w:rsidR="00415B30" w:rsidRDefault="00415B30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 xml:space="preserve">Like suggested below: does it make sense to have combined dictonaries for rationality too? </w:t>
      </w:r>
    </w:p>
    <w:p w14:paraId="50379663" w14:textId="77777777" w:rsidR="00415B30" w:rsidRDefault="00415B30">
      <w:pPr>
        <w:pStyle w:val="CommentText"/>
      </w:pPr>
    </w:p>
    <w:p w14:paraId="7F91379E" w14:textId="77777777" w:rsidR="00415B30" w:rsidRDefault="00415B30">
      <w:pPr>
        <w:pStyle w:val="CommentText"/>
      </w:pPr>
      <w:r>
        <w:rPr>
          <w:lang w:val="en-GB"/>
        </w:rPr>
        <w:t xml:space="preserve">For diversity, can calculate a relative Liberal vs Conservative scale. By calculating: </w:t>
      </w:r>
    </w:p>
    <w:p w14:paraId="0E46558B" w14:textId="77777777" w:rsidR="00415B30" w:rsidRDefault="00415B30" w:rsidP="00424A01">
      <w:pPr>
        <w:pStyle w:val="CommentText"/>
      </w:pPr>
      <w:r>
        <w:rPr>
          <w:lang w:val="en-GB"/>
        </w:rPr>
        <w:t>Conservative - Liberal  = Left-Right orientation of the 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231849" w15:done="0"/>
  <w15:commentEx w15:paraId="0E9EBF6E" w15:done="0"/>
  <w15:commentEx w15:paraId="74D023F8" w15:done="0"/>
  <w15:commentEx w15:paraId="5C3BE86A" w15:done="0"/>
  <w15:commentEx w15:paraId="0E4655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BF037" w16cex:dateUtc="2022-09-26T07:32:00Z"/>
  <w16cex:commentExtensible w16cex:durableId="26DBF0D2" w16cex:dateUtc="2022-09-26T07:35:00Z"/>
  <w16cex:commentExtensible w16cex:durableId="26DBFA40" w16cex:dateUtc="2022-09-26T08:15:00Z"/>
  <w16cex:commentExtensible w16cex:durableId="26DBFC38" w16cex:dateUtc="2022-09-26T08:23:00Z"/>
  <w16cex:commentExtensible w16cex:durableId="26DC2BF7" w16cex:dateUtc="2022-09-26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231849" w16cid:durableId="26DBF037"/>
  <w16cid:commentId w16cid:paraId="0E9EBF6E" w16cid:durableId="26DBF0D2"/>
  <w16cid:commentId w16cid:paraId="74D023F8" w16cid:durableId="26DBFA40"/>
  <w16cid:commentId w16cid:paraId="5C3BE86A" w16cid:durableId="26DBFC38"/>
  <w16cid:commentId w16cid:paraId="0E46558B" w16cid:durableId="26DC2B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37E"/>
    <w:multiLevelType w:val="hybridMultilevel"/>
    <w:tmpl w:val="17E4D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2485"/>
    <w:multiLevelType w:val="hybridMultilevel"/>
    <w:tmpl w:val="C734C1B8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49720796">
    <w:abstractNumId w:val="0"/>
  </w:num>
  <w:num w:numId="2" w16cid:durableId="60824184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Boukes">
    <w15:presenceInfo w15:providerId="AD" w15:userId="S::m.boukes@uva.nl::eea06156-7d02-4141-a59e-143baa5ca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B9"/>
    <w:rsid w:val="00002780"/>
    <w:rsid w:val="00002834"/>
    <w:rsid w:val="00011B12"/>
    <w:rsid w:val="00034BDC"/>
    <w:rsid w:val="00051DD9"/>
    <w:rsid w:val="00053EED"/>
    <w:rsid w:val="000550A1"/>
    <w:rsid w:val="00064C4A"/>
    <w:rsid w:val="0006606C"/>
    <w:rsid w:val="00067210"/>
    <w:rsid w:val="0007337D"/>
    <w:rsid w:val="00074D86"/>
    <w:rsid w:val="00075812"/>
    <w:rsid w:val="00080C7F"/>
    <w:rsid w:val="00086273"/>
    <w:rsid w:val="000912EE"/>
    <w:rsid w:val="0009218B"/>
    <w:rsid w:val="000A0E91"/>
    <w:rsid w:val="000A2692"/>
    <w:rsid w:val="000B1F10"/>
    <w:rsid w:val="000B337C"/>
    <w:rsid w:val="000B6EA9"/>
    <w:rsid w:val="000C0E0C"/>
    <w:rsid w:val="000D289A"/>
    <w:rsid w:val="000D69F4"/>
    <w:rsid w:val="000E1E05"/>
    <w:rsid w:val="000E6813"/>
    <w:rsid w:val="001027A2"/>
    <w:rsid w:val="00103743"/>
    <w:rsid w:val="00104798"/>
    <w:rsid w:val="00124729"/>
    <w:rsid w:val="00131549"/>
    <w:rsid w:val="00136170"/>
    <w:rsid w:val="001430C8"/>
    <w:rsid w:val="00144320"/>
    <w:rsid w:val="0014593C"/>
    <w:rsid w:val="001508F8"/>
    <w:rsid w:val="00155746"/>
    <w:rsid w:val="001560C7"/>
    <w:rsid w:val="001606DA"/>
    <w:rsid w:val="001674DF"/>
    <w:rsid w:val="001679AB"/>
    <w:rsid w:val="00170517"/>
    <w:rsid w:val="00176342"/>
    <w:rsid w:val="001769AB"/>
    <w:rsid w:val="001769BF"/>
    <w:rsid w:val="00186C63"/>
    <w:rsid w:val="001940F4"/>
    <w:rsid w:val="001A4DF6"/>
    <w:rsid w:val="001A6821"/>
    <w:rsid w:val="001A7DED"/>
    <w:rsid w:val="001B3069"/>
    <w:rsid w:val="001B518D"/>
    <w:rsid w:val="001B7C10"/>
    <w:rsid w:val="001C36B2"/>
    <w:rsid w:val="001C617D"/>
    <w:rsid w:val="001C6708"/>
    <w:rsid w:val="001D02AD"/>
    <w:rsid w:val="001D0FA2"/>
    <w:rsid w:val="001D1B8D"/>
    <w:rsid w:val="001F17DD"/>
    <w:rsid w:val="001F45F0"/>
    <w:rsid w:val="001F6BC8"/>
    <w:rsid w:val="00201DC4"/>
    <w:rsid w:val="0021264A"/>
    <w:rsid w:val="002264BB"/>
    <w:rsid w:val="00237A5B"/>
    <w:rsid w:val="00241014"/>
    <w:rsid w:val="00241058"/>
    <w:rsid w:val="00244D7C"/>
    <w:rsid w:val="002523F4"/>
    <w:rsid w:val="00256E34"/>
    <w:rsid w:val="002662A1"/>
    <w:rsid w:val="00271165"/>
    <w:rsid w:val="00275FBA"/>
    <w:rsid w:val="002825D6"/>
    <w:rsid w:val="00286090"/>
    <w:rsid w:val="00286C65"/>
    <w:rsid w:val="002943D6"/>
    <w:rsid w:val="002956DF"/>
    <w:rsid w:val="00296060"/>
    <w:rsid w:val="002A1F55"/>
    <w:rsid w:val="002B1010"/>
    <w:rsid w:val="002B1A6E"/>
    <w:rsid w:val="002C1D2D"/>
    <w:rsid w:val="002C64F5"/>
    <w:rsid w:val="002C7920"/>
    <w:rsid w:val="002D0701"/>
    <w:rsid w:val="002D316A"/>
    <w:rsid w:val="002E1F7A"/>
    <w:rsid w:val="002E374E"/>
    <w:rsid w:val="002E4BE2"/>
    <w:rsid w:val="002F2C79"/>
    <w:rsid w:val="002F342C"/>
    <w:rsid w:val="002F557E"/>
    <w:rsid w:val="0030291E"/>
    <w:rsid w:val="0030293D"/>
    <w:rsid w:val="00312A6F"/>
    <w:rsid w:val="00314FAE"/>
    <w:rsid w:val="0031793C"/>
    <w:rsid w:val="0032072A"/>
    <w:rsid w:val="00321E00"/>
    <w:rsid w:val="003330C2"/>
    <w:rsid w:val="00342195"/>
    <w:rsid w:val="00343D92"/>
    <w:rsid w:val="00351885"/>
    <w:rsid w:val="00352FB4"/>
    <w:rsid w:val="00365D45"/>
    <w:rsid w:val="0037289A"/>
    <w:rsid w:val="00372E80"/>
    <w:rsid w:val="00373D5A"/>
    <w:rsid w:val="003747AF"/>
    <w:rsid w:val="0037769E"/>
    <w:rsid w:val="00386569"/>
    <w:rsid w:val="00387D6C"/>
    <w:rsid w:val="00392365"/>
    <w:rsid w:val="003977A5"/>
    <w:rsid w:val="003A6427"/>
    <w:rsid w:val="003A75EC"/>
    <w:rsid w:val="003B5F4D"/>
    <w:rsid w:val="003B6DEA"/>
    <w:rsid w:val="003B79EE"/>
    <w:rsid w:val="003C0BDB"/>
    <w:rsid w:val="003C3CA5"/>
    <w:rsid w:val="003C6472"/>
    <w:rsid w:val="003E0A7E"/>
    <w:rsid w:val="003E0EBE"/>
    <w:rsid w:val="003E2332"/>
    <w:rsid w:val="003E52F7"/>
    <w:rsid w:val="003E566D"/>
    <w:rsid w:val="003E68C3"/>
    <w:rsid w:val="003E7D17"/>
    <w:rsid w:val="003F00FA"/>
    <w:rsid w:val="00403E26"/>
    <w:rsid w:val="004077D9"/>
    <w:rsid w:val="00412321"/>
    <w:rsid w:val="004140C4"/>
    <w:rsid w:val="00415B30"/>
    <w:rsid w:val="0041718B"/>
    <w:rsid w:val="00420BE9"/>
    <w:rsid w:val="0042204F"/>
    <w:rsid w:val="0042454F"/>
    <w:rsid w:val="00433EA0"/>
    <w:rsid w:val="004364DA"/>
    <w:rsid w:val="0044108D"/>
    <w:rsid w:val="00450573"/>
    <w:rsid w:val="004530F6"/>
    <w:rsid w:val="00456383"/>
    <w:rsid w:val="0046223D"/>
    <w:rsid w:val="00462CD5"/>
    <w:rsid w:val="00467E7A"/>
    <w:rsid w:val="00470FE8"/>
    <w:rsid w:val="00473684"/>
    <w:rsid w:val="004743B0"/>
    <w:rsid w:val="004759F9"/>
    <w:rsid w:val="0048225D"/>
    <w:rsid w:val="00483085"/>
    <w:rsid w:val="00494AA8"/>
    <w:rsid w:val="00496CDA"/>
    <w:rsid w:val="004A1257"/>
    <w:rsid w:val="004B28DF"/>
    <w:rsid w:val="004B61E0"/>
    <w:rsid w:val="004B6E9F"/>
    <w:rsid w:val="004C1E02"/>
    <w:rsid w:val="004C3C49"/>
    <w:rsid w:val="004D0FB1"/>
    <w:rsid w:val="004D4B27"/>
    <w:rsid w:val="004F1F06"/>
    <w:rsid w:val="004F5022"/>
    <w:rsid w:val="004F61F1"/>
    <w:rsid w:val="00503A80"/>
    <w:rsid w:val="00504337"/>
    <w:rsid w:val="005078A9"/>
    <w:rsid w:val="00520565"/>
    <w:rsid w:val="0052748D"/>
    <w:rsid w:val="00531520"/>
    <w:rsid w:val="00531A1F"/>
    <w:rsid w:val="00534CE6"/>
    <w:rsid w:val="00542332"/>
    <w:rsid w:val="00544B30"/>
    <w:rsid w:val="00545A19"/>
    <w:rsid w:val="00551343"/>
    <w:rsid w:val="00552B45"/>
    <w:rsid w:val="00553E26"/>
    <w:rsid w:val="005557D6"/>
    <w:rsid w:val="00560AC6"/>
    <w:rsid w:val="005644C0"/>
    <w:rsid w:val="00573BB3"/>
    <w:rsid w:val="00594C7C"/>
    <w:rsid w:val="005A1E6B"/>
    <w:rsid w:val="005A67EF"/>
    <w:rsid w:val="005B1BE9"/>
    <w:rsid w:val="005B32FB"/>
    <w:rsid w:val="005B383B"/>
    <w:rsid w:val="005B40A4"/>
    <w:rsid w:val="005D05F2"/>
    <w:rsid w:val="005D75F2"/>
    <w:rsid w:val="005E05CD"/>
    <w:rsid w:val="005E4614"/>
    <w:rsid w:val="005E680A"/>
    <w:rsid w:val="005F1F20"/>
    <w:rsid w:val="005F2A2F"/>
    <w:rsid w:val="00604432"/>
    <w:rsid w:val="00605ED1"/>
    <w:rsid w:val="00607918"/>
    <w:rsid w:val="00614481"/>
    <w:rsid w:val="00617437"/>
    <w:rsid w:val="0062188B"/>
    <w:rsid w:val="00621BFF"/>
    <w:rsid w:val="00624D67"/>
    <w:rsid w:val="00627AC3"/>
    <w:rsid w:val="006328E2"/>
    <w:rsid w:val="00636F2A"/>
    <w:rsid w:val="00647172"/>
    <w:rsid w:val="00650C02"/>
    <w:rsid w:val="00656275"/>
    <w:rsid w:val="00663F0D"/>
    <w:rsid w:val="00672471"/>
    <w:rsid w:val="00672679"/>
    <w:rsid w:val="00673155"/>
    <w:rsid w:val="006738A5"/>
    <w:rsid w:val="006745E8"/>
    <w:rsid w:val="00675131"/>
    <w:rsid w:val="0067669B"/>
    <w:rsid w:val="0068072A"/>
    <w:rsid w:val="00680DD7"/>
    <w:rsid w:val="006907A4"/>
    <w:rsid w:val="0069096E"/>
    <w:rsid w:val="006961DE"/>
    <w:rsid w:val="006A04F9"/>
    <w:rsid w:val="006A2BF3"/>
    <w:rsid w:val="006A45CD"/>
    <w:rsid w:val="006A6388"/>
    <w:rsid w:val="006A72D9"/>
    <w:rsid w:val="006B3287"/>
    <w:rsid w:val="006C33E9"/>
    <w:rsid w:val="006D022A"/>
    <w:rsid w:val="006E3A84"/>
    <w:rsid w:val="006E6656"/>
    <w:rsid w:val="006E7109"/>
    <w:rsid w:val="006E7F36"/>
    <w:rsid w:val="006F159B"/>
    <w:rsid w:val="006F7F54"/>
    <w:rsid w:val="00702BF4"/>
    <w:rsid w:val="00703B17"/>
    <w:rsid w:val="00703E89"/>
    <w:rsid w:val="00704366"/>
    <w:rsid w:val="00720A2D"/>
    <w:rsid w:val="00722063"/>
    <w:rsid w:val="007259A5"/>
    <w:rsid w:val="00725FDC"/>
    <w:rsid w:val="00731872"/>
    <w:rsid w:val="00734952"/>
    <w:rsid w:val="007411F0"/>
    <w:rsid w:val="007420B0"/>
    <w:rsid w:val="00746AA8"/>
    <w:rsid w:val="0074725D"/>
    <w:rsid w:val="00751671"/>
    <w:rsid w:val="00755F42"/>
    <w:rsid w:val="00771532"/>
    <w:rsid w:val="0077723D"/>
    <w:rsid w:val="007871DE"/>
    <w:rsid w:val="007917B6"/>
    <w:rsid w:val="00794DD3"/>
    <w:rsid w:val="00797994"/>
    <w:rsid w:val="007A0AFB"/>
    <w:rsid w:val="007A0E81"/>
    <w:rsid w:val="007A3311"/>
    <w:rsid w:val="007A3B20"/>
    <w:rsid w:val="007A3D7D"/>
    <w:rsid w:val="007A7013"/>
    <w:rsid w:val="007B51BB"/>
    <w:rsid w:val="007C4CE7"/>
    <w:rsid w:val="007D0789"/>
    <w:rsid w:val="007D0B55"/>
    <w:rsid w:val="007D35CC"/>
    <w:rsid w:val="007D58B0"/>
    <w:rsid w:val="007D5DD1"/>
    <w:rsid w:val="007D7D72"/>
    <w:rsid w:val="007E4DE2"/>
    <w:rsid w:val="007F2313"/>
    <w:rsid w:val="007F5837"/>
    <w:rsid w:val="00800F7A"/>
    <w:rsid w:val="00806FC3"/>
    <w:rsid w:val="008119AB"/>
    <w:rsid w:val="008177C4"/>
    <w:rsid w:val="008357A7"/>
    <w:rsid w:val="00850CE8"/>
    <w:rsid w:val="00852A1D"/>
    <w:rsid w:val="00856459"/>
    <w:rsid w:val="00865339"/>
    <w:rsid w:val="00874067"/>
    <w:rsid w:val="00874F7A"/>
    <w:rsid w:val="00875922"/>
    <w:rsid w:val="00882DBC"/>
    <w:rsid w:val="0088470F"/>
    <w:rsid w:val="00892A95"/>
    <w:rsid w:val="00894AA1"/>
    <w:rsid w:val="008966EA"/>
    <w:rsid w:val="008A1085"/>
    <w:rsid w:val="008A339D"/>
    <w:rsid w:val="008A5679"/>
    <w:rsid w:val="008A712C"/>
    <w:rsid w:val="008B11CB"/>
    <w:rsid w:val="008B23EF"/>
    <w:rsid w:val="008B393C"/>
    <w:rsid w:val="008D5A2C"/>
    <w:rsid w:val="008D623E"/>
    <w:rsid w:val="008D6BB5"/>
    <w:rsid w:val="008E2DB3"/>
    <w:rsid w:val="008E3B35"/>
    <w:rsid w:val="008E79E8"/>
    <w:rsid w:val="008F432D"/>
    <w:rsid w:val="008F7090"/>
    <w:rsid w:val="008F7FEA"/>
    <w:rsid w:val="00902B29"/>
    <w:rsid w:val="0091730C"/>
    <w:rsid w:val="009218DF"/>
    <w:rsid w:val="009234DA"/>
    <w:rsid w:val="009238C3"/>
    <w:rsid w:val="00925013"/>
    <w:rsid w:val="0093136C"/>
    <w:rsid w:val="00932D96"/>
    <w:rsid w:val="00937414"/>
    <w:rsid w:val="009440D5"/>
    <w:rsid w:val="00946CDC"/>
    <w:rsid w:val="009505E7"/>
    <w:rsid w:val="0095204B"/>
    <w:rsid w:val="00952451"/>
    <w:rsid w:val="00953273"/>
    <w:rsid w:val="00957314"/>
    <w:rsid w:val="0096797F"/>
    <w:rsid w:val="0097142A"/>
    <w:rsid w:val="0097150D"/>
    <w:rsid w:val="00972386"/>
    <w:rsid w:val="00977B1C"/>
    <w:rsid w:val="00991266"/>
    <w:rsid w:val="00993279"/>
    <w:rsid w:val="009A538D"/>
    <w:rsid w:val="009A5692"/>
    <w:rsid w:val="009B6E58"/>
    <w:rsid w:val="009C2FA6"/>
    <w:rsid w:val="009C4C6C"/>
    <w:rsid w:val="009D62A6"/>
    <w:rsid w:val="009E1D1E"/>
    <w:rsid w:val="009E3889"/>
    <w:rsid w:val="009E5039"/>
    <w:rsid w:val="009F3414"/>
    <w:rsid w:val="009F3638"/>
    <w:rsid w:val="00A0189F"/>
    <w:rsid w:val="00A03AC9"/>
    <w:rsid w:val="00A1283D"/>
    <w:rsid w:val="00A144C8"/>
    <w:rsid w:val="00A169B0"/>
    <w:rsid w:val="00A220BE"/>
    <w:rsid w:val="00A252A3"/>
    <w:rsid w:val="00A259A5"/>
    <w:rsid w:val="00A33490"/>
    <w:rsid w:val="00A33C56"/>
    <w:rsid w:val="00A342F0"/>
    <w:rsid w:val="00A4194C"/>
    <w:rsid w:val="00A43799"/>
    <w:rsid w:val="00A4448D"/>
    <w:rsid w:val="00A51E9F"/>
    <w:rsid w:val="00A53FDA"/>
    <w:rsid w:val="00A5449B"/>
    <w:rsid w:val="00A635A4"/>
    <w:rsid w:val="00A64388"/>
    <w:rsid w:val="00A7411F"/>
    <w:rsid w:val="00A75E84"/>
    <w:rsid w:val="00A82ADC"/>
    <w:rsid w:val="00A84ADC"/>
    <w:rsid w:val="00A8524A"/>
    <w:rsid w:val="00A878CD"/>
    <w:rsid w:val="00A926E8"/>
    <w:rsid w:val="00A95F1E"/>
    <w:rsid w:val="00AA3AFE"/>
    <w:rsid w:val="00AA4794"/>
    <w:rsid w:val="00AA56B6"/>
    <w:rsid w:val="00AB0499"/>
    <w:rsid w:val="00AB13A8"/>
    <w:rsid w:val="00AB3B7F"/>
    <w:rsid w:val="00AC3DC2"/>
    <w:rsid w:val="00AC717D"/>
    <w:rsid w:val="00AE3E29"/>
    <w:rsid w:val="00AF171F"/>
    <w:rsid w:val="00AF32B7"/>
    <w:rsid w:val="00AF6E9F"/>
    <w:rsid w:val="00AF7D6A"/>
    <w:rsid w:val="00B07DFD"/>
    <w:rsid w:val="00B11100"/>
    <w:rsid w:val="00B146F4"/>
    <w:rsid w:val="00B229CF"/>
    <w:rsid w:val="00B23671"/>
    <w:rsid w:val="00B31F1A"/>
    <w:rsid w:val="00B33A59"/>
    <w:rsid w:val="00B37E10"/>
    <w:rsid w:val="00B4561E"/>
    <w:rsid w:val="00B7147D"/>
    <w:rsid w:val="00B747E0"/>
    <w:rsid w:val="00B75F3A"/>
    <w:rsid w:val="00B806F1"/>
    <w:rsid w:val="00B8325D"/>
    <w:rsid w:val="00B92AA2"/>
    <w:rsid w:val="00BA08D3"/>
    <w:rsid w:val="00BA7054"/>
    <w:rsid w:val="00BB2620"/>
    <w:rsid w:val="00BB5727"/>
    <w:rsid w:val="00BB5EE5"/>
    <w:rsid w:val="00BB71B9"/>
    <w:rsid w:val="00BD0EB8"/>
    <w:rsid w:val="00BE3004"/>
    <w:rsid w:val="00BE56E0"/>
    <w:rsid w:val="00BE619F"/>
    <w:rsid w:val="00C00C3F"/>
    <w:rsid w:val="00C03BFA"/>
    <w:rsid w:val="00C14BE9"/>
    <w:rsid w:val="00C24B31"/>
    <w:rsid w:val="00C251F1"/>
    <w:rsid w:val="00C254F1"/>
    <w:rsid w:val="00C321B9"/>
    <w:rsid w:val="00C37336"/>
    <w:rsid w:val="00C42BFB"/>
    <w:rsid w:val="00C44CF8"/>
    <w:rsid w:val="00C52CAD"/>
    <w:rsid w:val="00C54588"/>
    <w:rsid w:val="00C60D19"/>
    <w:rsid w:val="00C6160D"/>
    <w:rsid w:val="00C7428F"/>
    <w:rsid w:val="00C76228"/>
    <w:rsid w:val="00C85CAD"/>
    <w:rsid w:val="00C9198D"/>
    <w:rsid w:val="00C92DD4"/>
    <w:rsid w:val="00C974B7"/>
    <w:rsid w:val="00CA3C6F"/>
    <w:rsid w:val="00CA4427"/>
    <w:rsid w:val="00CB2C4C"/>
    <w:rsid w:val="00CB56EB"/>
    <w:rsid w:val="00CC5537"/>
    <w:rsid w:val="00CD6A81"/>
    <w:rsid w:val="00CF4C70"/>
    <w:rsid w:val="00D03A40"/>
    <w:rsid w:val="00D070BE"/>
    <w:rsid w:val="00D14A6C"/>
    <w:rsid w:val="00D22537"/>
    <w:rsid w:val="00D37565"/>
    <w:rsid w:val="00D43079"/>
    <w:rsid w:val="00D43E73"/>
    <w:rsid w:val="00D50B82"/>
    <w:rsid w:val="00D553D9"/>
    <w:rsid w:val="00D62C28"/>
    <w:rsid w:val="00D65765"/>
    <w:rsid w:val="00D75BB1"/>
    <w:rsid w:val="00D800B9"/>
    <w:rsid w:val="00D84AAE"/>
    <w:rsid w:val="00D92191"/>
    <w:rsid w:val="00D934B8"/>
    <w:rsid w:val="00D944F0"/>
    <w:rsid w:val="00D9495C"/>
    <w:rsid w:val="00D95029"/>
    <w:rsid w:val="00DB40D0"/>
    <w:rsid w:val="00DB4B72"/>
    <w:rsid w:val="00DB50E3"/>
    <w:rsid w:val="00DB648D"/>
    <w:rsid w:val="00DC3E72"/>
    <w:rsid w:val="00DD61E5"/>
    <w:rsid w:val="00DE47DE"/>
    <w:rsid w:val="00DE486B"/>
    <w:rsid w:val="00DE6FEC"/>
    <w:rsid w:val="00DF194D"/>
    <w:rsid w:val="00DF3239"/>
    <w:rsid w:val="00DF565F"/>
    <w:rsid w:val="00E039DC"/>
    <w:rsid w:val="00E25105"/>
    <w:rsid w:val="00E25CDD"/>
    <w:rsid w:val="00E27E99"/>
    <w:rsid w:val="00E36C35"/>
    <w:rsid w:val="00E37643"/>
    <w:rsid w:val="00E437A7"/>
    <w:rsid w:val="00E504B7"/>
    <w:rsid w:val="00E528A3"/>
    <w:rsid w:val="00E544FD"/>
    <w:rsid w:val="00E615F4"/>
    <w:rsid w:val="00E67C76"/>
    <w:rsid w:val="00E77B27"/>
    <w:rsid w:val="00E84636"/>
    <w:rsid w:val="00E85E55"/>
    <w:rsid w:val="00E869A8"/>
    <w:rsid w:val="00E93745"/>
    <w:rsid w:val="00E96B39"/>
    <w:rsid w:val="00EB4080"/>
    <w:rsid w:val="00EB4352"/>
    <w:rsid w:val="00EB682B"/>
    <w:rsid w:val="00EC105E"/>
    <w:rsid w:val="00EC14D8"/>
    <w:rsid w:val="00EC6BD2"/>
    <w:rsid w:val="00ED0292"/>
    <w:rsid w:val="00EE30D5"/>
    <w:rsid w:val="00EE4DBF"/>
    <w:rsid w:val="00EF736E"/>
    <w:rsid w:val="00F04352"/>
    <w:rsid w:val="00F12DA9"/>
    <w:rsid w:val="00F15E89"/>
    <w:rsid w:val="00F16D9F"/>
    <w:rsid w:val="00F2582F"/>
    <w:rsid w:val="00F26357"/>
    <w:rsid w:val="00F264A4"/>
    <w:rsid w:val="00F4031B"/>
    <w:rsid w:val="00F430F2"/>
    <w:rsid w:val="00F47689"/>
    <w:rsid w:val="00F5476B"/>
    <w:rsid w:val="00F5539E"/>
    <w:rsid w:val="00F5683A"/>
    <w:rsid w:val="00F629F0"/>
    <w:rsid w:val="00F62DBF"/>
    <w:rsid w:val="00F63FE4"/>
    <w:rsid w:val="00F76A1F"/>
    <w:rsid w:val="00F8032D"/>
    <w:rsid w:val="00F97CFC"/>
    <w:rsid w:val="00FC1BB6"/>
    <w:rsid w:val="00FC25C3"/>
    <w:rsid w:val="00FC3E32"/>
    <w:rsid w:val="00FC5DB5"/>
    <w:rsid w:val="00FC6C25"/>
    <w:rsid w:val="00FD4573"/>
    <w:rsid w:val="00FE1204"/>
    <w:rsid w:val="00FE7E06"/>
    <w:rsid w:val="00FF62D6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6F85BA2"/>
  <w15:chartTrackingRefBased/>
  <w15:docId w15:val="{47649F5F-C1F2-464C-B127-A9DE831C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6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266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66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266"/>
    <w:rPr>
      <w:rFonts w:eastAsiaTheme="majorEastAsia" w:cstheme="majorBidi"/>
      <w:b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80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00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00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B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F5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tandfonline.com/doi/full/10.1080/19312458.2019.1671966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03771-FF05-4473-B68F-B9736185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Boukes</dc:creator>
  <cp:keywords/>
  <dc:description/>
  <cp:lastModifiedBy>Mark Boukes</cp:lastModifiedBy>
  <cp:revision>17</cp:revision>
  <dcterms:created xsi:type="dcterms:W3CDTF">2022-09-26T07:23:00Z</dcterms:created>
  <dcterms:modified xsi:type="dcterms:W3CDTF">2022-09-26T11:56:00Z</dcterms:modified>
</cp:coreProperties>
</file>