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4"/>
        <w:rPr>
          <w:rFonts w:ascii="Times New Roman"/>
          <w:b w:val="0"/>
          <w:i w:val="0"/>
          <w:sz w:val="20"/>
        </w:rPr>
      </w:pPr>
      <w:r>
        <w:rPr>
          <w:rFonts w:ascii="Times New Roman"/>
          <w:b w:val="0"/>
          <w:i w:val="0"/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35.45pt;height:24.75pt;mso-position-horizontal-relative:char;mso-position-vertical-relative:line" type="#_x0000_t202" filled="true" fillcolor="#f1f1f1" stroked="true" strokeweight="1.32pt" strokecolor="#000000">
            <w10:anchorlock/>
            <v:textbox inset="0,0,0,0">
              <w:txbxContent>
                <w:p>
                  <w:pPr>
                    <w:pStyle w:val="BodyText"/>
                    <w:spacing w:before="88"/>
                    <w:ind w:left="3834" w:right="3818"/>
                    <w:jc w:val="center"/>
                  </w:pPr>
                  <w:r>
                    <w:rPr>
                      <w:w w:val="105"/>
                    </w:rPr>
                    <w:t>위탁현황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imes New Roman"/>
          <w:b w:val="0"/>
          <w:i w:val="0"/>
          <w:position w:val="0"/>
          <w:sz w:val="20"/>
        </w:rPr>
      </w:r>
    </w:p>
    <w:p>
      <w:pPr>
        <w:pStyle w:val="BodyText"/>
        <w:spacing w:before="7"/>
        <w:rPr>
          <w:rFonts w:ascii="Times New Roman"/>
          <w:b w:val="0"/>
          <w:i w:val="0"/>
          <w:sz w:val="13"/>
        </w:rPr>
      </w:pPr>
    </w:p>
    <w:tbl>
      <w:tblPr>
        <w:tblW w:w="0" w:type="auto"/>
        <w:jc w:val="left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6"/>
        <w:gridCol w:w="1635"/>
        <w:gridCol w:w="1404"/>
        <w:gridCol w:w="1404"/>
        <w:gridCol w:w="2300"/>
      </w:tblGrid>
      <w:tr>
        <w:trPr>
          <w:trHeight w:val="318" w:hRule="atLeast"/>
        </w:trPr>
        <w:tc>
          <w:tcPr>
            <w:tcW w:w="1966" w:type="dxa"/>
            <w:tcBorders>
              <w:bottom w:val="double" w:sz="2" w:space="0" w:color="000000"/>
              <w:right w:val="single" w:sz="6" w:space="0" w:color="000000"/>
            </w:tcBorders>
            <w:shd w:val="clear" w:color="auto" w:fill="F1F1F1"/>
          </w:tcPr>
          <w:p>
            <w:pPr>
              <w:pStyle w:val="TableParagraph"/>
              <w:spacing w:before="91"/>
              <w:ind w:left="354" w:right="320"/>
              <w:rPr>
                <w:b/>
                <w:i/>
                <w:sz w:val="13"/>
              </w:rPr>
            </w:pPr>
            <w:r>
              <w:rPr>
                <w:b/>
                <w:i/>
                <w:w w:val="105"/>
                <w:sz w:val="13"/>
              </w:rPr>
              <w:t>기관명 / 부서</w:t>
            </w:r>
          </w:p>
        </w:tc>
        <w:tc>
          <w:tcPr>
            <w:tcW w:w="1635" w:type="dxa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  <w:shd w:val="clear" w:color="auto" w:fill="F1F1F1"/>
          </w:tcPr>
          <w:p>
            <w:pPr>
              <w:pStyle w:val="TableParagraph"/>
              <w:spacing w:before="91"/>
              <w:ind w:left="264" w:right="224"/>
              <w:rPr>
                <w:b/>
                <w:i/>
                <w:sz w:val="13"/>
              </w:rPr>
            </w:pPr>
            <w:r>
              <w:rPr>
                <w:b/>
                <w:i/>
                <w:w w:val="105"/>
                <w:sz w:val="13"/>
              </w:rPr>
              <w:t>수탁업체</w:t>
            </w:r>
          </w:p>
        </w:tc>
        <w:tc>
          <w:tcPr>
            <w:tcW w:w="1404" w:type="dxa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  <w:shd w:val="clear" w:color="auto" w:fill="F1F1F1"/>
          </w:tcPr>
          <w:p>
            <w:pPr>
              <w:pStyle w:val="TableParagraph"/>
              <w:spacing w:before="91"/>
              <w:ind w:left="176" w:right="134"/>
              <w:rPr>
                <w:b/>
                <w:i/>
                <w:sz w:val="13"/>
              </w:rPr>
            </w:pPr>
            <w:r>
              <w:rPr>
                <w:b/>
                <w:i/>
                <w:w w:val="105"/>
                <w:sz w:val="13"/>
              </w:rPr>
              <w:t>담당자</w:t>
            </w:r>
          </w:p>
        </w:tc>
        <w:tc>
          <w:tcPr>
            <w:tcW w:w="1404" w:type="dxa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  <w:shd w:val="clear" w:color="auto" w:fill="F1F1F1"/>
          </w:tcPr>
          <w:p>
            <w:pPr>
              <w:pStyle w:val="TableParagraph"/>
              <w:spacing w:before="91"/>
              <w:ind w:left="177" w:right="134"/>
              <w:rPr>
                <w:b/>
                <w:i/>
                <w:sz w:val="13"/>
              </w:rPr>
            </w:pPr>
            <w:r>
              <w:rPr>
                <w:b/>
                <w:i/>
                <w:w w:val="105"/>
                <w:sz w:val="13"/>
              </w:rPr>
              <w:t>연락처</w:t>
            </w:r>
          </w:p>
        </w:tc>
        <w:tc>
          <w:tcPr>
            <w:tcW w:w="2300" w:type="dxa"/>
            <w:tcBorders>
              <w:left w:val="single" w:sz="6" w:space="0" w:color="000000"/>
              <w:bottom w:val="double" w:sz="2" w:space="0" w:color="000000"/>
            </w:tcBorders>
            <w:shd w:val="clear" w:color="auto" w:fill="F1F1F1"/>
          </w:tcPr>
          <w:p>
            <w:pPr>
              <w:pStyle w:val="TableParagraph"/>
              <w:spacing w:before="91"/>
              <w:ind w:left="518" w:right="468"/>
              <w:rPr>
                <w:b/>
                <w:i/>
                <w:sz w:val="13"/>
              </w:rPr>
            </w:pPr>
            <w:r>
              <w:rPr>
                <w:b/>
                <w:i/>
                <w:w w:val="105"/>
                <w:sz w:val="13"/>
              </w:rPr>
              <w:t>비고</w:t>
            </w:r>
          </w:p>
        </w:tc>
      </w:tr>
      <w:tr>
        <w:trPr>
          <w:trHeight w:val="424" w:hRule="atLeast"/>
        </w:trPr>
        <w:tc>
          <w:tcPr>
            <w:tcW w:w="1966" w:type="dxa"/>
            <w:tcBorders>
              <w:top w:val="double" w:sz="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jc w:val="left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55" w:right="320"/>
              <w:rPr>
                <w:sz w:val="13"/>
              </w:rPr>
            </w:pPr>
            <w:r>
              <w:rPr>
                <w:w w:val="105"/>
                <w:sz w:val="13"/>
              </w:rPr>
              <w:t>교통정보과</w:t>
            </w:r>
          </w:p>
        </w:tc>
        <w:tc>
          <w:tcPr>
            <w:tcW w:w="1635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jc w:val="left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4" w:right="224"/>
              <w:rPr>
                <w:sz w:val="13"/>
              </w:rPr>
            </w:pPr>
            <w:r>
              <w:rPr>
                <w:w w:val="105"/>
                <w:sz w:val="13"/>
              </w:rPr>
              <w:t>㈜데일리블록체인</w:t>
            </w:r>
          </w:p>
        </w:tc>
        <w:tc>
          <w:tcPr>
            <w:tcW w:w="1404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jc w:val="left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76" w:right="134"/>
              <w:rPr>
                <w:sz w:val="13"/>
              </w:rPr>
            </w:pPr>
            <w:r>
              <w:rPr>
                <w:w w:val="105"/>
                <w:sz w:val="13"/>
              </w:rPr>
              <w:t>황재선</w:t>
            </w:r>
          </w:p>
        </w:tc>
        <w:tc>
          <w:tcPr>
            <w:tcW w:w="1404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jc w:val="left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74" w:right="134"/>
              <w:rPr>
                <w:sz w:val="13"/>
              </w:rPr>
            </w:pPr>
            <w:r>
              <w:rPr>
                <w:w w:val="105"/>
                <w:sz w:val="13"/>
              </w:rPr>
              <w:t>031-470-4800</w:t>
            </w:r>
          </w:p>
        </w:tc>
        <w:tc>
          <w:tcPr>
            <w:tcW w:w="2300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9"/>
              <w:ind w:left="518" w:right="443" w:hanging="24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교통상황 모니터링 및 교통정보수집용 기기</w:t>
            </w:r>
          </w:p>
        </w:tc>
      </w:tr>
      <w:tr>
        <w:trPr>
          <w:trHeight w:val="541" w:hRule="atLeast"/>
        </w:trPr>
        <w:tc>
          <w:tcPr>
            <w:tcW w:w="196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355" w:right="320"/>
              <w:rPr>
                <w:sz w:val="13"/>
              </w:rPr>
            </w:pPr>
            <w:r>
              <w:rPr>
                <w:w w:val="105"/>
                <w:sz w:val="13"/>
              </w:rPr>
              <w:t>교통정보과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264" w:right="224"/>
              <w:rPr>
                <w:sz w:val="13"/>
              </w:rPr>
            </w:pPr>
            <w:r>
              <w:rPr>
                <w:w w:val="105"/>
                <w:sz w:val="13"/>
              </w:rPr>
              <w:t>㈜에스케이텔레콤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176" w:right="134"/>
              <w:rPr>
                <w:sz w:val="13"/>
              </w:rPr>
            </w:pPr>
            <w:r>
              <w:rPr>
                <w:w w:val="105"/>
                <w:sz w:val="13"/>
              </w:rPr>
              <w:t>문일웅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39"/>
              <w:rPr>
                <w:sz w:val="13"/>
              </w:rPr>
            </w:pPr>
            <w:r>
              <w:rPr>
                <w:w w:val="105"/>
                <w:sz w:val="13"/>
              </w:rPr>
              <w:t>-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1"/>
              <w:ind w:left="516" w:right="480"/>
              <w:rPr>
                <w:sz w:val="13"/>
              </w:rPr>
            </w:pPr>
            <w:r>
              <w:rPr>
                <w:w w:val="105"/>
                <w:sz w:val="13"/>
              </w:rPr>
              <w:t>C-ITS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관련</w:t>
            </w:r>
          </w:p>
          <w:p>
            <w:pPr>
              <w:pStyle w:val="TableParagraph"/>
              <w:spacing w:line="170" w:lineRule="atLeast"/>
              <w:ind w:left="518" w:right="480"/>
              <w:rPr>
                <w:sz w:val="13"/>
              </w:rPr>
            </w:pPr>
            <w:r>
              <w:rPr>
                <w:w w:val="105"/>
                <w:sz w:val="13"/>
              </w:rPr>
              <w:t>교통정보수집용 </w:t>
            </w:r>
            <w:r>
              <w:rPr>
                <w:spacing w:val="-9"/>
                <w:w w:val="105"/>
                <w:sz w:val="13"/>
              </w:rPr>
              <w:t>기기 </w:t>
            </w:r>
            <w:r>
              <w:rPr>
                <w:w w:val="105"/>
                <w:sz w:val="13"/>
              </w:rPr>
              <w:t>(설치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위탁)</w:t>
            </w:r>
          </w:p>
        </w:tc>
      </w:tr>
      <w:tr>
        <w:trPr>
          <w:trHeight w:val="767" w:hRule="atLeast"/>
        </w:trPr>
        <w:tc>
          <w:tcPr>
            <w:tcW w:w="196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355" w:right="320"/>
              <w:rPr>
                <w:sz w:val="13"/>
              </w:rPr>
            </w:pPr>
            <w:r>
              <w:rPr>
                <w:w w:val="105"/>
                <w:sz w:val="13"/>
              </w:rPr>
              <w:t>교통정보과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64" w:right="222"/>
              <w:rPr>
                <w:sz w:val="13"/>
              </w:rPr>
            </w:pPr>
            <w:r>
              <w:rPr>
                <w:w w:val="105"/>
                <w:sz w:val="13"/>
              </w:rPr>
              <w:t>(주)서경산업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76" w:right="134"/>
              <w:rPr>
                <w:sz w:val="13"/>
              </w:rPr>
            </w:pPr>
            <w:r>
              <w:rPr>
                <w:w w:val="105"/>
                <w:sz w:val="13"/>
              </w:rPr>
              <w:t>이대규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77" w:right="134"/>
              <w:rPr>
                <w:sz w:val="13"/>
              </w:rPr>
            </w:pPr>
            <w:r>
              <w:rPr>
                <w:w w:val="105"/>
                <w:sz w:val="13"/>
              </w:rPr>
              <w:t>02-794-4574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0"/>
              <w:ind w:left="311" w:right="276"/>
              <w:rPr>
                <w:sz w:val="13"/>
              </w:rPr>
            </w:pPr>
            <w:r>
              <w:rPr>
                <w:w w:val="105"/>
                <w:sz w:val="13"/>
              </w:rPr>
              <w:t>불법주정차단속용 기기 버스전용차로단속용 기기 자전거전용차로단속용 기기 대중전용차로단속용 기기</w:t>
            </w:r>
          </w:p>
        </w:tc>
      </w:tr>
      <w:tr>
        <w:trPr>
          <w:trHeight w:val="604" w:hRule="atLeast"/>
        </w:trPr>
        <w:tc>
          <w:tcPr>
            <w:tcW w:w="1966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5"/>
              <w:ind w:left="640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교통정보과</w:t>
            </w:r>
          </w:p>
        </w:tc>
        <w:tc>
          <w:tcPr>
            <w:tcW w:w="16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8"/>
              <w:ind w:left="340" w:right="309" w:firstLine="1"/>
              <w:rPr>
                <w:sz w:val="13"/>
              </w:rPr>
            </w:pPr>
            <w:r>
              <w:rPr>
                <w:w w:val="105"/>
                <w:sz w:val="13"/>
              </w:rPr>
              <w:t>서울시설공단 교통정보처 (대행사업 시행)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76" w:right="134"/>
              <w:rPr>
                <w:sz w:val="13"/>
              </w:rPr>
            </w:pPr>
            <w:r>
              <w:rPr>
                <w:w w:val="105"/>
                <w:sz w:val="13"/>
              </w:rPr>
              <w:t>이상덕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74" w:right="134"/>
              <w:rPr>
                <w:sz w:val="13"/>
              </w:rPr>
            </w:pPr>
            <w:r>
              <w:rPr>
                <w:w w:val="105"/>
                <w:sz w:val="13"/>
              </w:rPr>
              <w:t>02-2290-6813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477" w:right="442" w:firstLine="2"/>
              <w:rPr>
                <w:sz w:val="13"/>
              </w:rPr>
            </w:pPr>
            <w:r>
              <w:rPr>
                <w:w w:val="105"/>
                <w:sz w:val="13"/>
              </w:rPr>
              <w:t>서울도시고속도로 및 하부도로 178개소, 무인통신중계소 7개소</w:t>
            </w:r>
          </w:p>
        </w:tc>
      </w:tr>
      <w:tr>
        <w:trPr>
          <w:trHeight w:val="438" w:hRule="atLeast"/>
        </w:trPr>
        <w:tc>
          <w:tcPr>
            <w:tcW w:w="1966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176" w:right="134"/>
              <w:rPr>
                <w:sz w:val="13"/>
              </w:rPr>
            </w:pPr>
            <w:r>
              <w:rPr>
                <w:w w:val="105"/>
                <w:sz w:val="13"/>
              </w:rPr>
              <w:t>신현아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174" w:right="134"/>
              <w:rPr>
                <w:sz w:val="13"/>
              </w:rPr>
            </w:pPr>
            <w:r>
              <w:rPr>
                <w:w w:val="105"/>
                <w:sz w:val="13"/>
              </w:rPr>
              <w:t>02-2290-6817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525" w:right="375" w:hanging="99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교통관리센터 전산실 및 상황실 출입구 4개소</w:t>
            </w:r>
          </w:p>
        </w:tc>
      </w:tr>
      <w:tr>
        <w:trPr>
          <w:trHeight w:val="335" w:hRule="atLeast"/>
        </w:trPr>
        <w:tc>
          <w:tcPr>
            <w:tcW w:w="196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4"/>
              <w:ind w:left="355" w:right="320"/>
              <w:rPr>
                <w:sz w:val="13"/>
              </w:rPr>
            </w:pPr>
            <w:r>
              <w:rPr>
                <w:w w:val="105"/>
                <w:sz w:val="13"/>
              </w:rPr>
              <w:t>정보통신보안담당관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4"/>
              <w:ind w:left="264" w:right="222"/>
              <w:rPr>
                <w:sz w:val="13"/>
              </w:rPr>
            </w:pPr>
            <w:r>
              <w:rPr>
                <w:w w:val="105"/>
                <w:sz w:val="13"/>
              </w:rPr>
              <w:t>태정씨피엠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4"/>
              <w:ind w:left="176" w:right="134"/>
              <w:rPr>
                <w:sz w:val="13"/>
              </w:rPr>
            </w:pPr>
            <w:r>
              <w:rPr>
                <w:w w:val="105"/>
                <w:sz w:val="13"/>
              </w:rPr>
              <w:t>국경일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4"/>
              <w:ind w:left="174" w:right="134"/>
              <w:rPr>
                <w:sz w:val="13"/>
              </w:rPr>
            </w:pPr>
            <w:r>
              <w:rPr>
                <w:w w:val="105"/>
                <w:sz w:val="13"/>
              </w:rPr>
              <w:t>061-743-5443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94"/>
              <w:ind w:left="518" w:right="468"/>
              <w:rPr>
                <w:sz w:val="13"/>
              </w:rPr>
            </w:pPr>
            <w:r>
              <w:rPr>
                <w:w w:val="105"/>
                <w:sz w:val="13"/>
              </w:rPr>
              <w:t>관제용역</w:t>
            </w:r>
          </w:p>
        </w:tc>
      </w:tr>
      <w:tr>
        <w:trPr>
          <w:trHeight w:val="342" w:hRule="atLeast"/>
        </w:trPr>
        <w:tc>
          <w:tcPr>
            <w:tcW w:w="196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/>
              <w:ind w:left="355" w:right="320"/>
              <w:rPr>
                <w:sz w:val="13"/>
              </w:rPr>
            </w:pPr>
            <w:r>
              <w:rPr>
                <w:w w:val="105"/>
                <w:sz w:val="13"/>
              </w:rPr>
              <w:t>차량공해저감과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/>
              <w:ind w:left="262" w:right="224"/>
              <w:rPr>
                <w:sz w:val="13"/>
              </w:rPr>
            </w:pPr>
            <w:r>
              <w:rPr>
                <w:w w:val="105"/>
                <w:sz w:val="13"/>
              </w:rPr>
              <w:t>KSI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/>
              <w:ind w:left="176" w:right="134"/>
              <w:rPr>
                <w:sz w:val="13"/>
              </w:rPr>
            </w:pPr>
            <w:r>
              <w:rPr>
                <w:w w:val="105"/>
                <w:sz w:val="13"/>
              </w:rPr>
              <w:t>천창희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/>
              <w:ind w:left="177" w:right="134"/>
              <w:rPr>
                <w:sz w:val="13"/>
              </w:rPr>
            </w:pPr>
            <w:r>
              <w:rPr>
                <w:w w:val="105"/>
                <w:sz w:val="13"/>
              </w:rPr>
              <w:t>070-4804-2100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99"/>
              <w:ind w:left="518" w:right="468"/>
              <w:rPr>
                <w:sz w:val="13"/>
              </w:rPr>
            </w:pPr>
            <w:r>
              <w:rPr>
                <w:w w:val="105"/>
                <w:sz w:val="13"/>
              </w:rPr>
              <w:t>유지보수용역</w:t>
            </w:r>
          </w:p>
        </w:tc>
      </w:tr>
      <w:tr>
        <w:trPr>
          <w:trHeight w:val="342" w:hRule="atLeast"/>
        </w:trPr>
        <w:tc>
          <w:tcPr>
            <w:tcW w:w="196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/>
              <w:ind w:left="352" w:right="320"/>
              <w:rPr>
                <w:sz w:val="13"/>
              </w:rPr>
            </w:pPr>
            <w:r>
              <w:rPr>
                <w:w w:val="105"/>
                <w:sz w:val="13"/>
              </w:rPr>
              <w:t>한양도성도감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/>
              <w:ind w:left="264" w:right="224"/>
              <w:rPr>
                <w:sz w:val="13"/>
              </w:rPr>
            </w:pPr>
            <w:r>
              <w:rPr>
                <w:w w:val="105"/>
                <w:sz w:val="13"/>
              </w:rPr>
              <w:t>㈜티씨씨통상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/>
              <w:ind w:left="176" w:right="134"/>
              <w:rPr>
                <w:sz w:val="13"/>
              </w:rPr>
            </w:pPr>
            <w:r>
              <w:rPr>
                <w:w w:val="105"/>
                <w:sz w:val="13"/>
              </w:rPr>
              <w:t>이태권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/>
              <w:ind w:left="174" w:right="134"/>
              <w:rPr>
                <w:sz w:val="13"/>
              </w:rPr>
            </w:pPr>
            <w:r>
              <w:rPr>
                <w:w w:val="105"/>
                <w:sz w:val="13"/>
              </w:rPr>
              <w:t>02-2672-0637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99"/>
              <w:ind w:left="518" w:right="468"/>
              <w:rPr>
                <w:sz w:val="13"/>
              </w:rPr>
            </w:pPr>
            <w:r>
              <w:rPr>
                <w:w w:val="105"/>
                <w:sz w:val="13"/>
              </w:rPr>
              <w:t>관제용역</w:t>
            </w:r>
          </w:p>
        </w:tc>
      </w:tr>
      <w:tr>
        <w:trPr>
          <w:trHeight w:val="335" w:hRule="atLeast"/>
        </w:trPr>
        <w:tc>
          <w:tcPr>
            <w:tcW w:w="196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/>
              <w:ind w:left="352" w:right="320"/>
              <w:rPr>
                <w:sz w:val="13"/>
              </w:rPr>
            </w:pPr>
            <w:r>
              <w:rPr>
                <w:w w:val="105"/>
                <w:sz w:val="13"/>
              </w:rPr>
              <w:t>한양도성도감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/>
              <w:ind w:left="264" w:right="222"/>
              <w:rPr>
                <w:sz w:val="13"/>
              </w:rPr>
            </w:pPr>
            <w:r>
              <w:rPr>
                <w:w w:val="105"/>
                <w:sz w:val="13"/>
              </w:rPr>
              <w:t>소성정보기술㈜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/>
              <w:ind w:left="176" w:right="134"/>
              <w:rPr>
                <w:sz w:val="13"/>
              </w:rPr>
            </w:pPr>
            <w:r>
              <w:rPr>
                <w:w w:val="105"/>
                <w:sz w:val="13"/>
              </w:rPr>
              <w:t>노혜민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/>
              <w:ind w:left="177" w:right="134"/>
              <w:rPr>
                <w:sz w:val="13"/>
              </w:rPr>
            </w:pPr>
            <w:r>
              <w:rPr>
                <w:w w:val="105"/>
                <w:sz w:val="13"/>
              </w:rPr>
              <w:t>02-855-9503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99"/>
              <w:ind w:left="518" w:right="468"/>
              <w:rPr>
                <w:sz w:val="13"/>
              </w:rPr>
            </w:pPr>
            <w:r>
              <w:rPr>
                <w:w w:val="105"/>
                <w:sz w:val="13"/>
              </w:rPr>
              <w:t>유지보수용역</w:t>
            </w:r>
          </w:p>
        </w:tc>
      </w:tr>
    </w:tbl>
    <w:sectPr>
      <w:type w:val="continuous"/>
      <w:pgSz w:w="11910" w:h="16840"/>
      <w:pgMar w:top="1260" w:bottom="280" w:left="16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돋움">
    <w:altName w:val="돋움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돋움" w:hAnsi="돋움" w:eastAsia="돋움" w:cs="돋움"/>
    </w:rPr>
  </w:style>
  <w:style w:styleId="BodyText" w:type="paragraph">
    <w:name w:val="Body Text"/>
    <w:basedOn w:val="Normal"/>
    <w:uiPriority w:val="1"/>
    <w:qFormat/>
    <w:pPr/>
    <w:rPr>
      <w:rFonts w:ascii="돋움" w:hAnsi="돋움" w:eastAsia="돋움" w:cs="돋움"/>
      <w:b/>
      <w:bCs/>
      <w:i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돋움" w:hAnsi="돋움" w:eastAsia="돋움" w:cs="돋움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2020-11-30T01:09:30Z</dcterms:created>
  <dcterms:modified xsi:type="dcterms:W3CDTF">2020-11-30T01:09:30Z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TeamCore Lab PDF</vt:lpwstr>
  </property>
</Properties>
</file>