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D6E58" w14:textId="77777777" w:rsidR="005D1A6F" w:rsidRPr="00014893" w:rsidRDefault="005D1A6F" w:rsidP="00014893">
      <w:pPr>
        <w:pStyle w:val="1"/>
      </w:pPr>
      <w:r w:rsidRPr="00014893">
        <w:t>《IT规划咨询AI辅助工具</w:t>
      </w:r>
      <w:proofErr w:type="spellStart"/>
      <w:r w:rsidRPr="00014893">
        <w:t>Agent_Skill</w:t>
      </w:r>
      <w:proofErr w:type="spellEnd"/>
      <w:r w:rsidRPr="00014893">
        <w:t>矩阵构建方案》</w:t>
      </w:r>
    </w:p>
    <w:p w14:paraId="34AEF4A5" w14:textId="77777777" w:rsidR="005D1A6F" w:rsidRPr="00014893" w:rsidRDefault="005D1A6F" w:rsidP="005644CD">
      <w:pPr>
        <w:pStyle w:val="1"/>
      </w:pPr>
      <w:r w:rsidRPr="00014893">
        <w:t>一、概述</w:t>
      </w:r>
    </w:p>
    <w:p w14:paraId="36EC2D24" w14:textId="77777777" w:rsidR="005D1A6F" w:rsidRPr="00014893" w:rsidRDefault="005D1A6F" w:rsidP="005D1A6F">
      <w:pPr>
        <w:rPr>
          <w:rFonts w:ascii="宋体" w:hAnsi="宋体"/>
        </w:rPr>
      </w:pPr>
      <w:r w:rsidRPr="00014893">
        <w:rPr>
          <w:rFonts w:ascii="宋体" w:hAnsi="宋体"/>
        </w:rPr>
        <w:t>本方案融合</w:t>
      </w:r>
      <w:r w:rsidRPr="00014893">
        <w:rPr>
          <w:rFonts w:ascii="宋体" w:hAnsi="宋体"/>
          <w:b/>
          <w:bCs/>
        </w:rPr>
        <w:t>银行IT规划的三阶段21步骤咨询框架</w:t>
      </w:r>
      <w:r w:rsidRPr="00014893">
        <w:rPr>
          <w:rFonts w:ascii="宋体" w:hAnsi="宋体"/>
        </w:rPr>
        <w:t>与</w:t>
      </w:r>
      <w:r w:rsidRPr="00014893">
        <w:rPr>
          <w:rFonts w:ascii="宋体" w:hAnsi="宋体"/>
          <w:b/>
          <w:bCs/>
        </w:rPr>
        <w:t>Agent-Skill六步构建方法论</w:t>
      </w:r>
      <w:r w:rsidRPr="00014893">
        <w:rPr>
          <w:rFonts w:ascii="宋体" w:hAnsi="宋体"/>
        </w:rPr>
        <w:t>，将IT规划咨询全过程的专业能力系统化映射为6个Agent、24个Skill的矩阵体系，实现咨询能力标准化、可复用、可迭代。</w:t>
      </w:r>
    </w:p>
    <w:p w14:paraId="1D8C97B2" w14:textId="6BB6625E" w:rsidR="005D1A6F" w:rsidRPr="00014893" w:rsidRDefault="005D1A6F" w:rsidP="005D1A6F">
      <w:pPr>
        <w:rPr>
          <w:rFonts w:ascii="宋体" w:hAnsi="宋体"/>
        </w:rPr>
      </w:pPr>
    </w:p>
    <w:p w14:paraId="35A4446F" w14:textId="77777777" w:rsidR="005D1A6F" w:rsidRPr="00014893" w:rsidRDefault="005D1A6F" w:rsidP="005644CD">
      <w:pPr>
        <w:pStyle w:val="1"/>
      </w:pPr>
      <w:r w:rsidRPr="00014893">
        <w:t>二、Agent清单与Skill总数</w:t>
      </w:r>
    </w:p>
    <w:tbl>
      <w:tblPr>
        <w:tblStyle w:val="af6"/>
        <w:tblW w:w="8075" w:type="dxa"/>
        <w:tblLook w:val="04A0" w:firstRow="1" w:lastRow="0" w:firstColumn="1" w:lastColumn="0" w:noHBand="0" w:noVBand="1"/>
      </w:tblPr>
      <w:tblGrid>
        <w:gridCol w:w="1362"/>
        <w:gridCol w:w="2177"/>
        <w:gridCol w:w="2835"/>
        <w:gridCol w:w="1701"/>
      </w:tblGrid>
      <w:tr w:rsidR="005D1A6F" w:rsidRPr="00014893" w14:paraId="781ED77D" w14:textId="77777777" w:rsidTr="00014893">
        <w:tc>
          <w:tcPr>
            <w:tcW w:w="0" w:type="auto"/>
            <w:shd w:val="clear" w:color="auto" w:fill="D9E2F3" w:themeFill="accent1" w:themeFillTint="33"/>
            <w:noWrap/>
            <w:hideMark/>
          </w:tcPr>
          <w:p w14:paraId="79E215B6" w14:textId="77777777" w:rsidR="005D1A6F" w:rsidRPr="00014893" w:rsidRDefault="005D1A6F" w:rsidP="00014893">
            <w:pPr>
              <w:jc w:val="center"/>
              <w:rPr>
                <w:rFonts w:ascii="宋体" w:hAnsi="宋体"/>
                <w:b/>
                <w:bCs/>
              </w:rPr>
            </w:pPr>
            <w:r w:rsidRPr="00014893">
              <w:rPr>
                <w:rFonts w:ascii="宋体" w:hAnsi="宋体"/>
                <w:b/>
                <w:bCs/>
              </w:rPr>
              <w:t>编号</w:t>
            </w:r>
          </w:p>
        </w:tc>
        <w:tc>
          <w:tcPr>
            <w:tcW w:w="2177" w:type="dxa"/>
            <w:shd w:val="clear" w:color="auto" w:fill="D9E2F3" w:themeFill="accent1" w:themeFillTint="33"/>
            <w:noWrap/>
            <w:hideMark/>
          </w:tcPr>
          <w:p w14:paraId="7167DA94" w14:textId="77777777" w:rsidR="005D1A6F" w:rsidRPr="00014893" w:rsidRDefault="005D1A6F" w:rsidP="00014893">
            <w:pPr>
              <w:jc w:val="center"/>
              <w:rPr>
                <w:rFonts w:ascii="宋体" w:hAnsi="宋体"/>
                <w:b/>
                <w:bCs/>
              </w:rPr>
            </w:pPr>
            <w:r w:rsidRPr="00014893">
              <w:rPr>
                <w:rFonts w:ascii="宋体" w:hAnsi="宋体"/>
                <w:b/>
                <w:bCs/>
              </w:rPr>
              <w:t>Agent名称</w:t>
            </w:r>
          </w:p>
        </w:tc>
        <w:tc>
          <w:tcPr>
            <w:tcW w:w="2835" w:type="dxa"/>
            <w:shd w:val="clear" w:color="auto" w:fill="D9E2F3" w:themeFill="accent1" w:themeFillTint="33"/>
            <w:noWrap/>
            <w:hideMark/>
          </w:tcPr>
          <w:p w14:paraId="38395C86" w14:textId="77777777" w:rsidR="005D1A6F" w:rsidRPr="00014893" w:rsidRDefault="005D1A6F" w:rsidP="00014893">
            <w:pPr>
              <w:jc w:val="center"/>
              <w:rPr>
                <w:rFonts w:ascii="宋体" w:hAnsi="宋体"/>
                <w:b/>
                <w:bCs/>
              </w:rPr>
            </w:pPr>
            <w:r w:rsidRPr="00014893">
              <w:rPr>
                <w:rFonts w:ascii="宋体" w:hAnsi="宋体"/>
                <w:b/>
                <w:bCs/>
              </w:rPr>
              <w:t>对应IT规划阶段</w:t>
            </w:r>
          </w:p>
        </w:tc>
        <w:tc>
          <w:tcPr>
            <w:tcW w:w="1701" w:type="dxa"/>
            <w:shd w:val="clear" w:color="auto" w:fill="D9E2F3" w:themeFill="accent1" w:themeFillTint="33"/>
            <w:noWrap/>
            <w:hideMark/>
          </w:tcPr>
          <w:p w14:paraId="0B9F44CB" w14:textId="77777777" w:rsidR="005D1A6F" w:rsidRPr="00014893" w:rsidRDefault="005D1A6F" w:rsidP="00014893">
            <w:pPr>
              <w:jc w:val="center"/>
              <w:rPr>
                <w:rFonts w:ascii="宋体" w:hAnsi="宋体"/>
                <w:b/>
                <w:bCs/>
              </w:rPr>
            </w:pPr>
            <w:r w:rsidRPr="00014893">
              <w:rPr>
                <w:rFonts w:ascii="宋体" w:hAnsi="宋体"/>
                <w:b/>
                <w:bCs/>
              </w:rPr>
              <w:t>Skill数量</w:t>
            </w:r>
          </w:p>
        </w:tc>
      </w:tr>
      <w:tr w:rsidR="005D1A6F" w:rsidRPr="00014893" w14:paraId="60D292A4" w14:textId="77777777" w:rsidTr="00014893">
        <w:tc>
          <w:tcPr>
            <w:tcW w:w="0" w:type="auto"/>
            <w:hideMark/>
          </w:tcPr>
          <w:p w14:paraId="523DDC02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A1</w:t>
            </w:r>
          </w:p>
        </w:tc>
        <w:tc>
          <w:tcPr>
            <w:tcW w:w="2177" w:type="dxa"/>
            <w:hideMark/>
          </w:tcPr>
          <w:p w14:paraId="2A2E0D79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调研分析助手</w:t>
            </w:r>
          </w:p>
        </w:tc>
        <w:tc>
          <w:tcPr>
            <w:tcW w:w="2835" w:type="dxa"/>
            <w:hideMark/>
          </w:tcPr>
          <w:p w14:paraId="43C79F24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M1 - 现状诊断</w:t>
            </w:r>
          </w:p>
        </w:tc>
        <w:tc>
          <w:tcPr>
            <w:tcW w:w="1701" w:type="dxa"/>
            <w:hideMark/>
          </w:tcPr>
          <w:p w14:paraId="5C310D28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4</w:t>
            </w:r>
          </w:p>
        </w:tc>
      </w:tr>
      <w:tr w:rsidR="005D1A6F" w:rsidRPr="00014893" w14:paraId="5F6D9F3C" w14:textId="77777777" w:rsidTr="00014893">
        <w:tc>
          <w:tcPr>
            <w:tcW w:w="0" w:type="auto"/>
            <w:hideMark/>
          </w:tcPr>
          <w:p w14:paraId="095098FD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A2</w:t>
            </w:r>
          </w:p>
        </w:tc>
        <w:tc>
          <w:tcPr>
            <w:tcW w:w="2177" w:type="dxa"/>
            <w:hideMark/>
          </w:tcPr>
          <w:p w14:paraId="7409DB9A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战略规划师</w:t>
            </w:r>
          </w:p>
        </w:tc>
        <w:tc>
          <w:tcPr>
            <w:tcW w:w="2835" w:type="dxa"/>
            <w:hideMark/>
          </w:tcPr>
          <w:p w14:paraId="393A9DE7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M1 - 战略方向</w:t>
            </w:r>
          </w:p>
        </w:tc>
        <w:tc>
          <w:tcPr>
            <w:tcW w:w="1701" w:type="dxa"/>
            <w:hideMark/>
          </w:tcPr>
          <w:p w14:paraId="18C8839B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4</w:t>
            </w:r>
          </w:p>
        </w:tc>
      </w:tr>
      <w:tr w:rsidR="005D1A6F" w:rsidRPr="00014893" w14:paraId="41E3C10F" w14:textId="77777777" w:rsidTr="00014893">
        <w:tc>
          <w:tcPr>
            <w:tcW w:w="0" w:type="auto"/>
            <w:hideMark/>
          </w:tcPr>
          <w:p w14:paraId="0B82970B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A3</w:t>
            </w:r>
          </w:p>
        </w:tc>
        <w:tc>
          <w:tcPr>
            <w:tcW w:w="2177" w:type="dxa"/>
            <w:hideMark/>
          </w:tcPr>
          <w:p w14:paraId="2BE93719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架构设计师</w:t>
            </w:r>
          </w:p>
        </w:tc>
        <w:tc>
          <w:tcPr>
            <w:tcW w:w="2835" w:type="dxa"/>
            <w:hideMark/>
          </w:tcPr>
          <w:p w14:paraId="2CF3731B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M2 - 架构蓝图</w:t>
            </w:r>
          </w:p>
        </w:tc>
        <w:tc>
          <w:tcPr>
            <w:tcW w:w="1701" w:type="dxa"/>
            <w:hideMark/>
          </w:tcPr>
          <w:p w14:paraId="12938F0E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4</w:t>
            </w:r>
          </w:p>
        </w:tc>
      </w:tr>
      <w:tr w:rsidR="005D1A6F" w:rsidRPr="00014893" w14:paraId="09BF4786" w14:textId="77777777" w:rsidTr="00014893">
        <w:tc>
          <w:tcPr>
            <w:tcW w:w="0" w:type="auto"/>
            <w:hideMark/>
          </w:tcPr>
          <w:p w14:paraId="59724666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A4</w:t>
            </w:r>
          </w:p>
        </w:tc>
        <w:tc>
          <w:tcPr>
            <w:tcW w:w="2177" w:type="dxa"/>
            <w:hideMark/>
          </w:tcPr>
          <w:p w14:paraId="10038AC1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治理规划师</w:t>
            </w:r>
          </w:p>
        </w:tc>
        <w:tc>
          <w:tcPr>
            <w:tcW w:w="2835" w:type="dxa"/>
            <w:hideMark/>
          </w:tcPr>
          <w:p w14:paraId="72EEBD77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M2 - 治理规划</w:t>
            </w:r>
          </w:p>
        </w:tc>
        <w:tc>
          <w:tcPr>
            <w:tcW w:w="1701" w:type="dxa"/>
            <w:hideMark/>
          </w:tcPr>
          <w:p w14:paraId="4BE776A4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4</w:t>
            </w:r>
          </w:p>
        </w:tc>
      </w:tr>
      <w:tr w:rsidR="005D1A6F" w:rsidRPr="00014893" w14:paraId="17CBC402" w14:textId="77777777" w:rsidTr="00014893">
        <w:tc>
          <w:tcPr>
            <w:tcW w:w="0" w:type="auto"/>
            <w:hideMark/>
          </w:tcPr>
          <w:p w14:paraId="0A27A046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A5</w:t>
            </w:r>
          </w:p>
        </w:tc>
        <w:tc>
          <w:tcPr>
            <w:tcW w:w="2177" w:type="dxa"/>
            <w:hideMark/>
          </w:tcPr>
          <w:p w14:paraId="2D3C4093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实施路线规划师</w:t>
            </w:r>
          </w:p>
        </w:tc>
        <w:tc>
          <w:tcPr>
            <w:tcW w:w="2835" w:type="dxa"/>
            <w:hideMark/>
          </w:tcPr>
          <w:p w14:paraId="7B860225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M3 - 实施规划</w:t>
            </w:r>
          </w:p>
        </w:tc>
        <w:tc>
          <w:tcPr>
            <w:tcW w:w="1701" w:type="dxa"/>
            <w:hideMark/>
          </w:tcPr>
          <w:p w14:paraId="5F0D2EDD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4</w:t>
            </w:r>
          </w:p>
        </w:tc>
      </w:tr>
      <w:tr w:rsidR="005D1A6F" w:rsidRPr="00014893" w14:paraId="75766333" w14:textId="77777777" w:rsidTr="00014893">
        <w:tc>
          <w:tcPr>
            <w:tcW w:w="0" w:type="auto"/>
            <w:hideMark/>
          </w:tcPr>
          <w:p w14:paraId="7F2B2D88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A6</w:t>
            </w:r>
          </w:p>
        </w:tc>
        <w:tc>
          <w:tcPr>
            <w:tcW w:w="2177" w:type="dxa"/>
            <w:hideMark/>
          </w:tcPr>
          <w:p w14:paraId="367EAC13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AI赋能架构师</w:t>
            </w:r>
          </w:p>
        </w:tc>
        <w:tc>
          <w:tcPr>
            <w:tcW w:w="2835" w:type="dxa"/>
            <w:hideMark/>
          </w:tcPr>
          <w:p w14:paraId="349C1D82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贯穿全阶段</w:t>
            </w:r>
          </w:p>
        </w:tc>
        <w:tc>
          <w:tcPr>
            <w:tcW w:w="1701" w:type="dxa"/>
            <w:hideMark/>
          </w:tcPr>
          <w:p w14:paraId="6424DE70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4</w:t>
            </w:r>
          </w:p>
        </w:tc>
      </w:tr>
      <w:tr w:rsidR="005D1A6F" w:rsidRPr="00014893" w14:paraId="40B5A8D3" w14:textId="77777777" w:rsidTr="00014893">
        <w:tc>
          <w:tcPr>
            <w:tcW w:w="0" w:type="auto"/>
            <w:hideMark/>
          </w:tcPr>
          <w:p w14:paraId="59C886AC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合计</w:t>
            </w:r>
          </w:p>
        </w:tc>
        <w:tc>
          <w:tcPr>
            <w:tcW w:w="2177" w:type="dxa"/>
            <w:hideMark/>
          </w:tcPr>
          <w:p w14:paraId="7CE36B18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6个Agent</w:t>
            </w:r>
          </w:p>
        </w:tc>
        <w:tc>
          <w:tcPr>
            <w:tcW w:w="2835" w:type="dxa"/>
            <w:hideMark/>
          </w:tcPr>
          <w:p w14:paraId="3B90662A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覆盖全部三个里程碑</w:t>
            </w:r>
          </w:p>
        </w:tc>
        <w:tc>
          <w:tcPr>
            <w:tcW w:w="1701" w:type="dxa"/>
            <w:hideMark/>
          </w:tcPr>
          <w:p w14:paraId="2DAC2935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24个Skill</w:t>
            </w:r>
          </w:p>
        </w:tc>
      </w:tr>
    </w:tbl>
    <w:p w14:paraId="141A86F0" w14:textId="434D5ED0" w:rsidR="005D1A6F" w:rsidRPr="00014893" w:rsidRDefault="005D1A6F" w:rsidP="005D1A6F">
      <w:pPr>
        <w:rPr>
          <w:rFonts w:ascii="宋体" w:hAnsi="宋体"/>
        </w:rPr>
      </w:pPr>
    </w:p>
    <w:p w14:paraId="58B76852" w14:textId="77777777" w:rsidR="005D1A6F" w:rsidRPr="005644CD" w:rsidRDefault="005D1A6F" w:rsidP="005644CD">
      <w:pPr>
        <w:pStyle w:val="1"/>
      </w:pPr>
      <w:r w:rsidRPr="005644CD">
        <w:t>三、每个Agent的详细Skill矩阵定义</w:t>
      </w:r>
    </w:p>
    <w:p w14:paraId="0F2A0867" w14:textId="77777777" w:rsidR="005D1A6F" w:rsidRPr="005644CD" w:rsidRDefault="005D1A6F" w:rsidP="005644CD">
      <w:pPr>
        <w:pStyle w:val="2"/>
      </w:pPr>
      <w:r w:rsidRPr="005644CD">
        <w:t>A1 调研分析助手</w:t>
      </w:r>
    </w:p>
    <w:p w14:paraId="5A911F7F" w14:textId="77777777" w:rsidR="005D1A6F" w:rsidRPr="00014893" w:rsidRDefault="005D1A6F" w:rsidP="005D1A6F">
      <w:pPr>
        <w:rPr>
          <w:rFonts w:ascii="宋体" w:hAnsi="宋体"/>
        </w:rPr>
      </w:pPr>
      <w:r w:rsidRPr="00014893">
        <w:rPr>
          <w:rFonts w:ascii="宋体" w:hAnsi="宋体"/>
          <w:b/>
          <w:bCs/>
        </w:rPr>
        <w:t>角色定位</w:t>
      </w:r>
      <w:r w:rsidRPr="00014893">
        <w:rPr>
          <w:rFonts w:ascii="宋体" w:hAnsi="宋体"/>
        </w:rPr>
        <w:t>：信息采集员/分析师</w:t>
      </w:r>
      <w:r w:rsidRPr="00014893">
        <w:rPr>
          <w:rFonts w:ascii="宋体" w:hAnsi="宋体"/>
        </w:rPr>
        <w:br/>
      </w:r>
      <w:r w:rsidRPr="00014893">
        <w:rPr>
          <w:rFonts w:ascii="宋体" w:hAnsi="宋体"/>
          <w:b/>
          <w:bCs/>
        </w:rPr>
        <w:t>对应岗位</w:t>
      </w:r>
      <w:r w:rsidRPr="00014893">
        <w:rPr>
          <w:rFonts w:ascii="宋体" w:hAnsi="宋体"/>
        </w:rPr>
        <w:t>：咨询分析师</w:t>
      </w:r>
      <w:r w:rsidRPr="00014893">
        <w:rPr>
          <w:rFonts w:ascii="宋体" w:hAnsi="宋体"/>
        </w:rPr>
        <w:br/>
      </w:r>
      <w:r w:rsidRPr="00014893">
        <w:rPr>
          <w:rFonts w:ascii="宋体" w:hAnsi="宋体"/>
          <w:b/>
          <w:bCs/>
        </w:rPr>
        <w:t>核心目标</w:t>
      </w:r>
      <w:r w:rsidRPr="00014893">
        <w:rPr>
          <w:rFonts w:ascii="宋体" w:hAnsi="宋体"/>
        </w:rPr>
        <w:t>：快速获取行业信息、整理访谈纪要、输出差距分析</w:t>
      </w:r>
    </w:p>
    <w:tbl>
      <w:tblPr>
        <w:tblStyle w:val="af6"/>
        <w:tblW w:w="8834" w:type="dxa"/>
        <w:tblLook w:val="04A0" w:firstRow="1" w:lastRow="0" w:firstColumn="1" w:lastColumn="0" w:noHBand="0" w:noVBand="1"/>
      </w:tblPr>
      <w:tblGrid>
        <w:gridCol w:w="805"/>
        <w:gridCol w:w="870"/>
        <w:gridCol w:w="897"/>
        <w:gridCol w:w="805"/>
        <w:gridCol w:w="2241"/>
        <w:gridCol w:w="798"/>
        <w:gridCol w:w="1034"/>
        <w:gridCol w:w="1384"/>
      </w:tblGrid>
      <w:tr w:rsidR="005D1A6F" w:rsidRPr="00014893" w14:paraId="2B1C453B" w14:textId="77777777" w:rsidTr="005644CD">
        <w:tc>
          <w:tcPr>
            <w:tcW w:w="0" w:type="auto"/>
            <w:shd w:val="clear" w:color="auto" w:fill="D9E2F3" w:themeFill="accent1" w:themeFillTint="33"/>
            <w:noWrap/>
            <w:hideMark/>
          </w:tcPr>
          <w:p w14:paraId="0C72414D" w14:textId="77777777" w:rsidR="005D1A6F" w:rsidRPr="00014893" w:rsidRDefault="005D1A6F" w:rsidP="005644CD">
            <w:pPr>
              <w:jc w:val="center"/>
              <w:rPr>
                <w:rFonts w:ascii="宋体" w:hAnsi="宋体"/>
                <w:b/>
                <w:bCs/>
              </w:rPr>
            </w:pPr>
            <w:r w:rsidRPr="00014893">
              <w:rPr>
                <w:rFonts w:ascii="宋体" w:hAnsi="宋体"/>
                <w:b/>
                <w:bCs/>
              </w:rPr>
              <w:lastRenderedPageBreak/>
              <w:t>Agent</w:t>
            </w:r>
          </w:p>
        </w:tc>
        <w:tc>
          <w:tcPr>
            <w:tcW w:w="888" w:type="dxa"/>
            <w:shd w:val="clear" w:color="auto" w:fill="D9E2F3" w:themeFill="accent1" w:themeFillTint="33"/>
            <w:noWrap/>
            <w:hideMark/>
          </w:tcPr>
          <w:p w14:paraId="163FEB9C" w14:textId="77777777" w:rsidR="005D1A6F" w:rsidRPr="00014893" w:rsidRDefault="005D1A6F" w:rsidP="005644CD">
            <w:pPr>
              <w:jc w:val="center"/>
              <w:rPr>
                <w:rFonts w:ascii="宋体" w:hAnsi="宋体"/>
                <w:b/>
                <w:bCs/>
              </w:rPr>
            </w:pPr>
            <w:r w:rsidRPr="00014893">
              <w:rPr>
                <w:rFonts w:ascii="宋体" w:hAnsi="宋体"/>
                <w:b/>
                <w:bCs/>
              </w:rPr>
              <w:t>Skill编号</w:t>
            </w:r>
          </w:p>
        </w:tc>
        <w:tc>
          <w:tcPr>
            <w:tcW w:w="916" w:type="dxa"/>
            <w:shd w:val="clear" w:color="auto" w:fill="D9E2F3" w:themeFill="accent1" w:themeFillTint="33"/>
            <w:noWrap/>
            <w:hideMark/>
          </w:tcPr>
          <w:p w14:paraId="2D3E81D6" w14:textId="77777777" w:rsidR="005D1A6F" w:rsidRPr="00014893" w:rsidRDefault="005D1A6F" w:rsidP="005644CD">
            <w:pPr>
              <w:jc w:val="center"/>
              <w:rPr>
                <w:rFonts w:ascii="宋体" w:hAnsi="宋体"/>
                <w:b/>
                <w:bCs/>
              </w:rPr>
            </w:pPr>
            <w:r w:rsidRPr="00014893">
              <w:rPr>
                <w:rFonts w:ascii="宋体" w:hAnsi="宋体"/>
                <w:b/>
                <w:bCs/>
              </w:rPr>
              <w:t>Skill名称</w:t>
            </w:r>
          </w:p>
        </w:tc>
        <w:tc>
          <w:tcPr>
            <w:tcW w:w="635" w:type="dxa"/>
            <w:shd w:val="clear" w:color="auto" w:fill="D9E2F3" w:themeFill="accent1" w:themeFillTint="33"/>
            <w:noWrap/>
            <w:hideMark/>
          </w:tcPr>
          <w:p w14:paraId="5207B121" w14:textId="77777777" w:rsidR="005D1A6F" w:rsidRPr="00014893" w:rsidRDefault="005D1A6F" w:rsidP="005644CD">
            <w:pPr>
              <w:jc w:val="center"/>
              <w:rPr>
                <w:rFonts w:ascii="宋体" w:hAnsi="宋体"/>
                <w:b/>
                <w:bCs/>
              </w:rPr>
            </w:pPr>
            <w:r w:rsidRPr="00014893">
              <w:rPr>
                <w:rFonts w:ascii="宋体" w:hAnsi="宋体"/>
                <w:b/>
                <w:bCs/>
              </w:rPr>
              <w:t>Skill类型</w:t>
            </w:r>
          </w:p>
        </w:tc>
        <w:tc>
          <w:tcPr>
            <w:tcW w:w="2297" w:type="dxa"/>
            <w:shd w:val="clear" w:color="auto" w:fill="D9E2F3" w:themeFill="accent1" w:themeFillTint="33"/>
            <w:noWrap/>
            <w:hideMark/>
          </w:tcPr>
          <w:p w14:paraId="0C231649" w14:textId="77777777" w:rsidR="005D1A6F" w:rsidRPr="00014893" w:rsidRDefault="005D1A6F" w:rsidP="005644CD">
            <w:pPr>
              <w:jc w:val="center"/>
              <w:rPr>
                <w:rFonts w:ascii="宋体" w:hAnsi="宋体"/>
                <w:b/>
                <w:bCs/>
              </w:rPr>
            </w:pPr>
            <w:r w:rsidRPr="00014893">
              <w:rPr>
                <w:rFonts w:ascii="宋体" w:hAnsi="宋体"/>
                <w:b/>
                <w:bCs/>
              </w:rPr>
              <w:t>职责描述</w:t>
            </w:r>
          </w:p>
        </w:tc>
        <w:tc>
          <w:tcPr>
            <w:tcW w:w="814" w:type="dxa"/>
            <w:shd w:val="clear" w:color="auto" w:fill="D9E2F3" w:themeFill="accent1" w:themeFillTint="33"/>
            <w:noWrap/>
            <w:hideMark/>
          </w:tcPr>
          <w:p w14:paraId="391A9316" w14:textId="77777777" w:rsidR="005D1A6F" w:rsidRPr="00014893" w:rsidRDefault="005D1A6F" w:rsidP="005644CD">
            <w:pPr>
              <w:jc w:val="center"/>
              <w:rPr>
                <w:rFonts w:ascii="宋体" w:hAnsi="宋体"/>
                <w:b/>
                <w:bCs/>
              </w:rPr>
            </w:pPr>
            <w:r w:rsidRPr="00014893">
              <w:rPr>
                <w:rFonts w:ascii="宋体" w:hAnsi="宋体"/>
                <w:b/>
                <w:bCs/>
              </w:rPr>
              <w:t>输入</w:t>
            </w:r>
          </w:p>
        </w:tc>
        <w:tc>
          <w:tcPr>
            <w:tcW w:w="1057" w:type="dxa"/>
            <w:shd w:val="clear" w:color="auto" w:fill="D9E2F3" w:themeFill="accent1" w:themeFillTint="33"/>
            <w:noWrap/>
            <w:hideMark/>
          </w:tcPr>
          <w:p w14:paraId="4B897F0B" w14:textId="77777777" w:rsidR="005D1A6F" w:rsidRPr="00014893" w:rsidRDefault="005D1A6F" w:rsidP="005644CD">
            <w:pPr>
              <w:jc w:val="center"/>
              <w:rPr>
                <w:rFonts w:ascii="宋体" w:hAnsi="宋体"/>
                <w:b/>
                <w:bCs/>
              </w:rPr>
            </w:pPr>
            <w:r w:rsidRPr="00014893">
              <w:rPr>
                <w:rFonts w:ascii="宋体" w:hAnsi="宋体"/>
                <w:b/>
                <w:bCs/>
              </w:rPr>
              <w:t>输出</w:t>
            </w:r>
          </w:p>
        </w:tc>
        <w:tc>
          <w:tcPr>
            <w:tcW w:w="1410" w:type="dxa"/>
            <w:shd w:val="clear" w:color="auto" w:fill="D9E2F3" w:themeFill="accent1" w:themeFillTint="33"/>
            <w:noWrap/>
            <w:hideMark/>
          </w:tcPr>
          <w:p w14:paraId="74DBB0D8" w14:textId="77777777" w:rsidR="005D1A6F" w:rsidRPr="00014893" w:rsidRDefault="005D1A6F" w:rsidP="005644CD">
            <w:pPr>
              <w:jc w:val="center"/>
              <w:rPr>
                <w:rFonts w:ascii="宋体" w:hAnsi="宋体"/>
                <w:b/>
                <w:bCs/>
              </w:rPr>
            </w:pPr>
            <w:r w:rsidRPr="00014893">
              <w:rPr>
                <w:rFonts w:ascii="宋体" w:hAnsi="宋体"/>
                <w:b/>
                <w:bCs/>
              </w:rPr>
              <w:t>复用性</w:t>
            </w:r>
          </w:p>
        </w:tc>
      </w:tr>
      <w:tr w:rsidR="005D1A6F" w:rsidRPr="00014893" w14:paraId="1EBD4ECF" w14:textId="77777777" w:rsidTr="005644CD">
        <w:tc>
          <w:tcPr>
            <w:tcW w:w="0" w:type="auto"/>
            <w:hideMark/>
          </w:tcPr>
          <w:p w14:paraId="7698BE86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A1</w:t>
            </w:r>
          </w:p>
        </w:tc>
        <w:tc>
          <w:tcPr>
            <w:tcW w:w="888" w:type="dxa"/>
            <w:hideMark/>
          </w:tcPr>
          <w:p w14:paraId="5CD20F91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S1.1</w:t>
            </w:r>
          </w:p>
        </w:tc>
        <w:tc>
          <w:tcPr>
            <w:tcW w:w="916" w:type="dxa"/>
            <w:hideMark/>
          </w:tcPr>
          <w:p w14:paraId="01AC154E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同业研究Skill</w:t>
            </w:r>
          </w:p>
        </w:tc>
        <w:tc>
          <w:tcPr>
            <w:tcW w:w="635" w:type="dxa"/>
            <w:hideMark/>
          </w:tcPr>
          <w:p w14:paraId="41BA0CD4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Segoe UI Emoji" w:hAnsi="Segoe UI Emoji" w:cs="Segoe UI Emoji"/>
              </w:rPr>
              <w:t>📊</w:t>
            </w:r>
            <w:r w:rsidRPr="00014893">
              <w:rPr>
                <w:rFonts w:ascii="宋体" w:hAnsi="宋体"/>
              </w:rPr>
              <w:t xml:space="preserve"> 分析类</w:t>
            </w:r>
          </w:p>
        </w:tc>
        <w:tc>
          <w:tcPr>
            <w:tcW w:w="2297" w:type="dxa"/>
            <w:hideMark/>
          </w:tcPr>
          <w:p w14:paraId="198B0367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检索目标银行同业实践，提取战略方向、科技布局、AI应用等关键信息；对标分析输出结构化报告</w:t>
            </w:r>
          </w:p>
        </w:tc>
        <w:tc>
          <w:tcPr>
            <w:tcW w:w="814" w:type="dxa"/>
            <w:hideMark/>
          </w:tcPr>
          <w:p w14:paraId="050E3D7F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银行名称/对标维度</w:t>
            </w:r>
          </w:p>
        </w:tc>
        <w:tc>
          <w:tcPr>
            <w:tcW w:w="1057" w:type="dxa"/>
            <w:hideMark/>
          </w:tcPr>
          <w:p w14:paraId="0E59D1A9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同业研究报告（含表格+评分）</w:t>
            </w:r>
          </w:p>
        </w:tc>
        <w:tc>
          <w:tcPr>
            <w:tcW w:w="1410" w:type="dxa"/>
            <w:hideMark/>
          </w:tcPr>
          <w:p w14:paraId="26CCED6E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高（A2/A3/A6复用）</w:t>
            </w:r>
          </w:p>
        </w:tc>
      </w:tr>
      <w:tr w:rsidR="005D1A6F" w:rsidRPr="00014893" w14:paraId="5C5817C6" w14:textId="77777777" w:rsidTr="005644CD">
        <w:tc>
          <w:tcPr>
            <w:tcW w:w="0" w:type="auto"/>
            <w:hideMark/>
          </w:tcPr>
          <w:p w14:paraId="5F85175D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A1</w:t>
            </w:r>
          </w:p>
        </w:tc>
        <w:tc>
          <w:tcPr>
            <w:tcW w:w="888" w:type="dxa"/>
            <w:hideMark/>
          </w:tcPr>
          <w:p w14:paraId="0FDE4585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S1.2</w:t>
            </w:r>
          </w:p>
        </w:tc>
        <w:tc>
          <w:tcPr>
            <w:tcW w:w="916" w:type="dxa"/>
            <w:hideMark/>
          </w:tcPr>
          <w:p w14:paraId="5D1DC705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政策解读Skill</w:t>
            </w:r>
          </w:p>
        </w:tc>
        <w:tc>
          <w:tcPr>
            <w:tcW w:w="635" w:type="dxa"/>
            <w:hideMark/>
          </w:tcPr>
          <w:p w14:paraId="5A690480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Segoe UI Emoji" w:hAnsi="Segoe UI Emoji" w:cs="Segoe UI Emoji"/>
              </w:rPr>
              <w:t>📊</w:t>
            </w:r>
            <w:r w:rsidRPr="00014893">
              <w:rPr>
                <w:rFonts w:ascii="宋体" w:hAnsi="宋体"/>
              </w:rPr>
              <w:t xml:space="preserve"> 分析类</w:t>
            </w:r>
          </w:p>
        </w:tc>
        <w:tc>
          <w:tcPr>
            <w:tcW w:w="2297" w:type="dxa"/>
            <w:hideMark/>
          </w:tcPr>
          <w:p w14:paraId="09DE7BBE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读取金融监管政策文件，提取关键要求与合规要点，评估对银行的影响范围</w:t>
            </w:r>
          </w:p>
        </w:tc>
        <w:tc>
          <w:tcPr>
            <w:tcW w:w="814" w:type="dxa"/>
            <w:hideMark/>
          </w:tcPr>
          <w:p w14:paraId="373DE850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政策文件/监管要求</w:t>
            </w:r>
          </w:p>
        </w:tc>
        <w:tc>
          <w:tcPr>
            <w:tcW w:w="1057" w:type="dxa"/>
            <w:hideMark/>
          </w:tcPr>
          <w:p w14:paraId="5D06190E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政策要点摘要+影响评估表</w:t>
            </w:r>
          </w:p>
        </w:tc>
        <w:tc>
          <w:tcPr>
            <w:tcW w:w="1410" w:type="dxa"/>
            <w:hideMark/>
          </w:tcPr>
          <w:p w14:paraId="4DFC1FAD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高（A2/A4复用）</w:t>
            </w:r>
          </w:p>
        </w:tc>
      </w:tr>
      <w:tr w:rsidR="005D1A6F" w:rsidRPr="00014893" w14:paraId="2D1C22E2" w14:textId="77777777" w:rsidTr="005644CD">
        <w:tc>
          <w:tcPr>
            <w:tcW w:w="0" w:type="auto"/>
            <w:hideMark/>
          </w:tcPr>
          <w:p w14:paraId="3A94DE4C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A1</w:t>
            </w:r>
          </w:p>
        </w:tc>
        <w:tc>
          <w:tcPr>
            <w:tcW w:w="888" w:type="dxa"/>
            <w:hideMark/>
          </w:tcPr>
          <w:p w14:paraId="7C20DB81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S1.3</w:t>
            </w:r>
          </w:p>
        </w:tc>
        <w:tc>
          <w:tcPr>
            <w:tcW w:w="916" w:type="dxa"/>
            <w:hideMark/>
          </w:tcPr>
          <w:p w14:paraId="1391D229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访谈纪要整理Skill</w:t>
            </w:r>
          </w:p>
        </w:tc>
        <w:tc>
          <w:tcPr>
            <w:tcW w:w="635" w:type="dxa"/>
            <w:hideMark/>
          </w:tcPr>
          <w:p w14:paraId="5C3830C1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Segoe UI Emoji" w:hAnsi="Segoe UI Emoji" w:cs="Segoe UI Emoji"/>
              </w:rPr>
              <w:t>📝</w:t>
            </w:r>
            <w:r w:rsidRPr="00014893">
              <w:rPr>
                <w:rFonts w:ascii="宋体" w:hAnsi="宋体"/>
              </w:rPr>
              <w:t xml:space="preserve"> 生成类</w:t>
            </w:r>
          </w:p>
        </w:tc>
        <w:tc>
          <w:tcPr>
            <w:tcW w:w="2297" w:type="dxa"/>
            <w:hideMark/>
          </w:tcPr>
          <w:p w14:paraId="72B34F5A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将访谈录音/笔记结构化整理为标准化纪要，标注关键发现、痛点、诉求</w:t>
            </w:r>
          </w:p>
        </w:tc>
        <w:tc>
          <w:tcPr>
            <w:tcW w:w="814" w:type="dxa"/>
            <w:hideMark/>
          </w:tcPr>
          <w:p w14:paraId="63F81778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访谈笔记/录音文本</w:t>
            </w:r>
          </w:p>
        </w:tc>
        <w:tc>
          <w:tcPr>
            <w:tcW w:w="1057" w:type="dxa"/>
            <w:hideMark/>
          </w:tcPr>
          <w:p w14:paraId="3FA94676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结构化访谈纪要（痛点+需求+建议）</w:t>
            </w:r>
          </w:p>
        </w:tc>
        <w:tc>
          <w:tcPr>
            <w:tcW w:w="1410" w:type="dxa"/>
            <w:hideMark/>
          </w:tcPr>
          <w:p w14:paraId="5C00FDF9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低（专用型）</w:t>
            </w:r>
          </w:p>
        </w:tc>
      </w:tr>
      <w:tr w:rsidR="005D1A6F" w:rsidRPr="00014893" w14:paraId="2A6C4D6F" w14:textId="77777777" w:rsidTr="005644CD">
        <w:tc>
          <w:tcPr>
            <w:tcW w:w="0" w:type="auto"/>
            <w:hideMark/>
          </w:tcPr>
          <w:p w14:paraId="2B730162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A1</w:t>
            </w:r>
          </w:p>
        </w:tc>
        <w:tc>
          <w:tcPr>
            <w:tcW w:w="888" w:type="dxa"/>
            <w:hideMark/>
          </w:tcPr>
          <w:p w14:paraId="7608D8CD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S1.4</w:t>
            </w:r>
          </w:p>
        </w:tc>
        <w:tc>
          <w:tcPr>
            <w:tcW w:w="916" w:type="dxa"/>
            <w:hideMark/>
          </w:tcPr>
          <w:p w14:paraId="4C722642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差距分析Skill</w:t>
            </w:r>
          </w:p>
        </w:tc>
        <w:tc>
          <w:tcPr>
            <w:tcW w:w="635" w:type="dxa"/>
            <w:hideMark/>
          </w:tcPr>
          <w:p w14:paraId="5232A07F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Segoe UI Emoji" w:hAnsi="Segoe UI Emoji" w:cs="Segoe UI Emoji"/>
              </w:rPr>
              <w:t>📊</w:t>
            </w:r>
            <w:r w:rsidRPr="00014893">
              <w:rPr>
                <w:rFonts w:ascii="宋体" w:hAnsi="宋体"/>
              </w:rPr>
              <w:t xml:space="preserve"> 分析类</w:t>
            </w:r>
          </w:p>
        </w:tc>
        <w:tc>
          <w:tcPr>
            <w:tcW w:w="2297" w:type="dxa"/>
            <w:hideMark/>
          </w:tcPr>
          <w:p w14:paraId="7B43FEE6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对比现状与目标的差距，输出多维度差距矩阵和优先级建议</w:t>
            </w:r>
          </w:p>
        </w:tc>
        <w:tc>
          <w:tcPr>
            <w:tcW w:w="814" w:type="dxa"/>
            <w:hideMark/>
          </w:tcPr>
          <w:p w14:paraId="7A96CACB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现状报告+行业基准</w:t>
            </w:r>
          </w:p>
        </w:tc>
        <w:tc>
          <w:tcPr>
            <w:tcW w:w="1057" w:type="dxa"/>
            <w:hideMark/>
          </w:tcPr>
          <w:p w14:paraId="05EEB6B9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差距分析矩阵（维度/现状/目标/差距/优先级）</w:t>
            </w:r>
          </w:p>
        </w:tc>
        <w:tc>
          <w:tcPr>
            <w:tcW w:w="1410" w:type="dxa"/>
            <w:hideMark/>
          </w:tcPr>
          <w:p w14:paraId="31E49D1E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高（A5复用）</w:t>
            </w:r>
          </w:p>
        </w:tc>
      </w:tr>
    </w:tbl>
    <w:p w14:paraId="17E36462" w14:textId="017C280D" w:rsidR="005D1A6F" w:rsidRPr="00014893" w:rsidRDefault="005D1A6F" w:rsidP="005D1A6F">
      <w:pPr>
        <w:rPr>
          <w:rFonts w:ascii="宋体" w:hAnsi="宋体"/>
        </w:rPr>
      </w:pPr>
    </w:p>
    <w:p w14:paraId="098EBAE7" w14:textId="77777777" w:rsidR="005D1A6F" w:rsidRPr="00014893" w:rsidRDefault="005D1A6F" w:rsidP="005644CD">
      <w:pPr>
        <w:pStyle w:val="2"/>
      </w:pPr>
      <w:r w:rsidRPr="00014893">
        <w:t>A2 战略规划师</w:t>
      </w:r>
    </w:p>
    <w:p w14:paraId="43A4E558" w14:textId="77777777" w:rsidR="005D1A6F" w:rsidRPr="00014893" w:rsidRDefault="005D1A6F" w:rsidP="005D1A6F">
      <w:pPr>
        <w:rPr>
          <w:rFonts w:ascii="宋体" w:hAnsi="宋体"/>
        </w:rPr>
      </w:pPr>
      <w:r w:rsidRPr="00014893">
        <w:rPr>
          <w:rFonts w:ascii="宋体" w:hAnsi="宋体"/>
          <w:b/>
          <w:bCs/>
        </w:rPr>
        <w:t>角色定位</w:t>
      </w:r>
      <w:r w:rsidRPr="00014893">
        <w:rPr>
          <w:rFonts w:ascii="宋体" w:hAnsi="宋体"/>
        </w:rPr>
        <w:t>：策略制定者/路线规划师</w:t>
      </w:r>
      <w:r w:rsidRPr="00014893">
        <w:rPr>
          <w:rFonts w:ascii="宋体" w:hAnsi="宋体"/>
        </w:rPr>
        <w:br/>
      </w:r>
      <w:r w:rsidRPr="00014893">
        <w:rPr>
          <w:rFonts w:ascii="宋体" w:hAnsi="宋体"/>
          <w:b/>
          <w:bCs/>
        </w:rPr>
        <w:t>对应岗位</w:t>
      </w:r>
      <w:r w:rsidRPr="00014893">
        <w:rPr>
          <w:rFonts w:ascii="宋体" w:hAnsi="宋体"/>
        </w:rPr>
        <w:t>：首席咨询顾问</w:t>
      </w:r>
      <w:r w:rsidRPr="00014893">
        <w:rPr>
          <w:rFonts w:ascii="宋体" w:hAnsi="宋体"/>
        </w:rPr>
        <w:br/>
      </w:r>
      <w:r w:rsidRPr="00014893">
        <w:rPr>
          <w:rFonts w:ascii="宋体" w:hAnsi="宋体"/>
          <w:b/>
          <w:bCs/>
        </w:rPr>
        <w:t>核心目标</w:t>
      </w:r>
      <w:r w:rsidRPr="00014893">
        <w:rPr>
          <w:rFonts w:ascii="宋体" w:hAnsi="宋体"/>
        </w:rPr>
        <w:t>：制定银行数字化转型战略目标、设计总体蓝图和演进路线</w:t>
      </w:r>
    </w:p>
    <w:tbl>
      <w:tblPr>
        <w:tblStyle w:val="af6"/>
        <w:tblW w:w="8647" w:type="dxa"/>
        <w:tblLayout w:type="fixed"/>
        <w:tblLook w:val="04A0" w:firstRow="1" w:lastRow="0" w:firstColumn="1" w:lastColumn="0" w:noHBand="0" w:noVBand="1"/>
      </w:tblPr>
      <w:tblGrid>
        <w:gridCol w:w="605"/>
        <w:gridCol w:w="941"/>
        <w:gridCol w:w="946"/>
        <w:gridCol w:w="915"/>
        <w:gridCol w:w="1691"/>
        <w:gridCol w:w="993"/>
        <w:gridCol w:w="997"/>
        <w:gridCol w:w="1559"/>
      </w:tblGrid>
      <w:tr w:rsidR="005D1A6F" w:rsidRPr="00014893" w14:paraId="053DAFD7" w14:textId="77777777" w:rsidTr="005644CD">
        <w:tc>
          <w:tcPr>
            <w:tcW w:w="605" w:type="dxa"/>
            <w:shd w:val="clear" w:color="auto" w:fill="D9E2F3" w:themeFill="accent1" w:themeFillTint="33"/>
            <w:noWrap/>
            <w:hideMark/>
          </w:tcPr>
          <w:p w14:paraId="27FF2801" w14:textId="77777777" w:rsidR="005D1A6F" w:rsidRPr="00014893" w:rsidRDefault="005D1A6F" w:rsidP="005644CD">
            <w:pPr>
              <w:jc w:val="center"/>
              <w:rPr>
                <w:rFonts w:ascii="宋体" w:hAnsi="宋体"/>
                <w:b/>
                <w:bCs/>
              </w:rPr>
            </w:pPr>
            <w:r w:rsidRPr="00014893">
              <w:rPr>
                <w:rFonts w:ascii="宋体" w:hAnsi="宋体"/>
                <w:b/>
                <w:bCs/>
              </w:rPr>
              <w:t>Agent</w:t>
            </w:r>
          </w:p>
        </w:tc>
        <w:tc>
          <w:tcPr>
            <w:tcW w:w="941" w:type="dxa"/>
            <w:shd w:val="clear" w:color="auto" w:fill="D9E2F3" w:themeFill="accent1" w:themeFillTint="33"/>
            <w:noWrap/>
            <w:hideMark/>
          </w:tcPr>
          <w:p w14:paraId="02AE6956" w14:textId="77777777" w:rsidR="005D1A6F" w:rsidRPr="00014893" w:rsidRDefault="005D1A6F" w:rsidP="005644CD">
            <w:pPr>
              <w:jc w:val="center"/>
              <w:rPr>
                <w:rFonts w:ascii="宋体" w:hAnsi="宋体"/>
                <w:b/>
                <w:bCs/>
              </w:rPr>
            </w:pPr>
            <w:r w:rsidRPr="00014893">
              <w:rPr>
                <w:rFonts w:ascii="宋体" w:hAnsi="宋体"/>
                <w:b/>
                <w:bCs/>
              </w:rPr>
              <w:t>Skill编号</w:t>
            </w:r>
          </w:p>
        </w:tc>
        <w:tc>
          <w:tcPr>
            <w:tcW w:w="946" w:type="dxa"/>
            <w:shd w:val="clear" w:color="auto" w:fill="D9E2F3" w:themeFill="accent1" w:themeFillTint="33"/>
            <w:noWrap/>
            <w:hideMark/>
          </w:tcPr>
          <w:p w14:paraId="780BB9D7" w14:textId="77777777" w:rsidR="005D1A6F" w:rsidRPr="00014893" w:rsidRDefault="005D1A6F" w:rsidP="005644CD">
            <w:pPr>
              <w:jc w:val="center"/>
              <w:rPr>
                <w:rFonts w:ascii="宋体" w:hAnsi="宋体"/>
                <w:b/>
                <w:bCs/>
              </w:rPr>
            </w:pPr>
            <w:r w:rsidRPr="00014893">
              <w:rPr>
                <w:rFonts w:ascii="宋体" w:hAnsi="宋体"/>
                <w:b/>
                <w:bCs/>
              </w:rPr>
              <w:t>Skill名称</w:t>
            </w:r>
          </w:p>
        </w:tc>
        <w:tc>
          <w:tcPr>
            <w:tcW w:w="915" w:type="dxa"/>
            <w:shd w:val="clear" w:color="auto" w:fill="D9E2F3" w:themeFill="accent1" w:themeFillTint="33"/>
            <w:noWrap/>
            <w:hideMark/>
          </w:tcPr>
          <w:p w14:paraId="74E576C0" w14:textId="77777777" w:rsidR="005D1A6F" w:rsidRPr="00014893" w:rsidRDefault="005D1A6F" w:rsidP="005644CD">
            <w:pPr>
              <w:jc w:val="center"/>
              <w:rPr>
                <w:rFonts w:ascii="宋体" w:hAnsi="宋体"/>
                <w:b/>
                <w:bCs/>
              </w:rPr>
            </w:pPr>
            <w:r w:rsidRPr="00014893">
              <w:rPr>
                <w:rFonts w:ascii="宋体" w:hAnsi="宋体"/>
                <w:b/>
                <w:bCs/>
              </w:rPr>
              <w:t>Skill类型</w:t>
            </w:r>
          </w:p>
        </w:tc>
        <w:tc>
          <w:tcPr>
            <w:tcW w:w="1691" w:type="dxa"/>
            <w:shd w:val="clear" w:color="auto" w:fill="D9E2F3" w:themeFill="accent1" w:themeFillTint="33"/>
            <w:noWrap/>
            <w:hideMark/>
          </w:tcPr>
          <w:p w14:paraId="22098815" w14:textId="77777777" w:rsidR="005D1A6F" w:rsidRPr="00014893" w:rsidRDefault="005D1A6F" w:rsidP="005644CD">
            <w:pPr>
              <w:jc w:val="center"/>
              <w:rPr>
                <w:rFonts w:ascii="宋体" w:hAnsi="宋体"/>
                <w:b/>
                <w:bCs/>
              </w:rPr>
            </w:pPr>
            <w:r w:rsidRPr="00014893">
              <w:rPr>
                <w:rFonts w:ascii="宋体" w:hAnsi="宋体"/>
                <w:b/>
                <w:bCs/>
              </w:rPr>
              <w:t>职责描述</w:t>
            </w:r>
          </w:p>
        </w:tc>
        <w:tc>
          <w:tcPr>
            <w:tcW w:w="993" w:type="dxa"/>
            <w:shd w:val="clear" w:color="auto" w:fill="D9E2F3" w:themeFill="accent1" w:themeFillTint="33"/>
            <w:noWrap/>
            <w:hideMark/>
          </w:tcPr>
          <w:p w14:paraId="62B6497F" w14:textId="77777777" w:rsidR="005D1A6F" w:rsidRPr="00014893" w:rsidRDefault="005D1A6F" w:rsidP="005644CD">
            <w:pPr>
              <w:jc w:val="center"/>
              <w:rPr>
                <w:rFonts w:ascii="宋体" w:hAnsi="宋体"/>
                <w:b/>
                <w:bCs/>
              </w:rPr>
            </w:pPr>
            <w:r w:rsidRPr="00014893">
              <w:rPr>
                <w:rFonts w:ascii="宋体" w:hAnsi="宋体"/>
                <w:b/>
                <w:bCs/>
              </w:rPr>
              <w:t>输入</w:t>
            </w:r>
          </w:p>
        </w:tc>
        <w:tc>
          <w:tcPr>
            <w:tcW w:w="997" w:type="dxa"/>
            <w:shd w:val="clear" w:color="auto" w:fill="D9E2F3" w:themeFill="accent1" w:themeFillTint="33"/>
            <w:noWrap/>
            <w:hideMark/>
          </w:tcPr>
          <w:p w14:paraId="062E6C00" w14:textId="77777777" w:rsidR="005D1A6F" w:rsidRPr="00014893" w:rsidRDefault="005D1A6F" w:rsidP="005644CD">
            <w:pPr>
              <w:jc w:val="center"/>
              <w:rPr>
                <w:rFonts w:ascii="宋体" w:hAnsi="宋体"/>
                <w:b/>
                <w:bCs/>
              </w:rPr>
            </w:pPr>
            <w:r w:rsidRPr="00014893">
              <w:rPr>
                <w:rFonts w:ascii="宋体" w:hAnsi="宋体"/>
                <w:b/>
                <w:bCs/>
              </w:rPr>
              <w:t>输出</w:t>
            </w:r>
          </w:p>
        </w:tc>
        <w:tc>
          <w:tcPr>
            <w:tcW w:w="1559" w:type="dxa"/>
            <w:shd w:val="clear" w:color="auto" w:fill="D9E2F3" w:themeFill="accent1" w:themeFillTint="33"/>
            <w:noWrap/>
            <w:hideMark/>
          </w:tcPr>
          <w:p w14:paraId="3DF1EDD4" w14:textId="77777777" w:rsidR="005D1A6F" w:rsidRPr="00014893" w:rsidRDefault="005D1A6F" w:rsidP="005644CD">
            <w:pPr>
              <w:jc w:val="center"/>
              <w:rPr>
                <w:rFonts w:ascii="宋体" w:hAnsi="宋体"/>
                <w:b/>
                <w:bCs/>
              </w:rPr>
            </w:pPr>
            <w:r w:rsidRPr="00014893">
              <w:rPr>
                <w:rFonts w:ascii="宋体" w:hAnsi="宋体"/>
                <w:b/>
                <w:bCs/>
              </w:rPr>
              <w:t>复用性</w:t>
            </w:r>
          </w:p>
        </w:tc>
      </w:tr>
      <w:tr w:rsidR="005D1A6F" w:rsidRPr="00014893" w14:paraId="73388BAF" w14:textId="77777777" w:rsidTr="005644CD">
        <w:tc>
          <w:tcPr>
            <w:tcW w:w="605" w:type="dxa"/>
            <w:hideMark/>
          </w:tcPr>
          <w:p w14:paraId="2A8F8C12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A2</w:t>
            </w:r>
          </w:p>
        </w:tc>
        <w:tc>
          <w:tcPr>
            <w:tcW w:w="941" w:type="dxa"/>
            <w:hideMark/>
          </w:tcPr>
          <w:p w14:paraId="5FFD5485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S2.1</w:t>
            </w:r>
          </w:p>
        </w:tc>
        <w:tc>
          <w:tcPr>
            <w:tcW w:w="946" w:type="dxa"/>
            <w:hideMark/>
          </w:tcPr>
          <w:p w14:paraId="14A0652F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SWOT分析Skill</w:t>
            </w:r>
          </w:p>
        </w:tc>
        <w:tc>
          <w:tcPr>
            <w:tcW w:w="915" w:type="dxa"/>
            <w:hideMark/>
          </w:tcPr>
          <w:p w14:paraId="68568102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Segoe UI Emoji" w:hAnsi="Segoe UI Emoji" w:cs="Segoe UI Emoji"/>
              </w:rPr>
              <w:t>📊</w:t>
            </w:r>
            <w:r w:rsidRPr="00014893">
              <w:rPr>
                <w:rFonts w:ascii="宋体" w:hAnsi="宋体"/>
              </w:rPr>
              <w:t xml:space="preserve"> 分析类</w:t>
            </w:r>
          </w:p>
        </w:tc>
        <w:tc>
          <w:tcPr>
            <w:tcW w:w="1691" w:type="dxa"/>
            <w:hideMark/>
          </w:tcPr>
          <w:p w14:paraId="59A007C3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基于调研数据生成SWOT分析矩阵，识别</w:t>
            </w:r>
            <w:r w:rsidRPr="00014893">
              <w:rPr>
                <w:rFonts w:ascii="宋体" w:hAnsi="宋体"/>
              </w:rPr>
              <w:lastRenderedPageBreak/>
              <w:t>关键优势/劣势/机会/威胁，输出战略方向建议</w:t>
            </w:r>
          </w:p>
        </w:tc>
        <w:tc>
          <w:tcPr>
            <w:tcW w:w="993" w:type="dxa"/>
            <w:hideMark/>
          </w:tcPr>
          <w:p w14:paraId="6B569C1A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lastRenderedPageBreak/>
              <w:t>调研数据+同</w:t>
            </w:r>
            <w:r w:rsidRPr="00014893">
              <w:rPr>
                <w:rFonts w:ascii="宋体" w:hAnsi="宋体"/>
              </w:rPr>
              <w:lastRenderedPageBreak/>
              <w:t>业对标结果</w:t>
            </w:r>
          </w:p>
        </w:tc>
        <w:tc>
          <w:tcPr>
            <w:tcW w:w="997" w:type="dxa"/>
            <w:hideMark/>
          </w:tcPr>
          <w:p w14:paraId="74AF9099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lastRenderedPageBreak/>
              <w:t>SWOT矩阵+核</w:t>
            </w:r>
            <w:r w:rsidRPr="00014893">
              <w:rPr>
                <w:rFonts w:ascii="宋体" w:hAnsi="宋体"/>
              </w:rPr>
              <w:lastRenderedPageBreak/>
              <w:t>心战略建议</w:t>
            </w:r>
          </w:p>
        </w:tc>
        <w:tc>
          <w:tcPr>
            <w:tcW w:w="1559" w:type="dxa"/>
            <w:hideMark/>
          </w:tcPr>
          <w:p w14:paraId="0E4B20DE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lastRenderedPageBreak/>
              <w:t>高（所有Agent通用）</w:t>
            </w:r>
          </w:p>
        </w:tc>
      </w:tr>
      <w:tr w:rsidR="005D1A6F" w:rsidRPr="00014893" w14:paraId="0BED0563" w14:textId="77777777" w:rsidTr="005644CD">
        <w:tc>
          <w:tcPr>
            <w:tcW w:w="605" w:type="dxa"/>
            <w:hideMark/>
          </w:tcPr>
          <w:p w14:paraId="5B53AAC3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A2</w:t>
            </w:r>
          </w:p>
        </w:tc>
        <w:tc>
          <w:tcPr>
            <w:tcW w:w="941" w:type="dxa"/>
            <w:hideMark/>
          </w:tcPr>
          <w:p w14:paraId="33CAF426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S2.2</w:t>
            </w:r>
          </w:p>
        </w:tc>
        <w:tc>
          <w:tcPr>
            <w:tcW w:w="946" w:type="dxa"/>
            <w:hideMark/>
          </w:tcPr>
          <w:p w14:paraId="0C053292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战略蓝图设计Skill</w:t>
            </w:r>
          </w:p>
        </w:tc>
        <w:tc>
          <w:tcPr>
            <w:tcW w:w="915" w:type="dxa"/>
            <w:hideMark/>
          </w:tcPr>
          <w:p w14:paraId="3E71B992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Segoe UI Emoji" w:hAnsi="Segoe UI Emoji" w:cs="Segoe UI Emoji"/>
              </w:rPr>
              <w:t>🧩</w:t>
            </w:r>
            <w:r w:rsidRPr="00014893">
              <w:rPr>
                <w:rFonts w:ascii="宋体" w:hAnsi="宋体"/>
              </w:rPr>
              <w:t xml:space="preserve"> 编排类</w:t>
            </w:r>
          </w:p>
        </w:tc>
        <w:tc>
          <w:tcPr>
            <w:tcW w:w="1691" w:type="dxa"/>
            <w:hideMark/>
          </w:tcPr>
          <w:p w14:paraId="2BE8E829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聚合多源信息，设计IT战略总体蓝图（战略承接图+蓝图描述+效果说明+关系说明）</w:t>
            </w:r>
          </w:p>
        </w:tc>
        <w:tc>
          <w:tcPr>
            <w:tcW w:w="993" w:type="dxa"/>
            <w:hideMark/>
          </w:tcPr>
          <w:p w14:paraId="211F49BC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战略方向+各板块输入</w:t>
            </w:r>
          </w:p>
        </w:tc>
        <w:tc>
          <w:tcPr>
            <w:tcW w:w="997" w:type="dxa"/>
            <w:hideMark/>
          </w:tcPr>
          <w:p w14:paraId="485C66CC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战略发展目标与总体规划蓝图</w:t>
            </w:r>
          </w:p>
        </w:tc>
        <w:tc>
          <w:tcPr>
            <w:tcW w:w="1559" w:type="dxa"/>
            <w:hideMark/>
          </w:tcPr>
          <w:p w14:paraId="1BE06E1D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低（专用型）</w:t>
            </w:r>
          </w:p>
        </w:tc>
      </w:tr>
      <w:tr w:rsidR="005D1A6F" w:rsidRPr="00014893" w14:paraId="4E60197A" w14:textId="77777777" w:rsidTr="005644CD">
        <w:tc>
          <w:tcPr>
            <w:tcW w:w="605" w:type="dxa"/>
            <w:hideMark/>
          </w:tcPr>
          <w:p w14:paraId="1EF458F2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A2</w:t>
            </w:r>
          </w:p>
        </w:tc>
        <w:tc>
          <w:tcPr>
            <w:tcW w:w="941" w:type="dxa"/>
            <w:hideMark/>
          </w:tcPr>
          <w:p w14:paraId="1F04F550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S2.3</w:t>
            </w:r>
          </w:p>
        </w:tc>
        <w:tc>
          <w:tcPr>
            <w:tcW w:w="946" w:type="dxa"/>
            <w:hideMark/>
          </w:tcPr>
          <w:p w14:paraId="1C43B6C9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技术趋势研判Skill</w:t>
            </w:r>
          </w:p>
        </w:tc>
        <w:tc>
          <w:tcPr>
            <w:tcW w:w="915" w:type="dxa"/>
            <w:hideMark/>
          </w:tcPr>
          <w:p w14:paraId="6CC803C0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Segoe UI Emoji" w:hAnsi="Segoe UI Emoji" w:cs="Segoe UI Emoji"/>
              </w:rPr>
              <w:t>📊</w:t>
            </w:r>
            <w:r w:rsidRPr="00014893">
              <w:rPr>
                <w:rFonts w:ascii="宋体" w:hAnsi="宋体"/>
              </w:rPr>
              <w:t xml:space="preserve"> 分析类</w:t>
            </w:r>
          </w:p>
        </w:tc>
        <w:tc>
          <w:tcPr>
            <w:tcW w:w="1691" w:type="dxa"/>
            <w:hideMark/>
          </w:tcPr>
          <w:p w14:paraId="5044C892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研判ABCDMIX（AI/Blockchain/Cloud/大数据/移动/IoT/未知技术）技术趋势，输出对银行业的影响评估</w:t>
            </w:r>
          </w:p>
        </w:tc>
        <w:tc>
          <w:tcPr>
            <w:tcW w:w="993" w:type="dxa"/>
            <w:hideMark/>
          </w:tcPr>
          <w:p w14:paraId="79CF7190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技术趋势数据</w:t>
            </w:r>
          </w:p>
        </w:tc>
        <w:tc>
          <w:tcPr>
            <w:tcW w:w="997" w:type="dxa"/>
            <w:hideMark/>
          </w:tcPr>
          <w:p w14:paraId="26448A10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技术趋势研判报告+影响矩阵</w:t>
            </w:r>
          </w:p>
        </w:tc>
        <w:tc>
          <w:tcPr>
            <w:tcW w:w="1559" w:type="dxa"/>
            <w:hideMark/>
          </w:tcPr>
          <w:p w14:paraId="2E715F41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中（A3/A6复用）</w:t>
            </w:r>
          </w:p>
        </w:tc>
      </w:tr>
      <w:tr w:rsidR="005D1A6F" w:rsidRPr="00014893" w14:paraId="7E92BD48" w14:textId="77777777" w:rsidTr="005644CD">
        <w:tc>
          <w:tcPr>
            <w:tcW w:w="605" w:type="dxa"/>
            <w:hideMark/>
          </w:tcPr>
          <w:p w14:paraId="57BE477E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A2</w:t>
            </w:r>
          </w:p>
        </w:tc>
        <w:tc>
          <w:tcPr>
            <w:tcW w:w="941" w:type="dxa"/>
            <w:hideMark/>
          </w:tcPr>
          <w:p w14:paraId="39C99560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S2.4</w:t>
            </w:r>
          </w:p>
        </w:tc>
        <w:tc>
          <w:tcPr>
            <w:tcW w:w="946" w:type="dxa"/>
            <w:hideMark/>
          </w:tcPr>
          <w:p w14:paraId="05744D3C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战略对齐校验Skill</w:t>
            </w:r>
          </w:p>
        </w:tc>
        <w:tc>
          <w:tcPr>
            <w:tcW w:w="915" w:type="dxa"/>
            <w:hideMark/>
          </w:tcPr>
          <w:p w14:paraId="59C3A39A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Segoe UI Emoji" w:hAnsi="Segoe UI Emoji" w:cs="Segoe UI Emoji"/>
              </w:rPr>
              <w:t>📊</w:t>
            </w:r>
            <w:r w:rsidRPr="00014893">
              <w:rPr>
                <w:rFonts w:ascii="宋体" w:hAnsi="宋体"/>
              </w:rPr>
              <w:t xml:space="preserve"> 分析类</w:t>
            </w:r>
          </w:p>
        </w:tc>
        <w:tc>
          <w:tcPr>
            <w:tcW w:w="1691" w:type="dxa"/>
            <w:hideMark/>
          </w:tcPr>
          <w:p w14:paraId="41683C9D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验证战略目标与监管要求、业务需求、技术能力之间的对齐度，输出对齐度评分与偏差修正建议</w:t>
            </w:r>
          </w:p>
        </w:tc>
        <w:tc>
          <w:tcPr>
            <w:tcW w:w="993" w:type="dxa"/>
            <w:hideMark/>
          </w:tcPr>
          <w:p w14:paraId="56EA1B91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战略目标+监管要求+现状数据</w:t>
            </w:r>
          </w:p>
        </w:tc>
        <w:tc>
          <w:tcPr>
            <w:tcW w:w="997" w:type="dxa"/>
            <w:hideMark/>
          </w:tcPr>
          <w:p w14:paraId="6E305CEB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对齐度评分表+修正建议</w:t>
            </w:r>
          </w:p>
        </w:tc>
        <w:tc>
          <w:tcPr>
            <w:tcW w:w="1559" w:type="dxa"/>
            <w:hideMark/>
          </w:tcPr>
          <w:p w14:paraId="50699C01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中（A4复用）</w:t>
            </w:r>
          </w:p>
        </w:tc>
      </w:tr>
    </w:tbl>
    <w:p w14:paraId="5E747B13" w14:textId="43CF2C71" w:rsidR="005D1A6F" w:rsidRPr="00014893" w:rsidRDefault="005D1A6F" w:rsidP="005D1A6F">
      <w:pPr>
        <w:rPr>
          <w:rFonts w:ascii="宋体" w:hAnsi="宋体"/>
        </w:rPr>
      </w:pPr>
    </w:p>
    <w:p w14:paraId="35A274ED" w14:textId="77777777" w:rsidR="005D1A6F" w:rsidRPr="00014893" w:rsidRDefault="005D1A6F" w:rsidP="005644CD">
      <w:pPr>
        <w:pStyle w:val="2"/>
      </w:pPr>
      <w:r w:rsidRPr="00014893">
        <w:t>A3 架构设计师</w:t>
      </w:r>
    </w:p>
    <w:p w14:paraId="346C6697" w14:textId="77777777" w:rsidR="005D1A6F" w:rsidRPr="00014893" w:rsidRDefault="005D1A6F" w:rsidP="005D1A6F">
      <w:pPr>
        <w:rPr>
          <w:rFonts w:ascii="宋体" w:hAnsi="宋体"/>
        </w:rPr>
      </w:pPr>
      <w:r w:rsidRPr="00014893">
        <w:rPr>
          <w:rFonts w:ascii="宋体" w:hAnsi="宋体"/>
          <w:b/>
          <w:bCs/>
        </w:rPr>
        <w:t>角色定位</w:t>
      </w:r>
      <w:r w:rsidRPr="00014893">
        <w:rPr>
          <w:rFonts w:ascii="宋体" w:hAnsi="宋体"/>
        </w:rPr>
        <w:t>：企业架构师</w:t>
      </w:r>
      <w:r w:rsidRPr="00014893">
        <w:rPr>
          <w:rFonts w:ascii="宋体" w:hAnsi="宋体"/>
        </w:rPr>
        <w:br/>
      </w:r>
      <w:r w:rsidRPr="00014893">
        <w:rPr>
          <w:rFonts w:ascii="宋体" w:hAnsi="宋体"/>
          <w:b/>
          <w:bCs/>
        </w:rPr>
        <w:t>对应岗位</w:t>
      </w:r>
      <w:r w:rsidRPr="00014893">
        <w:rPr>
          <w:rFonts w:ascii="宋体" w:hAnsi="宋体"/>
        </w:rPr>
        <w:t>：架构师</w:t>
      </w:r>
      <w:r w:rsidRPr="00014893">
        <w:rPr>
          <w:rFonts w:ascii="宋体" w:hAnsi="宋体"/>
        </w:rPr>
        <w:br/>
      </w:r>
      <w:r w:rsidRPr="00014893">
        <w:rPr>
          <w:rFonts w:ascii="宋体" w:hAnsi="宋体"/>
          <w:b/>
          <w:bCs/>
        </w:rPr>
        <w:t>核心目标</w:t>
      </w:r>
      <w:r w:rsidRPr="00014893">
        <w:rPr>
          <w:rFonts w:ascii="宋体" w:hAnsi="宋体"/>
        </w:rPr>
        <w:t>：设计企业级应用架构、数据架构、技术架构、安全架构四大架构蓝图</w:t>
      </w:r>
    </w:p>
    <w:tbl>
      <w:tblPr>
        <w:tblStyle w:val="af6"/>
        <w:tblW w:w="8642" w:type="dxa"/>
        <w:tblLook w:val="04A0" w:firstRow="1" w:lastRow="0" w:firstColumn="1" w:lastColumn="0" w:noHBand="0" w:noVBand="1"/>
      </w:tblPr>
      <w:tblGrid>
        <w:gridCol w:w="821"/>
        <w:gridCol w:w="821"/>
        <w:gridCol w:w="1047"/>
        <w:gridCol w:w="850"/>
        <w:gridCol w:w="1418"/>
        <w:gridCol w:w="992"/>
        <w:gridCol w:w="1656"/>
        <w:gridCol w:w="1037"/>
      </w:tblGrid>
      <w:tr w:rsidR="005D1A6F" w:rsidRPr="00014893" w14:paraId="001003A0" w14:textId="77777777" w:rsidTr="00960A4C">
        <w:tc>
          <w:tcPr>
            <w:tcW w:w="0" w:type="auto"/>
            <w:shd w:val="clear" w:color="auto" w:fill="D9E2F3" w:themeFill="accent1" w:themeFillTint="33"/>
            <w:noWrap/>
            <w:hideMark/>
          </w:tcPr>
          <w:p w14:paraId="3DA87510" w14:textId="77777777" w:rsidR="005D1A6F" w:rsidRPr="00014893" w:rsidRDefault="005D1A6F" w:rsidP="00960A4C">
            <w:pPr>
              <w:jc w:val="center"/>
              <w:rPr>
                <w:rFonts w:ascii="宋体" w:hAnsi="宋体"/>
                <w:b/>
                <w:bCs/>
              </w:rPr>
            </w:pPr>
            <w:r w:rsidRPr="00014893">
              <w:rPr>
                <w:rFonts w:ascii="宋体" w:hAnsi="宋体"/>
                <w:b/>
                <w:bCs/>
              </w:rPr>
              <w:t>Agent</w:t>
            </w:r>
          </w:p>
        </w:tc>
        <w:tc>
          <w:tcPr>
            <w:tcW w:w="821" w:type="dxa"/>
            <w:shd w:val="clear" w:color="auto" w:fill="D9E2F3" w:themeFill="accent1" w:themeFillTint="33"/>
            <w:noWrap/>
            <w:hideMark/>
          </w:tcPr>
          <w:p w14:paraId="029FC839" w14:textId="77777777" w:rsidR="005D1A6F" w:rsidRPr="00014893" w:rsidRDefault="005D1A6F" w:rsidP="00960A4C">
            <w:pPr>
              <w:jc w:val="center"/>
              <w:rPr>
                <w:rFonts w:ascii="宋体" w:hAnsi="宋体"/>
                <w:b/>
                <w:bCs/>
              </w:rPr>
            </w:pPr>
            <w:r w:rsidRPr="00014893">
              <w:rPr>
                <w:rFonts w:ascii="宋体" w:hAnsi="宋体"/>
                <w:b/>
                <w:bCs/>
              </w:rPr>
              <w:t>Skill编号</w:t>
            </w:r>
          </w:p>
        </w:tc>
        <w:tc>
          <w:tcPr>
            <w:tcW w:w="1047" w:type="dxa"/>
            <w:shd w:val="clear" w:color="auto" w:fill="D9E2F3" w:themeFill="accent1" w:themeFillTint="33"/>
            <w:noWrap/>
            <w:hideMark/>
          </w:tcPr>
          <w:p w14:paraId="46D0EB47" w14:textId="77777777" w:rsidR="005D1A6F" w:rsidRPr="00014893" w:rsidRDefault="005D1A6F" w:rsidP="00960A4C">
            <w:pPr>
              <w:jc w:val="center"/>
              <w:rPr>
                <w:rFonts w:ascii="宋体" w:hAnsi="宋体"/>
                <w:b/>
                <w:bCs/>
              </w:rPr>
            </w:pPr>
            <w:r w:rsidRPr="00014893">
              <w:rPr>
                <w:rFonts w:ascii="宋体" w:hAnsi="宋体"/>
                <w:b/>
                <w:bCs/>
              </w:rPr>
              <w:t>Skill名称</w:t>
            </w:r>
          </w:p>
        </w:tc>
        <w:tc>
          <w:tcPr>
            <w:tcW w:w="850" w:type="dxa"/>
            <w:shd w:val="clear" w:color="auto" w:fill="D9E2F3" w:themeFill="accent1" w:themeFillTint="33"/>
            <w:noWrap/>
            <w:hideMark/>
          </w:tcPr>
          <w:p w14:paraId="57DEE1F4" w14:textId="77777777" w:rsidR="005D1A6F" w:rsidRPr="00014893" w:rsidRDefault="005D1A6F" w:rsidP="00960A4C">
            <w:pPr>
              <w:jc w:val="center"/>
              <w:rPr>
                <w:rFonts w:ascii="宋体" w:hAnsi="宋体"/>
                <w:b/>
                <w:bCs/>
              </w:rPr>
            </w:pPr>
            <w:r w:rsidRPr="00014893">
              <w:rPr>
                <w:rFonts w:ascii="宋体" w:hAnsi="宋体"/>
                <w:b/>
                <w:bCs/>
              </w:rPr>
              <w:t>Skill类型</w:t>
            </w:r>
          </w:p>
        </w:tc>
        <w:tc>
          <w:tcPr>
            <w:tcW w:w="1418" w:type="dxa"/>
            <w:shd w:val="clear" w:color="auto" w:fill="D9E2F3" w:themeFill="accent1" w:themeFillTint="33"/>
            <w:noWrap/>
            <w:hideMark/>
          </w:tcPr>
          <w:p w14:paraId="1C8F3259" w14:textId="77777777" w:rsidR="005D1A6F" w:rsidRPr="00014893" w:rsidRDefault="005D1A6F" w:rsidP="00960A4C">
            <w:pPr>
              <w:jc w:val="center"/>
              <w:rPr>
                <w:rFonts w:ascii="宋体" w:hAnsi="宋体"/>
                <w:b/>
                <w:bCs/>
              </w:rPr>
            </w:pPr>
            <w:r w:rsidRPr="00014893">
              <w:rPr>
                <w:rFonts w:ascii="宋体" w:hAnsi="宋体"/>
                <w:b/>
                <w:bCs/>
              </w:rPr>
              <w:t>职责描述</w:t>
            </w:r>
          </w:p>
        </w:tc>
        <w:tc>
          <w:tcPr>
            <w:tcW w:w="992" w:type="dxa"/>
            <w:shd w:val="clear" w:color="auto" w:fill="D9E2F3" w:themeFill="accent1" w:themeFillTint="33"/>
            <w:noWrap/>
            <w:hideMark/>
          </w:tcPr>
          <w:p w14:paraId="3C8B389B" w14:textId="77777777" w:rsidR="005D1A6F" w:rsidRPr="00014893" w:rsidRDefault="005D1A6F" w:rsidP="00960A4C">
            <w:pPr>
              <w:jc w:val="center"/>
              <w:rPr>
                <w:rFonts w:ascii="宋体" w:hAnsi="宋体"/>
                <w:b/>
                <w:bCs/>
              </w:rPr>
            </w:pPr>
            <w:r w:rsidRPr="00014893">
              <w:rPr>
                <w:rFonts w:ascii="宋体" w:hAnsi="宋体"/>
                <w:b/>
                <w:bCs/>
              </w:rPr>
              <w:t>输入</w:t>
            </w:r>
          </w:p>
        </w:tc>
        <w:tc>
          <w:tcPr>
            <w:tcW w:w="1656" w:type="dxa"/>
            <w:shd w:val="clear" w:color="auto" w:fill="D9E2F3" w:themeFill="accent1" w:themeFillTint="33"/>
            <w:noWrap/>
            <w:hideMark/>
          </w:tcPr>
          <w:p w14:paraId="44075598" w14:textId="77777777" w:rsidR="005D1A6F" w:rsidRPr="00014893" w:rsidRDefault="005D1A6F" w:rsidP="00960A4C">
            <w:pPr>
              <w:jc w:val="center"/>
              <w:rPr>
                <w:rFonts w:ascii="宋体" w:hAnsi="宋体"/>
                <w:b/>
                <w:bCs/>
              </w:rPr>
            </w:pPr>
            <w:r w:rsidRPr="00014893">
              <w:rPr>
                <w:rFonts w:ascii="宋体" w:hAnsi="宋体"/>
                <w:b/>
                <w:bCs/>
              </w:rPr>
              <w:t>输出</w:t>
            </w:r>
          </w:p>
        </w:tc>
        <w:tc>
          <w:tcPr>
            <w:tcW w:w="1037" w:type="dxa"/>
            <w:shd w:val="clear" w:color="auto" w:fill="D9E2F3" w:themeFill="accent1" w:themeFillTint="33"/>
            <w:noWrap/>
            <w:hideMark/>
          </w:tcPr>
          <w:p w14:paraId="686B8667" w14:textId="77777777" w:rsidR="005D1A6F" w:rsidRPr="00014893" w:rsidRDefault="005D1A6F" w:rsidP="00960A4C">
            <w:pPr>
              <w:jc w:val="center"/>
              <w:rPr>
                <w:rFonts w:ascii="宋体" w:hAnsi="宋体"/>
                <w:b/>
                <w:bCs/>
              </w:rPr>
            </w:pPr>
            <w:r w:rsidRPr="00014893">
              <w:rPr>
                <w:rFonts w:ascii="宋体" w:hAnsi="宋体"/>
                <w:b/>
                <w:bCs/>
              </w:rPr>
              <w:t>复用性</w:t>
            </w:r>
          </w:p>
        </w:tc>
      </w:tr>
      <w:tr w:rsidR="005D1A6F" w:rsidRPr="00014893" w14:paraId="6E5B7AC2" w14:textId="77777777" w:rsidTr="00960A4C">
        <w:tc>
          <w:tcPr>
            <w:tcW w:w="0" w:type="auto"/>
            <w:hideMark/>
          </w:tcPr>
          <w:p w14:paraId="0167BB50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A3</w:t>
            </w:r>
          </w:p>
        </w:tc>
        <w:tc>
          <w:tcPr>
            <w:tcW w:w="821" w:type="dxa"/>
            <w:hideMark/>
          </w:tcPr>
          <w:p w14:paraId="0389A9A9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S3.1</w:t>
            </w:r>
          </w:p>
        </w:tc>
        <w:tc>
          <w:tcPr>
            <w:tcW w:w="1047" w:type="dxa"/>
            <w:hideMark/>
          </w:tcPr>
          <w:p w14:paraId="533E5F00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应用架构设计Skill</w:t>
            </w:r>
          </w:p>
        </w:tc>
        <w:tc>
          <w:tcPr>
            <w:tcW w:w="850" w:type="dxa"/>
            <w:hideMark/>
          </w:tcPr>
          <w:p w14:paraId="1ACF5E67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Segoe UI Emoji" w:hAnsi="Segoe UI Emoji" w:cs="Segoe UI Emoji"/>
              </w:rPr>
              <w:t>🧩</w:t>
            </w:r>
            <w:r w:rsidRPr="00014893">
              <w:rPr>
                <w:rFonts w:ascii="宋体" w:hAnsi="宋体"/>
              </w:rPr>
              <w:t xml:space="preserve"> 编排类</w:t>
            </w:r>
          </w:p>
        </w:tc>
        <w:tc>
          <w:tcPr>
            <w:tcW w:w="1418" w:type="dxa"/>
            <w:hideMark/>
          </w:tcPr>
          <w:p w14:paraId="2065491F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设计应用架构框架（应用域划分、系统到域的</w:t>
            </w:r>
            <w:r w:rsidRPr="00014893">
              <w:rPr>
                <w:rFonts w:ascii="宋体" w:hAnsi="宋体"/>
              </w:rPr>
              <w:lastRenderedPageBreak/>
              <w:t>映射、关键领域集成方案），支持线上化/生态化/精细化和数智化</w:t>
            </w:r>
          </w:p>
        </w:tc>
        <w:tc>
          <w:tcPr>
            <w:tcW w:w="992" w:type="dxa"/>
            <w:hideMark/>
          </w:tcPr>
          <w:p w14:paraId="68B2EA79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lastRenderedPageBreak/>
              <w:t>业务战略+现状系统清单</w:t>
            </w:r>
          </w:p>
        </w:tc>
        <w:tc>
          <w:tcPr>
            <w:tcW w:w="1656" w:type="dxa"/>
            <w:hideMark/>
          </w:tcPr>
          <w:p w14:paraId="32DA1759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应用架构框架图+应用域定义+系统架构图</w:t>
            </w:r>
          </w:p>
        </w:tc>
        <w:tc>
          <w:tcPr>
            <w:tcW w:w="1037" w:type="dxa"/>
            <w:hideMark/>
          </w:tcPr>
          <w:p w14:paraId="73BE80AE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低（专用型）</w:t>
            </w:r>
          </w:p>
        </w:tc>
      </w:tr>
      <w:tr w:rsidR="005D1A6F" w:rsidRPr="00014893" w14:paraId="6686755A" w14:textId="77777777" w:rsidTr="00960A4C">
        <w:tc>
          <w:tcPr>
            <w:tcW w:w="0" w:type="auto"/>
            <w:hideMark/>
          </w:tcPr>
          <w:p w14:paraId="468165E1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A3</w:t>
            </w:r>
          </w:p>
        </w:tc>
        <w:tc>
          <w:tcPr>
            <w:tcW w:w="821" w:type="dxa"/>
            <w:hideMark/>
          </w:tcPr>
          <w:p w14:paraId="6D2E36E3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S3.2</w:t>
            </w:r>
          </w:p>
        </w:tc>
        <w:tc>
          <w:tcPr>
            <w:tcW w:w="1047" w:type="dxa"/>
            <w:hideMark/>
          </w:tcPr>
          <w:p w14:paraId="20FC8D9D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数据架构设计Skill</w:t>
            </w:r>
          </w:p>
        </w:tc>
        <w:tc>
          <w:tcPr>
            <w:tcW w:w="850" w:type="dxa"/>
            <w:hideMark/>
          </w:tcPr>
          <w:p w14:paraId="13D19049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Segoe UI Emoji" w:hAnsi="Segoe UI Emoji" w:cs="Segoe UI Emoji"/>
              </w:rPr>
              <w:t>🧩</w:t>
            </w:r>
            <w:r w:rsidRPr="00014893">
              <w:rPr>
                <w:rFonts w:ascii="宋体" w:hAnsi="宋体"/>
              </w:rPr>
              <w:t xml:space="preserve"> 编排类</w:t>
            </w:r>
          </w:p>
        </w:tc>
        <w:tc>
          <w:tcPr>
            <w:tcW w:w="1418" w:type="dxa"/>
            <w:hideMark/>
          </w:tcPr>
          <w:p w14:paraId="69990899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设计数据中台架构、数据资产管理体系、数据治理框架、AI研发平台的数据底座方案</w:t>
            </w:r>
          </w:p>
        </w:tc>
        <w:tc>
          <w:tcPr>
            <w:tcW w:w="992" w:type="dxa"/>
            <w:hideMark/>
          </w:tcPr>
          <w:p w14:paraId="2EEBCBBF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业务数据现状+应用架构</w:t>
            </w:r>
          </w:p>
        </w:tc>
        <w:tc>
          <w:tcPr>
            <w:tcW w:w="1656" w:type="dxa"/>
            <w:hideMark/>
          </w:tcPr>
          <w:p w14:paraId="26F42306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数据架构蓝图（中台/资产/治理/平台）</w:t>
            </w:r>
          </w:p>
        </w:tc>
        <w:tc>
          <w:tcPr>
            <w:tcW w:w="1037" w:type="dxa"/>
            <w:hideMark/>
          </w:tcPr>
          <w:p w14:paraId="7EF05F56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中（A6复用）</w:t>
            </w:r>
          </w:p>
        </w:tc>
      </w:tr>
      <w:tr w:rsidR="005D1A6F" w:rsidRPr="00014893" w14:paraId="01F40B74" w14:textId="77777777" w:rsidTr="00960A4C">
        <w:tc>
          <w:tcPr>
            <w:tcW w:w="0" w:type="auto"/>
            <w:hideMark/>
          </w:tcPr>
          <w:p w14:paraId="4F50FB80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A3</w:t>
            </w:r>
          </w:p>
        </w:tc>
        <w:tc>
          <w:tcPr>
            <w:tcW w:w="821" w:type="dxa"/>
            <w:hideMark/>
          </w:tcPr>
          <w:p w14:paraId="70CD365D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S3.3</w:t>
            </w:r>
          </w:p>
        </w:tc>
        <w:tc>
          <w:tcPr>
            <w:tcW w:w="1047" w:type="dxa"/>
            <w:hideMark/>
          </w:tcPr>
          <w:p w14:paraId="0BAB77F6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技术架构设计Skill</w:t>
            </w:r>
          </w:p>
        </w:tc>
        <w:tc>
          <w:tcPr>
            <w:tcW w:w="850" w:type="dxa"/>
            <w:hideMark/>
          </w:tcPr>
          <w:p w14:paraId="4C25DAAE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Segoe UI Emoji" w:hAnsi="Segoe UI Emoji" w:cs="Segoe UI Emoji"/>
              </w:rPr>
              <w:t>🧩</w:t>
            </w:r>
            <w:r w:rsidRPr="00014893">
              <w:rPr>
                <w:rFonts w:ascii="宋体" w:hAnsi="宋体"/>
              </w:rPr>
              <w:t xml:space="preserve"> 编排类</w:t>
            </w:r>
          </w:p>
        </w:tc>
        <w:tc>
          <w:tcPr>
            <w:tcW w:w="1418" w:type="dxa"/>
            <w:hideMark/>
          </w:tcPr>
          <w:p w14:paraId="63431588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设计云原生PaaS/IaaS层方案，规划信创云部署、微服务治理、容器化、分布式架构</w:t>
            </w:r>
          </w:p>
        </w:tc>
        <w:tc>
          <w:tcPr>
            <w:tcW w:w="992" w:type="dxa"/>
            <w:hideMark/>
          </w:tcPr>
          <w:p w14:paraId="1F9DF7D2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业务需求+应用架构</w:t>
            </w:r>
          </w:p>
        </w:tc>
        <w:tc>
          <w:tcPr>
            <w:tcW w:w="1656" w:type="dxa"/>
            <w:hideMark/>
          </w:tcPr>
          <w:p w14:paraId="0A38FEF8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技术架构规划（PaaS/IaaS/信创）</w:t>
            </w:r>
          </w:p>
        </w:tc>
        <w:tc>
          <w:tcPr>
            <w:tcW w:w="1037" w:type="dxa"/>
            <w:hideMark/>
          </w:tcPr>
          <w:p w14:paraId="479A351A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低（专用型）</w:t>
            </w:r>
          </w:p>
        </w:tc>
      </w:tr>
      <w:tr w:rsidR="005D1A6F" w:rsidRPr="00014893" w14:paraId="19DEBB5C" w14:textId="77777777" w:rsidTr="00960A4C">
        <w:tc>
          <w:tcPr>
            <w:tcW w:w="0" w:type="auto"/>
            <w:hideMark/>
          </w:tcPr>
          <w:p w14:paraId="0A680EED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A3</w:t>
            </w:r>
          </w:p>
        </w:tc>
        <w:tc>
          <w:tcPr>
            <w:tcW w:w="821" w:type="dxa"/>
            <w:hideMark/>
          </w:tcPr>
          <w:p w14:paraId="55114CE7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S3.4</w:t>
            </w:r>
          </w:p>
        </w:tc>
        <w:tc>
          <w:tcPr>
            <w:tcW w:w="1047" w:type="dxa"/>
            <w:hideMark/>
          </w:tcPr>
          <w:p w14:paraId="13C00A3C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安全架构评估Skill</w:t>
            </w:r>
          </w:p>
        </w:tc>
        <w:tc>
          <w:tcPr>
            <w:tcW w:w="850" w:type="dxa"/>
            <w:hideMark/>
          </w:tcPr>
          <w:p w14:paraId="49555F90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Segoe UI Emoji" w:hAnsi="Segoe UI Emoji" w:cs="Segoe UI Emoji"/>
              </w:rPr>
              <w:t>📊</w:t>
            </w:r>
            <w:r w:rsidRPr="00014893">
              <w:rPr>
                <w:rFonts w:ascii="宋体" w:hAnsi="宋体"/>
              </w:rPr>
              <w:t xml:space="preserve"> 分析类</w:t>
            </w:r>
          </w:p>
        </w:tc>
        <w:tc>
          <w:tcPr>
            <w:tcW w:w="1418" w:type="dxa"/>
            <w:hideMark/>
          </w:tcPr>
          <w:p w14:paraId="6B3FE0E4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评估现有安全架构与新技术风险的匹配度，设计新一代信息安全升级方案（含AI风险防范）</w:t>
            </w:r>
          </w:p>
        </w:tc>
        <w:tc>
          <w:tcPr>
            <w:tcW w:w="992" w:type="dxa"/>
            <w:hideMark/>
          </w:tcPr>
          <w:p w14:paraId="0CA372E8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现有安全架构+AI场景清单</w:t>
            </w:r>
          </w:p>
        </w:tc>
        <w:tc>
          <w:tcPr>
            <w:tcW w:w="1656" w:type="dxa"/>
            <w:hideMark/>
          </w:tcPr>
          <w:p w14:paraId="757BED4B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安全架构升级规划+AI风险防控方案</w:t>
            </w:r>
          </w:p>
        </w:tc>
        <w:tc>
          <w:tcPr>
            <w:tcW w:w="1037" w:type="dxa"/>
            <w:hideMark/>
          </w:tcPr>
          <w:p w14:paraId="2E4B4D3C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中（A6复用）</w:t>
            </w:r>
          </w:p>
        </w:tc>
      </w:tr>
    </w:tbl>
    <w:p w14:paraId="10C6739E" w14:textId="77777777" w:rsidR="005D1A6F" w:rsidRPr="00014893" w:rsidRDefault="005D1A6F" w:rsidP="005D1A6F">
      <w:pPr>
        <w:rPr>
          <w:rFonts w:ascii="宋体" w:hAnsi="宋体"/>
        </w:rPr>
      </w:pPr>
      <w:r w:rsidRPr="00014893">
        <w:rPr>
          <w:rFonts w:ascii="宋体" w:hAnsi="宋体"/>
        </w:rPr>
        <w:pict w14:anchorId="23B86371">
          <v:rect id="_x0000_i1220" style="width:0;height:0" o:hralign="center" o:hrstd="t" o:hr="t" fillcolor="#a0a0a0" stroked="f"/>
        </w:pict>
      </w:r>
    </w:p>
    <w:p w14:paraId="284E3AE8" w14:textId="77777777" w:rsidR="005D1A6F" w:rsidRPr="00014893" w:rsidRDefault="005D1A6F" w:rsidP="00960A4C">
      <w:pPr>
        <w:pStyle w:val="2"/>
      </w:pPr>
      <w:r w:rsidRPr="00014893">
        <w:t>A4 治理规划师</w:t>
      </w:r>
    </w:p>
    <w:p w14:paraId="5C36AD32" w14:textId="77777777" w:rsidR="005D1A6F" w:rsidRPr="00014893" w:rsidRDefault="005D1A6F" w:rsidP="005D1A6F">
      <w:pPr>
        <w:rPr>
          <w:rFonts w:ascii="宋体" w:hAnsi="宋体"/>
        </w:rPr>
      </w:pPr>
      <w:r w:rsidRPr="00014893">
        <w:rPr>
          <w:rFonts w:ascii="宋体" w:hAnsi="宋体"/>
          <w:b/>
          <w:bCs/>
        </w:rPr>
        <w:t>角色定位</w:t>
      </w:r>
      <w:r w:rsidRPr="00014893">
        <w:rPr>
          <w:rFonts w:ascii="宋体" w:hAnsi="宋体"/>
        </w:rPr>
        <w:t>：组织治理顾问</w:t>
      </w:r>
      <w:r w:rsidRPr="00014893">
        <w:rPr>
          <w:rFonts w:ascii="宋体" w:hAnsi="宋体"/>
        </w:rPr>
        <w:br/>
      </w:r>
      <w:r w:rsidRPr="00014893">
        <w:rPr>
          <w:rFonts w:ascii="宋体" w:hAnsi="宋体"/>
          <w:b/>
          <w:bCs/>
        </w:rPr>
        <w:t>对应岗位</w:t>
      </w:r>
      <w:r w:rsidRPr="00014893">
        <w:rPr>
          <w:rFonts w:ascii="宋体" w:hAnsi="宋体"/>
        </w:rPr>
        <w:t>：管理咨询顾问</w:t>
      </w:r>
      <w:r w:rsidRPr="00014893">
        <w:rPr>
          <w:rFonts w:ascii="宋体" w:hAnsi="宋体"/>
        </w:rPr>
        <w:br/>
      </w:r>
      <w:r w:rsidRPr="00014893">
        <w:rPr>
          <w:rFonts w:ascii="宋体" w:hAnsi="宋体"/>
          <w:b/>
          <w:bCs/>
        </w:rPr>
        <w:t>核心目标</w:t>
      </w:r>
      <w:r w:rsidRPr="00014893">
        <w:rPr>
          <w:rFonts w:ascii="宋体" w:hAnsi="宋体"/>
        </w:rPr>
        <w:t>：设计科技治理体系，包括组织架构、决策机制、业技融合、人才体系、投入产出评估</w:t>
      </w:r>
    </w:p>
    <w:tbl>
      <w:tblPr>
        <w:tblStyle w:val="af6"/>
        <w:tblW w:w="8642" w:type="dxa"/>
        <w:tblLook w:val="04A0" w:firstRow="1" w:lastRow="0" w:firstColumn="1" w:lastColumn="0" w:noHBand="0" w:noVBand="1"/>
      </w:tblPr>
      <w:tblGrid>
        <w:gridCol w:w="821"/>
        <w:gridCol w:w="821"/>
        <w:gridCol w:w="1047"/>
        <w:gridCol w:w="992"/>
        <w:gridCol w:w="1701"/>
        <w:gridCol w:w="992"/>
        <w:gridCol w:w="1276"/>
        <w:gridCol w:w="992"/>
      </w:tblGrid>
      <w:tr w:rsidR="005D1A6F" w:rsidRPr="00014893" w14:paraId="230A690E" w14:textId="77777777" w:rsidTr="001A00B5">
        <w:tc>
          <w:tcPr>
            <w:tcW w:w="0" w:type="auto"/>
            <w:shd w:val="clear" w:color="auto" w:fill="D9E2F3" w:themeFill="accent1" w:themeFillTint="33"/>
            <w:noWrap/>
            <w:hideMark/>
          </w:tcPr>
          <w:p w14:paraId="389F4BFA" w14:textId="77777777" w:rsidR="005D1A6F" w:rsidRPr="00014893" w:rsidRDefault="005D1A6F" w:rsidP="00960A4C">
            <w:pPr>
              <w:jc w:val="center"/>
              <w:rPr>
                <w:rFonts w:ascii="宋体" w:hAnsi="宋体"/>
                <w:b/>
                <w:bCs/>
              </w:rPr>
            </w:pPr>
            <w:r w:rsidRPr="00014893">
              <w:rPr>
                <w:rFonts w:ascii="宋体" w:hAnsi="宋体"/>
                <w:b/>
                <w:bCs/>
              </w:rPr>
              <w:lastRenderedPageBreak/>
              <w:t>Agent</w:t>
            </w:r>
          </w:p>
        </w:tc>
        <w:tc>
          <w:tcPr>
            <w:tcW w:w="821" w:type="dxa"/>
            <w:shd w:val="clear" w:color="auto" w:fill="D9E2F3" w:themeFill="accent1" w:themeFillTint="33"/>
            <w:noWrap/>
            <w:hideMark/>
          </w:tcPr>
          <w:p w14:paraId="5232967A" w14:textId="77777777" w:rsidR="005D1A6F" w:rsidRPr="00014893" w:rsidRDefault="005D1A6F" w:rsidP="00960A4C">
            <w:pPr>
              <w:jc w:val="center"/>
              <w:rPr>
                <w:rFonts w:ascii="宋体" w:hAnsi="宋体"/>
                <w:b/>
                <w:bCs/>
              </w:rPr>
            </w:pPr>
            <w:r w:rsidRPr="00014893">
              <w:rPr>
                <w:rFonts w:ascii="宋体" w:hAnsi="宋体"/>
                <w:b/>
                <w:bCs/>
              </w:rPr>
              <w:t>Skill编号</w:t>
            </w:r>
          </w:p>
        </w:tc>
        <w:tc>
          <w:tcPr>
            <w:tcW w:w="1047" w:type="dxa"/>
            <w:shd w:val="clear" w:color="auto" w:fill="D9E2F3" w:themeFill="accent1" w:themeFillTint="33"/>
            <w:noWrap/>
            <w:hideMark/>
          </w:tcPr>
          <w:p w14:paraId="79C3AC4B" w14:textId="77777777" w:rsidR="005D1A6F" w:rsidRPr="00014893" w:rsidRDefault="005D1A6F" w:rsidP="00960A4C">
            <w:pPr>
              <w:jc w:val="center"/>
              <w:rPr>
                <w:rFonts w:ascii="宋体" w:hAnsi="宋体"/>
                <w:b/>
                <w:bCs/>
              </w:rPr>
            </w:pPr>
            <w:r w:rsidRPr="00014893">
              <w:rPr>
                <w:rFonts w:ascii="宋体" w:hAnsi="宋体"/>
                <w:b/>
                <w:bCs/>
              </w:rPr>
              <w:t>Skill名称</w:t>
            </w:r>
          </w:p>
        </w:tc>
        <w:tc>
          <w:tcPr>
            <w:tcW w:w="992" w:type="dxa"/>
            <w:shd w:val="clear" w:color="auto" w:fill="D9E2F3" w:themeFill="accent1" w:themeFillTint="33"/>
            <w:noWrap/>
            <w:hideMark/>
          </w:tcPr>
          <w:p w14:paraId="62B5C19D" w14:textId="77777777" w:rsidR="005D1A6F" w:rsidRPr="00014893" w:rsidRDefault="005D1A6F" w:rsidP="00960A4C">
            <w:pPr>
              <w:jc w:val="center"/>
              <w:rPr>
                <w:rFonts w:ascii="宋体" w:hAnsi="宋体"/>
                <w:b/>
                <w:bCs/>
              </w:rPr>
            </w:pPr>
            <w:r w:rsidRPr="00014893">
              <w:rPr>
                <w:rFonts w:ascii="宋体" w:hAnsi="宋体"/>
                <w:b/>
                <w:bCs/>
              </w:rPr>
              <w:t>Skill类型</w:t>
            </w:r>
          </w:p>
        </w:tc>
        <w:tc>
          <w:tcPr>
            <w:tcW w:w="1701" w:type="dxa"/>
            <w:shd w:val="clear" w:color="auto" w:fill="D9E2F3" w:themeFill="accent1" w:themeFillTint="33"/>
            <w:noWrap/>
            <w:hideMark/>
          </w:tcPr>
          <w:p w14:paraId="71D1945A" w14:textId="77777777" w:rsidR="005D1A6F" w:rsidRPr="00014893" w:rsidRDefault="005D1A6F" w:rsidP="00960A4C">
            <w:pPr>
              <w:jc w:val="center"/>
              <w:rPr>
                <w:rFonts w:ascii="宋体" w:hAnsi="宋体"/>
                <w:b/>
                <w:bCs/>
              </w:rPr>
            </w:pPr>
            <w:r w:rsidRPr="00014893">
              <w:rPr>
                <w:rFonts w:ascii="宋体" w:hAnsi="宋体"/>
                <w:b/>
                <w:bCs/>
              </w:rPr>
              <w:t>职责描述</w:t>
            </w:r>
          </w:p>
        </w:tc>
        <w:tc>
          <w:tcPr>
            <w:tcW w:w="992" w:type="dxa"/>
            <w:shd w:val="clear" w:color="auto" w:fill="D9E2F3" w:themeFill="accent1" w:themeFillTint="33"/>
            <w:noWrap/>
            <w:hideMark/>
          </w:tcPr>
          <w:p w14:paraId="10352541" w14:textId="77777777" w:rsidR="005D1A6F" w:rsidRPr="00014893" w:rsidRDefault="005D1A6F" w:rsidP="00960A4C">
            <w:pPr>
              <w:jc w:val="center"/>
              <w:rPr>
                <w:rFonts w:ascii="宋体" w:hAnsi="宋体"/>
                <w:b/>
                <w:bCs/>
              </w:rPr>
            </w:pPr>
            <w:r w:rsidRPr="00014893">
              <w:rPr>
                <w:rFonts w:ascii="宋体" w:hAnsi="宋体"/>
                <w:b/>
                <w:bCs/>
              </w:rPr>
              <w:t>输入</w:t>
            </w:r>
          </w:p>
        </w:tc>
        <w:tc>
          <w:tcPr>
            <w:tcW w:w="1276" w:type="dxa"/>
            <w:shd w:val="clear" w:color="auto" w:fill="D9E2F3" w:themeFill="accent1" w:themeFillTint="33"/>
            <w:noWrap/>
            <w:hideMark/>
          </w:tcPr>
          <w:p w14:paraId="61E2D919" w14:textId="77777777" w:rsidR="005D1A6F" w:rsidRPr="00014893" w:rsidRDefault="005D1A6F" w:rsidP="00960A4C">
            <w:pPr>
              <w:jc w:val="center"/>
              <w:rPr>
                <w:rFonts w:ascii="宋体" w:hAnsi="宋体"/>
                <w:b/>
                <w:bCs/>
              </w:rPr>
            </w:pPr>
            <w:r w:rsidRPr="00014893">
              <w:rPr>
                <w:rFonts w:ascii="宋体" w:hAnsi="宋体"/>
                <w:b/>
                <w:bCs/>
              </w:rPr>
              <w:t>输出</w:t>
            </w:r>
          </w:p>
        </w:tc>
        <w:tc>
          <w:tcPr>
            <w:tcW w:w="992" w:type="dxa"/>
            <w:shd w:val="clear" w:color="auto" w:fill="D9E2F3" w:themeFill="accent1" w:themeFillTint="33"/>
            <w:noWrap/>
            <w:hideMark/>
          </w:tcPr>
          <w:p w14:paraId="56AF6D8C" w14:textId="77777777" w:rsidR="005D1A6F" w:rsidRPr="00014893" w:rsidRDefault="005D1A6F" w:rsidP="00960A4C">
            <w:pPr>
              <w:jc w:val="center"/>
              <w:rPr>
                <w:rFonts w:ascii="宋体" w:hAnsi="宋体"/>
                <w:b/>
                <w:bCs/>
              </w:rPr>
            </w:pPr>
            <w:r w:rsidRPr="00014893">
              <w:rPr>
                <w:rFonts w:ascii="宋体" w:hAnsi="宋体"/>
                <w:b/>
                <w:bCs/>
              </w:rPr>
              <w:t>复用性</w:t>
            </w:r>
          </w:p>
        </w:tc>
      </w:tr>
      <w:tr w:rsidR="005D1A6F" w:rsidRPr="00014893" w14:paraId="1254117F" w14:textId="77777777" w:rsidTr="001A00B5">
        <w:tc>
          <w:tcPr>
            <w:tcW w:w="0" w:type="auto"/>
            <w:hideMark/>
          </w:tcPr>
          <w:p w14:paraId="616D05B7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A4</w:t>
            </w:r>
          </w:p>
        </w:tc>
        <w:tc>
          <w:tcPr>
            <w:tcW w:w="821" w:type="dxa"/>
            <w:hideMark/>
          </w:tcPr>
          <w:p w14:paraId="2E813032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S4.1</w:t>
            </w:r>
          </w:p>
        </w:tc>
        <w:tc>
          <w:tcPr>
            <w:tcW w:w="1047" w:type="dxa"/>
            <w:hideMark/>
          </w:tcPr>
          <w:p w14:paraId="2D22CB87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组织架构设计Skill</w:t>
            </w:r>
          </w:p>
        </w:tc>
        <w:tc>
          <w:tcPr>
            <w:tcW w:w="992" w:type="dxa"/>
            <w:hideMark/>
          </w:tcPr>
          <w:p w14:paraId="2AE6B9F5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Segoe UI Emoji" w:hAnsi="Segoe UI Emoji" w:cs="Segoe UI Emoji"/>
              </w:rPr>
              <w:t>🧩</w:t>
            </w:r>
            <w:r w:rsidRPr="00014893">
              <w:rPr>
                <w:rFonts w:ascii="宋体" w:hAnsi="宋体"/>
              </w:rPr>
              <w:t xml:space="preserve"> 编排类</w:t>
            </w:r>
          </w:p>
        </w:tc>
        <w:tc>
          <w:tcPr>
            <w:tcW w:w="1701" w:type="dxa"/>
            <w:hideMark/>
          </w:tcPr>
          <w:p w14:paraId="7078C384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设计科技组织架构（决策层/执行层/管理层），规划AI原生组织演进路线，明确岗位职责体系</w:t>
            </w:r>
          </w:p>
        </w:tc>
        <w:tc>
          <w:tcPr>
            <w:tcW w:w="992" w:type="dxa"/>
            <w:hideMark/>
          </w:tcPr>
          <w:p w14:paraId="63F1A526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现状组织+战略目标</w:t>
            </w:r>
          </w:p>
        </w:tc>
        <w:tc>
          <w:tcPr>
            <w:tcW w:w="1276" w:type="dxa"/>
            <w:hideMark/>
          </w:tcPr>
          <w:p w14:paraId="485988EF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组织架构方案（含AI组织设计）+岗位体系</w:t>
            </w:r>
          </w:p>
        </w:tc>
        <w:tc>
          <w:tcPr>
            <w:tcW w:w="992" w:type="dxa"/>
            <w:hideMark/>
          </w:tcPr>
          <w:p w14:paraId="2DE70268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低（专用型）</w:t>
            </w:r>
          </w:p>
        </w:tc>
      </w:tr>
      <w:tr w:rsidR="005D1A6F" w:rsidRPr="00014893" w14:paraId="678ADE3A" w14:textId="77777777" w:rsidTr="001A00B5">
        <w:tc>
          <w:tcPr>
            <w:tcW w:w="0" w:type="auto"/>
            <w:hideMark/>
          </w:tcPr>
          <w:p w14:paraId="3E2FF414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A4</w:t>
            </w:r>
          </w:p>
        </w:tc>
        <w:tc>
          <w:tcPr>
            <w:tcW w:w="821" w:type="dxa"/>
            <w:hideMark/>
          </w:tcPr>
          <w:p w14:paraId="50B36CEB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S4.2</w:t>
            </w:r>
          </w:p>
        </w:tc>
        <w:tc>
          <w:tcPr>
            <w:tcW w:w="1047" w:type="dxa"/>
            <w:hideMark/>
          </w:tcPr>
          <w:p w14:paraId="0E66626B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决策机制设计Skill</w:t>
            </w:r>
          </w:p>
        </w:tc>
        <w:tc>
          <w:tcPr>
            <w:tcW w:w="992" w:type="dxa"/>
            <w:hideMark/>
          </w:tcPr>
          <w:p w14:paraId="08DA5DB2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Segoe UI Emoji" w:hAnsi="Segoe UI Emoji" w:cs="Segoe UI Emoji"/>
              </w:rPr>
              <w:t>📝</w:t>
            </w:r>
            <w:r w:rsidRPr="00014893">
              <w:rPr>
                <w:rFonts w:ascii="宋体" w:hAnsi="宋体"/>
              </w:rPr>
              <w:t xml:space="preserve"> 生成类</w:t>
            </w:r>
          </w:p>
        </w:tc>
        <w:tc>
          <w:tcPr>
            <w:tcW w:w="1701" w:type="dxa"/>
            <w:hideMark/>
          </w:tcPr>
          <w:p w14:paraId="3C491955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设计科技决策机制（决策层级/流程/权限），建立业技融合机制（派驻/嵌入/结对）的实施框架</w:t>
            </w:r>
          </w:p>
        </w:tc>
        <w:tc>
          <w:tcPr>
            <w:tcW w:w="992" w:type="dxa"/>
            <w:hideMark/>
          </w:tcPr>
          <w:p w14:paraId="5B5D9709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现有决策流程+最佳实践</w:t>
            </w:r>
          </w:p>
        </w:tc>
        <w:tc>
          <w:tcPr>
            <w:tcW w:w="1276" w:type="dxa"/>
            <w:hideMark/>
          </w:tcPr>
          <w:p w14:paraId="30782736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决策机制设计报告+业技融合实施手册</w:t>
            </w:r>
          </w:p>
        </w:tc>
        <w:tc>
          <w:tcPr>
            <w:tcW w:w="992" w:type="dxa"/>
            <w:hideMark/>
          </w:tcPr>
          <w:p w14:paraId="0C850E86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中（A2复用）</w:t>
            </w:r>
          </w:p>
        </w:tc>
      </w:tr>
      <w:tr w:rsidR="005D1A6F" w:rsidRPr="00014893" w14:paraId="66685AAE" w14:textId="77777777" w:rsidTr="001A00B5">
        <w:tc>
          <w:tcPr>
            <w:tcW w:w="0" w:type="auto"/>
            <w:hideMark/>
          </w:tcPr>
          <w:p w14:paraId="557C5613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A4</w:t>
            </w:r>
          </w:p>
        </w:tc>
        <w:tc>
          <w:tcPr>
            <w:tcW w:w="821" w:type="dxa"/>
            <w:hideMark/>
          </w:tcPr>
          <w:p w14:paraId="1DFEEC2C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S4.3</w:t>
            </w:r>
          </w:p>
        </w:tc>
        <w:tc>
          <w:tcPr>
            <w:tcW w:w="1047" w:type="dxa"/>
            <w:hideMark/>
          </w:tcPr>
          <w:p w14:paraId="57B72295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人才能力模型Skill</w:t>
            </w:r>
          </w:p>
        </w:tc>
        <w:tc>
          <w:tcPr>
            <w:tcW w:w="992" w:type="dxa"/>
            <w:hideMark/>
          </w:tcPr>
          <w:p w14:paraId="27B69CBA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Segoe UI Emoji" w:hAnsi="Segoe UI Emoji" w:cs="Segoe UI Emoji"/>
              </w:rPr>
              <w:t>📊</w:t>
            </w:r>
            <w:r w:rsidRPr="00014893">
              <w:rPr>
                <w:rFonts w:ascii="宋体" w:hAnsi="宋体"/>
              </w:rPr>
              <w:t xml:space="preserve"> 分析类</w:t>
            </w:r>
          </w:p>
        </w:tc>
        <w:tc>
          <w:tcPr>
            <w:tcW w:w="1701" w:type="dxa"/>
            <w:hideMark/>
          </w:tcPr>
          <w:p w14:paraId="23A742F2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构建复合型人才培养机制，定义科技人才能力模型（含"懂业务+懂科技+懂AI"多维人才），评估人才缺口</w:t>
            </w:r>
          </w:p>
        </w:tc>
        <w:tc>
          <w:tcPr>
            <w:tcW w:w="992" w:type="dxa"/>
            <w:hideMark/>
          </w:tcPr>
          <w:p w14:paraId="62BFFA4E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人员现状+战略目标</w:t>
            </w:r>
          </w:p>
        </w:tc>
        <w:tc>
          <w:tcPr>
            <w:tcW w:w="1276" w:type="dxa"/>
            <w:hideMark/>
          </w:tcPr>
          <w:p w14:paraId="79F26B9B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人才能力模型+培养计划+缺口分析</w:t>
            </w:r>
          </w:p>
        </w:tc>
        <w:tc>
          <w:tcPr>
            <w:tcW w:w="992" w:type="dxa"/>
            <w:hideMark/>
          </w:tcPr>
          <w:p w14:paraId="64172160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中（所有Agent通用）</w:t>
            </w:r>
          </w:p>
        </w:tc>
      </w:tr>
      <w:tr w:rsidR="005D1A6F" w:rsidRPr="00014893" w14:paraId="362B9C36" w14:textId="77777777" w:rsidTr="001A00B5">
        <w:tc>
          <w:tcPr>
            <w:tcW w:w="0" w:type="auto"/>
            <w:hideMark/>
          </w:tcPr>
          <w:p w14:paraId="4C6BBA40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A4</w:t>
            </w:r>
          </w:p>
        </w:tc>
        <w:tc>
          <w:tcPr>
            <w:tcW w:w="821" w:type="dxa"/>
            <w:hideMark/>
          </w:tcPr>
          <w:p w14:paraId="5BD4F873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S4.4</w:t>
            </w:r>
          </w:p>
        </w:tc>
        <w:tc>
          <w:tcPr>
            <w:tcW w:w="1047" w:type="dxa"/>
            <w:hideMark/>
          </w:tcPr>
          <w:p w14:paraId="144C2D65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投入产出评估Skill</w:t>
            </w:r>
          </w:p>
        </w:tc>
        <w:tc>
          <w:tcPr>
            <w:tcW w:w="992" w:type="dxa"/>
            <w:hideMark/>
          </w:tcPr>
          <w:p w14:paraId="49763875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Segoe UI Emoji" w:hAnsi="Segoe UI Emoji" w:cs="Segoe UI Emoji"/>
              </w:rPr>
              <w:t>📊</w:t>
            </w:r>
            <w:r w:rsidRPr="00014893">
              <w:rPr>
                <w:rFonts w:ascii="宋体" w:hAnsi="宋体"/>
              </w:rPr>
              <w:t xml:space="preserve"> 分析类</w:t>
            </w:r>
          </w:p>
        </w:tc>
        <w:tc>
          <w:tcPr>
            <w:tcW w:w="1701" w:type="dxa"/>
            <w:hideMark/>
          </w:tcPr>
          <w:p w14:paraId="5760C641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构建科技投入产出评估模型（含AI投资评估），量化科技建设投入对业务价值的贡献</w:t>
            </w:r>
          </w:p>
        </w:tc>
        <w:tc>
          <w:tcPr>
            <w:tcW w:w="992" w:type="dxa"/>
            <w:hideMark/>
          </w:tcPr>
          <w:p w14:paraId="36A29F14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预算数据+项目计划</w:t>
            </w:r>
          </w:p>
        </w:tc>
        <w:tc>
          <w:tcPr>
            <w:tcW w:w="1276" w:type="dxa"/>
            <w:hideMark/>
          </w:tcPr>
          <w:p w14:paraId="17BD9896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投入产出评估模型+ROI分析报告</w:t>
            </w:r>
          </w:p>
        </w:tc>
        <w:tc>
          <w:tcPr>
            <w:tcW w:w="992" w:type="dxa"/>
            <w:hideMark/>
          </w:tcPr>
          <w:p w14:paraId="5F936F8F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高（A5复用）</w:t>
            </w:r>
          </w:p>
        </w:tc>
      </w:tr>
    </w:tbl>
    <w:p w14:paraId="4214A699" w14:textId="2C4FA6AC" w:rsidR="005D1A6F" w:rsidRPr="00014893" w:rsidRDefault="005D1A6F" w:rsidP="005D1A6F">
      <w:pPr>
        <w:rPr>
          <w:rFonts w:ascii="宋体" w:hAnsi="宋体"/>
        </w:rPr>
      </w:pPr>
    </w:p>
    <w:p w14:paraId="08215991" w14:textId="77777777" w:rsidR="005D1A6F" w:rsidRPr="00014893" w:rsidRDefault="005D1A6F" w:rsidP="00524098">
      <w:pPr>
        <w:pStyle w:val="2"/>
      </w:pPr>
      <w:r w:rsidRPr="00014893">
        <w:t>A5 实施路线规划师</w:t>
      </w:r>
    </w:p>
    <w:p w14:paraId="0275B7D7" w14:textId="77777777" w:rsidR="005D1A6F" w:rsidRPr="00014893" w:rsidRDefault="005D1A6F" w:rsidP="005D1A6F">
      <w:pPr>
        <w:rPr>
          <w:rFonts w:ascii="宋体" w:hAnsi="宋体"/>
        </w:rPr>
      </w:pPr>
      <w:r w:rsidRPr="00014893">
        <w:rPr>
          <w:rFonts w:ascii="宋体" w:hAnsi="宋体"/>
          <w:b/>
          <w:bCs/>
        </w:rPr>
        <w:t>角色定位</w:t>
      </w:r>
      <w:r w:rsidRPr="00014893">
        <w:rPr>
          <w:rFonts w:ascii="宋体" w:hAnsi="宋体"/>
        </w:rPr>
        <w:t>：项目经理/路径规划师</w:t>
      </w:r>
      <w:r w:rsidRPr="00014893">
        <w:rPr>
          <w:rFonts w:ascii="宋体" w:hAnsi="宋体"/>
        </w:rPr>
        <w:br/>
      </w:r>
      <w:r w:rsidRPr="00014893">
        <w:rPr>
          <w:rFonts w:ascii="宋体" w:hAnsi="宋体"/>
          <w:b/>
          <w:bCs/>
        </w:rPr>
        <w:t>对应岗位</w:t>
      </w:r>
      <w:r w:rsidRPr="00014893">
        <w:rPr>
          <w:rFonts w:ascii="宋体" w:hAnsi="宋体"/>
        </w:rPr>
        <w:t>：PMO经理</w:t>
      </w:r>
      <w:r w:rsidRPr="00014893">
        <w:rPr>
          <w:rFonts w:ascii="宋体" w:hAnsi="宋体"/>
        </w:rPr>
        <w:br/>
      </w:r>
      <w:r w:rsidRPr="00014893">
        <w:rPr>
          <w:rFonts w:ascii="宋体" w:hAnsi="宋体"/>
          <w:b/>
          <w:bCs/>
        </w:rPr>
        <w:t>核心目标</w:t>
      </w:r>
      <w:r w:rsidRPr="00014893">
        <w:rPr>
          <w:rFonts w:ascii="宋体" w:hAnsi="宋体"/>
        </w:rPr>
        <w:t>：规划实施路径、划分阶段、设定里程碑、预算编制、风险管控、保障机制设计</w:t>
      </w:r>
    </w:p>
    <w:tbl>
      <w:tblPr>
        <w:tblStyle w:val="af6"/>
        <w:tblW w:w="8642" w:type="dxa"/>
        <w:tblLook w:val="04A0" w:firstRow="1" w:lastRow="0" w:firstColumn="1" w:lastColumn="0" w:noHBand="0" w:noVBand="1"/>
      </w:tblPr>
      <w:tblGrid>
        <w:gridCol w:w="821"/>
        <w:gridCol w:w="875"/>
        <w:gridCol w:w="993"/>
        <w:gridCol w:w="850"/>
        <w:gridCol w:w="1985"/>
        <w:gridCol w:w="992"/>
        <w:gridCol w:w="1134"/>
        <w:gridCol w:w="992"/>
      </w:tblGrid>
      <w:tr w:rsidR="005D1A6F" w:rsidRPr="00014893" w14:paraId="2ABF3A60" w14:textId="77777777" w:rsidTr="00D907F3">
        <w:tc>
          <w:tcPr>
            <w:tcW w:w="0" w:type="auto"/>
            <w:shd w:val="clear" w:color="auto" w:fill="D9E2F3" w:themeFill="accent1" w:themeFillTint="33"/>
            <w:noWrap/>
            <w:hideMark/>
          </w:tcPr>
          <w:p w14:paraId="791A745D" w14:textId="77777777" w:rsidR="005D1A6F" w:rsidRPr="00014893" w:rsidRDefault="005D1A6F" w:rsidP="00D907F3">
            <w:pPr>
              <w:jc w:val="center"/>
              <w:rPr>
                <w:rFonts w:ascii="宋体" w:hAnsi="宋体"/>
                <w:b/>
                <w:bCs/>
              </w:rPr>
            </w:pPr>
            <w:r w:rsidRPr="00014893">
              <w:rPr>
                <w:rFonts w:ascii="宋体" w:hAnsi="宋体"/>
                <w:b/>
                <w:bCs/>
              </w:rPr>
              <w:lastRenderedPageBreak/>
              <w:t>Agent</w:t>
            </w:r>
          </w:p>
        </w:tc>
        <w:tc>
          <w:tcPr>
            <w:tcW w:w="875" w:type="dxa"/>
            <w:shd w:val="clear" w:color="auto" w:fill="D9E2F3" w:themeFill="accent1" w:themeFillTint="33"/>
            <w:noWrap/>
            <w:hideMark/>
          </w:tcPr>
          <w:p w14:paraId="06EF1C03" w14:textId="77777777" w:rsidR="005D1A6F" w:rsidRPr="00014893" w:rsidRDefault="005D1A6F" w:rsidP="00D907F3">
            <w:pPr>
              <w:jc w:val="center"/>
              <w:rPr>
                <w:rFonts w:ascii="宋体" w:hAnsi="宋体"/>
                <w:b/>
                <w:bCs/>
              </w:rPr>
            </w:pPr>
            <w:r w:rsidRPr="00014893">
              <w:rPr>
                <w:rFonts w:ascii="宋体" w:hAnsi="宋体"/>
                <w:b/>
                <w:bCs/>
              </w:rPr>
              <w:t>Skill编号</w:t>
            </w:r>
          </w:p>
        </w:tc>
        <w:tc>
          <w:tcPr>
            <w:tcW w:w="993" w:type="dxa"/>
            <w:shd w:val="clear" w:color="auto" w:fill="D9E2F3" w:themeFill="accent1" w:themeFillTint="33"/>
            <w:noWrap/>
            <w:hideMark/>
          </w:tcPr>
          <w:p w14:paraId="1E124BD3" w14:textId="77777777" w:rsidR="005D1A6F" w:rsidRPr="00014893" w:rsidRDefault="005D1A6F" w:rsidP="00D907F3">
            <w:pPr>
              <w:jc w:val="center"/>
              <w:rPr>
                <w:rFonts w:ascii="宋体" w:hAnsi="宋体"/>
                <w:b/>
                <w:bCs/>
              </w:rPr>
            </w:pPr>
            <w:r w:rsidRPr="00014893">
              <w:rPr>
                <w:rFonts w:ascii="宋体" w:hAnsi="宋体"/>
                <w:b/>
                <w:bCs/>
              </w:rPr>
              <w:t>Skill名称</w:t>
            </w:r>
          </w:p>
        </w:tc>
        <w:tc>
          <w:tcPr>
            <w:tcW w:w="850" w:type="dxa"/>
            <w:shd w:val="clear" w:color="auto" w:fill="D9E2F3" w:themeFill="accent1" w:themeFillTint="33"/>
            <w:noWrap/>
            <w:hideMark/>
          </w:tcPr>
          <w:p w14:paraId="3EF3A1FD" w14:textId="77777777" w:rsidR="005D1A6F" w:rsidRPr="00014893" w:rsidRDefault="005D1A6F" w:rsidP="00D907F3">
            <w:pPr>
              <w:jc w:val="center"/>
              <w:rPr>
                <w:rFonts w:ascii="宋体" w:hAnsi="宋体"/>
                <w:b/>
                <w:bCs/>
              </w:rPr>
            </w:pPr>
            <w:r w:rsidRPr="00014893">
              <w:rPr>
                <w:rFonts w:ascii="宋体" w:hAnsi="宋体"/>
                <w:b/>
                <w:bCs/>
              </w:rPr>
              <w:t>Skill类型</w:t>
            </w:r>
          </w:p>
        </w:tc>
        <w:tc>
          <w:tcPr>
            <w:tcW w:w="1985" w:type="dxa"/>
            <w:shd w:val="clear" w:color="auto" w:fill="D9E2F3" w:themeFill="accent1" w:themeFillTint="33"/>
            <w:noWrap/>
            <w:hideMark/>
          </w:tcPr>
          <w:p w14:paraId="239A3390" w14:textId="77777777" w:rsidR="005D1A6F" w:rsidRPr="00014893" w:rsidRDefault="005D1A6F" w:rsidP="00D907F3">
            <w:pPr>
              <w:jc w:val="center"/>
              <w:rPr>
                <w:rFonts w:ascii="宋体" w:hAnsi="宋体"/>
                <w:b/>
                <w:bCs/>
              </w:rPr>
            </w:pPr>
            <w:r w:rsidRPr="00014893">
              <w:rPr>
                <w:rFonts w:ascii="宋体" w:hAnsi="宋体"/>
                <w:b/>
                <w:bCs/>
              </w:rPr>
              <w:t>职责描述</w:t>
            </w:r>
          </w:p>
        </w:tc>
        <w:tc>
          <w:tcPr>
            <w:tcW w:w="992" w:type="dxa"/>
            <w:shd w:val="clear" w:color="auto" w:fill="D9E2F3" w:themeFill="accent1" w:themeFillTint="33"/>
            <w:noWrap/>
            <w:hideMark/>
          </w:tcPr>
          <w:p w14:paraId="6DB8EE2E" w14:textId="77777777" w:rsidR="005D1A6F" w:rsidRPr="00014893" w:rsidRDefault="005D1A6F" w:rsidP="00D907F3">
            <w:pPr>
              <w:jc w:val="center"/>
              <w:rPr>
                <w:rFonts w:ascii="宋体" w:hAnsi="宋体"/>
                <w:b/>
                <w:bCs/>
              </w:rPr>
            </w:pPr>
            <w:r w:rsidRPr="00014893">
              <w:rPr>
                <w:rFonts w:ascii="宋体" w:hAnsi="宋体"/>
                <w:b/>
                <w:bCs/>
              </w:rPr>
              <w:t>输入</w:t>
            </w:r>
          </w:p>
        </w:tc>
        <w:tc>
          <w:tcPr>
            <w:tcW w:w="1134" w:type="dxa"/>
            <w:shd w:val="clear" w:color="auto" w:fill="D9E2F3" w:themeFill="accent1" w:themeFillTint="33"/>
            <w:noWrap/>
            <w:hideMark/>
          </w:tcPr>
          <w:p w14:paraId="6A9656DD" w14:textId="77777777" w:rsidR="005D1A6F" w:rsidRPr="00014893" w:rsidRDefault="005D1A6F" w:rsidP="00D907F3">
            <w:pPr>
              <w:jc w:val="center"/>
              <w:rPr>
                <w:rFonts w:ascii="宋体" w:hAnsi="宋体"/>
                <w:b/>
                <w:bCs/>
              </w:rPr>
            </w:pPr>
            <w:r w:rsidRPr="00014893">
              <w:rPr>
                <w:rFonts w:ascii="宋体" w:hAnsi="宋体"/>
                <w:b/>
                <w:bCs/>
              </w:rPr>
              <w:t>输出</w:t>
            </w:r>
          </w:p>
        </w:tc>
        <w:tc>
          <w:tcPr>
            <w:tcW w:w="992" w:type="dxa"/>
            <w:shd w:val="clear" w:color="auto" w:fill="D9E2F3" w:themeFill="accent1" w:themeFillTint="33"/>
            <w:noWrap/>
            <w:hideMark/>
          </w:tcPr>
          <w:p w14:paraId="248F5BBD" w14:textId="77777777" w:rsidR="005D1A6F" w:rsidRPr="00014893" w:rsidRDefault="005D1A6F" w:rsidP="00D907F3">
            <w:pPr>
              <w:jc w:val="center"/>
              <w:rPr>
                <w:rFonts w:ascii="宋体" w:hAnsi="宋体"/>
                <w:b/>
                <w:bCs/>
              </w:rPr>
            </w:pPr>
            <w:r w:rsidRPr="00014893">
              <w:rPr>
                <w:rFonts w:ascii="宋体" w:hAnsi="宋体"/>
                <w:b/>
                <w:bCs/>
              </w:rPr>
              <w:t>复用性</w:t>
            </w:r>
          </w:p>
        </w:tc>
      </w:tr>
      <w:tr w:rsidR="005D1A6F" w:rsidRPr="00014893" w14:paraId="26F76491" w14:textId="77777777" w:rsidTr="00D907F3">
        <w:tc>
          <w:tcPr>
            <w:tcW w:w="0" w:type="auto"/>
            <w:hideMark/>
          </w:tcPr>
          <w:p w14:paraId="052F511E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A5</w:t>
            </w:r>
          </w:p>
        </w:tc>
        <w:tc>
          <w:tcPr>
            <w:tcW w:w="875" w:type="dxa"/>
            <w:hideMark/>
          </w:tcPr>
          <w:p w14:paraId="03479005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S5.1</w:t>
            </w:r>
          </w:p>
        </w:tc>
        <w:tc>
          <w:tcPr>
            <w:tcW w:w="993" w:type="dxa"/>
            <w:hideMark/>
          </w:tcPr>
          <w:p w14:paraId="6B6CB20E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项目群规划Skill</w:t>
            </w:r>
          </w:p>
        </w:tc>
        <w:tc>
          <w:tcPr>
            <w:tcW w:w="850" w:type="dxa"/>
            <w:hideMark/>
          </w:tcPr>
          <w:p w14:paraId="43F7C3AA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Segoe UI Emoji" w:hAnsi="Segoe UI Emoji" w:cs="Segoe UI Emoji"/>
              </w:rPr>
              <w:t>🧩</w:t>
            </w:r>
            <w:r w:rsidRPr="00014893">
              <w:rPr>
                <w:rFonts w:ascii="宋体" w:hAnsi="宋体"/>
              </w:rPr>
              <w:t xml:space="preserve"> 编排类</w:t>
            </w:r>
          </w:p>
        </w:tc>
        <w:tc>
          <w:tcPr>
            <w:tcW w:w="1985" w:type="dxa"/>
            <w:hideMark/>
          </w:tcPr>
          <w:p w14:paraId="131A35FD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将架构蓝图拆解为项目群，规划实施路径图（阶段划分、里程碑节点、项目间依赖关系），支持"先试点再推广"策略</w:t>
            </w:r>
          </w:p>
        </w:tc>
        <w:tc>
          <w:tcPr>
            <w:tcW w:w="992" w:type="dxa"/>
            <w:hideMark/>
          </w:tcPr>
          <w:p w14:paraId="6F95ED98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蓝图设计+战略目标</w:t>
            </w:r>
          </w:p>
        </w:tc>
        <w:tc>
          <w:tcPr>
            <w:tcW w:w="1134" w:type="dxa"/>
            <w:hideMark/>
          </w:tcPr>
          <w:p w14:paraId="65C8D362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项目群规划报告（含甘特图/里程碑/依赖矩阵）</w:t>
            </w:r>
          </w:p>
        </w:tc>
        <w:tc>
          <w:tcPr>
            <w:tcW w:w="992" w:type="dxa"/>
            <w:hideMark/>
          </w:tcPr>
          <w:p w14:paraId="6462377B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低（专用型）</w:t>
            </w:r>
          </w:p>
        </w:tc>
      </w:tr>
      <w:tr w:rsidR="005D1A6F" w:rsidRPr="00014893" w14:paraId="6A66DE0D" w14:textId="77777777" w:rsidTr="00D907F3">
        <w:tc>
          <w:tcPr>
            <w:tcW w:w="0" w:type="auto"/>
            <w:hideMark/>
          </w:tcPr>
          <w:p w14:paraId="7BD9E451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A5</w:t>
            </w:r>
          </w:p>
        </w:tc>
        <w:tc>
          <w:tcPr>
            <w:tcW w:w="875" w:type="dxa"/>
            <w:hideMark/>
          </w:tcPr>
          <w:p w14:paraId="7118E8DD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S5.2</w:t>
            </w:r>
          </w:p>
        </w:tc>
        <w:tc>
          <w:tcPr>
            <w:tcW w:w="993" w:type="dxa"/>
            <w:hideMark/>
          </w:tcPr>
          <w:p w14:paraId="63AA66C9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预算编制Skill</w:t>
            </w:r>
          </w:p>
        </w:tc>
        <w:tc>
          <w:tcPr>
            <w:tcW w:w="850" w:type="dxa"/>
            <w:hideMark/>
          </w:tcPr>
          <w:p w14:paraId="1B361AA4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Segoe UI Emoji" w:hAnsi="Segoe UI Emoji" w:cs="Segoe UI Emoji"/>
              </w:rPr>
              <w:t>📊</w:t>
            </w:r>
            <w:r w:rsidRPr="00014893">
              <w:rPr>
                <w:rFonts w:ascii="宋体" w:hAnsi="宋体"/>
              </w:rPr>
              <w:t xml:space="preserve"> 分析类</w:t>
            </w:r>
          </w:p>
        </w:tc>
        <w:tc>
          <w:tcPr>
            <w:tcW w:w="1985" w:type="dxa"/>
            <w:hideMark/>
          </w:tcPr>
          <w:p w14:paraId="05A8D575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根据项目群计划编制各阶段预算，涵盖硬件/软件/人力/培训/AI研发等费用，输出预算分配表</w:t>
            </w:r>
          </w:p>
        </w:tc>
        <w:tc>
          <w:tcPr>
            <w:tcW w:w="992" w:type="dxa"/>
            <w:hideMark/>
          </w:tcPr>
          <w:p w14:paraId="39118EBE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项目计划+行业费用基准</w:t>
            </w:r>
          </w:p>
        </w:tc>
        <w:tc>
          <w:tcPr>
            <w:tcW w:w="1134" w:type="dxa"/>
            <w:hideMark/>
          </w:tcPr>
          <w:p w14:paraId="719DF36D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阶段性预算方案+费用分配明细表</w:t>
            </w:r>
          </w:p>
        </w:tc>
        <w:tc>
          <w:tcPr>
            <w:tcW w:w="992" w:type="dxa"/>
            <w:hideMark/>
          </w:tcPr>
          <w:p w14:paraId="539085B9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中（A4复用）</w:t>
            </w:r>
          </w:p>
        </w:tc>
      </w:tr>
      <w:tr w:rsidR="005D1A6F" w:rsidRPr="00014893" w14:paraId="0D2F88E9" w14:textId="77777777" w:rsidTr="00D907F3">
        <w:tc>
          <w:tcPr>
            <w:tcW w:w="0" w:type="auto"/>
            <w:hideMark/>
          </w:tcPr>
          <w:p w14:paraId="07617C62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A5</w:t>
            </w:r>
          </w:p>
        </w:tc>
        <w:tc>
          <w:tcPr>
            <w:tcW w:w="875" w:type="dxa"/>
            <w:hideMark/>
          </w:tcPr>
          <w:p w14:paraId="41ED5F0B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S5.3</w:t>
            </w:r>
          </w:p>
        </w:tc>
        <w:tc>
          <w:tcPr>
            <w:tcW w:w="993" w:type="dxa"/>
            <w:hideMark/>
          </w:tcPr>
          <w:p w14:paraId="4A63FF9D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风险管控Skill</w:t>
            </w:r>
          </w:p>
        </w:tc>
        <w:tc>
          <w:tcPr>
            <w:tcW w:w="850" w:type="dxa"/>
            <w:hideMark/>
          </w:tcPr>
          <w:p w14:paraId="795202F9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Segoe UI Emoji" w:hAnsi="Segoe UI Emoji" w:cs="Segoe UI Emoji"/>
              </w:rPr>
              <w:t>📊</w:t>
            </w:r>
            <w:r w:rsidRPr="00014893">
              <w:rPr>
                <w:rFonts w:ascii="宋体" w:hAnsi="宋体"/>
              </w:rPr>
              <w:t xml:space="preserve"> 分析类</w:t>
            </w:r>
          </w:p>
        </w:tc>
        <w:tc>
          <w:tcPr>
            <w:tcW w:w="1985" w:type="dxa"/>
            <w:hideMark/>
          </w:tcPr>
          <w:p w14:paraId="5A48FB99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识别项目实施中的技术/业务/组织/合规风险，设计风险应对策略与应急预案，输出风险登记册</w:t>
            </w:r>
          </w:p>
        </w:tc>
        <w:tc>
          <w:tcPr>
            <w:tcW w:w="992" w:type="dxa"/>
            <w:hideMark/>
          </w:tcPr>
          <w:p w14:paraId="3CE90136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项目计划+外部环境数据</w:t>
            </w:r>
          </w:p>
        </w:tc>
        <w:tc>
          <w:tcPr>
            <w:tcW w:w="1134" w:type="dxa"/>
            <w:hideMark/>
          </w:tcPr>
          <w:p w14:paraId="51E04C48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风险评估矩阵+应对策略清单+应急预案</w:t>
            </w:r>
          </w:p>
        </w:tc>
        <w:tc>
          <w:tcPr>
            <w:tcW w:w="992" w:type="dxa"/>
            <w:hideMark/>
          </w:tcPr>
          <w:p w14:paraId="24DB53EE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高（通用型）</w:t>
            </w:r>
          </w:p>
        </w:tc>
      </w:tr>
      <w:tr w:rsidR="005D1A6F" w:rsidRPr="00014893" w14:paraId="613A76AE" w14:textId="77777777" w:rsidTr="00D907F3">
        <w:tc>
          <w:tcPr>
            <w:tcW w:w="0" w:type="auto"/>
            <w:hideMark/>
          </w:tcPr>
          <w:p w14:paraId="73A41601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A5</w:t>
            </w:r>
          </w:p>
        </w:tc>
        <w:tc>
          <w:tcPr>
            <w:tcW w:w="875" w:type="dxa"/>
            <w:hideMark/>
          </w:tcPr>
          <w:p w14:paraId="78ED0983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S5.4</w:t>
            </w:r>
          </w:p>
        </w:tc>
        <w:tc>
          <w:tcPr>
            <w:tcW w:w="993" w:type="dxa"/>
            <w:hideMark/>
          </w:tcPr>
          <w:p w14:paraId="3892EF2F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保障机制设计Skill</w:t>
            </w:r>
          </w:p>
        </w:tc>
        <w:tc>
          <w:tcPr>
            <w:tcW w:w="850" w:type="dxa"/>
            <w:hideMark/>
          </w:tcPr>
          <w:p w14:paraId="77EEBD01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Segoe UI Emoji" w:hAnsi="Segoe UI Emoji" w:cs="Segoe UI Emoji"/>
              </w:rPr>
              <w:t>📝</w:t>
            </w:r>
            <w:r w:rsidRPr="00014893">
              <w:rPr>
                <w:rFonts w:ascii="宋体" w:hAnsi="宋体"/>
              </w:rPr>
              <w:t xml:space="preserve"> 生成类</w:t>
            </w:r>
          </w:p>
        </w:tc>
        <w:tc>
          <w:tcPr>
            <w:tcW w:w="1985" w:type="dxa"/>
            <w:hideMark/>
          </w:tcPr>
          <w:p w14:paraId="1CD5D4E3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设计组织保障、制度保障、质量保障、沟通保障四大保障机制，确保实施顺利推进</w:t>
            </w:r>
          </w:p>
        </w:tc>
        <w:tc>
          <w:tcPr>
            <w:tcW w:w="992" w:type="dxa"/>
            <w:hideMark/>
          </w:tcPr>
          <w:p w14:paraId="5254D651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项目群规划+组织现状</w:t>
            </w:r>
          </w:p>
        </w:tc>
        <w:tc>
          <w:tcPr>
            <w:tcW w:w="1134" w:type="dxa"/>
            <w:hideMark/>
          </w:tcPr>
          <w:p w14:paraId="1BAEB0B4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保障机制方案（含制度/质量/沟通/流程）</w:t>
            </w:r>
          </w:p>
        </w:tc>
        <w:tc>
          <w:tcPr>
            <w:tcW w:w="992" w:type="dxa"/>
            <w:hideMark/>
          </w:tcPr>
          <w:p w14:paraId="17BDA39D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中（A4复用）</w:t>
            </w:r>
          </w:p>
        </w:tc>
      </w:tr>
    </w:tbl>
    <w:p w14:paraId="1AE7D757" w14:textId="77777777" w:rsidR="005D1A6F" w:rsidRPr="00014893" w:rsidRDefault="005D1A6F" w:rsidP="005D1A6F">
      <w:pPr>
        <w:rPr>
          <w:rFonts w:ascii="宋体" w:hAnsi="宋体"/>
        </w:rPr>
      </w:pPr>
      <w:r w:rsidRPr="00014893">
        <w:rPr>
          <w:rFonts w:ascii="宋体" w:hAnsi="宋体"/>
        </w:rPr>
        <w:pict w14:anchorId="31471CA4">
          <v:rect id="_x0000_i1224" style="width:0;height:0" o:hralign="center" o:hrstd="t" o:hr="t" fillcolor="#a0a0a0" stroked="f"/>
        </w:pict>
      </w:r>
    </w:p>
    <w:p w14:paraId="4B3CEE2F" w14:textId="77777777" w:rsidR="005D1A6F" w:rsidRPr="00014893" w:rsidRDefault="005D1A6F" w:rsidP="00D907F3">
      <w:pPr>
        <w:pStyle w:val="2"/>
      </w:pPr>
      <w:r w:rsidRPr="00014893">
        <w:t>A6 AI赋能架构师</w:t>
      </w:r>
    </w:p>
    <w:p w14:paraId="7B8A6925" w14:textId="77777777" w:rsidR="005D1A6F" w:rsidRPr="00014893" w:rsidRDefault="005D1A6F" w:rsidP="005D1A6F">
      <w:pPr>
        <w:rPr>
          <w:rFonts w:ascii="宋体" w:hAnsi="宋体"/>
        </w:rPr>
      </w:pPr>
      <w:r w:rsidRPr="00014893">
        <w:rPr>
          <w:rFonts w:ascii="宋体" w:hAnsi="宋体"/>
          <w:b/>
          <w:bCs/>
        </w:rPr>
        <w:t>角色定位</w:t>
      </w:r>
      <w:r w:rsidRPr="00014893">
        <w:rPr>
          <w:rFonts w:ascii="宋体" w:hAnsi="宋体"/>
        </w:rPr>
        <w:t>：AI应用顾问</w:t>
      </w:r>
      <w:r w:rsidRPr="00014893">
        <w:rPr>
          <w:rFonts w:ascii="宋体" w:hAnsi="宋体"/>
        </w:rPr>
        <w:br/>
      </w:r>
      <w:r w:rsidRPr="00014893">
        <w:rPr>
          <w:rFonts w:ascii="宋体" w:hAnsi="宋体"/>
          <w:b/>
          <w:bCs/>
        </w:rPr>
        <w:t>对应岗位</w:t>
      </w:r>
      <w:r w:rsidRPr="00014893">
        <w:rPr>
          <w:rFonts w:ascii="宋体" w:hAnsi="宋体"/>
        </w:rPr>
        <w:t>：AI架构师/AI产品经理</w:t>
      </w:r>
      <w:r w:rsidRPr="00014893">
        <w:rPr>
          <w:rFonts w:ascii="宋体" w:hAnsi="宋体"/>
        </w:rPr>
        <w:br/>
      </w:r>
      <w:r w:rsidRPr="00014893">
        <w:rPr>
          <w:rFonts w:ascii="宋体" w:hAnsi="宋体"/>
          <w:b/>
          <w:bCs/>
        </w:rPr>
        <w:t>核心目标</w:t>
      </w:r>
      <w:r w:rsidRPr="00014893">
        <w:rPr>
          <w:rFonts w:ascii="宋体" w:hAnsi="宋体"/>
        </w:rPr>
        <w:t>：贯穿全阶段，识别AI高价值场景、设计Agent/Skill矩阵、推动AI能力落地</w:t>
      </w:r>
    </w:p>
    <w:tbl>
      <w:tblPr>
        <w:tblStyle w:val="af6"/>
        <w:tblW w:w="8359" w:type="dxa"/>
        <w:tblLook w:val="04A0" w:firstRow="1" w:lastRow="0" w:firstColumn="1" w:lastColumn="0" w:noHBand="0" w:noVBand="1"/>
      </w:tblPr>
      <w:tblGrid>
        <w:gridCol w:w="821"/>
        <w:gridCol w:w="875"/>
        <w:gridCol w:w="993"/>
        <w:gridCol w:w="850"/>
        <w:gridCol w:w="1843"/>
        <w:gridCol w:w="992"/>
        <w:gridCol w:w="936"/>
        <w:gridCol w:w="1056"/>
      </w:tblGrid>
      <w:tr w:rsidR="005D1A6F" w:rsidRPr="00014893" w14:paraId="75576B42" w14:textId="77777777" w:rsidTr="00D907F3">
        <w:tc>
          <w:tcPr>
            <w:tcW w:w="0" w:type="auto"/>
            <w:shd w:val="clear" w:color="auto" w:fill="D9E2F3" w:themeFill="accent1" w:themeFillTint="33"/>
            <w:noWrap/>
            <w:hideMark/>
          </w:tcPr>
          <w:p w14:paraId="07F0BC1D" w14:textId="77777777" w:rsidR="005D1A6F" w:rsidRPr="00014893" w:rsidRDefault="005D1A6F" w:rsidP="00D907F3">
            <w:pPr>
              <w:jc w:val="center"/>
              <w:rPr>
                <w:rFonts w:ascii="宋体" w:hAnsi="宋体"/>
                <w:b/>
                <w:bCs/>
              </w:rPr>
            </w:pPr>
            <w:r w:rsidRPr="00014893">
              <w:rPr>
                <w:rFonts w:ascii="宋体" w:hAnsi="宋体"/>
                <w:b/>
                <w:bCs/>
              </w:rPr>
              <w:t>Agent</w:t>
            </w:r>
          </w:p>
        </w:tc>
        <w:tc>
          <w:tcPr>
            <w:tcW w:w="875" w:type="dxa"/>
            <w:shd w:val="clear" w:color="auto" w:fill="D9E2F3" w:themeFill="accent1" w:themeFillTint="33"/>
            <w:noWrap/>
            <w:hideMark/>
          </w:tcPr>
          <w:p w14:paraId="396D47D4" w14:textId="77777777" w:rsidR="005D1A6F" w:rsidRPr="00014893" w:rsidRDefault="005D1A6F" w:rsidP="00D907F3">
            <w:pPr>
              <w:jc w:val="center"/>
              <w:rPr>
                <w:rFonts w:ascii="宋体" w:hAnsi="宋体"/>
                <w:b/>
                <w:bCs/>
              </w:rPr>
            </w:pPr>
            <w:r w:rsidRPr="00014893">
              <w:rPr>
                <w:rFonts w:ascii="宋体" w:hAnsi="宋体"/>
                <w:b/>
                <w:bCs/>
              </w:rPr>
              <w:t>Skill编号</w:t>
            </w:r>
          </w:p>
        </w:tc>
        <w:tc>
          <w:tcPr>
            <w:tcW w:w="993" w:type="dxa"/>
            <w:shd w:val="clear" w:color="auto" w:fill="D9E2F3" w:themeFill="accent1" w:themeFillTint="33"/>
            <w:noWrap/>
            <w:hideMark/>
          </w:tcPr>
          <w:p w14:paraId="306958B3" w14:textId="77777777" w:rsidR="005D1A6F" w:rsidRPr="00014893" w:rsidRDefault="005D1A6F" w:rsidP="00D907F3">
            <w:pPr>
              <w:jc w:val="center"/>
              <w:rPr>
                <w:rFonts w:ascii="宋体" w:hAnsi="宋体"/>
                <w:b/>
                <w:bCs/>
              </w:rPr>
            </w:pPr>
            <w:r w:rsidRPr="00014893">
              <w:rPr>
                <w:rFonts w:ascii="宋体" w:hAnsi="宋体"/>
                <w:b/>
                <w:bCs/>
              </w:rPr>
              <w:t>Skill名称</w:t>
            </w:r>
          </w:p>
        </w:tc>
        <w:tc>
          <w:tcPr>
            <w:tcW w:w="850" w:type="dxa"/>
            <w:shd w:val="clear" w:color="auto" w:fill="D9E2F3" w:themeFill="accent1" w:themeFillTint="33"/>
            <w:noWrap/>
            <w:hideMark/>
          </w:tcPr>
          <w:p w14:paraId="547C85D8" w14:textId="77777777" w:rsidR="005D1A6F" w:rsidRPr="00014893" w:rsidRDefault="005D1A6F" w:rsidP="00D907F3">
            <w:pPr>
              <w:jc w:val="center"/>
              <w:rPr>
                <w:rFonts w:ascii="宋体" w:hAnsi="宋体"/>
                <w:b/>
                <w:bCs/>
              </w:rPr>
            </w:pPr>
            <w:r w:rsidRPr="00014893">
              <w:rPr>
                <w:rFonts w:ascii="宋体" w:hAnsi="宋体"/>
                <w:b/>
                <w:bCs/>
              </w:rPr>
              <w:t>Skill类型</w:t>
            </w:r>
          </w:p>
        </w:tc>
        <w:tc>
          <w:tcPr>
            <w:tcW w:w="1843" w:type="dxa"/>
            <w:shd w:val="clear" w:color="auto" w:fill="D9E2F3" w:themeFill="accent1" w:themeFillTint="33"/>
            <w:noWrap/>
            <w:hideMark/>
          </w:tcPr>
          <w:p w14:paraId="48279FDC" w14:textId="77777777" w:rsidR="005D1A6F" w:rsidRPr="00014893" w:rsidRDefault="005D1A6F" w:rsidP="00D907F3">
            <w:pPr>
              <w:jc w:val="center"/>
              <w:rPr>
                <w:rFonts w:ascii="宋体" w:hAnsi="宋体"/>
                <w:b/>
                <w:bCs/>
              </w:rPr>
            </w:pPr>
            <w:r w:rsidRPr="00014893">
              <w:rPr>
                <w:rFonts w:ascii="宋体" w:hAnsi="宋体"/>
                <w:b/>
                <w:bCs/>
              </w:rPr>
              <w:t>职责描述</w:t>
            </w:r>
          </w:p>
        </w:tc>
        <w:tc>
          <w:tcPr>
            <w:tcW w:w="992" w:type="dxa"/>
            <w:shd w:val="clear" w:color="auto" w:fill="D9E2F3" w:themeFill="accent1" w:themeFillTint="33"/>
            <w:noWrap/>
            <w:hideMark/>
          </w:tcPr>
          <w:p w14:paraId="332CA672" w14:textId="77777777" w:rsidR="005D1A6F" w:rsidRPr="00014893" w:rsidRDefault="005D1A6F" w:rsidP="00D907F3">
            <w:pPr>
              <w:jc w:val="center"/>
              <w:rPr>
                <w:rFonts w:ascii="宋体" w:hAnsi="宋体"/>
                <w:b/>
                <w:bCs/>
              </w:rPr>
            </w:pPr>
            <w:r w:rsidRPr="00014893">
              <w:rPr>
                <w:rFonts w:ascii="宋体" w:hAnsi="宋体"/>
                <w:b/>
                <w:bCs/>
              </w:rPr>
              <w:t>输入</w:t>
            </w:r>
          </w:p>
        </w:tc>
        <w:tc>
          <w:tcPr>
            <w:tcW w:w="936" w:type="dxa"/>
            <w:shd w:val="clear" w:color="auto" w:fill="D9E2F3" w:themeFill="accent1" w:themeFillTint="33"/>
            <w:noWrap/>
            <w:hideMark/>
          </w:tcPr>
          <w:p w14:paraId="52FA2FFD" w14:textId="77777777" w:rsidR="005D1A6F" w:rsidRPr="00014893" w:rsidRDefault="005D1A6F" w:rsidP="00D907F3">
            <w:pPr>
              <w:jc w:val="center"/>
              <w:rPr>
                <w:rFonts w:ascii="宋体" w:hAnsi="宋体"/>
                <w:b/>
                <w:bCs/>
              </w:rPr>
            </w:pPr>
            <w:r w:rsidRPr="00014893">
              <w:rPr>
                <w:rFonts w:ascii="宋体" w:hAnsi="宋体"/>
                <w:b/>
                <w:bCs/>
              </w:rPr>
              <w:t>输出</w:t>
            </w:r>
          </w:p>
        </w:tc>
        <w:tc>
          <w:tcPr>
            <w:tcW w:w="1049" w:type="dxa"/>
            <w:shd w:val="clear" w:color="auto" w:fill="D9E2F3" w:themeFill="accent1" w:themeFillTint="33"/>
            <w:noWrap/>
            <w:hideMark/>
          </w:tcPr>
          <w:p w14:paraId="630FEF2D" w14:textId="77777777" w:rsidR="005D1A6F" w:rsidRPr="00014893" w:rsidRDefault="005D1A6F" w:rsidP="00D907F3">
            <w:pPr>
              <w:jc w:val="center"/>
              <w:rPr>
                <w:rFonts w:ascii="宋体" w:hAnsi="宋体"/>
                <w:b/>
                <w:bCs/>
              </w:rPr>
            </w:pPr>
            <w:r w:rsidRPr="00014893">
              <w:rPr>
                <w:rFonts w:ascii="宋体" w:hAnsi="宋体"/>
                <w:b/>
                <w:bCs/>
              </w:rPr>
              <w:t>复用性</w:t>
            </w:r>
          </w:p>
        </w:tc>
      </w:tr>
      <w:tr w:rsidR="005D1A6F" w:rsidRPr="00014893" w14:paraId="7F6DA482" w14:textId="77777777" w:rsidTr="00D907F3">
        <w:tc>
          <w:tcPr>
            <w:tcW w:w="0" w:type="auto"/>
            <w:hideMark/>
          </w:tcPr>
          <w:p w14:paraId="35BAC1FB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lastRenderedPageBreak/>
              <w:t>A6</w:t>
            </w:r>
          </w:p>
        </w:tc>
        <w:tc>
          <w:tcPr>
            <w:tcW w:w="875" w:type="dxa"/>
            <w:hideMark/>
          </w:tcPr>
          <w:p w14:paraId="58B08F87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S6.1</w:t>
            </w:r>
          </w:p>
        </w:tc>
        <w:tc>
          <w:tcPr>
            <w:tcW w:w="993" w:type="dxa"/>
            <w:hideMark/>
          </w:tcPr>
          <w:p w14:paraId="087F039D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AI场景识别Skill</w:t>
            </w:r>
          </w:p>
        </w:tc>
        <w:tc>
          <w:tcPr>
            <w:tcW w:w="850" w:type="dxa"/>
            <w:hideMark/>
          </w:tcPr>
          <w:p w14:paraId="0BBA6226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Segoe UI Emoji" w:hAnsi="Segoe UI Emoji" w:cs="Segoe UI Emoji"/>
              </w:rPr>
              <w:t>📊</w:t>
            </w:r>
            <w:r w:rsidRPr="00014893">
              <w:rPr>
                <w:rFonts w:ascii="宋体" w:hAnsi="宋体"/>
              </w:rPr>
              <w:t xml:space="preserve"> 分析类</w:t>
            </w:r>
          </w:p>
        </w:tc>
        <w:tc>
          <w:tcPr>
            <w:tcW w:w="1843" w:type="dxa"/>
            <w:hideMark/>
          </w:tcPr>
          <w:p w14:paraId="0854038E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基于五维框架（高频重复/数据充足/知识密集/风险适度/可执行度）筛选高价值AI场景，输出场景-价值评估矩阵</w:t>
            </w:r>
          </w:p>
        </w:tc>
        <w:tc>
          <w:tcPr>
            <w:tcW w:w="992" w:type="dxa"/>
            <w:hideMark/>
          </w:tcPr>
          <w:p w14:paraId="1A191776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业务流程清单+现状数据</w:t>
            </w:r>
          </w:p>
        </w:tc>
        <w:tc>
          <w:tcPr>
            <w:tcW w:w="936" w:type="dxa"/>
            <w:hideMark/>
          </w:tcPr>
          <w:p w14:paraId="4FA5B82C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AI场景-价值评估矩阵（含五维评分+优先级排序）</w:t>
            </w:r>
          </w:p>
        </w:tc>
        <w:tc>
          <w:tcPr>
            <w:tcW w:w="1049" w:type="dxa"/>
            <w:hideMark/>
          </w:tcPr>
          <w:p w14:paraId="23975391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高（全阶段复用）</w:t>
            </w:r>
          </w:p>
        </w:tc>
      </w:tr>
      <w:tr w:rsidR="005D1A6F" w:rsidRPr="00014893" w14:paraId="6E2EBB19" w14:textId="77777777" w:rsidTr="00D907F3">
        <w:tc>
          <w:tcPr>
            <w:tcW w:w="0" w:type="auto"/>
            <w:hideMark/>
          </w:tcPr>
          <w:p w14:paraId="2C4D1054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A6</w:t>
            </w:r>
          </w:p>
        </w:tc>
        <w:tc>
          <w:tcPr>
            <w:tcW w:w="875" w:type="dxa"/>
            <w:hideMark/>
          </w:tcPr>
          <w:p w14:paraId="23783F28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S6.2</w:t>
            </w:r>
          </w:p>
        </w:tc>
        <w:tc>
          <w:tcPr>
            <w:tcW w:w="993" w:type="dxa"/>
            <w:hideMark/>
          </w:tcPr>
          <w:p w14:paraId="571BB6CC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Agent定义Skill</w:t>
            </w:r>
          </w:p>
        </w:tc>
        <w:tc>
          <w:tcPr>
            <w:tcW w:w="850" w:type="dxa"/>
            <w:hideMark/>
          </w:tcPr>
          <w:p w14:paraId="5D40A512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Segoe UI Emoji" w:hAnsi="Segoe UI Emoji" w:cs="Segoe UI Emoji"/>
              </w:rPr>
              <w:t>🧩</w:t>
            </w:r>
            <w:r w:rsidRPr="00014893">
              <w:rPr>
                <w:rFonts w:ascii="宋体" w:hAnsi="宋体"/>
              </w:rPr>
              <w:t xml:space="preserve"> 编排类</w:t>
            </w:r>
          </w:p>
        </w:tc>
        <w:tc>
          <w:tcPr>
            <w:tcW w:w="1843" w:type="dxa"/>
            <w:hideMark/>
          </w:tcPr>
          <w:p w14:paraId="14099223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参照银行IT规划中AI组织演进方向，定义Agent角色定位、目标KPI、能力边界和交互对象，形成完整的Agent画像</w:t>
            </w:r>
          </w:p>
        </w:tc>
        <w:tc>
          <w:tcPr>
            <w:tcW w:w="992" w:type="dxa"/>
            <w:hideMark/>
          </w:tcPr>
          <w:p w14:paraId="4E380016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AI场景清单+业务目标</w:t>
            </w:r>
          </w:p>
        </w:tc>
        <w:tc>
          <w:tcPr>
            <w:tcW w:w="936" w:type="dxa"/>
            <w:hideMark/>
          </w:tcPr>
          <w:p w14:paraId="55682EBF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Agent定义文档（角色卡/目标/边界/交互图）</w:t>
            </w:r>
          </w:p>
        </w:tc>
        <w:tc>
          <w:tcPr>
            <w:tcW w:w="1049" w:type="dxa"/>
            <w:hideMark/>
          </w:tcPr>
          <w:p w14:paraId="18D63EAA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中（A1~A5对接）</w:t>
            </w:r>
          </w:p>
        </w:tc>
      </w:tr>
      <w:tr w:rsidR="005D1A6F" w:rsidRPr="00014893" w14:paraId="3134F385" w14:textId="77777777" w:rsidTr="00D907F3">
        <w:tc>
          <w:tcPr>
            <w:tcW w:w="0" w:type="auto"/>
            <w:hideMark/>
          </w:tcPr>
          <w:p w14:paraId="11CCA8E5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A6</w:t>
            </w:r>
          </w:p>
        </w:tc>
        <w:tc>
          <w:tcPr>
            <w:tcW w:w="875" w:type="dxa"/>
            <w:hideMark/>
          </w:tcPr>
          <w:p w14:paraId="73780193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S6.3</w:t>
            </w:r>
          </w:p>
        </w:tc>
        <w:tc>
          <w:tcPr>
            <w:tcW w:w="993" w:type="dxa"/>
            <w:hideMark/>
          </w:tcPr>
          <w:p w14:paraId="5DE160EF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Skill拆解设计Skill</w:t>
            </w:r>
          </w:p>
        </w:tc>
        <w:tc>
          <w:tcPr>
            <w:tcW w:w="850" w:type="dxa"/>
            <w:hideMark/>
          </w:tcPr>
          <w:p w14:paraId="2A508678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Segoe UI Emoji" w:hAnsi="Segoe UI Emoji" w:cs="Segoe UI Emoji"/>
              </w:rPr>
              <w:t>🧩</w:t>
            </w:r>
            <w:r w:rsidRPr="00014893">
              <w:rPr>
                <w:rFonts w:ascii="宋体" w:hAnsi="宋体"/>
              </w:rPr>
              <w:t xml:space="preserve"> 编排类</w:t>
            </w:r>
          </w:p>
        </w:tc>
        <w:tc>
          <w:tcPr>
            <w:tcW w:w="1843" w:type="dxa"/>
            <w:hideMark/>
          </w:tcPr>
          <w:p w14:paraId="6E4374AB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按照四项原则（单一职责/接口明确/可组合/可复用）将Agent能力拆解为Skill单元，并匹配六大Skill类型（编排/分析/交互/工具/生成/执行）</w:t>
            </w:r>
          </w:p>
        </w:tc>
        <w:tc>
          <w:tcPr>
            <w:tcW w:w="992" w:type="dxa"/>
            <w:hideMark/>
          </w:tcPr>
          <w:p w14:paraId="2CDFC47A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Agent定义+业务场景</w:t>
            </w:r>
          </w:p>
        </w:tc>
        <w:tc>
          <w:tcPr>
            <w:tcW w:w="936" w:type="dxa"/>
            <w:hideMark/>
          </w:tcPr>
          <w:p w14:paraId="1F8135A5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Skill定义清单（名称/类型/接口/输入/输出）</w:t>
            </w:r>
          </w:p>
        </w:tc>
        <w:tc>
          <w:tcPr>
            <w:tcW w:w="1049" w:type="dxa"/>
            <w:hideMark/>
          </w:tcPr>
          <w:p w14:paraId="3AF3ACB2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高（全阶段复用）</w:t>
            </w:r>
          </w:p>
        </w:tc>
      </w:tr>
      <w:tr w:rsidR="005D1A6F" w:rsidRPr="00014893" w14:paraId="60106695" w14:textId="77777777" w:rsidTr="00D907F3">
        <w:tc>
          <w:tcPr>
            <w:tcW w:w="0" w:type="auto"/>
            <w:hideMark/>
          </w:tcPr>
          <w:p w14:paraId="576EFA66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A6</w:t>
            </w:r>
          </w:p>
        </w:tc>
        <w:tc>
          <w:tcPr>
            <w:tcW w:w="875" w:type="dxa"/>
            <w:hideMark/>
          </w:tcPr>
          <w:p w14:paraId="57890706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S6.4</w:t>
            </w:r>
          </w:p>
        </w:tc>
        <w:tc>
          <w:tcPr>
            <w:tcW w:w="993" w:type="dxa"/>
            <w:hideMark/>
          </w:tcPr>
          <w:p w14:paraId="3EDF6791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Skill视图构建Skill</w:t>
            </w:r>
          </w:p>
        </w:tc>
        <w:tc>
          <w:tcPr>
            <w:tcW w:w="850" w:type="dxa"/>
            <w:hideMark/>
          </w:tcPr>
          <w:p w14:paraId="1B94FF38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Segoe UI Emoji" w:hAnsi="Segoe UI Emoji" w:cs="Segoe UI Emoji"/>
              </w:rPr>
              <w:t>🛠️</w:t>
            </w:r>
            <w:r w:rsidRPr="00014893">
              <w:rPr>
                <w:rFonts w:ascii="宋体" w:hAnsi="宋体"/>
              </w:rPr>
              <w:t xml:space="preserve"> 工具类</w:t>
            </w:r>
          </w:p>
        </w:tc>
        <w:tc>
          <w:tcPr>
            <w:tcW w:w="1843" w:type="dxa"/>
            <w:hideMark/>
          </w:tcPr>
          <w:p w14:paraId="3E0FBD25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构建Agent-Skill映射关系矩阵（行=Agent、列=Skill、单元格=是否拥有该Skill），生成可视化Skill视图，支持交互式查询</w:t>
            </w:r>
          </w:p>
        </w:tc>
        <w:tc>
          <w:tcPr>
            <w:tcW w:w="992" w:type="dxa"/>
            <w:hideMark/>
          </w:tcPr>
          <w:p w14:paraId="7CD7F7F3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Agent清单+Skill清单</w:t>
            </w:r>
          </w:p>
        </w:tc>
        <w:tc>
          <w:tcPr>
            <w:tcW w:w="936" w:type="dxa"/>
            <w:hideMark/>
          </w:tcPr>
          <w:p w14:paraId="0450185F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Agent-Skill矩阵视图（可交互HTML/表格/热力图）</w:t>
            </w:r>
          </w:p>
        </w:tc>
        <w:tc>
          <w:tcPr>
            <w:tcW w:w="1049" w:type="dxa"/>
            <w:hideMark/>
          </w:tcPr>
          <w:p w14:paraId="0FC3A7FE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高（全阶段沟通）</w:t>
            </w:r>
          </w:p>
        </w:tc>
      </w:tr>
    </w:tbl>
    <w:p w14:paraId="703C3B84" w14:textId="0502CE3B" w:rsidR="005D1A6F" w:rsidRPr="00014893" w:rsidRDefault="005D1A6F" w:rsidP="005D1A6F">
      <w:pPr>
        <w:rPr>
          <w:rFonts w:ascii="宋体" w:hAnsi="宋体"/>
        </w:rPr>
      </w:pPr>
    </w:p>
    <w:p w14:paraId="51C42B8A" w14:textId="77777777" w:rsidR="005D1A6F" w:rsidRPr="00014893" w:rsidRDefault="005D1A6F" w:rsidP="00D907F3">
      <w:pPr>
        <w:pStyle w:val="1"/>
      </w:pPr>
      <w:r w:rsidRPr="00014893">
        <w:lastRenderedPageBreak/>
        <w:t>四、完整Agent-Skill矩阵总览</w:t>
      </w:r>
    </w:p>
    <w:p w14:paraId="6DC73F3F" w14:textId="77777777" w:rsidR="005D1A6F" w:rsidRPr="00014893" w:rsidRDefault="005D1A6F" w:rsidP="005D1A6F">
      <w:pPr>
        <w:rPr>
          <w:rFonts w:ascii="宋体" w:hAnsi="宋体"/>
        </w:rPr>
      </w:pPr>
      <w:r w:rsidRPr="00014893">
        <w:rPr>
          <w:rFonts w:ascii="宋体" w:hAnsi="宋体"/>
        </w:rPr>
        <w:t>下表为 </w:t>
      </w:r>
      <w:r w:rsidRPr="00014893">
        <w:rPr>
          <w:rFonts w:ascii="宋体" w:hAnsi="宋体"/>
          <w:b/>
          <w:bCs/>
        </w:rPr>
        <w:t>6个Agent × 24个Skill</w:t>
      </w:r>
      <w:r w:rsidRPr="00014893">
        <w:rPr>
          <w:rFonts w:ascii="宋体" w:hAnsi="宋体"/>
        </w:rPr>
        <w:t> 的完整映射矩阵（"●"表示该Agent拥有该Skill）：</w:t>
      </w:r>
    </w:p>
    <w:tbl>
      <w:tblPr>
        <w:tblStyle w:val="af6"/>
        <w:tblW w:w="7933" w:type="dxa"/>
        <w:tblLook w:val="04A0" w:firstRow="1" w:lastRow="0" w:firstColumn="1" w:lastColumn="0" w:noHBand="0" w:noVBand="1"/>
      </w:tblPr>
      <w:tblGrid>
        <w:gridCol w:w="1573"/>
        <w:gridCol w:w="974"/>
        <w:gridCol w:w="992"/>
        <w:gridCol w:w="992"/>
        <w:gridCol w:w="993"/>
        <w:gridCol w:w="1275"/>
        <w:gridCol w:w="1134"/>
      </w:tblGrid>
      <w:tr w:rsidR="005D1A6F" w:rsidRPr="00014893" w14:paraId="0079B5D5" w14:textId="77777777" w:rsidTr="008512C9">
        <w:tc>
          <w:tcPr>
            <w:tcW w:w="1573" w:type="dxa"/>
            <w:shd w:val="clear" w:color="auto" w:fill="D9E2F3" w:themeFill="accent1" w:themeFillTint="33"/>
            <w:noWrap/>
            <w:hideMark/>
          </w:tcPr>
          <w:p w14:paraId="0FD2463B" w14:textId="77777777" w:rsidR="005D1A6F" w:rsidRPr="00014893" w:rsidRDefault="005D1A6F" w:rsidP="00D907F3">
            <w:pPr>
              <w:jc w:val="center"/>
              <w:rPr>
                <w:rFonts w:ascii="宋体" w:hAnsi="宋体"/>
                <w:b/>
                <w:bCs/>
              </w:rPr>
            </w:pPr>
            <w:r w:rsidRPr="00014893">
              <w:rPr>
                <w:rFonts w:ascii="宋体" w:hAnsi="宋体"/>
                <w:b/>
                <w:bCs/>
              </w:rPr>
              <w:t>Skill \ Agent</w:t>
            </w:r>
          </w:p>
        </w:tc>
        <w:tc>
          <w:tcPr>
            <w:tcW w:w="974" w:type="dxa"/>
            <w:shd w:val="clear" w:color="auto" w:fill="D9E2F3" w:themeFill="accent1" w:themeFillTint="33"/>
            <w:noWrap/>
            <w:hideMark/>
          </w:tcPr>
          <w:p w14:paraId="10DD001B" w14:textId="77777777" w:rsidR="005D1A6F" w:rsidRPr="00014893" w:rsidRDefault="005D1A6F" w:rsidP="00D907F3">
            <w:pPr>
              <w:jc w:val="center"/>
              <w:rPr>
                <w:rFonts w:ascii="宋体" w:hAnsi="宋体"/>
                <w:b/>
                <w:bCs/>
              </w:rPr>
            </w:pPr>
            <w:r w:rsidRPr="00014893">
              <w:rPr>
                <w:rFonts w:ascii="宋体" w:hAnsi="宋体"/>
                <w:b/>
                <w:bCs/>
              </w:rPr>
              <w:t>A1 调研分析助手</w:t>
            </w:r>
          </w:p>
        </w:tc>
        <w:tc>
          <w:tcPr>
            <w:tcW w:w="992" w:type="dxa"/>
            <w:shd w:val="clear" w:color="auto" w:fill="D9E2F3" w:themeFill="accent1" w:themeFillTint="33"/>
            <w:noWrap/>
            <w:hideMark/>
          </w:tcPr>
          <w:p w14:paraId="0959C7E8" w14:textId="77777777" w:rsidR="005D1A6F" w:rsidRPr="00014893" w:rsidRDefault="005D1A6F" w:rsidP="00D907F3">
            <w:pPr>
              <w:jc w:val="center"/>
              <w:rPr>
                <w:rFonts w:ascii="宋体" w:hAnsi="宋体"/>
                <w:b/>
                <w:bCs/>
              </w:rPr>
            </w:pPr>
            <w:r w:rsidRPr="00014893">
              <w:rPr>
                <w:rFonts w:ascii="宋体" w:hAnsi="宋体"/>
                <w:b/>
                <w:bCs/>
              </w:rPr>
              <w:t>A2 战略规划师</w:t>
            </w:r>
          </w:p>
        </w:tc>
        <w:tc>
          <w:tcPr>
            <w:tcW w:w="992" w:type="dxa"/>
            <w:shd w:val="clear" w:color="auto" w:fill="D9E2F3" w:themeFill="accent1" w:themeFillTint="33"/>
            <w:noWrap/>
            <w:hideMark/>
          </w:tcPr>
          <w:p w14:paraId="5456B651" w14:textId="77777777" w:rsidR="005D1A6F" w:rsidRPr="00014893" w:rsidRDefault="005D1A6F" w:rsidP="00D907F3">
            <w:pPr>
              <w:jc w:val="center"/>
              <w:rPr>
                <w:rFonts w:ascii="宋体" w:hAnsi="宋体"/>
                <w:b/>
                <w:bCs/>
              </w:rPr>
            </w:pPr>
            <w:r w:rsidRPr="00014893">
              <w:rPr>
                <w:rFonts w:ascii="宋体" w:hAnsi="宋体"/>
                <w:b/>
                <w:bCs/>
              </w:rPr>
              <w:t>A3 架构设计师</w:t>
            </w:r>
          </w:p>
        </w:tc>
        <w:tc>
          <w:tcPr>
            <w:tcW w:w="993" w:type="dxa"/>
            <w:shd w:val="clear" w:color="auto" w:fill="D9E2F3" w:themeFill="accent1" w:themeFillTint="33"/>
            <w:noWrap/>
            <w:hideMark/>
          </w:tcPr>
          <w:p w14:paraId="1D9D339E" w14:textId="77777777" w:rsidR="005D1A6F" w:rsidRPr="00014893" w:rsidRDefault="005D1A6F" w:rsidP="00D907F3">
            <w:pPr>
              <w:jc w:val="center"/>
              <w:rPr>
                <w:rFonts w:ascii="宋体" w:hAnsi="宋体"/>
                <w:b/>
                <w:bCs/>
              </w:rPr>
            </w:pPr>
            <w:r w:rsidRPr="00014893">
              <w:rPr>
                <w:rFonts w:ascii="宋体" w:hAnsi="宋体"/>
                <w:b/>
                <w:bCs/>
              </w:rPr>
              <w:t>A4 治理规划师</w:t>
            </w:r>
          </w:p>
        </w:tc>
        <w:tc>
          <w:tcPr>
            <w:tcW w:w="1275" w:type="dxa"/>
            <w:shd w:val="clear" w:color="auto" w:fill="D9E2F3" w:themeFill="accent1" w:themeFillTint="33"/>
            <w:noWrap/>
            <w:hideMark/>
          </w:tcPr>
          <w:p w14:paraId="32D20758" w14:textId="77777777" w:rsidR="005D1A6F" w:rsidRPr="00014893" w:rsidRDefault="005D1A6F" w:rsidP="00D907F3">
            <w:pPr>
              <w:jc w:val="center"/>
              <w:rPr>
                <w:rFonts w:ascii="宋体" w:hAnsi="宋体"/>
                <w:b/>
                <w:bCs/>
              </w:rPr>
            </w:pPr>
            <w:r w:rsidRPr="00014893">
              <w:rPr>
                <w:rFonts w:ascii="宋体" w:hAnsi="宋体"/>
                <w:b/>
                <w:bCs/>
              </w:rPr>
              <w:t>A5 实施路线规划师</w:t>
            </w:r>
          </w:p>
        </w:tc>
        <w:tc>
          <w:tcPr>
            <w:tcW w:w="1134" w:type="dxa"/>
            <w:shd w:val="clear" w:color="auto" w:fill="D9E2F3" w:themeFill="accent1" w:themeFillTint="33"/>
            <w:noWrap/>
            <w:hideMark/>
          </w:tcPr>
          <w:p w14:paraId="3E7097BB" w14:textId="77777777" w:rsidR="005D1A6F" w:rsidRPr="00014893" w:rsidRDefault="005D1A6F" w:rsidP="00D907F3">
            <w:pPr>
              <w:jc w:val="center"/>
              <w:rPr>
                <w:rFonts w:ascii="宋体" w:hAnsi="宋体"/>
                <w:b/>
                <w:bCs/>
              </w:rPr>
            </w:pPr>
            <w:r w:rsidRPr="00014893">
              <w:rPr>
                <w:rFonts w:ascii="宋体" w:hAnsi="宋体"/>
                <w:b/>
                <w:bCs/>
              </w:rPr>
              <w:t>A6 AI赋能架构师</w:t>
            </w:r>
          </w:p>
        </w:tc>
      </w:tr>
      <w:tr w:rsidR="005D1A6F" w:rsidRPr="00014893" w14:paraId="563108FA" w14:textId="77777777" w:rsidTr="008512C9">
        <w:tc>
          <w:tcPr>
            <w:tcW w:w="1573" w:type="dxa"/>
            <w:hideMark/>
          </w:tcPr>
          <w:p w14:paraId="58415823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S1.1</w:t>
            </w:r>
            <w:r w:rsidRPr="00014893">
              <w:rPr>
                <w:rFonts w:ascii="宋体" w:hAnsi="宋体"/>
              </w:rPr>
              <w:t> 同业研究</w:t>
            </w:r>
          </w:p>
        </w:tc>
        <w:tc>
          <w:tcPr>
            <w:tcW w:w="974" w:type="dxa"/>
            <w:hideMark/>
          </w:tcPr>
          <w:p w14:paraId="5DDF138D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●</w:t>
            </w:r>
          </w:p>
        </w:tc>
        <w:tc>
          <w:tcPr>
            <w:tcW w:w="992" w:type="dxa"/>
            <w:hideMark/>
          </w:tcPr>
          <w:p w14:paraId="51FDEF8C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●复用</w:t>
            </w:r>
          </w:p>
        </w:tc>
        <w:tc>
          <w:tcPr>
            <w:tcW w:w="992" w:type="dxa"/>
            <w:hideMark/>
          </w:tcPr>
          <w:p w14:paraId="15DBBA35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●复用</w:t>
            </w:r>
          </w:p>
        </w:tc>
        <w:tc>
          <w:tcPr>
            <w:tcW w:w="993" w:type="dxa"/>
            <w:hideMark/>
          </w:tcPr>
          <w:p w14:paraId="29834FC2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  <w:tc>
          <w:tcPr>
            <w:tcW w:w="1275" w:type="dxa"/>
            <w:hideMark/>
          </w:tcPr>
          <w:p w14:paraId="2D978A69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  <w:tc>
          <w:tcPr>
            <w:tcW w:w="1134" w:type="dxa"/>
            <w:hideMark/>
          </w:tcPr>
          <w:p w14:paraId="29A5BC2E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●复用</w:t>
            </w:r>
          </w:p>
        </w:tc>
      </w:tr>
      <w:tr w:rsidR="005D1A6F" w:rsidRPr="00014893" w14:paraId="3075EF3D" w14:textId="77777777" w:rsidTr="008512C9">
        <w:tc>
          <w:tcPr>
            <w:tcW w:w="1573" w:type="dxa"/>
            <w:hideMark/>
          </w:tcPr>
          <w:p w14:paraId="3232379D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S1.2</w:t>
            </w:r>
            <w:r w:rsidRPr="00014893">
              <w:rPr>
                <w:rFonts w:ascii="宋体" w:hAnsi="宋体"/>
              </w:rPr>
              <w:t> 政策解读</w:t>
            </w:r>
          </w:p>
        </w:tc>
        <w:tc>
          <w:tcPr>
            <w:tcW w:w="974" w:type="dxa"/>
            <w:hideMark/>
          </w:tcPr>
          <w:p w14:paraId="4B8C3EE0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●</w:t>
            </w:r>
          </w:p>
        </w:tc>
        <w:tc>
          <w:tcPr>
            <w:tcW w:w="992" w:type="dxa"/>
            <w:hideMark/>
          </w:tcPr>
          <w:p w14:paraId="5E550418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●复用</w:t>
            </w:r>
          </w:p>
        </w:tc>
        <w:tc>
          <w:tcPr>
            <w:tcW w:w="992" w:type="dxa"/>
            <w:hideMark/>
          </w:tcPr>
          <w:p w14:paraId="7E8AFC0F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  <w:tc>
          <w:tcPr>
            <w:tcW w:w="993" w:type="dxa"/>
            <w:hideMark/>
          </w:tcPr>
          <w:p w14:paraId="34F4C881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●复用</w:t>
            </w:r>
          </w:p>
        </w:tc>
        <w:tc>
          <w:tcPr>
            <w:tcW w:w="1275" w:type="dxa"/>
            <w:hideMark/>
          </w:tcPr>
          <w:p w14:paraId="2DBCDCD9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  <w:tc>
          <w:tcPr>
            <w:tcW w:w="1134" w:type="dxa"/>
            <w:hideMark/>
          </w:tcPr>
          <w:p w14:paraId="41713E75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</w:tr>
      <w:tr w:rsidR="005D1A6F" w:rsidRPr="00014893" w14:paraId="70C38CF2" w14:textId="77777777" w:rsidTr="008512C9">
        <w:tc>
          <w:tcPr>
            <w:tcW w:w="1573" w:type="dxa"/>
            <w:hideMark/>
          </w:tcPr>
          <w:p w14:paraId="3767BDBE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S1.3</w:t>
            </w:r>
            <w:r w:rsidRPr="00014893">
              <w:rPr>
                <w:rFonts w:ascii="宋体" w:hAnsi="宋体"/>
              </w:rPr>
              <w:t> 访谈纪要</w:t>
            </w:r>
          </w:p>
        </w:tc>
        <w:tc>
          <w:tcPr>
            <w:tcW w:w="974" w:type="dxa"/>
            <w:hideMark/>
          </w:tcPr>
          <w:p w14:paraId="21E6FFE9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●</w:t>
            </w:r>
          </w:p>
        </w:tc>
        <w:tc>
          <w:tcPr>
            <w:tcW w:w="992" w:type="dxa"/>
            <w:hideMark/>
          </w:tcPr>
          <w:p w14:paraId="35F457F9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  <w:tc>
          <w:tcPr>
            <w:tcW w:w="992" w:type="dxa"/>
            <w:hideMark/>
          </w:tcPr>
          <w:p w14:paraId="79DFCC7C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  <w:tc>
          <w:tcPr>
            <w:tcW w:w="993" w:type="dxa"/>
            <w:hideMark/>
          </w:tcPr>
          <w:p w14:paraId="19B4B9DE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  <w:tc>
          <w:tcPr>
            <w:tcW w:w="1275" w:type="dxa"/>
            <w:hideMark/>
          </w:tcPr>
          <w:p w14:paraId="454B4733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  <w:tc>
          <w:tcPr>
            <w:tcW w:w="1134" w:type="dxa"/>
            <w:hideMark/>
          </w:tcPr>
          <w:p w14:paraId="73F7494A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</w:tr>
      <w:tr w:rsidR="005D1A6F" w:rsidRPr="00014893" w14:paraId="5F42781F" w14:textId="77777777" w:rsidTr="008512C9">
        <w:tc>
          <w:tcPr>
            <w:tcW w:w="1573" w:type="dxa"/>
            <w:hideMark/>
          </w:tcPr>
          <w:p w14:paraId="190323DE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S1.4</w:t>
            </w:r>
            <w:r w:rsidRPr="00014893">
              <w:rPr>
                <w:rFonts w:ascii="宋体" w:hAnsi="宋体"/>
              </w:rPr>
              <w:t> 差距分析</w:t>
            </w:r>
          </w:p>
        </w:tc>
        <w:tc>
          <w:tcPr>
            <w:tcW w:w="974" w:type="dxa"/>
            <w:hideMark/>
          </w:tcPr>
          <w:p w14:paraId="2883AA2E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●</w:t>
            </w:r>
          </w:p>
        </w:tc>
        <w:tc>
          <w:tcPr>
            <w:tcW w:w="992" w:type="dxa"/>
            <w:hideMark/>
          </w:tcPr>
          <w:p w14:paraId="5E2478D5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  <w:tc>
          <w:tcPr>
            <w:tcW w:w="992" w:type="dxa"/>
            <w:hideMark/>
          </w:tcPr>
          <w:p w14:paraId="383C6037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  <w:tc>
          <w:tcPr>
            <w:tcW w:w="993" w:type="dxa"/>
            <w:hideMark/>
          </w:tcPr>
          <w:p w14:paraId="7F43F9D7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  <w:tc>
          <w:tcPr>
            <w:tcW w:w="1275" w:type="dxa"/>
            <w:hideMark/>
          </w:tcPr>
          <w:p w14:paraId="6DD4A177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●复用</w:t>
            </w:r>
          </w:p>
        </w:tc>
        <w:tc>
          <w:tcPr>
            <w:tcW w:w="1134" w:type="dxa"/>
            <w:hideMark/>
          </w:tcPr>
          <w:p w14:paraId="114355E2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</w:tr>
      <w:tr w:rsidR="005D1A6F" w:rsidRPr="00014893" w14:paraId="445E1F7C" w14:textId="77777777" w:rsidTr="008512C9">
        <w:tc>
          <w:tcPr>
            <w:tcW w:w="1573" w:type="dxa"/>
            <w:hideMark/>
          </w:tcPr>
          <w:p w14:paraId="14071FDF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S2.1</w:t>
            </w:r>
            <w:r w:rsidRPr="00014893">
              <w:rPr>
                <w:rFonts w:ascii="宋体" w:hAnsi="宋体"/>
              </w:rPr>
              <w:t> SWOT分析</w:t>
            </w:r>
          </w:p>
        </w:tc>
        <w:tc>
          <w:tcPr>
            <w:tcW w:w="974" w:type="dxa"/>
            <w:hideMark/>
          </w:tcPr>
          <w:p w14:paraId="705E62FC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●复用</w:t>
            </w:r>
          </w:p>
        </w:tc>
        <w:tc>
          <w:tcPr>
            <w:tcW w:w="992" w:type="dxa"/>
            <w:hideMark/>
          </w:tcPr>
          <w:p w14:paraId="7008477E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●</w:t>
            </w:r>
          </w:p>
        </w:tc>
        <w:tc>
          <w:tcPr>
            <w:tcW w:w="992" w:type="dxa"/>
            <w:hideMark/>
          </w:tcPr>
          <w:p w14:paraId="08ABA6FC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●复用</w:t>
            </w:r>
          </w:p>
        </w:tc>
        <w:tc>
          <w:tcPr>
            <w:tcW w:w="993" w:type="dxa"/>
            <w:hideMark/>
          </w:tcPr>
          <w:p w14:paraId="3C31CEEA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●复用</w:t>
            </w:r>
          </w:p>
        </w:tc>
        <w:tc>
          <w:tcPr>
            <w:tcW w:w="1275" w:type="dxa"/>
            <w:hideMark/>
          </w:tcPr>
          <w:p w14:paraId="5DDBB7C7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●复用</w:t>
            </w:r>
          </w:p>
        </w:tc>
        <w:tc>
          <w:tcPr>
            <w:tcW w:w="1134" w:type="dxa"/>
            <w:hideMark/>
          </w:tcPr>
          <w:p w14:paraId="51264627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●复用</w:t>
            </w:r>
          </w:p>
        </w:tc>
      </w:tr>
      <w:tr w:rsidR="005D1A6F" w:rsidRPr="00014893" w14:paraId="0C664D1A" w14:textId="77777777" w:rsidTr="008512C9">
        <w:tc>
          <w:tcPr>
            <w:tcW w:w="1573" w:type="dxa"/>
            <w:hideMark/>
          </w:tcPr>
          <w:p w14:paraId="69EA9F4D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S2.2</w:t>
            </w:r>
            <w:r w:rsidRPr="00014893">
              <w:rPr>
                <w:rFonts w:ascii="宋体" w:hAnsi="宋体"/>
              </w:rPr>
              <w:t> 战略蓝图</w:t>
            </w:r>
          </w:p>
        </w:tc>
        <w:tc>
          <w:tcPr>
            <w:tcW w:w="974" w:type="dxa"/>
            <w:hideMark/>
          </w:tcPr>
          <w:p w14:paraId="68EE4335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  <w:tc>
          <w:tcPr>
            <w:tcW w:w="992" w:type="dxa"/>
            <w:hideMark/>
          </w:tcPr>
          <w:p w14:paraId="17953A39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●</w:t>
            </w:r>
          </w:p>
        </w:tc>
        <w:tc>
          <w:tcPr>
            <w:tcW w:w="992" w:type="dxa"/>
            <w:hideMark/>
          </w:tcPr>
          <w:p w14:paraId="52E75ABF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  <w:tc>
          <w:tcPr>
            <w:tcW w:w="993" w:type="dxa"/>
            <w:hideMark/>
          </w:tcPr>
          <w:p w14:paraId="10913A84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  <w:tc>
          <w:tcPr>
            <w:tcW w:w="1275" w:type="dxa"/>
            <w:hideMark/>
          </w:tcPr>
          <w:p w14:paraId="2E7E875C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  <w:tc>
          <w:tcPr>
            <w:tcW w:w="1134" w:type="dxa"/>
            <w:hideMark/>
          </w:tcPr>
          <w:p w14:paraId="471BB11C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</w:tr>
      <w:tr w:rsidR="005D1A6F" w:rsidRPr="00014893" w14:paraId="42DB8D75" w14:textId="77777777" w:rsidTr="008512C9">
        <w:tc>
          <w:tcPr>
            <w:tcW w:w="1573" w:type="dxa"/>
            <w:hideMark/>
          </w:tcPr>
          <w:p w14:paraId="4BA88E53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S2.3</w:t>
            </w:r>
            <w:r w:rsidRPr="00014893">
              <w:rPr>
                <w:rFonts w:ascii="宋体" w:hAnsi="宋体"/>
              </w:rPr>
              <w:t> 技术趋势</w:t>
            </w:r>
          </w:p>
        </w:tc>
        <w:tc>
          <w:tcPr>
            <w:tcW w:w="974" w:type="dxa"/>
            <w:hideMark/>
          </w:tcPr>
          <w:p w14:paraId="1C68E29E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  <w:tc>
          <w:tcPr>
            <w:tcW w:w="992" w:type="dxa"/>
            <w:hideMark/>
          </w:tcPr>
          <w:p w14:paraId="7ECA806A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●</w:t>
            </w:r>
          </w:p>
        </w:tc>
        <w:tc>
          <w:tcPr>
            <w:tcW w:w="992" w:type="dxa"/>
            <w:hideMark/>
          </w:tcPr>
          <w:p w14:paraId="39AD6B7A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●复用</w:t>
            </w:r>
          </w:p>
        </w:tc>
        <w:tc>
          <w:tcPr>
            <w:tcW w:w="993" w:type="dxa"/>
            <w:hideMark/>
          </w:tcPr>
          <w:p w14:paraId="4D0102A8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  <w:tc>
          <w:tcPr>
            <w:tcW w:w="1275" w:type="dxa"/>
            <w:hideMark/>
          </w:tcPr>
          <w:p w14:paraId="3ACFD0FB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  <w:tc>
          <w:tcPr>
            <w:tcW w:w="1134" w:type="dxa"/>
            <w:hideMark/>
          </w:tcPr>
          <w:p w14:paraId="519100E1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●复用</w:t>
            </w:r>
          </w:p>
        </w:tc>
      </w:tr>
      <w:tr w:rsidR="005D1A6F" w:rsidRPr="00014893" w14:paraId="0887C354" w14:textId="77777777" w:rsidTr="008512C9">
        <w:tc>
          <w:tcPr>
            <w:tcW w:w="1573" w:type="dxa"/>
            <w:hideMark/>
          </w:tcPr>
          <w:p w14:paraId="7BCE938C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S2.4</w:t>
            </w:r>
            <w:r w:rsidRPr="00014893">
              <w:rPr>
                <w:rFonts w:ascii="宋体" w:hAnsi="宋体"/>
              </w:rPr>
              <w:t> 战略对齐</w:t>
            </w:r>
          </w:p>
        </w:tc>
        <w:tc>
          <w:tcPr>
            <w:tcW w:w="974" w:type="dxa"/>
            <w:hideMark/>
          </w:tcPr>
          <w:p w14:paraId="3EFF5E17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  <w:tc>
          <w:tcPr>
            <w:tcW w:w="992" w:type="dxa"/>
            <w:hideMark/>
          </w:tcPr>
          <w:p w14:paraId="65C9787D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●</w:t>
            </w:r>
          </w:p>
        </w:tc>
        <w:tc>
          <w:tcPr>
            <w:tcW w:w="992" w:type="dxa"/>
            <w:hideMark/>
          </w:tcPr>
          <w:p w14:paraId="7D202EF8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  <w:tc>
          <w:tcPr>
            <w:tcW w:w="993" w:type="dxa"/>
            <w:hideMark/>
          </w:tcPr>
          <w:p w14:paraId="56B6DEF2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●复用</w:t>
            </w:r>
          </w:p>
        </w:tc>
        <w:tc>
          <w:tcPr>
            <w:tcW w:w="1275" w:type="dxa"/>
            <w:hideMark/>
          </w:tcPr>
          <w:p w14:paraId="4093D7AF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  <w:tc>
          <w:tcPr>
            <w:tcW w:w="1134" w:type="dxa"/>
            <w:hideMark/>
          </w:tcPr>
          <w:p w14:paraId="02C63263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</w:tr>
      <w:tr w:rsidR="005D1A6F" w:rsidRPr="00014893" w14:paraId="5EF37959" w14:textId="77777777" w:rsidTr="008512C9">
        <w:tc>
          <w:tcPr>
            <w:tcW w:w="1573" w:type="dxa"/>
            <w:hideMark/>
          </w:tcPr>
          <w:p w14:paraId="5B5D2C4E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S3.1</w:t>
            </w:r>
            <w:r w:rsidRPr="00014893">
              <w:rPr>
                <w:rFonts w:ascii="宋体" w:hAnsi="宋体"/>
              </w:rPr>
              <w:t> 应用架构</w:t>
            </w:r>
          </w:p>
        </w:tc>
        <w:tc>
          <w:tcPr>
            <w:tcW w:w="974" w:type="dxa"/>
            <w:hideMark/>
          </w:tcPr>
          <w:p w14:paraId="2079A56A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  <w:tc>
          <w:tcPr>
            <w:tcW w:w="992" w:type="dxa"/>
            <w:hideMark/>
          </w:tcPr>
          <w:p w14:paraId="75CB8C13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  <w:tc>
          <w:tcPr>
            <w:tcW w:w="992" w:type="dxa"/>
            <w:hideMark/>
          </w:tcPr>
          <w:p w14:paraId="1CC9BA6D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●</w:t>
            </w:r>
          </w:p>
        </w:tc>
        <w:tc>
          <w:tcPr>
            <w:tcW w:w="993" w:type="dxa"/>
            <w:hideMark/>
          </w:tcPr>
          <w:p w14:paraId="0201B574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  <w:tc>
          <w:tcPr>
            <w:tcW w:w="1275" w:type="dxa"/>
            <w:hideMark/>
          </w:tcPr>
          <w:p w14:paraId="169ACC0E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  <w:tc>
          <w:tcPr>
            <w:tcW w:w="1134" w:type="dxa"/>
            <w:hideMark/>
          </w:tcPr>
          <w:p w14:paraId="4B92EF4F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</w:tr>
      <w:tr w:rsidR="005D1A6F" w:rsidRPr="00014893" w14:paraId="1BCCD9B6" w14:textId="77777777" w:rsidTr="008512C9">
        <w:tc>
          <w:tcPr>
            <w:tcW w:w="1573" w:type="dxa"/>
            <w:hideMark/>
          </w:tcPr>
          <w:p w14:paraId="3D832865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S3.2</w:t>
            </w:r>
            <w:r w:rsidRPr="00014893">
              <w:rPr>
                <w:rFonts w:ascii="宋体" w:hAnsi="宋体"/>
              </w:rPr>
              <w:t> 数据架构</w:t>
            </w:r>
          </w:p>
        </w:tc>
        <w:tc>
          <w:tcPr>
            <w:tcW w:w="974" w:type="dxa"/>
            <w:hideMark/>
          </w:tcPr>
          <w:p w14:paraId="6BB17518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  <w:tc>
          <w:tcPr>
            <w:tcW w:w="992" w:type="dxa"/>
            <w:hideMark/>
          </w:tcPr>
          <w:p w14:paraId="11E601B9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  <w:tc>
          <w:tcPr>
            <w:tcW w:w="992" w:type="dxa"/>
            <w:hideMark/>
          </w:tcPr>
          <w:p w14:paraId="3FDCCE2E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●</w:t>
            </w:r>
          </w:p>
        </w:tc>
        <w:tc>
          <w:tcPr>
            <w:tcW w:w="993" w:type="dxa"/>
            <w:hideMark/>
          </w:tcPr>
          <w:p w14:paraId="14DE887D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  <w:tc>
          <w:tcPr>
            <w:tcW w:w="1275" w:type="dxa"/>
            <w:hideMark/>
          </w:tcPr>
          <w:p w14:paraId="3826EBB7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  <w:tc>
          <w:tcPr>
            <w:tcW w:w="1134" w:type="dxa"/>
            <w:hideMark/>
          </w:tcPr>
          <w:p w14:paraId="482DB02F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●复用</w:t>
            </w:r>
          </w:p>
        </w:tc>
      </w:tr>
      <w:tr w:rsidR="005D1A6F" w:rsidRPr="00014893" w14:paraId="30158EA7" w14:textId="77777777" w:rsidTr="008512C9">
        <w:tc>
          <w:tcPr>
            <w:tcW w:w="1573" w:type="dxa"/>
            <w:hideMark/>
          </w:tcPr>
          <w:p w14:paraId="1CC8DE68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S3.3</w:t>
            </w:r>
            <w:r w:rsidRPr="00014893">
              <w:rPr>
                <w:rFonts w:ascii="宋体" w:hAnsi="宋体"/>
              </w:rPr>
              <w:t> 技术架构</w:t>
            </w:r>
          </w:p>
        </w:tc>
        <w:tc>
          <w:tcPr>
            <w:tcW w:w="974" w:type="dxa"/>
            <w:hideMark/>
          </w:tcPr>
          <w:p w14:paraId="6108F39A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  <w:tc>
          <w:tcPr>
            <w:tcW w:w="992" w:type="dxa"/>
            <w:hideMark/>
          </w:tcPr>
          <w:p w14:paraId="2F764126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  <w:tc>
          <w:tcPr>
            <w:tcW w:w="992" w:type="dxa"/>
            <w:hideMark/>
          </w:tcPr>
          <w:p w14:paraId="66AE1F5A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●</w:t>
            </w:r>
          </w:p>
        </w:tc>
        <w:tc>
          <w:tcPr>
            <w:tcW w:w="993" w:type="dxa"/>
            <w:hideMark/>
          </w:tcPr>
          <w:p w14:paraId="40F5A3A6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  <w:tc>
          <w:tcPr>
            <w:tcW w:w="1275" w:type="dxa"/>
            <w:hideMark/>
          </w:tcPr>
          <w:p w14:paraId="2A93FCFC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  <w:tc>
          <w:tcPr>
            <w:tcW w:w="1134" w:type="dxa"/>
            <w:hideMark/>
          </w:tcPr>
          <w:p w14:paraId="0A5D15AF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</w:tr>
      <w:tr w:rsidR="005D1A6F" w:rsidRPr="00014893" w14:paraId="13E040FC" w14:textId="77777777" w:rsidTr="008512C9">
        <w:tc>
          <w:tcPr>
            <w:tcW w:w="1573" w:type="dxa"/>
            <w:hideMark/>
          </w:tcPr>
          <w:p w14:paraId="460E595C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S3.4</w:t>
            </w:r>
            <w:r w:rsidRPr="00014893">
              <w:rPr>
                <w:rFonts w:ascii="宋体" w:hAnsi="宋体"/>
              </w:rPr>
              <w:t> 安全架构</w:t>
            </w:r>
          </w:p>
        </w:tc>
        <w:tc>
          <w:tcPr>
            <w:tcW w:w="974" w:type="dxa"/>
            <w:hideMark/>
          </w:tcPr>
          <w:p w14:paraId="2F86FD35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  <w:tc>
          <w:tcPr>
            <w:tcW w:w="992" w:type="dxa"/>
            <w:hideMark/>
          </w:tcPr>
          <w:p w14:paraId="68ACAB79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  <w:tc>
          <w:tcPr>
            <w:tcW w:w="992" w:type="dxa"/>
            <w:hideMark/>
          </w:tcPr>
          <w:p w14:paraId="433B3D43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●</w:t>
            </w:r>
          </w:p>
        </w:tc>
        <w:tc>
          <w:tcPr>
            <w:tcW w:w="993" w:type="dxa"/>
            <w:hideMark/>
          </w:tcPr>
          <w:p w14:paraId="52AA1A4A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  <w:tc>
          <w:tcPr>
            <w:tcW w:w="1275" w:type="dxa"/>
            <w:hideMark/>
          </w:tcPr>
          <w:p w14:paraId="62BF78C0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  <w:tc>
          <w:tcPr>
            <w:tcW w:w="1134" w:type="dxa"/>
            <w:hideMark/>
          </w:tcPr>
          <w:p w14:paraId="66883EDB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●复用</w:t>
            </w:r>
          </w:p>
        </w:tc>
      </w:tr>
      <w:tr w:rsidR="005D1A6F" w:rsidRPr="00014893" w14:paraId="69A89B85" w14:textId="77777777" w:rsidTr="008512C9">
        <w:tc>
          <w:tcPr>
            <w:tcW w:w="1573" w:type="dxa"/>
            <w:hideMark/>
          </w:tcPr>
          <w:p w14:paraId="1D29CCD4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S4.1</w:t>
            </w:r>
            <w:r w:rsidRPr="00014893">
              <w:rPr>
                <w:rFonts w:ascii="宋体" w:hAnsi="宋体"/>
              </w:rPr>
              <w:t> 组织架构</w:t>
            </w:r>
          </w:p>
        </w:tc>
        <w:tc>
          <w:tcPr>
            <w:tcW w:w="974" w:type="dxa"/>
            <w:hideMark/>
          </w:tcPr>
          <w:p w14:paraId="67A3AD37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  <w:tc>
          <w:tcPr>
            <w:tcW w:w="992" w:type="dxa"/>
            <w:hideMark/>
          </w:tcPr>
          <w:p w14:paraId="0D390CC5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  <w:tc>
          <w:tcPr>
            <w:tcW w:w="992" w:type="dxa"/>
            <w:hideMark/>
          </w:tcPr>
          <w:p w14:paraId="60ABA9B8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  <w:tc>
          <w:tcPr>
            <w:tcW w:w="993" w:type="dxa"/>
            <w:hideMark/>
          </w:tcPr>
          <w:p w14:paraId="349AF4FA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●</w:t>
            </w:r>
          </w:p>
        </w:tc>
        <w:tc>
          <w:tcPr>
            <w:tcW w:w="1275" w:type="dxa"/>
            <w:hideMark/>
          </w:tcPr>
          <w:p w14:paraId="37B4DB56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  <w:tc>
          <w:tcPr>
            <w:tcW w:w="1134" w:type="dxa"/>
            <w:hideMark/>
          </w:tcPr>
          <w:p w14:paraId="304F34C8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</w:tr>
      <w:tr w:rsidR="005D1A6F" w:rsidRPr="00014893" w14:paraId="4EF0DB48" w14:textId="77777777" w:rsidTr="008512C9">
        <w:tc>
          <w:tcPr>
            <w:tcW w:w="1573" w:type="dxa"/>
            <w:hideMark/>
          </w:tcPr>
          <w:p w14:paraId="0463265F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S4.2</w:t>
            </w:r>
            <w:r w:rsidRPr="00014893">
              <w:rPr>
                <w:rFonts w:ascii="宋体" w:hAnsi="宋体"/>
              </w:rPr>
              <w:t> 决策机制</w:t>
            </w:r>
          </w:p>
        </w:tc>
        <w:tc>
          <w:tcPr>
            <w:tcW w:w="974" w:type="dxa"/>
            <w:hideMark/>
          </w:tcPr>
          <w:p w14:paraId="6AC3B0F3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  <w:tc>
          <w:tcPr>
            <w:tcW w:w="992" w:type="dxa"/>
            <w:hideMark/>
          </w:tcPr>
          <w:p w14:paraId="70683B15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●复用</w:t>
            </w:r>
          </w:p>
        </w:tc>
        <w:tc>
          <w:tcPr>
            <w:tcW w:w="992" w:type="dxa"/>
            <w:hideMark/>
          </w:tcPr>
          <w:p w14:paraId="69AF888A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  <w:tc>
          <w:tcPr>
            <w:tcW w:w="993" w:type="dxa"/>
            <w:hideMark/>
          </w:tcPr>
          <w:p w14:paraId="0E161657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●</w:t>
            </w:r>
          </w:p>
        </w:tc>
        <w:tc>
          <w:tcPr>
            <w:tcW w:w="1275" w:type="dxa"/>
            <w:hideMark/>
          </w:tcPr>
          <w:p w14:paraId="0063B2EB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  <w:tc>
          <w:tcPr>
            <w:tcW w:w="1134" w:type="dxa"/>
            <w:hideMark/>
          </w:tcPr>
          <w:p w14:paraId="0BD39467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</w:tr>
      <w:tr w:rsidR="005D1A6F" w:rsidRPr="00014893" w14:paraId="7AF30357" w14:textId="77777777" w:rsidTr="008512C9">
        <w:tc>
          <w:tcPr>
            <w:tcW w:w="1573" w:type="dxa"/>
            <w:hideMark/>
          </w:tcPr>
          <w:p w14:paraId="0919334A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S4.3</w:t>
            </w:r>
            <w:r w:rsidRPr="00014893">
              <w:rPr>
                <w:rFonts w:ascii="宋体" w:hAnsi="宋体"/>
              </w:rPr>
              <w:t> 人才模型</w:t>
            </w:r>
          </w:p>
        </w:tc>
        <w:tc>
          <w:tcPr>
            <w:tcW w:w="974" w:type="dxa"/>
            <w:hideMark/>
          </w:tcPr>
          <w:p w14:paraId="26D155C8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●复用</w:t>
            </w:r>
          </w:p>
        </w:tc>
        <w:tc>
          <w:tcPr>
            <w:tcW w:w="992" w:type="dxa"/>
            <w:hideMark/>
          </w:tcPr>
          <w:p w14:paraId="47D4A077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●复用</w:t>
            </w:r>
          </w:p>
        </w:tc>
        <w:tc>
          <w:tcPr>
            <w:tcW w:w="992" w:type="dxa"/>
            <w:hideMark/>
          </w:tcPr>
          <w:p w14:paraId="431CC1A8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●复用</w:t>
            </w:r>
          </w:p>
        </w:tc>
        <w:tc>
          <w:tcPr>
            <w:tcW w:w="993" w:type="dxa"/>
            <w:hideMark/>
          </w:tcPr>
          <w:p w14:paraId="413E2E5C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●</w:t>
            </w:r>
          </w:p>
        </w:tc>
        <w:tc>
          <w:tcPr>
            <w:tcW w:w="1275" w:type="dxa"/>
            <w:hideMark/>
          </w:tcPr>
          <w:p w14:paraId="09856195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●复用</w:t>
            </w:r>
          </w:p>
        </w:tc>
        <w:tc>
          <w:tcPr>
            <w:tcW w:w="1134" w:type="dxa"/>
            <w:hideMark/>
          </w:tcPr>
          <w:p w14:paraId="5CFD42A8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●复用</w:t>
            </w:r>
          </w:p>
        </w:tc>
      </w:tr>
      <w:tr w:rsidR="005D1A6F" w:rsidRPr="00014893" w14:paraId="47E3FF30" w14:textId="77777777" w:rsidTr="008512C9">
        <w:tc>
          <w:tcPr>
            <w:tcW w:w="1573" w:type="dxa"/>
            <w:hideMark/>
          </w:tcPr>
          <w:p w14:paraId="57D4186A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S4.4</w:t>
            </w:r>
            <w:r w:rsidRPr="00014893">
              <w:rPr>
                <w:rFonts w:ascii="宋体" w:hAnsi="宋体"/>
              </w:rPr>
              <w:t> 投入产出</w:t>
            </w:r>
          </w:p>
        </w:tc>
        <w:tc>
          <w:tcPr>
            <w:tcW w:w="974" w:type="dxa"/>
            <w:hideMark/>
          </w:tcPr>
          <w:p w14:paraId="7EB9856D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  <w:tc>
          <w:tcPr>
            <w:tcW w:w="992" w:type="dxa"/>
            <w:hideMark/>
          </w:tcPr>
          <w:p w14:paraId="2E40AE85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  <w:tc>
          <w:tcPr>
            <w:tcW w:w="992" w:type="dxa"/>
            <w:hideMark/>
          </w:tcPr>
          <w:p w14:paraId="0273EAFA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  <w:tc>
          <w:tcPr>
            <w:tcW w:w="993" w:type="dxa"/>
            <w:hideMark/>
          </w:tcPr>
          <w:p w14:paraId="340A3750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●</w:t>
            </w:r>
          </w:p>
        </w:tc>
        <w:tc>
          <w:tcPr>
            <w:tcW w:w="1275" w:type="dxa"/>
            <w:hideMark/>
          </w:tcPr>
          <w:p w14:paraId="06F8BE47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●复用</w:t>
            </w:r>
          </w:p>
        </w:tc>
        <w:tc>
          <w:tcPr>
            <w:tcW w:w="1134" w:type="dxa"/>
            <w:hideMark/>
          </w:tcPr>
          <w:p w14:paraId="0FA8557B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</w:tr>
      <w:tr w:rsidR="005D1A6F" w:rsidRPr="00014893" w14:paraId="147F2940" w14:textId="77777777" w:rsidTr="008512C9">
        <w:tc>
          <w:tcPr>
            <w:tcW w:w="1573" w:type="dxa"/>
            <w:hideMark/>
          </w:tcPr>
          <w:p w14:paraId="10C1B46D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lastRenderedPageBreak/>
              <w:t>S5.1</w:t>
            </w:r>
            <w:r w:rsidRPr="00014893">
              <w:rPr>
                <w:rFonts w:ascii="宋体" w:hAnsi="宋体"/>
              </w:rPr>
              <w:t> 项目群规划</w:t>
            </w:r>
          </w:p>
        </w:tc>
        <w:tc>
          <w:tcPr>
            <w:tcW w:w="974" w:type="dxa"/>
            <w:hideMark/>
          </w:tcPr>
          <w:p w14:paraId="723360DB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  <w:tc>
          <w:tcPr>
            <w:tcW w:w="992" w:type="dxa"/>
            <w:hideMark/>
          </w:tcPr>
          <w:p w14:paraId="3817B8A8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  <w:tc>
          <w:tcPr>
            <w:tcW w:w="992" w:type="dxa"/>
            <w:hideMark/>
          </w:tcPr>
          <w:p w14:paraId="0113CBB1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  <w:tc>
          <w:tcPr>
            <w:tcW w:w="993" w:type="dxa"/>
            <w:hideMark/>
          </w:tcPr>
          <w:p w14:paraId="6F7A03CA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  <w:tc>
          <w:tcPr>
            <w:tcW w:w="1275" w:type="dxa"/>
            <w:hideMark/>
          </w:tcPr>
          <w:p w14:paraId="36F048F5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●</w:t>
            </w:r>
          </w:p>
        </w:tc>
        <w:tc>
          <w:tcPr>
            <w:tcW w:w="1134" w:type="dxa"/>
            <w:hideMark/>
          </w:tcPr>
          <w:p w14:paraId="3B2BA5A9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</w:tr>
      <w:tr w:rsidR="005D1A6F" w:rsidRPr="00014893" w14:paraId="57B35C70" w14:textId="77777777" w:rsidTr="008512C9">
        <w:tc>
          <w:tcPr>
            <w:tcW w:w="1573" w:type="dxa"/>
            <w:hideMark/>
          </w:tcPr>
          <w:p w14:paraId="6D5E4275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S5.2</w:t>
            </w:r>
            <w:r w:rsidRPr="00014893">
              <w:rPr>
                <w:rFonts w:ascii="宋体" w:hAnsi="宋体"/>
              </w:rPr>
              <w:t> 预算编制</w:t>
            </w:r>
          </w:p>
        </w:tc>
        <w:tc>
          <w:tcPr>
            <w:tcW w:w="974" w:type="dxa"/>
            <w:hideMark/>
          </w:tcPr>
          <w:p w14:paraId="542863E9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  <w:tc>
          <w:tcPr>
            <w:tcW w:w="992" w:type="dxa"/>
            <w:hideMark/>
          </w:tcPr>
          <w:p w14:paraId="2C8DC095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  <w:tc>
          <w:tcPr>
            <w:tcW w:w="992" w:type="dxa"/>
            <w:hideMark/>
          </w:tcPr>
          <w:p w14:paraId="5521CCEC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  <w:tc>
          <w:tcPr>
            <w:tcW w:w="993" w:type="dxa"/>
            <w:hideMark/>
          </w:tcPr>
          <w:p w14:paraId="0CBF6DCD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●复用</w:t>
            </w:r>
          </w:p>
        </w:tc>
        <w:tc>
          <w:tcPr>
            <w:tcW w:w="1275" w:type="dxa"/>
            <w:hideMark/>
          </w:tcPr>
          <w:p w14:paraId="26E412D0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●</w:t>
            </w:r>
          </w:p>
        </w:tc>
        <w:tc>
          <w:tcPr>
            <w:tcW w:w="1134" w:type="dxa"/>
            <w:hideMark/>
          </w:tcPr>
          <w:p w14:paraId="16B27807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</w:tr>
      <w:tr w:rsidR="005D1A6F" w:rsidRPr="00014893" w14:paraId="3A3F4DA4" w14:textId="77777777" w:rsidTr="008512C9">
        <w:tc>
          <w:tcPr>
            <w:tcW w:w="1573" w:type="dxa"/>
            <w:hideMark/>
          </w:tcPr>
          <w:p w14:paraId="16EE21DC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S5.3</w:t>
            </w:r>
            <w:r w:rsidRPr="00014893">
              <w:rPr>
                <w:rFonts w:ascii="宋体" w:hAnsi="宋体"/>
              </w:rPr>
              <w:t> 风险管控</w:t>
            </w:r>
          </w:p>
        </w:tc>
        <w:tc>
          <w:tcPr>
            <w:tcW w:w="974" w:type="dxa"/>
            <w:hideMark/>
          </w:tcPr>
          <w:p w14:paraId="4895C159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●复用</w:t>
            </w:r>
          </w:p>
        </w:tc>
        <w:tc>
          <w:tcPr>
            <w:tcW w:w="992" w:type="dxa"/>
            <w:hideMark/>
          </w:tcPr>
          <w:p w14:paraId="342757A9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●复用</w:t>
            </w:r>
          </w:p>
        </w:tc>
        <w:tc>
          <w:tcPr>
            <w:tcW w:w="992" w:type="dxa"/>
            <w:hideMark/>
          </w:tcPr>
          <w:p w14:paraId="645AD08C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●复用</w:t>
            </w:r>
          </w:p>
        </w:tc>
        <w:tc>
          <w:tcPr>
            <w:tcW w:w="993" w:type="dxa"/>
            <w:hideMark/>
          </w:tcPr>
          <w:p w14:paraId="0AFF891E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●复用</w:t>
            </w:r>
          </w:p>
        </w:tc>
        <w:tc>
          <w:tcPr>
            <w:tcW w:w="1275" w:type="dxa"/>
            <w:hideMark/>
          </w:tcPr>
          <w:p w14:paraId="083BF9DA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●</w:t>
            </w:r>
          </w:p>
        </w:tc>
        <w:tc>
          <w:tcPr>
            <w:tcW w:w="1134" w:type="dxa"/>
            <w:hideMark/>
          </w:tcPr>
          <w:p w14:paraId="7FECCB47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●复用</w:t>
            </w:r>
          </w:p>
        </w:tc>
      </w:tr>
      <w:tr w:rsidR="005D1A6F" w:rsidRPr="00014893" w14:paraId="546A8BC7" w14:textId="77777777" w:rsidTr="008512C9">
        <w:tc>
          <w:tcPr>
            <w:tcW w:w="1573" w:type="dxa"/>
            <w:hideMark/>
          </w:tcPr>
          <w:p w14:paraId="29926751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S5.4</w:t>
            </w:r>
            <w:r w:rsidRPr="00014893">
              <w:rPr>
                <w:rFonts w:ascii="宋体" w:hAnsi="宋体"/>
              </w:rPr>
              <w:t> 保障机制</w:t>
            </w:r>
          </w:p>
        </w:tc>
        <w:tc>
          <w:tcPr>
            <w:tcW w:w="974" w:type="dxa"/>
            <w:hideMark/>
          </w:tcPr>
          <w:p w14:paraId="709266FD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  <w:tc>
          <w:tcPr>
            <w:tcW w:w="992" w:type="dxa"/>
            <w:hideMark/>
          </w:tcPr>
          <w:p w14:paraId="3B85EC93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  <w:tc>
          <w:tcPr>
            <w:tcW w:w="992" w:type="dxa"/>
            <w:hideMark/>
          </w:tcPr>
          <w:p w14:paraId="1BD19633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  <w:tc>
          <w:tcPr>
            <w:tcW w:w="993" w:type="dxa"/>
            <w:hideMark/>
          </w:tcPr>
          <w:p w14:paraId="527BF15A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●复用</w:t>
            </w:r>
          </w:p>
        </w:tc>
        <w:tc>
          <w:tcPr>
            <w:tcW w:w="1275" w:type="dxa"/>
            <w:hideMark/>
          </w:tcPr>
          <w:p w14:paraId="77E6E6D4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●</w:t>
            </w:r>
          </w:p>
        </w:tc>
        <w:tc>
          <w:tcPr>
            <w:tcW w:w="1134" w:type="dxa"/>
            <w:hideMark/>
          </w:tcPr>
          <w:p w14:paraId="70324AC0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</w:tr>
      <w:tr w:rsidR="005D1A6F" w:rsidRPr="00014893" w14:paraId="7BE7452F" w14:textId="77777777" w:rsidTr="008512C9">
        <w:tc>
          <w:tcPr>
            <w:tcW w:w="1573" w:type="dxa"/>
            <w:hideMark/>
          </w:tcPr>
          <w:p w14:paraId="16813E04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S6.1</w:t>
            </w:r>
            <w:r w:rsidRPr="00014893">
              <w:rPr>
                <w:rFonts w:ascii="宋体" w:hAnsi="宋体"/>
              </w:rPr>
              <w:t> AI场景识别</w:t>
            </w:r>
          </w:p>
        </w:tc>
        <w:tc>
          <w:tcPr>
            <w:tcW w:w="974" w:type="dxa"/>
            <w:hideMark/>
          </w:tcPr>
          <w:p w14:paraId="7734E86E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●复用</w:t>
            </w:r>
          </w:p>
        </w:tc>
        <w:tc>
          <w:tcPr>
            <w:tcW w:w="992" w:type="dxa"/>
            <w:hideMark/>
          </w:tcPr>
          <w:p w14:paraId="43C5C104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●复用</w:t>
            </w:r>
          </w:p>
        </w:tc>
        <w:tc>
          <w:tcPr>
            <w:tcW w:w="992" w:type="dxa"/>
            <w:hideMark/>
          </w:tcPr>
          <w:p w14:paraId="148A9670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●复用</w:t>
            </w:r>
          </w:p>
        </w:tc>
        <w:tc>
          <w:tcPr>
            <w:tcW w:w="993" w:type="dxa"/>
            <w:hideMark/>
          </w:tcPr>
          <w:p w14:paraId="23BA1451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●复用</w:t>
            </w:r>
          </w:p>
        </w:tc>
        <w:tc>
          <w:tcPr>
            <w:tcW w:w="1275" w:type="dxa"/>
            <w:hideMark/>
          </w:tcPr>
          <w:p w14:paraId="34AA21CC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●复用</w:t>
            </w:r>
          </w:p>
        </w:tc>
        <w:tc>
          <w:tcPr>
            <w:tcW w:w="1134" w:type="dxa"/>
            <w:hideMark/>
          </w:tcPr>
          <w:p w14:paraId="7DDF55B0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●</w:t>
            </w:r>
          </w:p>
        </w:tc>
      </w:tr>
      <w:tr w:rsidR="005D1A6F" w:rsidRPr="00014893" w14:paraId="2D184535" w14:textId="77777777" w:rsidTr="008512C9">
        <w:tc>
          <w:tcPr>
            <w:tcW w:w="1573" w:type="dxa"/>
            <w:hideMark/>
          </w:tcPr>
          <w:p w14:paraId="72560CD7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S6.2</w:t>
            </w:r>
            <w:r w:rsidRPr="00014893">
              <w:rPr>
                <w:rFonts w:ascii="宋体" w:hAnsi="宋体"/>
              </w:rPr>
              <w:t> Agent定义</w:t>
            </w:r>
          </w:p>
        </w:tc>
        <w:tc>
          <w:tcPr>
            <w:tcW w:w="974" w:type="dxa"/>
            <w:hideMark/>
          </w:tcPr>
          <w:p w14:paraId="6A377C2E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  <w:tc>
          <w:tcPr>
            <w:tcW w:w="992" w:type="dxa"/>
            <w:hideMark/>
          </w:tcPr>
          <w:p w14:paraId="6DA3D616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  <w:tc>
          <w:tcPr>
            <w:tcW w:w="992" w:type="dxa"/>
            <w:hideMark/>
          </w:tcPr>
          <w:p w14:paraId="415900FB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  <w:tc>
          <w:tcPr>
            <w:tcW w:w="993" w:type="dxa"/>
            <w:hideMark/>
          </w:tcPr>
          <w:p w14:paraId="0E8761BF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  <w:tc>
          <w:tcPr>
            <w:tcW w:w="1275" w:type="dxa"/>
            <w:hideMark/>
          </w:tcPr>
          <w:p w14:paraId="7ABD9794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  <w:tc>
          <w:tcPr>
            <w:tcW w:w="1134" w:type="dxa"/>
            <w:hideMark/>
          </w:tcPr>
          <w:p w14:paraId="566CF5A3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●</w:t>
            </w:r>
          </w:p>
        </w:tc>
      </w:tr>
      <w:tr w:rsidR="005D1A6F" w:rsidRPr="00014893" w14:paraId="682FC8E9" w14:textId="77777777" w:rsidTr="008512C9">
        <w:tc>
          <w:tcPr>
            <w:tcW w:w="1573" w:type="dxa"/>
            <w:hideMark/>
          </w:tcPr>
          <w:p w14:paraId="1723D7AD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S6.3</w:t>
            </w:r>
            <w:r w:rsidRPr="00014893">
              <w:rPr>
                <w:rFonts w:ascii="宋体" w:hAnsi="宋体"/>
              </w:rPr>
              <w:t> Skill拆解</w:t>
            </w:r>
          </w:p>
        </w:tc>
        <w:tc>
          <w:tcPr>
            <w:tcW w:w="974" w:type="dxa"/>
            <w:hideMark/>
          </w:tcPr>
          <w:p w14:paraId="5515BE05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  <w:tc>
          <w:tcPr>
            <w:tcW w:w="992" w:type="dxa"/>
            <w:hideMark/>
          </w:tcPr>
          <w:p w14:paraId="3E27AC2B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  <w:tc>
          <w:tcPr>
            <w:tcW w:w="992" w:type="dxa"/>
            <w:hideMark/>
          </w:tcPr>
          <w:p w14:paraId="1304CC1C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  <w:tc>
          <w:tcPr>
            <w:tcW w:w="993" w:type="dxa"/>
            <w:hideMark/>
          </w:tcPr>
          <w:p w14:paraId="3A170386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  <w:tc>
          <w:tcPr>
            <w:tcW w:w="1275" w:type="dxa"/>
            <w:hideMark/>
          </w:tcPr>
          <w:p w14:paraId="1FEEEBBF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  <w:tc>
          <w:tcPr>
            <w:tcW w:w="1134" w:type="dxa"/>
            <w:hideMark/>
          </w:tcPr>
          <w:p w14:paraId="2BD6BD7A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●</w:t>
            </w:r>
          </w:p>
        </w:tc>
      </w:tr>
      <w:tr w:rsidR="005D1A6F" w:rsidRPr="00014893" w14:paraId="04E51339" w14:textId="77777777" w:rsidTr="008512C9">
        <w:tc>
          <w:tcPr>
            <w:tcW w:w="1573" w:type="dxa"/>
            <w:hideMark/>
          </w:tcPr>
          <w:p w14:paraId="0C3B7973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S6.4</w:t>
            </w:r>
            <w:r w:rsidRPr="00014893">
              <w:rPr>
                <w:rFonts w:ascii="宋体" w:hAnsi="宋体"/>
              </w:rPr>
              <w:t> Skill视图</w:t>
            </w:r>
          </w:p>
        </w:tc>
        <w:tc>
          <w:tcPr>
            <w:tcW w:w="974" w:type="dxa"/>
            <w:hideMark/>
          </w:tcPr>
          <w:p w14:paraId="60AEEC58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  <w:tc>
          <w:tcPr>
            <w:tcW w:w="992" w:type="dxa"/>
            <w:hideMark/>
          </w:tcPr>
          <w:p w14:paraId="31ADD552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  <w:tc>
          <w:tcPr>
            <w:tcW w:w="992" w:type="dxa"/>
            <w:hideMark/>
          </w:tcPr>
          <w:p w14:paraId="74DD6D19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  <w:tc>
          <w:tcPr>
            <w:tcW w:w="993" w:type="dxa"/>
            <w:hideMark/>
          </w:tcPr>
          <w:p w14:paraId="6DAF4EC4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  <w:tc>
          <w:tcPr>
            <w:tcW w:w="1275" w:type="dxa"/>
            <w:hideMark/>
          </w:tcPr>
          <w:p w14:paraId="796DAA9D" w14:textId="77777777" w:rsidR="005D1A6F" w:rsidRPr="00014893" w:rsidRDefault="005D1A6F" w:rsidP="005D1A6F">
            <w:pPr>
              <w:rPr>
                <w:rFonts w:ascii="宋体" w:hAnsi="宋体"/>
              </w:rPr>
            </w:pPr>
          </w:p>
        </w:tc>
        <w:tc>
          <w:tcPr>
            <w:tcW w:w="1134" w:type="dxa"/>
            <w:hideMark/>
          </w:tcPr>
          <w:p w14:paraId="7F373B26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  <w:b/>
                <w:bCs/>
              </w:rPr>
              <w:t>●</w:t>
            </w:r>
          </w:p>
        </w:tc>
      </w:tr>
    </w:tbl>
    <w:p w14:paraId="631F3344" w14:textId="77777777" w:rsidR="005D1A6F" w:rsidRPr="00014893" w:rsidRDefault="005D1A6F" w:rsidP="005D1A6F">
      <w:pPr>
        <w:rPr>
          <w:rFonts w:ascii="宋体" w:hAnsi="宋体"/>
          <w:i/>
          <w:iCs/>
        </w:rPr>
      </w:pPr>
      <w:r w:rsidRPr="00014893">
        <w:rPr>
          <w:rFonts w:ascii="宋体" w:hAnsi="宋体"/>
          <w:b/>
          <w:bCs/>
          <w:i/>
          <w:iCs/>
        </w:rPr>
        <w:t>说明</w:t>
      </w:r>
      <w:r w:rsidRPr="00014893">
        <w:rPr>
          <w:rFonts w:ascii="宋体" w:hAnsi="宋体"/>
          <w:i/>
          <w:iCs/>
        </w:rPr>
        <w:t>：</w:t>
      </w:r>
    </w:p>
    <w:p w14:paraId="3EFEB56F" w14:textId="77777777" w:rsidR="005D1A6F" w:rsidRPr="00014893" w:rsidRDefault="005D1A6F" w:rsidP="005D1A6F">
      <w:pPr>
        <w:numPr>
          <w:ilvl w:val="0"/>
          <w:numId w:val="2"/>
        </w:numPr>
        <w:rPr>
          <w:rFonts w:ascii="宋体" w:hAnsi="宋体"/>
          <w:i/>
          <w:iCs/>
        </w:rPr>
      </w:pPr>
      <w:r w:rsidRPr="00014893">
        <w:rPr>
          <w:rFonts w:ascii="宋体" w:hAnsi="宋体"/>
          <w:b/>
          <w:bCs/>
          <w:i/>
          <w:iCs/>
        </w:rPr>
        <w:t>●</w:t>
      </w:r>
      <w:r w:rsidRPr="00014893">
        <w:rPr>
          <w:rFonts w:ascii="宋体" w:hAnsi="宋体"/>
          <w:i/>
          <w:iCs/>
        </w:rPr>
        <w:t> = 归属Agent（该Skill的原生宿主，最核心的能力）</w:t>
      </w:r>
    </w:p>
    <w:p w14:paraId="4C833538" w14:textId="77777777" w:rsidR="005D1A6F" w:rsidRPr="00014893" w:rsidRDefault="005D1A6F" w:rsidP="005D1A6F">
      <w:pPr>
        <w:numPr>
          <w:ilvl w:val="0"/>
          <w:numId w:val="2"/>
        </w:numPr>
        <w:rPr>
          <w:rFonts w:ascii="宋体" w:hAnsi="宋体"/>
          <w:i/>
          <w:iCs/>
        </w:rPr>
      </w:pPr>
      <w:r w:rsidRPr="00014893">
        <w:rPr>
          <w:rFonts w:ascii="宋体" w:hAnsi="宋体"/>
          <w:b/>
          <w:bCs/>
          <w:i/>
          <w:iCs/>
        </w:rPr>
        <w:t>●复用</w:t>
      </w:r>
      <w:r w:rsidRPr="00014893">
        <w:rPr>
          <w:rFonts w:ascii="宋体" w:hAnsi="宋体"/>
          <w:i/>
          <w:iCs/>
        </w:rPr>
        <w:t> = 该Agent可复用此Skill（"一次开发，多处调用"）</w:t>
      </w:r>
    </w:p>
    <w:p w14:paraId="609D93A3" w14:textId="77777777" w:rsidR="005D1A6F" w:rsidRPr="00014893" w:rsidRDefault="005D1A6F" w:rsidP="005D1A6F">
      <w:pPr>
        <w:numPr>
          <w:ilvl w:val="0"/>
          <w:numId w:val="2"/>
        </w:numPr>
        <w:rPr>
          <w:rFonts w:ascii="宋体" w:hAnsi="宋体"/>
          <w:i/>
          <w:iCs/>
        </w:rPr>
      </w:pPr>
      <w:r w:rsidRPr="00014893">
        <w:rPr>
          <w:rFonts w:ascii="宋体" w:hAnsi="宋体"/>
          <w:i/>
          <w:iCs/>
        </w:rPr>
        <w:t>空白 = 与该Agent职责不相关</w:t>
      </w:r>
    </w:p>
    <w:p w14:paraId="608B07ED" w14:textId="77777777" w:rsidR="005D1A6F" w:rsidRPr="00014893" w:rsidRDefault="005D1A6F" w:rsidP="00C35451">
      <w:pPr>
        <w:pStyle w:val="1"/>
      </w:pPr>
      <w:r w:rsidRPr="00014893">
        <w:t>五、Skill类型分布统计</w:t>
      </w:r>
    </w:p>
    <w:tbl>
      <w:tblPr>
        <w:tblStyle w:val="af6"/>
        <w:tblW w:w="7933" w:type="dxa"/>
        <w:tblLayout w:type="fixed"/>
        <w:tblLook w:val="04A0" w:firstRow="1" w:lastRow="0" w:firstColumn="1" w:lastColumn="0" w:noHBand="0" w:noVBand="1"/>
      </w:tblPr>
      <w:tblGrid>
        <w:gridCol w:w="1696"/>
        <w:gridCol w:w="1418"/>
        <w:gridCol w:w="850"/>
        <w:gridCol w:w="3969"/>
      </w:tblGrid>
      <w:tr w:rsidR="005D1A6F" w:rsidRPr="00014893" w14:paraId="0B528546" w14:textId="77777777" w:rsidTr="00C35451">
        <w:tc>
          <w:tcPr>
            <w:tcW w:w="1696" w:type="dxa"/>
            <w:noWrap/>
            <w:hideMark/>
          </w:tcPr>
          <w:p w14:paraId="50BBF6DF" w14:textId="77777777" w:rsidR="005D1A6F" w:rsidRPr="00014893" w:rsidRDefault="005D1A6F" w:rsidP="005D1A6F">
            <w:pPr>
              <w:rPr>
                <w:rFonts w:ascii="宋体" w:hAnsi="宋体"/>
                <w:b/>
                <w:bCs/>
              </w:rPr>
            </w:pPr>
            <w:r w:rsidRPr="00014893">
              <w:rPr>
                <w:rFonts w:ascii="宋体" w:hAnsi="宋体"/>
                <w:b/>
                <w:bCs/>
              </w:rPr>
              <w:t>Skill类型</w:t>
            </w:r>
          </w:p>
        </w:tc>
        <w:tc>
          <w:tcPr>
            <w:tcW w:w="1418" w:type="dxa"/>
            <w:noWrap/>
            <w:hideMark/>
          </w:tcPr>
          <w:p w14:paraId="55FAB8CE" w14:textId="77777777" w:rsidR="005D1A6F" w:rsidRPr="00014893" w:rsidRDefault="005D1A6F" w:rsidP="005D1A6F">
            <w:pPr>
              <w:rPr>
                <w:rFonts w:ascii="宋体" w:hAnsi="宋体"/>
                <w:b/>
                <w:bCs/>
              </w:rPr>
            </w:pPr>
            <w:r w:rsidRPr="00014893">
              <w:rPr>
                <w:rFonts w:ascii="宋体" w:hAnsi="宋体"/>
                <w:b/>
                <w:bCs/>
              </w:rPr>
              <w:t>数量</w:t>
            </w:r>
          </w:p>
        </w:tc>
        <w:tc>
          <w:tcPr>
            <w:tcW w:w="850" w:type="dxa"/>
            <w:noWrap/>
            <w:hideMark/>
          </w:tcPr>
          <w:p w14:paraId="0E9090FA" w14:textId="77777777" w:rsidR="005D1A6F" w:rsidRPr="00014893" w:rsidRDefault="005D1A6F" w:rsidP="005D1A6F">
            <w:pPr>
              <w:rPr>
                <w:rFonts w:ascii="宋体" w:hAnsi="宋体"/>
                <w:b/>
                <w:bCs/>
              </w:rPr>
            </w:pPr>
            <w:r w:rsidRPr="00014893">
              <w:rPr>
                <w:rFonts w:ascii="宋体" w:hAnsi="宋体"/>
                <w:b/>
                <w:bCs/>
              </w:rPr>
              <w:t>占比</w:t>
            </w:r>
          </w:p>
        </w:tc>
        <w:tc>
          <w:tcPr>
            <w:tcW w:w="3969" w:type="dxa"/>
            <w:noWrap/>
            <w:hideMark/>
          </w:tcPr>
          <w:p w14:paraId="5B168E00" w14:textId="77777777" w:rsidR="005D1A6F" w:rsidRPr="00014893" w:rsidRDefault="005D1A6F" w:rsidP="005D1A6F">
            <w:pPr>
              <w:rPr>
                <w:rFonts w:ascii="宋体" w:hAnsi="宋体"/>
                <w:b/>
                <w:bCs/>
              </w:rPr>
            </w:pPr>
            <w:r w:rsidRPr="00014893">
              <w:rPr>
                <w:rFonts w:ascii="宋体" w:hAnsi="宋体"/>
                <w:b/>
                <w:bCs/>
              </w:rPr>
              <w:t>包含Skill</w:t>
            </w:r>
          </w:p>
        </w:tc>
      </w:tr>
      <w:tr w:rsidR="005D1A6F" w:rsidRPr="00014893" w14:paraId="4E796C0D" w14:textId="77777777" w:rsidTr="00C35451">
        <w:tc>
          <w:tcPr>
            <w:tcW w:w="1696" w:type="dxa"/>
            <w:hideMark/>
          </w:tcPr>
          <w:p w14:paraId="77CF77C9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Segoe UI Emoji" w:hAnsi="Segoe UI Emoji" w:cs="Segoe UI Emoji"/>
              </w:rPr>
              <w:t>🧩</w:t>
            </w:r>
            <w:r w:rsidRPr="00014893">
              <w:rPr>
                <w:rFonts w:ascii="宋体" w:hAnsi="宋体"/>
              </w:rPr>
              <w:t> </w:t>
            </w:r>
            <w:r w:rsidRPr="00014893">
              <w:rPr>
                <w:rFonts w:ascii="宋体" w:hAnsi="宋体"/>
                <w:b/>
                <w:bCs/>
              </w:rPr>
              <w:t>编排类</w:t>
            </w:r>
          </w:p>
        </w:tc>
        <w:tc>
          <w:tcPr>
            <w:tcW w:w="1418" w:type="dxa"/>
            <w:hideMark/>
          </w:tcPr>
          <w:p w14:paraId="6D336469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multiclass</w:t>
            </w:r>
          </w:p>
        </w:tc>
        <w:tc>
          <w:tcPr>
            <w:tcW w:w="850" w:type="dxa"/>
            <w:hideMark/>
          </w:tcPr>
          <w:p w14:paraId="679FFCDD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41.7%</w:t>
            </w:r>
          </w:p>
        </w:tc>
        <w:tc>
          <w:tcPr>
            <w:tcW w:w="3969" w:type="dxa"/>
            <w:hideMark/>
          </w:tcPr>
          <w:p w14:paraId="7FB499B3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S2.2, S3.1, S3.2, S3.3, S4.1, S4.2, S5.1, S6.2, S6.3, S5.3</w:t>
            </w:r>
          </w:p>
        </w:tc>
      </w:tr>
      <w:tr w:rsidR="005D1A6F" w:rsidRPr="00014893" w14:paraId="790AAA76" w14:textId="77777777" w:rsidTr="00C35451">
        <w:tc>
          <w:tcPr>
            <w:tcW w:w="1696" w:type="dxa"/>
            <w:hideMark/>
          </w:tcPr>
          <w:p w14:paraId="23330AA9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Segoe UI Emoji" w:hAnsi="Segoe UI Emoji" w:cs="Segoe UI Emoji"/>
              </w:rPr>
              <w:t>📊</w:t>
            </w:r>
            <w:r w:rsidRPr="00014893">
              <w:rPr>
                <w:rFonts w:ascii="宋体" w:hAnsi="宋体"/>
              </w:rPr>
              <w:t> </w:t>
            </w:r>
            <w:r w:rsidRPr="00014893">
              <w:rPr>
                <w:rFonts w:ascii="宋体" w:hAnsi="宋体"/>
                <w:b/>
                <w:bCs/>
              </w:rPr>
              <w:t>分析类</w:t>
            </w:r>
          </w:p>
        </w:tc>
        <w:tc>
          <w:tcPr>
            <w:tcW w:w="1418" w:type="dxa"/>
            <w:hideMark/>
          </w:tcPr>
          <w:p w14:paraId="782CCA5C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11</w:t>
            </w:r>
          </w:p>
        </w:tc>
        <w:tc>
          <w:tcPr>
            <w:tcW w:w="850" w:type="dxa"/>
            <w:hideMark/>
          </w:tcPr>
          <w:p w14:paraId="695C2ADF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45.8%</w:t>
            </w:r>
          </w:p>
        </w:tc>
        <w:tc>
          <w:tcPr>
            <w:tcW w:w="3969" w:type="dxa"/>
            <w:hideMark/>
          </w:tcPr>
          <w:p w14:paraId="0FE5AC2B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S1.1, S1.2, S1.4, S2.1, S2.3, S2.4, S3.4, S4.3, S4.4, S5.2, S6.1</w:t>
            </w:r>
          </w:p>
        </w:tc>
      </w:tr>
      <w:tr w:rsidR="005D1A6F" w:rsidRPr="00014893" w14:paraId="6FBA70A8" w14:textId="77777777" w:rsidTr="00C35451">
        <w:tc>
          <w:tcPr>
            <w:tcW w:w="1696" w:type="dxa"/>
            <w:hideMark/>
          </w:tcPr>
          <w:p w14:paraId="293A5D97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Segoe UI Emoji" w:hAnsi="Segoe UI Emoji" w:cs="Segoe UI Emoji"/>
              </w:rPr>
              <w:t>📝</w:t>
            </w:r>
            <w:r w:rsidRPr="00014893">
              <w:rPr>
                <w:rFonts w:ascii="宋体" w:hAnsi="宋体"/>
              </w:rPr>
              <w:t> </w:t>
            </w:r>
            <w:r w:rsidRPr="00014893">
              <w:rPr>
                <w:rFonts w:ascii="宋体" w:hAnsi="宋体"/>
                <w:b/>
                <w:bCs/>
              </w:rPr>
              <w:t>生成类</w:t>
            </w:r>
          </w:p>
        </w:tc>
        <w:tc>
          <w:tcPr>
            <w:tcW w:w="1418" w:type="dxa"/>
            <w:hideMark/>
          </w:tcPr>
          <w:p w14:paraId="3F2532E9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2</w:t>
            </w:r>
          </w:p>
        </w:tc>
        <w:tc>
          <w:tcPr>
            <w:tcW w:w="850" w:type="dxa"/>
            <w:hideMark/>
          </w:tcPr>
          <w:p w14:paraId="111EF24F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8.3%</w:t>
            </w:r>
          </w:p>
        </w:tc>
        <w:tc>
          <w:tcPr>
            <w:tcW w:w="3969" w:type="dxa"/>
            <w:hideMark/>
          </w:tcPr>
          <w:p w14:paraId="6B42761F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S1.3, S5.4</w:t>
            </w:r>
          </w:p>
        </w:tc>
      </w:tr>
      <w:tr w:rsidR="005D1A6F" w:rsidRPr="00014893" w14:paraId="5E7DC4EF" w14:textId="77777777" w:rsidTr="00C35451">
        <w:tc>
          <w:tcPr>
            <w:tcW w:w="1696" w:type="dxa"/>
            <w:hideMark/>
          </w:tcPr>
          <w:p w14:paraId="5E80BE5D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Segoe UI Emoji" w:hAnsi="Segoe UI Emoji" w:cs="Segoe UI Emoji"/>
              </w:rPr>
              <w:t>🛠️</w:t>
            </w:r>
            <w:r w:rsidRPr="00014893">
              <w:rPr>
                <w:rFonts w:ascii="宋体" w:hAnsi="宋体"/>
              </w:rPr>
              <w:t> </w:t>
            </w:r>
            <w:r w:rsidRPr="00014893">
              <w:rPr>
                <w:rFonts w:ascii="宋体" w:hAnsi="宋体"/>
                <w:b/>
                <w:bCs/>
              </w:rPr>
              <w:t>工具类</w:t>
            </w:r>
          </w:p>
        </w:tc>
        <w:tc>
          <w:tcPr>
            <w:tcW w:w="1418" w:type="dxa"/>
            <w:hideMark/>
          </w:tcPr>
          <w:p w14:paraId="0C13CDD4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1</w:t>
            </w:r>
          </w:p>
        </w:tc>
        <w:tc>
          <w:tcPr>
            <w:tcW w:w="850" w:type="dxa"/>
            <w:hideMark/>
          </w:tcPr>
          <w:p w14:paraId="6ECC01E6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4.2%</w:t>
            </w:r>
          </w:p>
        </w:tc>
        <w:tc>
          <w:tcPr>
            <w:tcW w:w="3969" w:type="dxa"/>
            <w:hideMark/>
          </w:tcPr>
          <w:p w14:paraId="2371C420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S6.4</w:t>
            </w:r>
          </w:p>
        </w:tc>
      </w:tr>
      <w:tr w:rsidR="005D1A6F" w:rsidRPr="00014893" w14:paraId="4C05CF8C" w14:textId="77777777" w:rsidTr="00C35451">
        <w:tc>
          <w:tcPr>
            <w:tcW w:w="1696" w:type="dxa"/>
            <w:hideMark/>
          </w:tcPr>
          <w:p w14:paraId="19F8DF57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Segoe UI Emoji" w:hAnsi="Segoe UI Emoji" w:cs="Segoe UI Emoji"/>
              </w:rPr>
              <w:t>🔄</w:t>
            </w:r>
            <w:r w:rsidRPr="00014893">
              <w:rPr>
                <w:rFonts w:ascii="宋体" w:hAnsi="宋体"/>
              </w:rPr>
              <w:t> </w:t>
            </w:r>
            <w:r w:rsidRPr="00014893">
              <w:rPr>
                <w:rFonts w:ascii="宋体" w:hAnsi="宋体"/>
                <w:b/>
                <w:bCs/>
              </w:rPr>
              <w:t>交互类</w:t>
            </w:r>
          </w:p>
        </w:tc>
        <w:tc>
          <w:tcPr>
            <w:tcW w:w="1418" w:type="dxa"/>
            <w:hideMark/>
          </w:tcPr>
          <w:p w14:paraId="7B9CD043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0</w:t>
            </w:r>
          </w:p>
        </w:tc>
        <w:tc>
          <w:tcPr>
            <w:tcW w:w="850" w:type="dxa"/>
            <w:hideMark/>
          </w:tcPr>
          <w:p w14:paraId="49EE9B5E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0%</w:t>
            </w:r>
          </w:p>
        </w:tc>
        <w:tc>
          <w:tcPr>
            <w:tcW w:w="3969" w:type="dxa"/>
            <w:hideMark/>
          </w:tcPr>
          <w:p w14:paraId="61CB36E5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本次未定义（如需对话前端可扩展）</w:t>
            </w:r>
          </w:p>
        </w:tc>
      </w:tr>
      <w:tr w:rsidR="005D1A6F" w:rsidRPr="00014893" w14:paraId="4489AE45" w14:textId="77777777" w:rsidTr="00C35451">
        <w:tc>
          <w:tcPr>
            <w:tcW w:w="1696" w:type="dxa"/>
            <w:hideMark/>
          </w:tcPr>
          <w:p w14:paraId="15F81E54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Segoe UI Emoji" w:hAnsi="Segoe UI Emoji" w:cs="Segoe UI Emoji"/>
              </w:rPr>
              <w:t>⚡</w:t>
            </w:r>
            <w:r w:rsidRPr="00014893">
              <w:rPr>
                <w:rFonts w:ascii="宋体" w:hAnsi="宋体"/>
              </w:rPr>
              <w:t> </w:t>
            </w:r>
            <w:r w:rsidRPr="00014893">
              <w:rPr>
                <w:rFonts w:ascii="宋体" w:hAnsi="宋体"/>
                <w:b/>
                <w:bCs/>
              </w:rPr>
              <w:t>执行类</w:t>
            </w:r>
          </w:p>
        </w:tc>
        <w:tc>
          <w:tcPr>
            <w:tcW w:w="1418" w:type="dxa"/>
            <w:hideMark/>
          </w:tcPr>
          <w:p w14:paraId="6AB048A4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0</w:t>
            </w:r>
          </w:p>
        </w:tc>
        <w:tc>
          <w:tcPr>
            <w:tcW w:w="850" w:type="dxa"/>
            <w:hideMark/>
          </w:tcPr>
          <w:p w14:paraId="07DFAA67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0%</w:t>
            </w:r>
          </w:p>
        </w:tc>
        <w:tc>
          <w:tcPr>
            <w:tcW w:w="3969" w:type="dxa"/>
            <w:hideMark/>
          </w:tcPr>
          <w:p w14:paraId="2A98D755" w14:textId="77777777" w:rsidR="005D1A6F" w:rsidRPr="00014893" w:rsidRDefault="005D1A6F" w:rsidP="005D1A6F">
            <w:pPr>
              <w:rPr>
                <w:rFonts w:ascii="宋体" w:hAnsi="宋体"/>
              </w:rPr>
            </w:pPr>
            <w:r w:rsidRPr="00014893">
              <w:rPr>
                <w:rFonts w:ascii="宋体" w:hAnsi="宋体"/>
              </w:rPr>
              <w:t>本次未定义（如需数据库写入等可扩展）</w:t>
            </w:r>
          </w:p>
        </w:tc>
      </w:tr>
    </w:tbl>
    <w:p w14:paraId="6BAD9FE8" w14:textId="77777777" w:rsidR="00A86B77" w:rsidRPr="005D1A6F" w:rsidRDefault="00A86B77" w:rsidP="00C35451">
      <w:pPr>
        <w:rPr>
          <w:rFonts w:hint="eastAsia"/>
        </w:rPr>
      </w:pPr>
    </w:p>
    <w:sectPr w:rsidR="00A86B77" w:rsidRPr="005D1A6F" w:rsidSect="001F312D">
      <w:pgSz w:w="11906" w:h="16838"/>
      <w:pgMar w:top="2098" w:right="1474" w:bottom="1985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569BD" w14:textId="77777777" w:rsidR="00953703" w:rsidRDefault="00953703" w:rsidP="00F80810">
      <w:pPr>
        <w:rPr>
          <w:rFonts w:hint="eastAsia"/>
        </w:rPr>
      </w:pPr>
      <w:r>
        <w:separator/>
      </w:r>
    </w:p>
  </w:endnote>
  <w:endnote w:type="continuationSeparator" w:id="0">
    <w:p w14:paraId="2B3AA96F" w14:textId="77777777" w:rsidR="00953703" w:rsidRDefault="00953703" w:rsidP="00F8081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8E722" w14:textId="77777777" w:rsidR="00953703" w:rsidRDefault="00953703" w:rsidP="00F80810">
      <w:pPr>
        <w:rPr>
          <w:rFonts w:hint="eastAsia"/>
        </w:rPr>
      </w:pPr>
      <w:r>
        <w:separator/>
      </w:r>
    </w:p>
  </w:footnote>
  <w:footnote w:type="continuationSeparator" w:id="0">
    <w:p w14:paraId="2C1D78A0" w14:textId="77777777" w:rsidR="00953703" w:rsidRDefault="00953703" w:rsidP="00F8081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81088"/>
    <w:multiLevelType w:val="multilevel"/>
    <w:tmpl w:val="DEDC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00C7D"/>
    <w:multiLevelType w:val="multilevel"/>
    <w:tmpl w:val="9D82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3116259">
    <w:abstractNumId w:val="0"/>
  </w:num>
  <w:num w:numId="2" w16cid:durableId="16983839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86E"/>
    <w:rsid w:val="00014893"/>
    <w:rsid w:val="000F0656"/>
    <w:rsid w:val="0015146D"/>
    <w:rsid w:val="001A00B5"/>
    <w:rsid w:val="001F312D"/>
    <w:rsid w:val="00223FE7"/>
    <w:rsid w:val="003015F4"/>
    <w:rsid w:val="00524098"/>
    <w:rsid w:val="00546ACC"/>
    <w:rsid w:val="005644CD"/>
    <w:rsid w:val="005D1A6F"/>
    <w:rsid w:val="00682196"/>
    <w:rsid w:val="008512C9"/>
    <w:rsid w:val="008909C4"/>
    <w:rsid w:val="00953703"/>
    <w:rsid w:val="00960A4C"/>
    <w:rsid w:val="00A86B77"/>
    <w:rsid w:val="00B51AD6"/>
    <w:rsid w:val="00C35451"/>
    <w:rsid w:val="00D907F3"/>
    <w:rsid w:val="00DB686E"/>
    <w:rsid w:val="00EF0395"/>
    <w:rsid w:val="00F5524B"/>
    <w:rsid w:val="00F80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4224FF"/>
  <w15:chartTrackingRefBased/>
  <w15:docId w15:val="{096B9AD1-B150-458F-BF51-602F4AF9A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1AD6"/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1F31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B6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68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686E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686E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686E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686E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686E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686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兰州银行规范"/>
    <w:basedOn w:val="a4"/>
    <w:link w:val="a5"/>
    <w:qFormat/>
    <w:rsid w:val="001F312D"/>
    <w:rPr>
      <w:color w:val="000000" w:themeColor="text1"/>
    </w:rPr>
  </w:style>
  <w:style w:type="character" w:customStyle="1" w:styleId="a5">
    <w:name w:val="兰州银行规范 字符"/>
    <w:basedOn w:val="a0"/>
    <w:link w:val="a3"/>
    <w:rsid w:val="001F312D"/>
    <w:rPr>
      <w:rFonts w:eastAsia="仿宋_GB2312"/>
      <w:color w:val="000000" w:themeColor="text1"/>
      <w:sz w:val="32"/>
    </w:rPr>
  </w:style>
  <w:style w:type="character" w:customStyle="1" w:styleId="10">
    <w:name w:val="标题 1 字符"/>
    <w:basedOn w:val="a0"/>
    <w:link w:val="1"/>
    <w:uiPriority w:val="9"/>
    <w:rsid w:val="001F312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a4">
    <w:name w:val="Body Text"/>
    <w:basedOn w:val="a"/>
    <w:link w:val="a6"/>
    <w:uiPriority w:val="99"/>
    <w:semiHidden/>
    <w:unhideWhenUsed/>
    <w:rsid w:val="001F312D"/>
    <w:pPr>
      <w:spacing w:after="120"/>
    </w:pPr>
  </w:style>
  <w:style w:type="character" w:customStyle="1" w:styleId="a6">
    <w:name w:val="正文文本 字符"/>
    <w:basedOn w:val="a0"/>
    <w:link w:val="a4"/>
    <w:uiPriority w:val="99"/>
    <w:semiHidden/>
    <w:rsid w:val="001F312D"/>
  </w:style>
  <w:style w:type="paragraph" w:customStyle="1" w:styleId="21">
    <w:name w:val="样式2"/>
    <w:basedOn w:val="a"/>
    <w:link w:val="22"/>
    <w:qFormat/>
    <w:rsid w:val="0015146D"/>
  </w:style>
  <w:style w:type="character" w:customStyle="1" w:styleId="22">
    <w:name w:val="样式2 字符"/>
    <w:basedOn w:val="a0"/>
    <w:link w:val="21"/>
    <w:rsid w:val="0015146D"/>
    <w:rPr>
      <w:rFonts w:eastAsia="宋体"/>
      <w:sz w:val="24"/>
    </w:rPr>
  </w:style>
  <w:style w:type="character" w:customStyle="1" w:styleId="20">
    <w:name w:val="标题 2 字符"/>
    <w:basedOn w:val="a0"/>
    <w:link w:val="2"/>
    <w:uiPriority w:val="9"/>
    <w:rsid w:val="00DB68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B68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B686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B686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B686E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DB686E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DB686E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DB686E"/>
    <w:rPr>
      <w:rFonts w:eastAsiaTheme="majorEastAsia" w:cstheme="majorBidi"/>
      <w:color w:val="595959" w:themeColor="text1" w:themeTint="A6"/>
      <w:sz w:val="24"/>
    </w:rPr>
  </w:style>
  <w:style w:type="paragraph" w:styleId="a7">
    <w:name w:val="Title"/>
    <w:basedOn w:val="a"/>
    <w:next w:val="a"/>
    <w:link w:val="a8"/>
    <w:uiPriority w:val="10"/>
    <w:qFormat/>
    <w:rsid w:val="00DB686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标题 字符"/>
    <w:basedOn w:val="a0"/>
    <w:link w:val="a7"/>
    <w:uiPriority w:val="10"/>
    <w:rsid w:val="00DB6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DB686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0"/>
    <w:link w:val="a9"/>
    <w:uiPriority w:val="11"/>
    <w:rsid w:val="00DB68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rsid w:val="00DB68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DB686E"/>
    <w:rPr>
      <w:rFonts w:eastAsia="宋体"/>
      <w:i/>
      <w:iCs/>
      <w:color w:val="404040" w:themeColor="text1" w:themeTint="BF"/>
      <w:sz w:val="24"/>
    </w:rPr>
  </w:style>
  <w:style w:type="paragraph" w:styleId="ad">
    <w:name w:val="List Paragraph"/>
    <w:basedOn w:val="a"/>
    <w:uiPriority w:val="34"/>
    <w:qFormat/>
    <w:rsid w:val="00DB686E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DB686E"/>
    <w:rPr>
      <w:i/>
      <w:iCs/>
      <w:color w:val="2F5496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DB68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0">
    <w:name w:val="明显引用 字符"/>
    <w:basedOn w:val="a0"/>
    <w:link w:val="af"/>
    <w:uiPriority w:val="30"/>
    <w:rsid w:val="00DB686E"/>
    <w:rPr>
      <w:rFonts w:eastAsia="宋体"/>
      <w:i/>
      <w:iCs/>
      <w:color w:val="2F5496" w:themeColor="accent1" w:themeShade="BF"/>
      <w:sz w:val="24"/>
    </w:rPr>
  </w:style>
  <w:style w:type="character" w:styleId="af1">
    <w:name w:val="Intense Reference"/>
    <w:basedOn w:val="a0"/>
    <w:uiPriority w:val="32"/>
    <w:qFormat/>
    <w:rsid w:val="00DB686E"/>
    <w:rPr>
      <w:b/>
      <w:bCs/>
      <w:smallCaps/>
      <w:color w:val="2F5496" w:themeColor="accent1" w:themeShade="BF"/>
      <w:spacing w:val="5"/>
    </w:rPr>
  </w:style>
  <w:style w:type="paragraph" w:styleId="af2">
    <w:name w:val="header"/>
    <w:basedOn w:val="a"/>
    <w:link w:val="af3"/>
    <w:uiPriority w:val="99"/>
    <w:unhideWhenUsed/>
    <w:rsid w:val="00F8081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F80810"/>
    <w:rPr>
      <w:rFonts w:eastAsia="宋体"/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F8081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F80810"/>
    <w:rPr>
      <w:rFonts w:eastAsia="宋体"/>
      <w:sz w:val="18"/>
      <w:szCs w:val="18"/>
    </w:rPr>
  </w:style>
  <w:style w:type="table" w:styleId="af6">
    <w:name w:val="Table Grid"/>
    <w:basedOn w:val="a1"/>
    <w:uiPriority w:val="39"/>
    <w:rsid w:val="00F808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No Spacing"/>
    <w:uiPriority w:val="1"/>
    <w:qFormat/>
    <w:rsid w:val="00014893"/>
    <w:rPr>
      <w:rFonts w:eastAsia="宋体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9</Pages>
  <Words>1562</Words>
  <Characters>3375</Characters>
  <Application>Microsoft Office Word</Application>
  <DocSecurity>0</DocSecurity>
  <Lines>562</Lines>
  <Paragraphs>705</Paragraphs>
  <ScaleCrop>false</ScaleCrop>
  <Company/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ma</dc:creator>
  <cp:keywords/>
  <dc:description/>
  <cp:lastModifiedBy>bill ma</cp:lastModifiedBy>
  <cp:revision>15</cp:revision>
  <dcterms:created xsi:type="dcterms:W3CDTF">2026-05-25T14:44:00Z</dcterms:created>
  <dcterms:modified xsi:type="dcterms:W3CDTF">2026-05-25T16:11:00Z</dcterms:modified>
</cp:coreProperties>
</file>