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Tableau alex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free version of tableau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Tableau public nhi mila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LABEL BDIA CHEEZ 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Filters is important for clients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Bins and calculated fields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Bins are grouping or ranges of numerical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Cant make bins for genre name platform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means numeric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Abey pc lagg kra iska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State and province nhi kaam kra h baki sbb kr rhe 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V4 joins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Previous wale mai line tha aur yha set theory ki trah 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Right join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Full outer (take everything from both regardless of if there is a match at all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V5 project tableau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Alex jo data use kr rha h wo thoda old h agar latest one chahiye to airbnb se download krle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Understand the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Full project corrupt hogya h record stop krna hi bhul gya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