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E362" w14:textId="77777777" w:rsidR="00CD2504" w:rsidRPr="00725801" w:rsidRDefault="00CD2504" w:rsidP="00CD250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Toc176887036"/>
      <w:r w:rsidRPr="00725801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АГЕНТСТВО СВЯЗИ</w:t>
      </w:r>
      <w:bookmarkEnd w:id="0"/>
    </w:p>
    <w:p w14:paraId="4A4A05E9" w14:textId="77777777" w:rsidR="00CD2504" w:rsidRPr="00725801" w:rsidRDefault="00CD2504" w:rsidP="00CD250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4D19749" w14:textId="77777777" w:rsidR="00CD2504" w:rsidRPr="00725801" w:rsidRDefault="00CD2504" w:rsidP="00CD2504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5801">
        <w:rPr>
          <w:rFonts w:ascii="Times New Roman" w:hAnsi="Times New Roman" w:cs="Times New Roman"/>
          <w:b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7A5849D" w14:textId="77777777" w:rsidR="00CD2504" w:rsidRPr="00725801" w:rsidRDefault="00CD2504" w:rsidP="00CD250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76887037"/>
      <w:r w:rsidRPr="00725801">
        <w:rPr>
          <w:rFonts w:ascii="Times New Roman" w:hAnsi="Times New Roman" w:cs="Times New Roman"/>
          <w:b/>
          <w:sz w:val="24"/>
          <w:szCs w:val="24"/>
          <w:lang w:val="ru-RU"/>
        </w:rPr>
        <w:t xml:space="preserve">«САНКТ-ПЕТЕРБУРГСКИЙ ГОСУДАРСТВЕННЫЙ УНИВЕРСИТЕТ ТЕЛЕКОММУНИКАЦИЙ ИМ. </w:t>
      </w:r>
      <w:r w:rsidRPr="00725801">
        <w:rPr>
          <w:rFonts w:ascii="Times New Roman" w:hAnsi="Times New Roman" w:cs="Times New Roman"/>
          <w:b/>
          <w:sz w:val="24"/>
          <w:szCs w:val="24"/>
        </w:rPr>
        <w:t>ПРОФ. М.А. БОНЧ-БРУЕВИЧА»</w:t>
      </w:r>
      <w:bookmarkEnd w:id="1"/>
    </w:p>
    <w:p w14:paraId="33DD649C" w14:textId="77777777" w:rsidR="00CD2504" w:rsidRPr="00725801" w:rsidRDefault="00CD2504" w:rsidP="00CD2504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76887038"/>
      <w:r w:rsidRPr="007258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25801">
        <w:rPr>
          <w:rFonts w:ascii="Times New Roman" w:hAnsi="Times New Roman" w:cs="Times New Roman"/>
          <w:b/>
          <w:sz w:val="24"/>
          <w:szCs w:val="24"/>
        </w:rPr>
        <w:t>СПбГУТ</w:t>
      </w:r>
      <w:proofErr w:type="spellEnd"/>
      <w:r w:rsidRPr="00725801">
        <w:rPr>
          <w:rFonts w:ascii="Times New Roman" w:hAnsi="Times New Roman" w:cs="Times New Roman"/>
          <w:b/>
          <w:sz w:val="24"/>
          <w:szCs w:val="24"/>
        </w:rPr>
        <w:t>)</w:t>
      </w:r>
      <w:bookmarkEnd w:id="2"/>
    </w:p>
    <w:p w14:paraId="4F698BE3" w14:textId="77777777" w:rsidR="00CD2504" w:rsidRPr="00725801" w:rsidRDefault="00CD2504" w:rsidP="00CD2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25801">
        <w:rPr>
          <w:rFonts w:ascii="Times New Roman" w:hAnsi="Times New Roman" w:cs="Times New Roman"/>
          <w:b/>
          <w:sz w:val="24"/>
          <w:szCs w:val="24"/>
        </w:rPr>
        <w:t>Кафедра</w:t>
      </w:r>
      <w:proofErr w:type="spellEnd"/>
      <w:r w:rsidRPr="007258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801">
        <w:rPr>
          <w:rFonts w:ascii="Times New Roman" w:hAnsi="Times New Roman" w:cs="Times New Roman"/>
          <w:b/>
          <w:sz w:val="24"/>
          <w:szCs w:val="24"/>
        </w:rPr>
        <w:t>безопасности</w:t>
      </w:r>
      <w:proofErr w:type="spellEnd"/>
      <w:r w:rsidRPr="007258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801">
        <w:rPr>
          <w:rFonts w:ascii="Times New Roman" w:hAnsi="Times New Roman" w:cs="Times New Roman"/>
          <w:b/>
          <w:sz w:val="24"/>
          <w:szCs w:val="24"/>
        </w:rPr>
        <w:t>информационных</w:t>
      </w:r>
      <w:proofErr w:type="spellEnd"/>
      <w:r w:rsidRPr="007258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25801">
        <w:rPr>
          <w:rFonts w:ascii="Times New Roman" w:hAnsi="Times New Roman" w:cs="Times New Roman"/>
          <w:b/>
          <w:sz w:val="24"/>
          <w:szCs w:val="24"/>
        </w:rPr>
        <w:t>систем</w:t>
      </w:r>
      <w:proofErr w:type="spellEnd"/>
    </w:p>
    <w:p w14:paraId="1F286DCA" w14:textId="77777777" w:rsidR="00CD2504" w:rsidRDefault="00A31AEE" w:rsidP="00CD2504">
      <w:pPr>
        <w:pBdr>
          <w:between w:val="single" w:sz="4" w:space="1" w:color="auto"/>
        </w:pBdr>
      </w:pPr>
      <w:r>
        <w:pict w14:anchorId="2EA06AED">
          <v:rect id="_x0000_i1025" style="width:481.9pt;height:1.5pt" o:hralign="center" o:hrstd="t" o:hrnoshade="t" o:hr="t" fillcolor="black" stroked="f"/>
        </w:pict>
      </w:r>
    </w:p>
    <w:p w14:paraId="6D08AE8E" w14:textId="77777777" w:rsidR="00CD2504" w:rsidRPr="00CD2504" w:rsidRDefault="00CD2504" w:rsidP="00CD2504">
      <w:pPr>
        <w:spacing w:before="2400" w:line="360" w:lineRule="auto"/>
        <w:jc w:val="center"/>
        <w:rPr>
          <w:b/>
          <w:sz w:val="28"/>
          <w:szCs w:val="28"/>
          <w:lang w:val="ru-RU"/>
        </w:rPr>
      </w:pPr>
      <w:r w:rsidRPr="00CD2504">
        <w:rPr>
          <w:b/>
          <w:sz w:val="28"/>
          <w:szCs w:val="28"/>
          <w:lang w:val="ru-RU"/>
        </w:rPr>
        <w:t>ОТЧЁТ</w:t>
      </w:r>
    </w:p>
    <w:p w14:paraId="011D6511" w14:textId="77777777" w:rsidR="00CD2504" w:rsidRPr="00CD2504" w:rsidRDefault="00CD2504" w:rsidP="00CD2504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CD2504">
        <w:rPr>
          <w:sz w:val="28"/>
          <w:szCs w:val="28"/>
          <w:lang w:val="ru-RU"/>
        </w:rPr>
        <w:t xml:space="preserve">по практической работе № 6 на тему: </w:t>
      </w:r>
      <w:r w:rsidRPr="00CD2504">
        <w:rPr>
          <w:sz w:val="28"/>
          <w:szCs w:val="28"/>
          <w:lang w:val="ru-RU"/>
        </w:rPr>
        <w:br/>
      </w:r>
      <w:r w:rsidRPr="00CD2504">
        <w:rPr>
          <w:b/>
          <w:sz w:val="28"/>
          <w:szCs w:val="28"/>
          <w:lang w:val="ru-RU"/>
        </w:rPr>
        <w:t>«Разработка программ моделирования работы стека и очереди.»</w:t>
      </w:r>
    </w:p>
    <w:p w14:paraId="5FBAEACE" w14:textId="77777777" w:rsidR="00CD2504" w:rsidRPr="00CD2504" w:rsidRDefault="00CD2504" w:rsidP="00CD2504">
      <w:pPr>
        <w:spacing w:line="360" w:lineRule="auto"/>
        <w:jc w:val="center"/>
        <w:rPr>
          <w:sz w:val="28"/>
          <w:szCs w:val="28"/>
          <w:lang w:val="ru-RU"/>
        </w:rPr>
      </w:pPr>
      <w:r w:rsidRPr="00CD2504">
        <w:rPr>
          <w:sz w:val="28"/>
          <w:szCs w:val="28"/>
          <w:lang w:val="ru-RU"/>
        </w:rPr>
        <w:t>по дисциплине «Алгоритмы и структуры данных»</w:t>
      </w:r>
    </w:p>
    <w:p w14:paraId="20CED26E" w14:textId="77777777" w:rsidR="00CD2504" w:rsidRPr="00CD2504" w:rsidRDefault="00CD2504" w:rsidP="00CD2504">
      <w:pPr>
        <w:spacing w:before="2400" w:line="360" w:lineRule="auto"/>
        <w:ind w:left="2711" w:firstLine="121"/>
        <w:rPr>
          <w:sz w:val="28"/>
          <w:szCs w:val="28"/>
          <w:u w:val="single"/>
          <w:lang w:val="ru-RU"/>
        </w:rPr>
      </w:pPr>
      <w:r w:rsidRPr="00CD2504">
        <w:rPr>
          <w:sz w:val="28"/>
          <w:szCs w:val="28"/>
          <w:lang w:val="ru-RU"/>
        </w:rPr>
        <w:t xml:space="preserve">Выполнил: студент группы </w:t>
      </w:r>
      <w:r w:rsidRPr="00CD2504">
        <w:rPr>
          <w:sz w:val="28"/>
          <w:szCs w:val="28"/>
          <w:u w:val="single"/>
          <w:lang w:val="ru-RU"/>
        </w:rPr>
        <w:t>ИСТ-312</w:t>
      </w:r>
      <w:r w:rsidRPr="00CD2504">
        <w:rPr>
          <w:sz w:val="28"/>
          <w:szCs w:val="28"/>
          <w:lang w:val="ru-RU"/>
        </w:rPr>
        <w:t xml:space="preserve">, </w:t>
      </w:r>
      <w:r w:rsidRPr="00CD2504">
        <w:rPr>
          <w:sz w:val="28"/>
          <w:szCs w:val="28"/>
          <w:u w:val="single"/>
          <w:lang w:val="ru-RU"/>
        </w:rPr>
        <w:t>Кандиков М.В.</w:t>
      </w:r>
    </w:p>
    <w:p w14:paraId="396B92FD" w14:textId="7A7529A2" w:rsidR="00CD2504" w:rsidRPr="00CD2504" w:rsidRDefault="00CD2504" w:rsidP="00CD2504">
      <w:pPr>
        <w:spacing w:line="360" w:lineRule="auto"/>
        <w:ind w:left="2124" w:firstLine="708"/>
        <w:rPr>
          <w:sz w:val="28"/>
          <w:szCs w:val="28"/>
          <w:lang w:val="ru-RU"/>
        </w:rPr>
      </w:pPr>
      <w:r w:rsidRPr="00CD2504">
        <w:rPr>
          <w:sz w:val="28"/>
          <w:szCs w:val="28"/>
          <w:lang w:val="ru-RU"/>
        </w:rPr>
        <w:t>«</w:t>
      </w:r>
      <w:r>
        <w:rPr>
          <w:sz w:val="28"/>
          <w:szCs w:val="28"/>
          <w:u w:val="single"/>
          <w:lang w:val="ru-RU"/>
        </w:rPr>
        <w:t>11</w:t>
      </w:r>
      <w:r w:rsidRPr="00CD2504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Ноября</w:t>
      </w:r>
      <w:r w:rsidRPr="00CD2504">
        <w:rPr>
          <w:sz w:val="28"/>
          <w:szCs w:val="28"/>
          <w:lang w:val="ru-RU"/>
        </w:rPr>
        <w:t xml:space="preserve"> 2024 г. ___________/М.В.</w:t>
      </w:r>
      <w:r w:rsidRPr="00AF3B6C">
        <w:rPr>
          <w:sz w:val="28"/>
          <w:szCs w:val="28"/>
        </w:rPr>
        <w:t> </w:t>
      </w:r>
      <w:r w:rsidRPr="00CD2504">
        <w:rPr>
          <w:sz w:val="28"/>
          <w:szCs w:val="28"/>
          <w:lang w:val="ru-RU"/>
        </w:rPr>
        <w:t>Кандиков /</w:t>
      </w:r>
    </w:p>
    <w:p w14:paraId="6EF2C342" w14:textId="77777777" w:rsidR="00CD2504" w:rsidRPr="00CD2504" w:rsidRDefault="00CD2504" w:rsidP="00CD2504">
      <w:pPr>
        <w:spacing w:line="360" w:lineRule="auto"/>
        <w:ind w:left="2124" w:firstLine="708"/>
        <w:rPr>
          <w:sz w:val="28"/>
          <w:szCs w:val="28"/>
          <w:lang w:val="ru-RU"/>
        </w:rPr>
      </w:pPr>
      <w:r w:rsidRPr="00CD2504">
        <w:rPr>
          <w:sz w:val="28"/>
          <w:szCs w:val="28"/>
          <w:lang w:val="ru-RU"/>
        </w:rPr>
        <w:t xml:space="preserve">Принял: к.ф.-м.н., доцент, И.А. Моисеев </w:t>
      </w:r>
    </w:p>
    <w:p w14:paraId="7239A286" w14:textId="57513FA8" w:rsidR="00CD2504" w:rsidRPr="00CD2504" w:rsidRDefault="00CD2504" w:rsidP="00CD2504">
      <w:pPr>
        <w:spacing w:line="360" w:lineRule="auto"/>
        <w:ind w:left="2124" w:firstLine="708"/>
        <w:rPr>
          <w:sz w:val="28"/>
          <w:szCs w:val="28"/>
          <w:lang w:val="ru-RU"/>
        </w:rPr>
      </w:pPr>
      <w:r w:rsidRPr="00CD2504">
        <w:rPr>
          <w:sz w:val="28"/>
          <w:szCs w:val="28"/>
          <w:lang w:val="ru-RU"/>
        </w:rPr>
        <w:t>«</w:t>
      </w:r>
      <w:r w:rsidRPr="00CD2504">
        <w:rPr>
          <w:sz w:val="28"/>
          <w:szCs w:val="28"/>
          <w:u w:val="single"/>
          <w:lang w:val="ru-RU"/>
        </w:rPr>
        <w:t>1</w:t>
      </w:r>
      <w:r>
        <w:rPr>
          <w:sz w:val="28"/>
          <w:szCs w:val="28"/>
          <w:u w:val="single"/>
          <w:lang w:val="ru-RU"/>
        </w:rPr>
        <w:t>2</w:t>
      </w:r>
      <w:r w:rsidRPr="00CD2504"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  <w:t xml:space="preserve">Ноября </w:t>
      </w:r>
      <w:r w:rsidRPr="00CD2504">
        <w:rPr>
          <w:sz w:val="28"/>
          <w:szCs w:val="28"/>
          <w:lang w:val="ru-RU"/>
        </w:rPr>
        <w:t>2024 г. ___________/ И.А. Моисеев /</w:t>
      </w:r>
    </w:p>
    <w:p w14:paraId="281CF015" w14:textId="77777777" w:rsidR="00CD2504" w:rsidRPr="00CD2504" w:rsidRDefault="00CD2504" w:rsidP="00CD2504">
      <w:pPr>
        <w:spacing w:line="360" w:lineRule="auto"/>
        <w:rPr>
          <w:lang w:val="ru-RU"/>
        </w:rPr>
        <w:sectPr w:rsidR="00CD2504" w:rsidRPr="00CD2504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93323C7" w14:textId="77777777" w:rsidR="00CD2504" w:rsidRPr="004E226E" w:rsidRDefault="00CD2504" w:rsidP="00CD2504">
      <w:pPr>
        <w:pStyle w:val="TOCHeading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39F07471" w14:textId="77777777" w:rsidR="00CD2504" w:rsidRPr="004E226E" w:rsidRDefault="00CD2504" w:rsidP="00CD2504">
      <w:pPr>
        <w:pStyle w:val="TOC1"/>
        <w:tabs>
          <w:tab w:val="right" w:leader="dot" w:pos="9638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58AFE34C" w14:textId="77777777" w:rsidR="00CD2504" w:rsidRPr="004E226E" w:rsidRDefault="00CD2504" w:rsidP="00CD2504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6EAFC90D" w14:textId="77777777" w:rsidR="00CD2504" w:rsidRPr="004E226E" w:rsidRDefault="00CD2504" w:rsidP="00CD2504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68C0EDE2" w14:textId="77777777" w:rsidR="00CD2504" w:rsidRPr="00350F02" w:rsidRDefault="00CD2504" w:rsidP="00CD2504">
      <w:pPr>
        <w:pStyle w:val="TOC2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4C72E22C" w14:textId="77777777" w:rsidR="00CD2504" w:rsidRDefault="00CD2504" w:rsidP="00CD2504">
      <w:pPr>
        <w:pStyle w:val="TOC2"/>
        <w:rPr>
          <w:lang w:val="ru-RU"/>
        </w:rPr>
      </w:pPr>
      <w:r w:rsidRPr="00350F02">
        <w:rPr>
          <w:lang w:val="ru-RU"/>
        </w:rPr>
        <w:t>3.2.</w:t>
      </w:r>
      <w:r>
        <w:rPr>
          <w:lang w:val="ru-RU"/>
        </w:rPr>
        <w:t xml:space="preserve"> 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6E5BA17A" w14:textId="77777777" w:rsidR="00CD2504" w:rsidRPr="0049040F" w:rsidRDefault="00CD2504" w:rsidP="00CD2504">
      <w:pPr>
        <w:pStyle w:val="TOC2"/>
        <w:rPr>
          <w:lang w:val="ru-RU"/>
        </w:rPr>
      </w:pPr>
      <w:r w:rsidRPr="00350F02">
        <w:rPr>
          <w:lang w:val="ru-RU"/>
        </w:rPr>
        <w:t>3.2.</w:t>
      </w:r>
      <w:r>
        <w:rPr>
          <w:lang w:val="ru-RU"/>
        </w:rPr>
        <w:t xml:space="preserve"> Практическая часть</w:t>
      </w:r>
      <w:r w:rsidRPr="002B3300">
        <w:rPr>
          <w:lang w:val="ru-RU"/>
        </w:rPr>
        <w:tab/>
      </w:r>
      <w:r>
        <w:rPr>
          <w:lang w:val="ru-RU"/>
        </w:rPr>
        <w:t>4</w:t>
      </w:r>
    </w:p>
    <w:p w14:paraId="4C4EA9F3" w14:textId="0694071A" w:rsidR="00CD2504" w:rsidRPr="00265BAF" w:rsidRDefault="00CD2504" w:rsidP="00CD2504">
      <w:pPr>
        <w:pStyle w:val="TOC2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 w:rsidR="0092413E" w:rsidRPr="00265BAF">
        <w:rPr>
          <w:lang w:val="ru-RU"/>
        </w:rPr>
        <w:t>7</w:t>
      </w:r>
    </w:p>
    <w:p w14:paraId="00DAA706" w14:textId="7DA0C5CF" w:rsidR="00CD2504" w:rsidRPr="00265BAF" w:rsidRDefault="00CD2504" w:rsidP="00CD2504">
      <w:pPr>
        <w:pStyle w:val="TOC1"/>
        <w:tabs>
          <w:tab w:val="right" w:leader="dot" w:pos="9638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4. Приложение</w:t>
      </w:r>
      <w:r w:rsidRPr="004E226E">
        <w:rPr>
          <w:b/>
          <w:bCs/>
          <w:sz w:val="28"/>
          <w:szCs w:val="28"/>
        </w:rPr>
        <w:tab/>
      </w:r>
      <w:r w:rsidR="00725801" w:rsidRPr="00265BAF">
        <w:rPr>
          <w:b/>
          <w:bCs/>
          <w:sz w:val="28"/>
          <w:szCs w:val="28"/>
        </w:rPr>
        <w:t>8</w:t>
      </w:r>
    </w:p>
    <w:p w14:paraId="5F463931" w14:textId="77777777" w:rsidR="00CD2504" w:rsidRPr="00CD2504" w:rsidRDefault="00CD2504" w:rsidP="00CD2504">
      <w:pPr>
        <w:rPr>
          <w:lang w:val="ru-RU"/>
        </w:rPr>
      </w:pPr>
    </w:p>
    <w:p w14:paraId="240CE67E" w14:textId="77777777" w:rsidR="00CD2504" w:rsidRPr="00CD2504" w:rsidRDefault="00CD2504" w:rsidP="00CD2504">
      <w:pPr>
        <w:rPr>
          <w:lang w:val="ru-RU"/>
        </w:rPr>
      </w:pPr>
    </w:p>
    <w:p w14:paraId="1DF33EFA" w14:textId="77777777" w:rsidR="00CD2504" w:rsidRPr="00CD2504" w:rsidRDefault="00CD2504" w:rsidP="00CD2504">
      <w:pPr>
        <w:rPr>
          <w:lang w:val="ru-RU"/>
        </w:rPr>
      </w:pPr>
    </w:p>
    <w:p w14:paraId="17C3B013" w14:textId="77777777" w:rsidR="00CD2504" w:rsidRPr="00CD2504" w:rsidRDefault="00CD2504" w:rsidP="00CD2504">
      <w:pPr>
        <w:rPr>
          <w:lang w:val="ru-RU"/>
        </w:rPr>
      </w:pPr>
    </w:p>
    <w:p w14:paraId="494685AB" w14:textId="77777777" w:rsidR="00CD2504" w:rsidRPr="00CD2504" w:rsidRDefault="00CD2504" w:rsidP="00CD2504">
      <w:pPr>
        <w:rPr>
          <w:lang w:val="ru-RU"/>
        </w:rPr>
      </w:pPr>
    </w:p>
    <w:p w14:paraId="3182D6E0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037A1C7B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7EA34AA2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597332A5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336ABF48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2138F0BE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20787CB8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49557490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6E658A5B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4879C14A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01F91405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4B81B904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4AA3A6F2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03487041" w14:textId="77777777" w:rsidR="00CD2504" w:rsidRPr="00CD2504" w:rsidRDefault="00CD2504" w:rsidP="00CD2504">
      <w:pPr>
        <w:spacing w:line="360" w:lineRule="auto"/>
        <w:rPr>
          <w:lang w:val="ru-RU"/>
        </w:rPr>
      </w:pPr>
    </w:p>
    <w:p w14:paraId="6E00B9D8" w14:textId="4E46D0B4" w:rsidR="00CD2504" w:rsidRPr="0043428D" w:rsidRDefault="00CD2504" w:rsidP="00CD2504">
      <w:pPr>
        <w:spacing w:line="360" w:lineRule="auto"/>
        <w:rPr>
          <w:sz w:val="32"/>
          <w:szCs w:val="32"/>
          <w:lang w:val="ru-RU"/>
        </w:rPr>
      </w:pPr>
    </w:p>
    <w:p w14:paraId="5125A303" w14:textId="77777777" w:rsidR="00CD2504" w:rsidRPr="00CD2504" w:rsidRDefault="00CD2504" w:rsidP="00CD2504">
      <w:pPr>
        <w:spacing w:line="360" w:lineRule="auto"/>
        <w:ind w:left="4500" w:hanging="1080"/>
        <w:rPr>
          <w:b/>
          <w:bCs/>
          <w:sz w:val="28"/>
          <w:szCs w:val="28"/>
          <w:lang w:val="ru-RU"/>
        </w:rPr>
      </w:pPr>
      <w:r w:rsidRPr="00CD2504">
        <w:rPr>
          <w:b/>
          <w:bCs/>
          <w:sz w:val="28"/>
          <w:szCs w:val="28"/>
          <w:lang w:val="ru-RU"/>
        </w:rPr>
        <w:lastRenderedPageBreak/>
        <w:t>Основная часть</w:t>
      </w:r>
    </w:p>
    <w:p w14:paraId="2BEB8D72" w14:textId="77777777" w:rsidR="00CD2504" w:rsidRPr="00CD2504" w:rsidRDefault="00CD2504" w:rsidP="00CD2504">
      <w:pPr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CD2504">
        <w:rPr>
          <w:b/>
          <w:bCs/>
          <w:sz w:val="28"/>
          <w:szCs w:val="28"/>
          <w:lang w:val="ru-RU"/>
        </w:rPr>
        <w:t>Цель работы:</w:t>
      </w:r>
    </w:p>
    <w:p w14:paraId="781B01F0" w14:textId="77777777" w:rsidR="00CD2504" w:rsidRPr="00CD2504" w:rsidRDefault="00CD2504" w:rsidP="00CD2504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разработка и реализация алгоритма для нахождения кратчайшего маршрута машины, развозящей почту, от почтамта до нескольких отделений связи и обратно. Задача заключается в минимизации общего пути, который проходит машина, при условии, что она должна посетить каждое отделение связи один раз и вернуться в исходную точку (почтамт). Решение этой задачи позволяет изучить и применить алгоритмы поиска кратчайшего пути (алгоритм Дейкстры) и оптимального маршрута (задача коммивояжёра).</w:t>
      </w:r>
    </w:p>
    <w:p w14:paraId="56D57096" w14:textId="6409AFFF" w:rsidR="00CD2504" w:rsidRPr="00CD2504" w:rsidRDefault="00CD2504" w:rsidP="00CD2504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 w:rsidRPr="00CD2504">
        <w:rPr>
          <w:b/>
          <w:bCs/>
          <w:sz w:val="28"/>
          <w:szCs w:val="28"/>
          <w:lang w:val="ru-RU"/>
        </w:rPr>
        <w:t>Теоретическая часть:</w:t>
      </w:r>
      <w:r w:rsidRPr="00CD2504">
        <w:rPr>
          <w:sz w:val="28"/>
          <w:szCs w:val="28"/>
          <w:lang w:val="ru-RU"/>
        </w:rPr>
        <w:br/>
        <w:t>Для решения задачи был использован граф, где:</w:t>
      </w:r>
    </w:p>
    <w:p w14:paraId="554D1CD5" w14:textId="77777777" w:rsidR="00CD2504" w:rsidRPr="00CD2504" w:rsidRDefault="00CD2504" w:rsidP="00CD250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Вершины представляют почтамт и отделения связи.</w:t>
      </w:r>
    </w:p>
    <w:p w14:paraId="0A57F844" w14:textId="77777777" w:rsidR="00CD2504" w:rsidRPr="00CD2504" w:rsidRDefault="00CD2504" w:rsidP="00CD2504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Рёбра (ребро между двумя вершинами) определяют расстояния между почтамтом и каждым отделением, а также расстояния между отделениями связи.</w:t>
      </w:r>
    </w:p>
    <w:p w14:paraId="6BDBF6DB" w14:textId="77777777" w:rsidR="00CD2504" w:rsidRPr="00CD2504" w:rsidRDefault="00CD2504" w:rsidP="00CD2504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Задача состоит из двух частей:</w:t>
      </w:r>
    </w:p>
    <w:p w14:paraId="709A2B90" w14:textId="3591E5DA" w:rsidR="00CD2504" w:rsidRPr="00CD2504" w:rsidRDefault="00CD2504" w:rsidP="00CD250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Поиск кратчайших расстояний между всеми вершинами. Для этого используется алгоритм Дейкстры, который находит кратчайший путь от одной вершины графа до всех остальных. Он работает за время </w:t>
      </w:r>
      <w:r w:rsidRPr="00CD2504">
        <w:rPr>
          <w:rFonts w:ascii="Times New Roman" w:eastAsia="Times New Roman" w:hAnsi="Times New Roman" w:cs="Times New Roman"/>
          <w:sz w:val="28"/>
          <w:szCs w:val="28"/>
        </w:rPr>
        <w:t>O</w:t>
      </w: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CD2504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2), что является эффективным подходом для относительно небольшого числа вершин.</w:t>
      </w:r>
    </w:p>
    <w:p w14:paraId="658624D4" w14:textId="77777777" w:rsidR="00CD2504" w:rsidRPr="00CD2504" w:rsidRDefault="00CD2504" w:rsidP="00CD2504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2504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задачи коммивояжёра. Здесь требуется найти маршрут с минимальной общей длиной, проходящий через все вершины ровно один раз и возвращающийся в начальную точку. Для этого используется метод динамического программирования, который запоминает минимальные пути для всех комбинаций посещённых вершин.</w:t>
      </w:r>
    </w:p>
    <w:p w14:paraId="585C35AC" w14:textId="663FBA0C" w:rsidR="00CD2504" w:rsidRPr="00CD2504" w:rsidRDefault="00CD2504" w:rsidP="00CD2504">
      <w:pPr>
        <w:spacing w:line="360" w:lineRule="auto"/>
        <w:contextualSpacing/>
        <w:rPr>
          <w:sz w:val="28"/>
          <w:szCs w:val="28"/>
          <w:lang w:val="ru-RU"/>
        </w:rPr>
      </w:pPr>
    </w:p>
    <w:p w14:paraId="223EEF65" w14:textId="34C935AA" w:rsidR="00CD2504" w:rsidRDefault="00CD2504" w:rsidP="00CD2504">
      <w:pPr>
        <w:spacing w:before="100" w:beforeAutospacing="1" w:after="100" w:afterAutospacing="1" w:line="360" w:lineRule="auto"/>
        <w:contextualSpacing/>
        <w:jc w:val="both"/>
        <w:rPr>
          <w:rStyle w:val="Strong"/>
          <w:sz w:val="28"/>
          <w:szCs w:val="28"/>
          <w:lang w:val="ru-RU"/>
        </w:rPr>
      </w:pPr>
      <w:r w:rsidRPr="00CD2504">
        <w:rPr>
          <w:rStyle w:val="Strong"/>
          <w:sz w:val="28"/>
          <w:szCs w:val="28"/>
          <w:lang w:val="ru-RU"/>
        </w:rPr>
        <w:lastRenderedPageBreak/>
        <w:t>Практическая часть:</w:t>
      </w:r>
      <w:r>
        <w:rPr>
          <w:rStyle w:val="Strong"/>
          <w:sz w:val="28"/>
          <w:szCs w:val="28"/>
          <w:lang w:val="ru-RU"/>
        </w:rPr>
        <w:t xml:space="preserve"> </w:t>
      </w:r>
    </w:p>
    <w:p w14:paraId="216563CB" w14:textId="77777777" w:rsidR="00CD2504" w:rsidRPr="005808E1" w:rsidRDefault="00CD2504" w:rsidP="00CD2504">
      <w:pPr>
        <w:pStyle w:val="NormalWeb"/>
        <w:rPr>
          <w:sz w:val="28"/>
          <w:szCs w:val="28"/>
          <w:lang w:val="ru-RU"/>
        </w:rPr>
      </w:pPr>
      <w:r w:rsidRPr="005808E1">
        <w:rPr>
          <w:sz w:val="28"/>
          <w:szCs w:val="28"/>
          <w:lang w:val="ru-RU"/>
        </w:rPr>
        <w:t>Ниже приведены ключевые фрагменты кода, реализующие основные этапы решения.</w:t>
      </w:r>
    </w:p>
    <w:p w14:paraId="49B21B51" w14:textId="77777777" w:rsidR="00CD2504" w:rsidRPr="005808E1" w:rsidRDefault="00CD2504" w:rsidP="00CD2504">
      <w:pPr>
        <w:pStyle w:val="NormalWeb"/>
        <w:rPr>
          <w:sz w:val="28"/>
          <w:szCs w:val="28"/>
          <w:lang w:val="ru-RU"/>
        </w:rPr>
      </w:pPr>
      <w:r w:rsidRPr="005808E1">
        <w:rPr>
          <w:rStyle w:val="Strong"/>
          <w:sz w:val="28"/>
          <w:szCs w:val="28"/>
          <w:lang w:val="ru-RU"/>
        </w:rPr>
        <w:t>1. Построение графа и добавление рёбер</w:t>
      </w:r>
    </w:p>
    <w:p w14:paraId="50CED196" w14:textId="0B8C5F13" w:rsidR="00CD2504" w:rsidRDefault="00CD2504" w:rsidP="00CD2504">
      <w:pPr>
        <w:pStyle w:val="NormalWeb"/>
        <w:rPr>
          <w:sz w:val="28"/>
          <w:szCs w:val="28"/>
          <w:lang w:val="ru-RU"/>
        </w:rPr>
      </w:pPr>
      <w:r w:rsidRPr="005808E1">
        <w:rPr>
          <w:sz w:val="28"/>
          <w:szCs w:val="28"/>
          <w:lang w:val="ru-RU"/>
        </w:rPr>
        <w:t xml:space="preserve">Этот фрагмент кода показывает создание графа с заданными расстояниями между вершинами, где </w:t>
      </w:r>
      <w:r w:rsidR="005808E1" w:rsidRPr="005808E1">
        <w:rPr>
          <w:sz w:val="28"/>
          <w:szCs w:val="28"/>
          <w:lang w:val="ru-RU"/>
        </w:rPr>
        <w:t>“</w:t>
      </w:r>
      <w:proofErr w:type="spellStart"/>
      <w:r w:rsidRPr="005808E1">
        <w:rPr>
          <w:rStyle w:val="HTMLCode"/>
          <w:rFonts w:ascii="Times New Roman" w:hAnsi="Times New Roman" w:cs="Times New Roman"/>
          <w:sz w:val="28"/>
          <w:szCs w:val="28"/>
        </w:rPr>
        <w:t>addEdge</w:t>
      </w:r>
      <w:proofErr w:type="spellEnd"/>
      <w:r w:rsidR="005808E1" w:rsidRPr="005808E1">
        <w:rPr>
          <w:sz w:val="28"/>
          <w:szCs w:val="28"/>
          <w:lang w:val="ru-RU"/>
        </w:rPr>
        <w:t xml:space="preserve">” </w:t>
      </w:r>
      <w:r w:rsidRPr="005808E1">
        <w:rPr>
          <w:sz w:val="28"/>
          <w:szCs w:val="28"/>
          <w:lang w:val="ru-RU"/>
        </w:rPr>
        <w:t>добавляет неориентированное ребро с определённым весом между вершинами.</w:t>
      </w:r>
    </w:p>
    <w:p w14:paraId="23280E68" w14:textId="752C6F62" w:rsidR="0043428D" w:rsidRDefault="0043428D" w:rsidP="00CD2504">
      <w:pPr>
        <w:pStyle w:val="NormalWeb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9A73E8B" wp14:editId="33D6928E">
            <wp:extent cx="6120130" cy="1671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067A" w14:textId="48BD4F25" w:rsidR="0043428D" w:rsidRPr="0043428D" w:rsidRDefault="0043428D" w:rsidP="0043428D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1. Структура </w:t>
      </w:r>
      <w:r>
        <w:rPr>
          <w:sz w:val="28"/>
          <w:szCs w:val="28"/>
        </w:rPr>
        <w:t>Graph</w:t>
      </w:r>
    </w:p>
    <w:p w14:paraId="4419272A" w14:textId="107EAC5C" w:rsidR="005808E1" w:rsidRDefault="005808E1" w:rsidP="005808E1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E32FEE" wp14:editId="0C42AE7B">
            <wp:extent cx="4754839" cy="2658533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822" cy="266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00B0" w14:textId="31124391" w:rsidR="005808E1" w:rsidRDefault="005808E1" w:rsidP="005808E1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3428D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 Построение графа и добавление рёбер.</w:t>
      </w:r>
    </w:p>
    <w:p w14:paraId="43F9B71C" w14:textId="0C84BB4C" w:rsidR="005808E1" w:rsidRPr="0043428D" w:rsidRDefault="005808E1" w:rsidP="0043428D">
      <w:pPr>
        <w:pStyle w:val="NormalWeb"/>
        <w:spacing w:line="360" w:lineRule="auto"/>
        <w:ind w:left="360"/>
        <w:jc w:val="both"/>
        <w:rPr>
          <w:rStyle w:val="Strong"/>
          <w:b w:val="0"/>
          <w:bCs w:val="0"/>
          <w:sz w:val="32"/>
          <w:szCs w:val="32"/>
          <w:lang w:val="ru-RU"/>
        </w:rPr>
      </w:pPr>
      <w:r w:rsidRPr="0043428D">
        <w:rPr>
          <w:rStyle w:val="Strong"/>
          <w:sz w:val="28"/>
          <w:szCs w:val="28"/>
          <w:lang w:val="ru-RU"/>
        </w:rPr>
        <w:t>2.</w:t>
      </w:r>
      <w:r>
        <w:rPr>
          <w:rStyle w:val="Strong"/>
          <w:sz w:val="28"/>
          <w:szCs w:val="28"/>
          <w:lang w:val="ru-RU"/>
        </w:rPr>
        <w:t xml:space="preserve"> </w:t>
      </w:r>
      <w:r w:rsidR="0043428D" w:rsidRPr="0043428D">
        <w:rPr>
          <w:b/>
          <w:bCs/>
          <w:sz w:val="28"/>
          <w:szCs w:val="28"/>
          <w:lang w:val="ru-RU"/>
        </w:rPr>
        <w:t>Алгоритм Дейкстры для нахождения кратчайших путей</w:t>
      </w:r>
    </w:p>
    <w:p w14:paraId="5856E3F7" w14:textId="1E82BE91" w:rsidR="005808E1" w:rsidRPr="0043428D" w:rsidRDefault="0043428D" w:rsidP="0043428D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43428D">
        <w:rPr>
          <w:sz w:val="28"/>
          <w:szCs w:val="28"/>
          <w:lang w:val="ru-RU"/>
        </w:rPr>
        <w:t xml:space="preserve">Функция </w:t>
      </w:r>
      <w:proofErr w:type="spellStart"/>
      <w:r w:rsidRPr="0043428D">
        <w:rPr>
          <w:rStyle w:val="HTMLCode"/>
          <w:rFonts w:ascii="Times New Roman" w:hAnsi="Times New Roman" w:cs="Times New Roman"/>
          <w:sz w:val="28"/>
          <w:szCs w:val="28"/>
        </w:rPr>
        <w:t>dijkstra</w:t>
      </w:r>
      <w:proofErr w:type="spellEnd"/>
      <w:r w:rsidRPr="0043428D">
        <w:rPr>
          <w:sz w:val="28"/>
          <w:szCs w:val="28"/>
          <w:lang w:val="ru-RU"/>
        </w:rPr>
        <w:t xml:space="preserve"> находит кратчайшие расстояния от одной вершины до всех остальных с помощью приоритетного поиска минимального расстояния. </w:t>
      </w:r>
      <w:proofErr w:type="spellStart"/>
      <w:r w:rsidRPr="0043428D">
        <w:rPr>
          <w:sz w:val="28"/>
          <w:szCs w:val="28"/>
        </w:rPr>
        <w:t>Этот</w:t>
      </w:r>
      <w:proofErr w:type="spellEnd"/>
      <w:r w:rsidRPr="0043428D">
        <w:rPr>
          <w:sz w:val="28"/>
          <w:szCs w:val="28"/>
        </w:rPr>
        <w:t xml:space="preserve"> </w:t>
      </w:r>
      <w:proofErr w:type="spellStart"/>
      <w:r w:rsidRPr="0043428D">
        <w:rPr>
          <w:sz w:val="28"/>
          <w:szCs w:val="28"/>
        </w:rPr>
        <w:t>этап</w:t>
      </w:r>
      <w:proofErr w:type="spellEnd"/>
      <w:r w:rsidRPr="0043428D">
        <w:rPr>
          <w:sz w:val="28"/>
          <w:szCs w:val="28"/>
        </w:rPr>
        <w:t xml:space="preserve"> </w:t>
      </w:r>
      <w:proofErr w:type="spellStart"/>
      <w:r w:rsidRPr="0043428D">
        <w:rPr>
          <w:sz w:val="28"/>
          <w:szCs w:val="28"/>
        </w:rPr>
        <w:t>подготавливает</w:t>
      </w:r>
      <w:proofErr w:type="spellEnd"/>
      <w:r w:rsidRPr="0043428D">
        <w:rPr>
          <w:sz w:val="28"/>
          <w:szCs w:val="28"/>
        </w:rPr>
        <w:t xml:space="preserve"> </w:t>
      </w:r>
      <w:proofErr w:type="spellStart"/>
      <w:r w:rsidRPr="0043428D">
        <w:rPr>
          <w:sz w:val="28"/>
          <w:szCs w:val="28"/>
        </w:rPr>
        <w:t>данные</w:t>
      </w:r>
      <w:proofErr w:type="spellEnd"/>
      <w:r w:rsidRPr="0043428D">
        <w:rPr>
          <w:sz w:val="28"/>
          <w:szCs w:val="28"/>
        </w:rPr>
        <w:t xml:space="preserve"> для </w:t>
      </w:r>
      <w:proofErr w:type="spellStart"/>
      <w:r w:rsidRPr="0043428D">
        <w:rPr>
          <w:sz w:val="28"/>
          <w:szCs w:val="28"/>
        </w:rPr>
        <w:t>задачи</w:t>
      </w:r>
      <w:proofErr w:type="spellEnd"/>
      <w:r w:rsidRPr="0043428D">
        <w:rPr>
          <w:sz w:val="28"/>
          <w:szCs w:val="28"/>
        </w:rPr>
        <w:t xml:space="preserve"> </w:t>
      </w:r>
      <w:proofErr w:type="spellStart"/>
      <w:r w:rsidRPr="0043428D">
        <w:rPr>
          <w:sz w:val="28"/>
          <w:szCs w:val="28"/>
        </w:rPr>
        <w:t>коммивояжёра</w:t>
      </w:r>
      <w:proofErr w:type="spellEnd"/>
      <w:r w:rsidRPr="0043428D">
        <w:rPr>
          <w:sz w:val="28"/>
          <w:szCs w:val="28"/>
        </w:rPr>
        <w:t>.</w:t>
      </w:r>
    </w:p>
    <w:p w14:paraId="0FA47846" w14:textId="21921A02" w:rsidR="005808E1" w:rsidRDefault="0043428D" w:rsidP="00265BAF">
      <w:pPr>
        <w:pStyle w:val="NormalWeb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1ED7146" wp14:editId="0B91A405">
            <wp:extent cx="4767943" cy="345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526" cy="34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70DA" w14:textId="5A6BD9D2" w:rsidR="0043428D" w:rsidRPr="0043428D" w:rsidRDefault="0043428D" w:rsidP="0043428D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 w:rsidRPr="0043428D">
        <w:rPr>
          <w:sz w:val="28"/>
          <w:szCs w:val="28"/>
          <w:lang w:val="ru-RU"/>
        </w:rPr>
        <w:t>Рисунок 3. Функция алгоритма Дийкстры.</w:t>
      </w:r>
    </w:p>
    <w:p w14:paraId="02A938AE" w14:textId="77777777" w:rsidR="0043428D" w:rsidRPr="0043428D" w:rsidRDefault="0043428D" w:rsidP="0043428D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43428D">
        <w:rPr>
          <w:rStyle w:val="Strong"/>
          <w:sz w:val="28"/>
          <w:szCs w:val="28"/>
          <w:lang w:val="ru-RU"/>
        </w:rPr>
        <w:t>3. Решение задачи коммивояжёра</w:t>
      </w:r>
    </w:p>
    <w:p w14:paraId="30F018B2" w14:textId="34CC8062" w:rsidR="0043428D" w:rsidRDefault="0043428D" w:rsidP="0043428D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43428D">
        <w:rPr>
          <w:sz w:val="28"/>
          <w:szCs w:val="28"/>
          <w:lang w:val="ru-RU"/>
        </w:rPr>
        <w:t xml:space="preserve">Этот рекурсивный метод </w:t>
      </w:r>
      <w:proofErr w:type="spellStart"/>
      <w:r w:rsidRPr="0043428D">
        <w:rPr>
          <w:rStyle w:val="HTMLCode"/>
          <w:rFonts w:ascii="Times New Roman" w:hAnsi="Times New Roman" w:cs="Times New Roman"/>
          <w:sz w:val="28"/>
          <w:szCs w:val="28"/>
        </w:rPr>
        <w:t>travelingSalesman</w:t>
      </w:r>
      <w:proofErr w:type="spellEnd"/>
      <w:r w:rsidRPr="0043428D">
        <w:rPr>
          <w:sz w:val="28"/>
          <w:szCs w:val="28"/>
          <w:lang w:val="ru-RU"/>
        </w:rPr>
        <w:t xml:space="preserve"> находит минимальный путь, проходящий через все вершины. Он использует динамическое программирование для хранения промежуточных значений, чтобы избежать избыточных вычислений.</w:t>
      </w:r>
      <w:r w:rsidR="008B3EFC">
        <w:rPr>
          <w:sz w:val="28"/>
          <w:szCs w:val="28"/>
          <w:lang w:val="ru-RU"/>
        </w:rPr>
        <w:t xml:space="preserve"> </w:t>
      </w:r>
    </w:p>
    <w:p w14:paraId="2DCAF6C2" w14:textId="4CB798A4" w:rsidR="0043428D" w:rsidRDefault="0043428D" w:rsidP="00265BAF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FF37EB" wp14:editId="5DC20D2C">
            <wp:extent cx="6120130" cy="2720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079" w14:textId="2465F91C" w:rsidR="0043428D" w:rsidRDefault="0043428D" w:rsidP="0043428D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4. Рекурсивный метод </w:t>
      </w:r>
      <w:proofErr w:type="spellStart"/>
      <w:r>
        <w:rPr>
          <w:sz w:val="28"/>
          <w:szCs w:val="28"/>
        </w:rPr>
        <w:t>travelingSalesman</w:t>
      </w:r>
      <w:proofErr w:type="spellEnd"/>
      <w:r>
        <w:rPr>
          <w:sz w:val="28"/>
          <w:szCs w:val="28"/>
          <w:lang w:val="ru-RU"/>
        </w:rPr>
        <w:t>.</w:t>
      </w:r>
    </w:p>
    <w:p w14:paraId="210FA95E" w14:textId="77777777" w:rsidR="00E64DFE" w:rsidRPr="00E64DFE" w:rsidRDefault="00E64DFE" w:rsidP="00E64DFE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 w:rsidRPr="00E64DFE">
        <w:rPr>
          <w:rStyle w:val="Strong"/>
          <w:sz w:val="28"/>
          <w:szCs w:val="28"/>
          <w:lang w:val="ru-RU"/>
        </w:rPr>
        <w:t>4. Вывод результатов</w:t>
      </w:r>
    </w:p>
    <w:p w14:paraId="70E14EC4" w14:textId="77777777" w:rsidR="00E64DFE" w:rsidRPr="00E64DFE" w:rsidRDefault="00E64DFE" w:rsidP="00E64DFE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 w:rsidRPr="00E64DFE">
        <w:rPr>
          <w:sz w:val="28"/>
          <w:szCs w:val="28"/>
          <w:lang w:val="ru-RU"/>
        </w:rPr>
        <w:lastRenderedPageBreak/>
        <w:t>Этот блок кода выводит длину кратчайшего маршрута и его последовательность, начиная и заканчивая на почтамте.</w:t>
      </w:r>
    </w:p>
    <w:p w14:paraId="771261EA" w14:textId="6B2C25BD" w:rsidR="00E64DFE" w:rsidRDefault="00E64DFE" w:rsidP="0043428D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8F9ED8" wp14:editId="1522811D">
            <wp:extent cx="5671457" cy="3728992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457" cy="37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8AB" w14:textId="27AC65E8" w:rsidR="00E64DFE" w:rsidRDefault="00E64DFE" w:rsidP="0043428D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 Вывод результатов.</w:t>
      </w:r>
    </w:p>
    <w:p w14:paraId="0A0F2EBD" w14:textId="4EB621AD" w:rsidR="00CA27FC" w:rsidRDefault="000020C1" w:rsidP="000020C1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0020C1">
        <w:rPr>
          <w:b/>
          <w:bCs/>
          <w:sz w:val="28"/>
          <w:szCs w:val="28"/>
          <w:lang w:val="ru-RU"/>
        </w:rPr>
        <w:t>5. Полученные результаты</w:t>
      </w:r>
    </w:p>
    <w:p w14:paraId="3C36B753" w14:textId="25E83979" w:rsidR="00265BAF" w:rsidRDefault="00265BAF" w:rsidP="00265BAF">
      <w:pPr>
        <w:pStyle w:val="NormalWeb"/>
        <w:spacing w:line="360" w:lineRule="auto"/>
        <w:contextualSpacing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F1972B" wp14:editId="547AF05E">
            <wp:extent cx="3905250" cy="379017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091" cy="38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6E8A" w14:textId="27302776" w:rsidR="00CA27FC" w:rsidRDefault="00CA27FC" w:rsidP="00CA27FC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6. Результат выполненной программы.</w:t>
      </w:r>
    </w:p>
    <w:p w14:paraId="65C7326B" w14:textId="08DB0D41" w:rsidR="00EA29AF" w:rsidRDefault="00EA29AF" w:rsidP="00EA29AF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6</w:t>
      </w:r>
      <w:r w:rsidRPr="000020C1">
        <w:rPr>
          <w:b/>
          <w:bCs/>
          <w:sz w:val="28"/>
          <w:szCs w:val="28"/>
          <w:lang w:val="ru-RU"/>
        </w:rPr>
        <w:t>. Полученные результаты</w:t>
      </w:r>
    </w:p>
    <w:p w14:paraId="7D66A4A4" w14:textId="77777777" w:rsidR="00EA29AF" w:rsidRPr="00265BAF" w:rsidRDefault="00EA29AF" w:rsidP="00CA27FC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</w:p>
    <w:p w14:paraId="47A0E861" w14:textId="77777777" w:rsidR="000020C1" w:rsidRPr="000020C1" w:rsidRDefault="000020C1" w:rsidP="000020C1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0C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вычислила оптимальный маршрут развоза почты, минимизирующий общее пройденное расстояние. Кратчайший маршрут составил 21 км, и машина будет следовать по следующей последовательности точек:</w:t>
      </w:r>
    </w:p>
    <w:p w14:paraId="02FFB652" w14:textId="16FC7A70" w:rsidR="000020C1" w:rsidRPr="000020C1" w:rsidRDefault="000020C1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Почтам</w:t>
      </w:r>
      <w:proofErr w:type="spellEnd"/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>т</w:t>
      </w:r>
    </w:p>
    <w:p w14:paraId="27021C8A" w14:textId="42373EA7" w:rsidR="000020C1" w:rsidRPr="000020C1" w:rsidRDefault="000020C1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0C1">
        <w:rPr>
          <w:rFonts w:ascii="Times New Roman" w:eastAsia="Times New Roman" w:hAnsi="Times New Roman" w:cs="Times New Roman"/>
          <w:sz w:val="28"/>
          <w:szCs w:val="28"/>
        </w:rPr>
        <w:t>ОС-</w:t>
      </w:r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связи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0DAF2E" w14:textId="1FDAF44E" w:rsidR="000020C1" w:rsidRPr="000020C1" w:rsidRDefault="000020C1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0C1">
        <w:rPr>
          <w:rFonts w:ascii="Times New Roman" w:eastAsia="Times New Roman" w:hAnsi="Times New Roman" w:cs="Times New Roman"/>
          <w:sz w:val="28"/>
          <w:szCs w:val="28"/>
        </w:rPr>
        <w:t>ОС-</w:t>
      </w:r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связи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306486A" w14:textId="2CA2790A" w:rsidR="000020C1" w:rsidRDefault="000020C1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20C1">
        <w:rPr>
          <w:rFonts w:ascii="Times New Roman" w:eastAsia="Times New Roman" w:hAnsi="Times New Roman" w:cs="Times New Roman"/>
          <w:sz w:val="28"/>
          <w:szCs w:val="28"/>
        </w:rPr>
        <w:t>ОС-</w:t>
      </w:r>
      <w:r w:rsidR="00265BA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отделение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связи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№1)</w:t>
      </w:r>
    </w:p>
    <w:p w14:paraId="700A4F25" w14:textId="72B15F44" w:rsidR="00265BAF" w:rsidRPr="000020C1" w:rsidRDefault="00265BAF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ОС-4 (отделение связи №4)</w:t>
      </w:r>
    </w:p>
    <w:p w14:paraId="2314AFAD" w14:textId="77777777" w:rsidR="000020C1" w:rsidRPr="000020C1" w:rsidRDefault="000020C1" w:rsidP="000020C1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Возвращение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002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020C1">
        <w:rPr>
          <w:rFonts w:ascii="Times New Roman" w:eastAsia="Times New Roman" w:hAnsi="Times New Roman" w:cs="Times New Roman"/>
          <w:sz w:val="28"/>
          <w:szCs w:val="28"/>
        </w:rPr>
        <w:t>Почтамт</w:t>
      </w:r>
      <w:proofErr w:type="spellEnd"/>
    </w:p>
    <w:p w14:paraId="15DE108B" w14:textId="2CD912C0" w:rsidR="00CD2504" w:rsidRPr="00FB4569" w:rsidRDefault="000020C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20C1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маршрут позволяет машине посетить каждое отделение связи ровно один раз и вернуться в начальную точку, при этом общая длина пути составляет 21 км. Этот результат достигается благодаря использованию алгоритма Дейкстры для расчёта кратчайших путей между отделениями и последующей оптимизации маршрута с использованием подхода динамического программирования для задачи коммивояжёра.</w:t>
      </w:r>
    </w:p>
    <w:p w14:paraId="79D22D72" w14:textId="5BB6FB93" w:rsidR="00CD2504" w:rsidRPr="00350F02" w:rsidRDefault="00CD2504" w:rsidP="00CD2504">
      <w:pPr>
        <w:pStyle w:val="NormalWeb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60CA35A4" w14:textId="77777777" w:rsidR="00FB4569" w:rsidRPr="00FB4569" w:rsidRDefault="00FB4569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данной работы была успешно решена задача по нахождению оптимального маршрута для развоза почты между почтамтом и отделениями связи, при котором общее пройденное расстояние минимально. Программа эффективно использует алгоритмы для расчёта кратчайших путей и оптимизации маршрута, что позволило получить точный результат с минимальными вычислительными затратами.</w:t>
      </w:r>
    </w:p>
    <w:p w14:paraId="4878C4AC" w14:textId="77777777" w:rsidR="00FB4569" w:rsidRPr="00FB4569" w:rsidRDefault="00FB4569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4569">
        <w:rPr>
          <w:rFonts w:ascii="Times New Roman" w:eastAsia="Times New Roman" w:hAnsi="Times New Roman" w:cs="Times New Roman"/>
          <w:sz w:val="28"/>
          <w:szCs w:val="28"/>
        </w:rPr>
        <w:t xml:space="preserve">Основные </w:t>
      </w:r>
      <w:proofErr w:type="spellStart"/>
      <w:r w:rsidRPr="00FB4569">
        <w:rPr>
          <w:rFonts w:ascii="Times New Roman" w:eastAsia="Times New Roman" w:hAnsi="Times New Roman" w:cs="Times New Roman"/>
          <w:sz w:val="28"/>
          <w:szCs w:val="28"/>
        </w:rPr>
        <w:t>выводы</w:t>
      </w:r>
      <w:proofErr w:type="spellEnd"/>
      <w:r w:rsidRPr="00FB456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1DCA22" w14:textId="77777777" w:rsidR="00FB4569" w:rsidRPr="00FB4569" w:rsidRDefault="00FB4569" w:rsidP="00FB4569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Эффективность алгоритма Дейкстры для поиска кратчайших путей</w:t>
      </w: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Алгоритм Дейкстры успешно рассчитал кратчайшие расстояния между каждой парой вершин в графе, представляемом как матрица смежности. </w:t>
      </w: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 позволило преобразовать исходную задачу, связанную с реальными расстояниями между отделениями, в более упрощённую форму для дальнейшей оптимизации маршрута.</w:t>
      </w:r>
    </w:p>
    <w:p w14:paraId="7DE05769" w14:textId="77777777" w:rsidR="00FB4569" w:rsidRPr="00FB4569" w:rsidRDefault="00FB4569" w:rsidP="00FB4569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Оптимизация маршрута с использованием задачи коммивояжёра</w:t>
      </w: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>: После расчёта кратчайших расстояний между всеми вершинами, был применён подход к решению задачи коммивояжёра с помощью рекурсивного алгоритма с динамическим программированием. Этот подход позволяет учитывать все возможные маршруты и выбирать оптимальный путь, при котором каждое отделение посещается только один раз, и машина возвращается в почтамт. Данный метод доказал свою эффективность для решения задач такого типа.</w:t>
      </w:r>
    </w:p>
    <w:p w14:paraId="228647EA" w14:textId="77777777" w:rsidR="00FB4569" w:rsidRPr="00FB4569" w:rsidRDefault="00FB4569" w:rsidP="00FB4569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в 21 км как минимально возможная длина маршрута</w:t>
      </w: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>: Рассчитанный программой минимальный маршрут в 21 км подтверждает правильность работы алгоритма и его применения к исходной задаче. Этот результат представляет собой минимальное расстояние, которое может быть пройдено машиной для доставки почты по каждому отделению и возвращения в начальную точку.</w:t>
      </w:r>
    </w:p>
    <w:p w14:paraId="14819DB9" w14:textId="77777777" w:rsidR="00FB4569" w:rsidRPr="00FB4569" w:rsidRDefault="00FB4569" w:rsidP="00FB4569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Применимость методов графов и оптимизации в реальных задачах логистики</w:t>
      </w: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>: Работа показала, что алгоритмы теории графов, такие как алгоритм Дейкстры и динамическое программирование для задачи коммивояжёра, применимы к реальным логистическим задачам. Эти методы позволяют автоматизировать и оптимизировать задачи распределения ресурсов и построения маршрутов, что важно для минимизации времени и затрат в сферах транспорта и логистики.</w:t>
      </w:r>
    </w:p>
    <w:p w14:paraId="5A1C784D" w14:textId="46B8972E" w:rsidR="00FB4569" w:rsidRDefault="00FB4569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4569"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заключение, проделанная работа продемонстрировала высокую практическую ценность методов поиска кратчайших путей и оптимизации маршрутов для задач, связанных с логистикой и планированием маршрутов. Разработанный алгоритм может быть использован в похожих задачах для оптимизации транспортных и ресурсных затрат, что является актуальной задачей в различных сферах деятельности.</w:t>
      </w:r>
    </w:p>
    <w:p w14:paraId="328C8B77" w14:textId="54CF2035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137223" w14:textId="6A0E7D3B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E73C71" w14:textId="6A068620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5479FB" w14:textId="1ED84B6E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28C1B" w14:textId="2A55DD26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11BFAA" w14:textId="32F2B3D3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E9820A" w14:textId="502E920C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A5BD17" w14:textId="6253CFF4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DB11C" w14:textId="59606779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6E60CD" w14:textId="3F847C21" w:rsidR="00725801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F01BA" w14:textId="77777777" w:rsidR="00725801" w:rsidRPr="00FB4569" w:rsidRDefault="00725801" w:rsidP="00FB4569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C623B9" w14:textId="13F5DC98" w:rsidR="00CD2504" w:rsidRPr="00BD356C" w:rsidRDefault="00CD2504" w:rsidP="00CD2504">
      <w:pPr>
        <w:spacing w:line="360" w:lineRule="auto"/>
        <w:ind w:left="4500" w:hanging="1080"/>
        <w:jc w:val="both"/>
        <w:rPr>
          <w:b/>
          <w:bCs/>
          <w:sz w:val="28"/>
          <w:szCs w:val="28"/>
        </w:rPr>
      </w:pPr>
      <w:proofErr w:type="spellStart"/>
      <w:r w:rsidRPr="002B3300">
        <w:rPr>
          <w:b/>
          <w:bCs/>
          <w:sz w:val="28"/>
          <w:szCs w:val="28"/>
        </w:rPr>
        <w:t>Приложение</w:t>
      </w:r>
      <w:proofErr w:type="spellEnd"/>
    </w:p>
    <w:p w14:paraId="63D2B32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252F804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&lt;vector&gt;</w:t>
      </w:r>
    </w:p>
    <w:p w14:paraId="2A59554D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&lt;limits&gt;</w:t>
      </w:r>
    </w:p>
    <w:p w14:paraId="402A2A3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&lt;algorithm&gt;</w:t>
      </w:r>
    </w:p>
    <w:p w14:paraId="2CA23F2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5D4D0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namespace std;</w:t>
      </w:r>
    </w:p>
    <w:p w14:paraId="015FDBA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B848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const int INF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numeric_limits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&lt;int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&gt;::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max();</w:t>
      </w:r>
    </w:p>
    <w:p w14:paraId="7E97A1C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26553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struct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{</w:t>
      </w:r>
    </w:p>
    <w:p w14:paraId="4B9F030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 // Число вершин (включая почтамт и отделения)</w:t>
      </w:r>
    </w:p>
    <w:p w14:paraId="2E450A2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&gt;&gt;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 // Матрица смежности для хранения расстояний между вершинами</w:t>
      </w:r>
    </w:p>
    <w:p w14:paraId="29A33A6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6038EA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V) : V(V),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(V, vector&lt;int&gt;(V, INF)) {}</w:t>
      </w:r>
    </w:p>
    <w:p w14:paraId="018385D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B24A5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void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addEdge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u, int v, int weight) {</w:t>
      </w:r>
    </w:p>
    <w:p w14:paraId="2BDBDA0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[u][v] = weight;</w:t>
      </w:r>
    </w:p>
    <w:p w14:paraId="2C47463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[v][u] = weight; //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Граф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неориентированный</w:t>
      </w:r>
      <w:proofErr w:type="spellEnd"/>
    </w:p>
    <w:p w14:paraId="455EB3F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5D2B017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5E3A4E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Реализация алгоритма Дейкстры для нахождения кратчайшего пути от вершины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</w:t>
      </w:r>
    </w:p>
    <w:p w14:paraId="1939B24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vector&lt;int&gt;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dijkstra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 start) {</w:t>
      </w:r>
    </w:p>
    <w:p w14:paraId="5579BD9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); // массив расстояний от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до всех вершин</w:t>
      </w:r>
    </w:p>
    <w:p w14:paraId="3A6A20B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bool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visited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false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); // массив для отслеживания посещенных вершин</w:t>
      </w:r>
    </w:p>
    <w:p w14:paraId="1476F44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[start] = 0;    </w:t>
      </w:r>
    </w:p>
    <w:p w14:paraId="3286778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A3415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V;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{</w:t>
      </w:r>
    </w:p>
    <w:p w14:paraId="710D95C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-1;</w:t>
      </w:r>
    </w:p>
    <w:p w14:paraId="31377C3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Находим не посещенную вершину с минимальным расстоянием</w:t>
      </w:r>
    </w:p>
    <w:p w14:paraId="38A4EEC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(int j = 0; j &lt; V;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2A68DC8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if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(!visited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[j] &amp;&amp; (u == -1 ||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[j] 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[u])) {</w:t>
      </w:r>
    </w:p>
    <w:p w14:paraId="13E0DC2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    u = j;</w:t>
      </w:r>
    </w:p>
    <w:p w14:paraId="346B2F2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}</w:t>
      </w:r>
    </w:p>
    <w:p w14:paraId="0EFC69E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04774CA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C4BA6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[u] == INF) break;</w:t>
      </w:r>
    </w:p>
    <w:p w14:paraId="692FAE1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5F2A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visited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[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] =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true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61AA019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Обновляем расстояния до соседних вершин</w:t>
      </w:r>
    </w:p>
    <w:p w14:paraId="520D299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(int v = 0; v &lt; V; v++) {</w:t>
      </w:r>
    </w:p>
    <w:p w14:paraId="5E02921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[u][v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!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INF &amp;&amp;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[u] +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[u][v] 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[v]) {</w:t>
      </w:r>
    </w:p>
    <w:p w14:paraId="23AAD08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[v]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[u] +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adjMatrix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[u][v];</w:t>
      </w:r>
    </w:p>
    <w:p w14:paraId="6B0E748D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249A373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}</w:t>
      </w:r>
    </w:p>
    <w:p w14:paraId="4B4410E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}</w:t>
      </w:r>
    </w:p>
    <w:p w14:paraId="0D49D11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63E7A21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}</w:t>
      </w:r>
    </w:p>
    <w:p w14:paraId="48424FC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2FB761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Рекурсивная функция для нахождения минимального маршрута коммивояжера</w:t>
      </w:r>
    </w:p>
    <w:p w14:paraId="73ED057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travelingSalesman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pos, int visited, vector&lt;vector&lt;int&gt;&gt;&amp;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const vector&lt;vector&lt;int&gt;&gt;&amp;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vector&lt;int&gt;&amp; path, vector&lt;int&gt;&amp;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66F6EB1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if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visited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== (1 &lt;&lt;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 - 1)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{ /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 если все вершины посещены</w:t>
      </w:r>
    </w:p>
    <w:p w14:paraId="29A6856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push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(0); // возвращаемся в почтамт</w:t>
      </w:r>
    </w:p>
    <w:p w14:paraId="7457F63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routeLen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[pos][0];</w:t>
      </w:r>
    </w:p>
    <w:p w14:paraId="6D8E62B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routeLen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INF)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path; //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сохраняем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путь</w:t>
      </w:r>
      <w:proofErr w:type="spellEnd"/>
    </w:p>
    <w:p w14:paraId="0A6EF21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path.pop_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D4AE2F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return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routeLen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//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возвращаемся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почтамт</w:t>
      </w:r>
      <w:proofErr w:type="spellEnd"/>
    </w:p>
    <w:p w14:paraId="1CF2839D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1EAFDC0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97CE2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[pos][visited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!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-1)</w:t>
      </w:r>
    </w:p>
    <w:p w14:paraId="69CCAC6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return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[pos][visited];</w:t>
      </w:r>
    </w:p>
    <w:p w14:paraId="6BFF878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FFD74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INF;</w:t>
      </w:r>
    </w:p>
    <w:p w14:paraId="25F3B64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for (int city = 0; city &lt; V; city++) {</w:t>
      </w:r>
    </w:p>
    <w:p w14:paraId="11A3E389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if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((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visited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&amp; (1 &lt;&lt;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city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)) == 0)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{ /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 если город ещё не посещен</w:t>
      </w:r>
    </w:p>
    <w:p w14:paraId="575CC54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path.push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_back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(city);</w:t>
      </w:r>
    </w:p>
    <w:p w14:paraId="1D090BB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[pos][city] +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travelingSalesman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city, visited | (1 &lt;&lt; city),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path,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7F13139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19E2825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newAns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1AEDD0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 // сохраняем текущий лучший путь</w:t>
      </w:r>
    </w:p>
    <w:p w14:paraId="4C615F4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E921B69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path.pop_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back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5632707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6810B56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640D2C0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return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[pos][visited] 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ans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85E038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79BADBE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};</w:t>
      </w:r>
    </w:p>
    <w:p w14:paraId="10927EFD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F1E7C8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 {</w:t>
      </w:r>
    </w:p>
    <w:p w14:paraId="2F9D732F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5; // 1 почтамт и 4 отделения связи</w:t>
      </w:r>
    </w:p>
    <w:p w14:paraId="4658A7D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Graph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);</w:t>
      </w:r>
    </w:p>
    <w:p w14:paraId="522CC8AA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B1AF38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Заданные расстояния (неориентированный граф)</w:t>
      </w:r>
    </w:p>
    <w:p w14:paraId="73FC7C3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(0, 1, 5); // П-1</w:t>
      </w:r>
    </w:p>
    <w:p w14:paraId="383660D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(0, 2, 3); // П-2</w:t>
      </w:r>
    </w:p>
    <w:p w14:paraId="192CD7C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(0, 3, 4); // П-3</w:t>
      </w:r>
    </w:p>
    <w:p w14:paraId="685E49A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(0, 4, 4); // П-4</w:t>
      </w:r>
    </w:p>
    <w:p w14:paraId="043B6DA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(1, 2, 3); // 1-2</w:t>
      </w:r>
    </w:p>
    <w:p w14:paraId="76EA29B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(1, 3, 5); // 1-3</w:t>
      </w:r>
    </w:p>
    <w:p w14:paraId="104EEBA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(1, 4, 6); // 1-4</w:t>
      </w:r>
    </w:p>
    <w:p w14:paraId="3EB2687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(2, 3, 4); // 2-3</w:t>
      </w:r>
    </w:p>
    <w:p w14:paraId="5D5E6310" w14:textId="77777777" w:rsidR="00FB4569" w:rsidRPr="00265BAF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addEdge</w:t>
      </w:r>
      <w:proofErr w:type="spellEnd"/>
      <w:proofErr w:type="gramEnd"/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(2, 4, 7); // 2-4</w:t>
      </w:r>
    </w:p>
    <w:p w14:paraId="090B41BF" w14:textId="77777777" w:rsidR="00FB4569" w:rsidRPr="00265BAF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addEdge</w:t>
      </w:r>
      <w:proofErr w:type="spellEnd"/>
      <w:proofErr w:type="gramEnd"/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(3, 4, 7); // 3-4</w:t>
      </w:r>
    </w:p>
    <w:p w14:paraId="0FE5E334" w14:textId="77777777" w:rsidR="00FB4569" w:rsidRPr="00265BAF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49F8D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65B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// Находим кратчайшие расстояния между всеми парами вершин с помощью алгоритма Дейкстры</w:t>
      </w:r>
    </w:p>
    <w:p w14:paraId="0DDB22E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vector&lt;vector&lt;int&gt;&gt;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V, vector&lt;int&gt;(V));</w:t>
      </w:r>
    </w:p>
    <w:p w14:paraId="2AD5A0A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for (int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V;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++) {</w:t>
      </w:r>
    </w:p>
    <w:p w14:paraId="6080EB4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g.dijkstra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4CCE619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2481A8F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D3C6C9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// Инициализация для поиска минимального маршрута</w:t>
      </w:r>
    </w:p>
    <w:p w14:paraId="321EBAA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&gt;&gt;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&gt;(1 &lt;&lt;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-1));</w:t>
      </w:r>
    </w:p>
    <w:p w14:paraId="5FEBF57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path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= {0}; // путь начинается с почтамта (вершина 0)</w:t>
      </w:r>
    </w:p>
    <w:p w14:paraId="7A3554D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&gt;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 // для хранения наилучшего пути</w:t>
      </w:r>
    </w:p>
    <w:p w14:paraId="6B0477D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575AAA7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g.travelingSalesman</w:t>
      </w:r>
      <w:proofErr w:type="spellEnd"/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(0, 1,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dp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distMatrix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path,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E2089C8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52919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// Выводим результаты</w:t>
      </w:r>
    </w:p>
    <w:p w14:paraId="47A79F0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&lt;&lt; "Кратчайший маршрут для машины: " &lt;&lt;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shortestPath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&lt;&lt; " км" &lt;&lt;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14:paraId="048C953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Последовательность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движения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";</w:t>
      </w:r>
    </w:p>
    <w:p w14:paraId="2045A910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for (int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bestPath.size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 ++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14:paraId="2B73A03B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== 0 &amp;&amp; 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0 &amp;&amp;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bestPath.size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- 1) {</w:t>
      </w:r>
    </w:p>
    <w:p w14:paraId="0DD6D3F9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&lt;&lt; "Почтамт -&gt; "; // выводим "Почтамт" для начальной и конечной позиции</w:t>
      </w:r>
    </w:p>
    <w:p w14:paraId="058EB77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 else if (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 == 0) {</w:t>
      </w:r>
    </w:p>
    <w:p w14:paraId="4F206EE6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Почтамт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";</w:t>
      </w:r>
    </w:p>
    <w:p w14:paraId="2A4B494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 else {</w:t>
      </w:r>
    </w:p>
    <w:p w14:paraId="25469C2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"ОС-" &lt;&lt;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];</w:t>
      </w:r>
    </w:p>
    <w:p w14:paraId="20E0837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601F5DA4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584362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    if (</w:t>
      </w:r>
      <w:proofErr w:type="spellStart"/>
      <w:proofErr w:type="gram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bestPath.size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- 1)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-&gt; ";</w:t>
      </w:r>
    </w:p>
    <w:p w14:paraId="0B1DC22C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}</w:t>
      </w:r>
    </w:p>
    <w:p w14:paraId="0FAED4F9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 -&gt;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Почтамт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412D16C5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CF53E3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  return 0;</w:t>
      </w:r>
    </w:p>
    <w:p w14:paraId="21D220E1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5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544237E" w14:textId="77777777" w:rsidR="00FB4569" w:rsidRPr="00FB4569" w:rsidRDefault="00FB4569" w:rsidP="00FB4569">
      <w:pPr>
        <w:spacing w:after="0" w:line="21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485190" w14:textId="76F4BC41" w:rsidR="00000D3D" w:rsidRPr="00FB4569" w:rsidRDefault="00000D3D" w:rsidP="00FB4569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sectPr w:rsidR="00000D3D" w:rsidRPr="00FB4569" w:rsidSect="00C42304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9E08" w14:textId="77777777" w:rsidR="00A31AEE" w:rsidRDefault="00A31AEE">
      <w:pPr>
        <w:spacing w:after="0" w:line="240" w:lineRule="auto"/>
      </w:pPr>
      <w:r>
        <w:separator/>
      </w:r>
    </w:p>
  </w:endnote>
  <w:endnote w:type="continuationSeparator" w:id="0">
    <w:p w14:paraId="0F563444" w14:textId="77777777" w:rsidR="00A31AEE" w:rsidRDefault="00A3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F369" w14:textId="77777777" w:rsidR="003C2F0E" w:rsidRPr="009B56E1" w:rsidRDefault="0092413E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1A9F" w14:textId="77777777" w:rsidR="00350F02" w:rsidRDefault="0092413E" w:rsidP="00350F0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A343329" w14:textId="77777777" w:rsidR="00120FBB" w:rsidRPr="00120FBB" w:rsidRDefault="00A31AEE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B8AE" w14:textId="77777777" w:rsidR="00A31AEE" w:rsidRDefault="00A31AEE">
      <w:pPr>
        <w:spacing w:after="0" w:line="240" w:lineRule="auto"/>
      </w:pPr>
      <w:r>
        <w:separator/>
      </w:r>
    </w:p>
  </w:footnote>
  <w:footnote w:type="continuationSeparator" w:id="0">
    <w:p w14:paraId="4D4F690D" w14:textId="77777777" w:rsidR="00A31AEE" w:rsidRDefault="00A31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75B"/>
    <w:multiLevelType w:val="multilevel"/>
    <w:tmpl w:val="CA30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F0A60"/>
    <w:multiLevelType w:val="multilevel"/>
    <w:tmpl w:val="7D5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099F"/>
    <w:multiLevelType w:val="hybridMultilevel"/>
    <w:tmpl w:val="8822E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B913BB"/>
    <w:multiLevelType w:val="multilevel"/>
    <w:tmpl w:val="33D8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D56F1"/>
    <w:multiLevelType w:val="multilevel"/>
    <w:tmpl w:val="3076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552D4"/>
    <w:multiLevelType w:val="multilevel"/>
    <w:tmpl w:val="C632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5A2B7D"/>
    <w:multiLevelType w:val="hybridMultilevel"/>
    <w:tmpl w:val="33349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A723FE"/>
    <w:multiLevelType w:val="multilevel"/>
    <w:tmpl w:val="FFC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BA"/>
    <w:rsid w:val="00000D3D"/>
    <w:rsid w:val="000020C1"/>
    <w:rsid w:val="000A606F"/>
    <w:rsid w:val="00211B66"/>
    <w:rsid w:val="00265BAF"/>
    <w:rsid w:val="00374DE6"/>
    <w:rsid w:val="0043428D"/>
    <w:rsid w:val="005808E1"/>
    <w:rsid w:val="006C5EBA"/>
    <w:rsid w:val="00725801"/>
    <w:rsid w:val="007C0F49"/>
    <w:rsid w:val="008B3EFC"/>
    <w:rsid w:val="0092413E"/>
    <w:rsid w:val="00937BE4"/>
    <w:rsid w:val="00A31AEE"/>
    <w:rsid w:val="00B45BF0"/>
    <w:rsid w:val="00CA27FC"/>
    <w:rsid w:val="00CD2504"/>
    <w:rsid w:val="00E64DFE"/>
    <w:rsid w:val="00EA29AF"/>
    <w:rsid w:val="00EA76B0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96458"/>
  <w15:chartTrackingRefBased/>
  <w15:docId w15:val="{DA8BF87E-21F1-4581-A9DD-A81BC1D2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04"/>
    <w:pPr>
      <w:tabs>
        <w:tab w:val="right" w:leader="dot" w:pos="9638"/>
      </w:tabs>
      <w:spacing w:after="100" w:line="256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CD25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D2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504"/>
    <w:pPr>
      <w:spacing w:line="256" w:lineRule="auto"/>
      <w:outlineLvl w:val="9"/>
    </w:pPr>
    <w:rPr>
      <w:rFonts w:ascii="Calibri Light" w:eastAsia="Times New Roman" w:hAnsi="Calibri Light" w:cs="Times New Roman"/>
      <w:color w:val="2F5496"/>
    </w:rPr>
  </w:style>
  <w:style w:type="character" w:styleId="Strong">
    <w:name w:val="Strong"/>
    <w:basedOn w:val="DefaultParagraphFont"/>
    <w:uiPriority w:val="22"/>
    <w:qFormat/>
    <w:rsid w:val="00CD2504"/>
    <w:rPr>
      <w:b/>
      <w:bCs/>
    </w:rPr>
  </w:style>
  <w:style w:type="character" w:styleId="Emphasis">
    <w:name w:val="Emphasis"/>
    <w:basedOn w:val="DefaultParagraphFont"/>
    <w:uiPriority w:val="20"/>
    <w:qFormat/>
    <w:rsid w:val="00CD2504"/>
    <w:rPr>
      <w:i/>
      <w:iCs/>
    </w:rPr>
  </w:style>
  <w:style w:type="paragraph" w:styleId="Footer">
    <w:name w:val="footer"/>
    <w:basedOn w:val="Normal"/>
    <w:link w:val="FooterChar"/>
    <w:uiPriority w:val="99"/>
    <w:rsid w:val="00CD250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D250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katex-mathml">
    <w:name w:val="katex-mathml"/>
    <w:basedOn w:val="DefaultParagraphFont"/>
    <w:rsid w:val="00CD2504"/>
  </w:style>
  <w:style w:type="character" w:customStyle="1" w:styleId="mord">
    <w:name w:val="mord"/>
    <w:basedOn w:val="DefaultParagraphFont"/>
    <w:rsid w:val="00CD2504"/>
  </w:style>
  <w:style w:type="character" w:customStyle="1" w:styleId="mopen">
    <w:name w:val="mopen"/>
    <w:basedOn w:val="DefaultParagraphFont"/>
    <w:rsid w:val="00CD2504"/>
  </w:style>
  <w:style w:type="character" w:customStyle="1" w:styleId="mclose">
    <w:name w:val="mclose"/>
    <w:basedOn w:val="DefaultParagraphFont"/>
    <w:rsid w:val="00CD2504"/>
  </w:style>
  <w:style w:type="character" w:styleId="HTMLCode">
    <w:name w:val="HTML Code"/>
    <w:basedOn w:val="DefaultParagraphFont"/>
    <w:uiPriority w:val="99"/>
    <w:semiHidden/>
    <w:unhideWhenUsed/>
    <w:rsid w:val="00CD2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14</cp:revision>
  <dcterms:created xsi:type="dcterms:W3CDTF">2024-11-12T07:56:00Z</dcterms:created>
  <dcterms:modified xsi:type="dcterms:W3CDTF">2024-11-12T11:31:00Z</dcterms:modified>
</cp:coreProperties>
</file>